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1B" w:rsidRDefault="00E215C0" w:rsidP="00E215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215C0">
        <w:rPr>
          <w:rFonts w:ascii="Times New Roman" w:hAnsi="Times New Roman" w:cs="Times New Roman"/>
          <w:b/>
          <w:sz w:val="40"/>
          <w:szCs w:val="40"/>
        </w:rPr>
        <w:t>BT tuần 2: Hồi quy tuyến tính đơn</w:t>
      </w:r>
    </w:p>
    <w:p w:rsidR="00E215C0" w:rsidRDefault="00E215C0" w:rsidP="00E215C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215C0" w:rsidRPr="00E87E64" w:rsidRDefault="00E215C0" w:rsidP="00E87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bộ dữ liệu </w:t>
      </w:r>
      <w:r w:rsidR="00E87E64" w:rsidRPr="00E87E64">
        <w:rPr>
          <w:rFonts w:ascii="Times New Roman" w:hAnsi="Times New Roman" w:cs="Times New Roman"/>
          <w:i/>
          <w:sz w:val="24"/>
          <w:szCs w:val="24"/>
        </w:rPr>
        <w:t>Australian Institute of Sport</w:t>
      </w:r>
      <w:r w:rsidR="00E87E64">
        <w:rPr>
          <w:rFonts w:ascii="Times New Roman" w:hAnsi="Times New Roman" w:cs="Times New Roman"/>
          <w:sz w:val="24"/>
          <w:szCs w:val="24"/>
        </w:rPr>
        <w:t xml:space="preserve"> (file excel đính kèm). Sử dụng phần mềm thống kê R/Rstudio, hãy:</w:t>
      </w:r>
    </w:p>
    <w:p w:rsidR="00E87E64" w:rsidRPr="002F7503" w:rsidRDefault="00E87E64" w:rsidP="00E87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phương trình</w:t>
      </w:r>
      <w:r w:rsidR="00794CA6">
        <w:rPr>
          <w:rFonts w:ascii="Times New Roman" w:hAnsi="Times New Roman" w:cs="Times New Roman"/>
          <w:sz w:val="24"/>
          <w:szCs w:val="24"/>
        </w:rPr>
        <w:t xml:space="preserve"> đường thẳng</w:t>
      </w:r>
      <w:r>
        <w:rPr>
          <w:rFonts w:ascii="Times New Roman" w:hAnsi="Times New Roman" w:cs="Times New Roman"/>
          <w:sz w:val="24"/>
          <w:szCs w:val="24"/>
        </w:rPr>
        <w:t xml:space="preserve"> hồi quy tuyến tính của </w:t>
      </w:r>
      <w:r w:rsidRPr="00E87E64">
        <w:rPr>
          <w:rFonts w:ascii="Times New Roman" w:hAnsi="Times New Roman" w:cs="Times New Roman"/>
          <w:i/>
          <w:sz w:val="24"/>
          <w:szCs w:val="24"/>
        </w:rPr>
        <w:t>BMI</w:t>
      </w:r>
      <w:r>
        <w:rPr>
          <w:rFonts w:ascii="Times New Roman" w:hAnsi="Times New Roman" w:cs="Times New Roman"/>
          <w:sz w:val="24"/>
          <w:szCs w:val="24"/>
        </w:rPr>
        <w:t xml:space="preserve"> theo </w:t>
      </w:r>
      <w:r w:rsidRPr="00E87E64">
        <w:rPr>
          <w:rFonts w:ascii="Times New Roman" w:hAnsi="Times New Roman" w:cs="Times New Roman"/>
          <w:i/>
          <w:sz w:val="24"/>
          <w:szCs w:val="24"/>
        </w:rPr>
        <w:t>Wt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503" w:rsidRPr="002F7503" w:rsidRDefault="002F7503" w:rsidP="00E87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Phần dư có phân bố chuẩn với giá trị trung bình bằng 0 không?</w:t>
      </w:r>
    </w:p>
    <w:p w:rsidR="002F7503" w:rsidRPr="00324F8F" w:rsidRDefault="00324F8F" w:rsidP="00E87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khoảng tin cậy 90% cho các hệ số hồi quy.</w:t>
      </w:r>
    </w:p>
    <w:p w:rsidR="00324F8F" w:rsidRPr="00116D10" w:rsidRDefault="001B612D" w:rsidP="001B612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</w:rPr>
        <w:t>Các hệ số</w:t>
      </w:r>
      <w:r>
        <w:rPr>
          <w:rStyle w:val="fontstyle01"/>
        </w:rPr>
        <w:t xml:space="preserve"> hồi quy có thực sự</w:t>
      </w:r>
      <w:r>
        <w:rPr>
          <w:rStyle w:val="fontstyle01"/>
        </w:rPr>
        <w:t xml:space="preserve"> khác 0 không? Nế</w:t>
      </w:r>
      <w:r>
        <w:rPr>
          <w:rStyle w:val="fontstyle01"/>
        </w:rPr>
        <w:t>u tồ</w:t>
      </w:r>
      <w:r>
        <w:rPr>
          <w:rStyle w:val="fontstyle01"/>
        </w:rPr>
        <w:t>n tại hệ số</w:t>
      </w:r>
      <w:r>
        <w:rPr>
          <w:rStyle w:val="fontstyle01"/>
        </w:rPr>
        <w:t xml:space="preserve"> hồ</w:t>
      </w:r>
      <w:r>
        <w:rPr>
          <w:rStyle w:val="fontstyle01"/>
        </w:rPr>
        <w:t>i quy bằng 0, xá</w:t>
      </w:r>
      <w:r>
        <w:rPr>
          <w:rStyle w:val="fontstyle01"/>
        </w:rPr>
        <w:t>c</w:t>
      </w:r>
      <w:r>
        <w:rPr>
          <w:rFonts w:ascii="VNR12" w:hAnsi="VNR12"/>
          <w:color w:val="000000"/>
        </w:rPr>
        <w:br/>
      </w:r>
      <w:r>
        <w:rPr>
          <w:rStyle w:val="fontstyle01"/>
        </w:rPr>
        <w:t>đị</w:t>
      </w:r>
      <w:r>
        <w:rPr>
          <w:rStyle w:val="fontstyle01"/>
        </w:rPr>
        <w:t>nh lạ</w:t>
      </w:r>
      <w:r>
        <w:rPr>
          <w:rStyle w:val="fontstyle01"/>
        </w:rPr>
        <w:t>i ướ</w:t>
      </w:r>
      <w:r>
        <w:rPr>
          <w:rStyle w:val="fontstyle01"/>
        </w:rPr>
        <w:t>c lượng của các hệ số trong mô hì</w:t>
      </w:r>
      <w:r>
        <w:rPr>
          <w:rStyle w:val="fontstyle01"/>
        </w:rPr>
        <w:t>nh hồ</w:t>
      </w:r>
      <w:r>
        <w:rPr>
          <w:rStyle w:val="fontstyle01"/>
        </w:rPr>
        <w:t>i quy tuyến tí</w:t>
      </w:r>
      <w:r>
        <w:rPr>
          <w:rStyle w:val="fontstyle01"/>
        </w:rPr>
        <w:t>nh mới.</w:t>
      </w:r>
    </w:p>
    <w:p w:rsidR="00116D10" w:rsidRPr="00794CA6" w:rsidRDefault="00116D10" w:rsidP="00116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ngẫu nhiên 1000 giá trị của biến X từ phân phối chuẩn N(158; 25) và 1000 giá trị của biến Y từ phân phối chuẩn N(59; 9).</w:t>
      </w:r>
      <w:r w:rsidR="00794C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CA6" w:rsidRDefault="00794CA6" w:rsidP="00794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phương trình đường thẳng hồi quy tuyến tính của X theo Y.</w:t>
      </w:r>
    </w:p>
    <w:p w:rsidR="009A4AAA" w:rsidRPr="002F7503" w:rsidRDefault="009A4AAA" w:rsidP="009A4A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Phần dư có phân bố chuẩn với giá trị trung bình bằng 0 không?</w:t>
      </w:r>
    </w:p>
    <w:p w:rsidR="00794CA6" w:rsidRPr="00794CA6" w:rsidRDefault="00F25A6D" w:rsidP="00794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Y = 57.5, đưa ra dự đoán về giá trị của X và khoảng tin cậy 95%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cho giá trị trung bình của X.</w:t>
      </w:r>
    </w:p>
    <w:p w:rsidR="00116D10" w:rsidRPr="00116D10" w:rsidRDefault="00116D10" w:rsidP="00116D10">
      <w:pPr>
        <w:rPr>
          <w:rFonts w:ascii="Times New Roman" w:hAnsi="Times New Roman" w:cs="Times New Roman"/>
          <w:b/>
          <w:sz w:val="24"/>
          <w:szCs w:val="24"/>
        </w:rPr>
      </w:pPr>
    </w:p>
    <w:sectPr w:rsidR="00116D10" w:rsidRPr="0011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B25"/>
    <w:multiLevelType w:val="hybridMultilevel"/>
    <w:tmpl w:val="3774C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0C68"/>
    <w:multiLevelType w:val="hybridMultilevel"/>
    <w:tmpl w:val="14A68B8A"/>
    <w:lvl w:ilvl="0" w:tplc="1144C6E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FF4B5C"/>
    <w:multiLevelType w:val="hybridMultilevel"/>
    <w:tmpl w:val="653AD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400A3"/>
    <w:multiLevelType w:val="hybridMultilevel"/>
    <w:tmpl w:val="2090A35C"/>
    <w:lvl w:ilvl="0" w:tplc="8B72F4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41430C"/>
    <w:multiLevelType w:val="hybridMultilevel"/>
    <w:tmpl w:val="42BE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4C"/>
    <w:rsid w:val="00116D10"/>
    <w:rsid w:val="001B612D"/>
    <w:rsid w:val="00216B1B"/>
    <w:rsid w:val="002F7503"/>
    <w:rsid w:val="00324F8F"/>
    <w:rsid w:val="005C5A8E"/>
    <w:rsid w:val="00794CA6"/>
    <w:rsid w:val="0093354C"/>
    <w:rsid w:val="009A4AAA"/>
    <w:rsid w:val="00E215C0"/>
    <w:rsid w:val="00E87E64"/>
    <w:rsid w:val="00F2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8DE8"/>
  <w15:chartTrackingRefBased/>
  <w15:docId w15:val="{57053C86-2A60-443E-B7B9-D578046D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5C0"/>
    <w:pPr>
      <w:ind w:left="720"/>
      <w:contextualSpacing/>
    </w:pPr>
  </w:style>
  <w:style w:type="character" w:customStyle="1" w:styleId="fontstyle01">
    <w:name w:val="fontstyle01"/>
    <w:basedOn w:val="DefaultParagraphFont"/>
    <w:rsid w:val="001B612D"/>
    <w:rPr>
      <w:rFonts w:ascii="VNR12" w:hAnsi="VN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Ngoc</dc:creator>
  <cp:keywords/>
  <dc:description/>
  <cp:lastModifiedBy>Bao Ngoc</cp:lastModifiedBy>
  <cp:revision>10</cp:revision>
  <dcterms:created xsi:type="dcterms:W3CDTF">2023-02-13T13:09:00Z</dcterms:created>
  <dcterms:modified xsi:type="dcterms:W3CDTF">2023-02-13T14:27:00Z</dcterms:modified>
</cp:coreProperties>
</file>