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79" w:rsidRPr="00D735D6" w:rsidRDefault="000F585D" w:rsidP="00D735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35D6">
        <w:rPr>
          <w:rFonts w:ascii="Times New Roman" w:hAnsi="Times New Roman" w:cs="Times New Roman"/>
          <w:b/>
          <w:sz w:val="40"/>
          <w:szCs w:val="40"/>
        </w:rPr>
        <w:t>THỰC HÀNH HỒI QUY TUYẾN TÍNH ĐA BIẾN</w:t>
      </w:r>
    </w:p>
    <w:p w:rsidR="000F585D" w:rsidRPr="00D735D6" w:rsidRDefault="000F585D">
      <w:pPr>
        <w:rPr>
          <w:rFonts w:ascii="Times New Roman" w:hAnsi="Times New Roman" w:cs="Times New Roman"/>
          <w:sz w:val="28"/>
          <w:szCs w:val="28"/>
        </w:rPr>
      </w:pPr>
    </w:p>
    <w:p w:rsidR="000F585D" w:rsidRPr="00D735D6" w:rsidRDefault="000F585D">
      <w:pPr>
        <w:rPr>
          <w:rFonts w:ascii="Times New Roman" w:hAnsi="Times New Roman" w:cs="Times New Roman"/>
          <w:sz w:val="28"/>
          <w:szCs w:val="28"/>
        </w:rPr>
      </w:pPr>
      <w:r w:rsidRPr="00D735D6">
        <w:rPr>
          <w:rFonts w:ascii="Times New Roman" w:hAnsi="Times New Roman" w:cs="Times New Roman"/>
          <w:sz w:val="28"/>
          <w:szCs w:val="28"/>
        </w:rPr>
        <w:t xml:space="preserve">Sử dụng bộ dữ liệu </w:t>
      </w:r>
      <w:bookmarkStart w:id="0" w:name="_GoBack"/>
      <w:bookmarkEnd w:id="0"/>
      <w:r w:rsidRPr="00D735D6">
        <w:rPr>
          <w:rFonts w:ascii="Times New Roman" w:hAnsi="Times New Roman" w:cs="Times New Roman"/>
          <w:b/>
          <w:i/>
          <w:sz w:val="28"/>
          <w:szCs w:val="28"/>
        </w:rPr>
        <w:t xml:space="preserve">Boston </w:t>
      </w:r>
      <w:r w:rsidRPr="00D735D6">
        <w:rPr>
          <w:rFonts w:ascii="Times New Roman" w:hAnsi="Times New Roman" w:cs="Times New Roman"/>
          <w:sz w:val="28"/>
          <w:szCs w:val="28"/>
        </w:rPr>
        <w:t xml:space="preserve">trong gói lệnh </w:t>
      </w:r>
      <w:r w:rsidRPr="00D735D6">
        <w:rPr>
          <w:rFonts w:ascii="Times New Roman" w:hAnsi="Times New Roman" w:cs="Times New Roman"/>
          <w:b/>
          <w:sz w:val="28"/>
          <w:szCs w:val="28"/>
        </w:rPr>
        <w:t xml:space="preserve">MASS </w:t>
      </w:r>
      <w:r w:rsidRPr="00D735D6">
        <w:rPr>
          <w:rFonts w:ascii="Times New Roman" w:hAnsi="Times New Roman" w:cs="Times New Roman"/>
          <w:sz w:val="28"/>
          <w:szCs w:val="28"/>
        </w:rPr>
        <w:t xml:space="preserve">bao gồm 14 biến liên quan đến giá trị nhà ở vùng ngoại ô ở Boston và hàm </w:t>
      </w:r>
      <w:r w:rsidRPr="00D735D6">
        <w:rPr>
          <w:rFonts w:ascii="Times New Roman" w:hAnsi="Times New Roman" w:cs="Times New Roman"/>
          <w:i/>
          <w:sz w:val="28"/>
          <w:szCs w:val="28"/>
        </w:rPr>
        <w:t>step,</w:t>
      </w:r>
      <w:r w:rsidRPr="00D735D6">
        <w:rPr>
          <w:rFonts w:ascii="Times New Roman" w:hAnsi="Times New Roman" w:cs="Times New Roman"/>
          <w:sz w:val="28"/>
          <w:szCs w:val="28"/>
        </w:rPr>
        <w:t xml:space="preserve"> phân tích hồi quy bội của biến </w:t>
      </w:r>
      <w:r w:rsidRPr="00D735D6">
        <w:rPr>
          <w:rFonts w:ascii="Times New Roman" w:hAnsi="Times New Roman" w:cs="Times New Roman"/>
          <w:i/>
          <w:sz w:val="28"/>
          <w:szCs w:val="28"/>
        </w:rPr>
        <w:t xml:space="preserve">medv (giá nhà trung bình – đơn vị: nghìn $) </w:t>
      </w:r>
      <w:r w:rsidRPr="00D735D6">
        <w:rPr>
          <w:rFonts w:ascii="Times New Roman" w:hAnsi="Times New Roman" w:cs="Times New Roman"/>
          <w:sz w:val="28"/>
          <w:szCs w:val="28"/>
        </w:rPr>
        <w:t>theo các biến còn lại.</w:t>
      </w:r>
    </w:p>
    <w:p w:rsidR="000F585D" w:rsidRPr="00D735D6" w:rsidRDefault="000F585D" w:rsidP="000F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5D6">
        <w:rPr>
          <w:rFonts w:ascii="Times New Roman" w:hAnsi="Times New Roman" w:cs="Times New Roman"/>
          <w:sz w:val="28"/>
          <w:szCs w:val="28"/>
        </w:rPr>
        <w:t xml:space="preserve">Đưa ra mô hình hồi quy tuyến tính “forward” và “ backward” tốt nhất. </w:t>
      </w:r>
    </w:p>
    <w:p w:rsidR="000F585D" w:rsidRPr="00D735D6" w:rsidRDefault="000F585D" w:rsidP="000F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5D6">
        <w:rPr>
          <w:rFonts w:ascii="Times New Roman" w:hAnsi="Times New Roman" w:cs="Times New Roman"/>
          <w:sz w:val="28"/>
          <w:szCs w:val="28"/>
        </w:rPr>
        <w:t xml:space="preserve">Khi phân tích “forward”, nếu biến </w:t>
      </w:r>
      <w:r w:rsidRPr="00D735D6">
        <w:rPr>
          <w:rFonts w:ascii="Times New Roman" w:hAnsi="Times New Roman" w:cs="Times New Roman"/>
          <w:i/>
          <w:sz w:val="28"/>
          <w:szCs w:val="28"/>
        </w:rPr>
        <w:t xml:space="preserve">medv </w:t>
      </w:r>
      <w:r w:rsidRPr="00D735D6">
        <w:rPr>
          <w:rFonts w:ascii="Times New Roman" w:hAnsi="Times New Roman" w:cs="Times New Roman"/>
          <w:sz w:val="28"/>
          <w:szCs w:val="28"/>
        </w:rPr>
        <w:t>được biểu diễn theo hai biến thì đó là những biến nào?</w:t>
      </w:r>
    </w:p>
    <w:p w:rsidR="000F585D" w:rsidRPr="00D735D6" w:rsidRDefault="000F585D" w:rsidP="000F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5D6">
        <w:rPr>
          <w:rFonts w:ascii="Times New Roman" w:hAnsi="Times New Roman" w:cs="Times New Roman"/>
          <w:sz w:val="28"/>
          <w:szCs w:val="28"/>
        </w:rPr>
        <w:t>Khi phân tích “backward”, kiểm định xem các hệ số trong mô hình hồi quy tuyến tính thu được có thực sự khác 0 không? Phần dư có tuân theo phân phối chuẩn với giá trị trung bình bằng 0 không?</w:t>
      </w:r>
    </w:p>
    <w:sectPr w:rsidR="000F585D" w:rsidRPr="00D7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54C4"/>
    <w:multiLevelType w:val="hybridMultilevel"/>
    <w:tmpl w:val="B4D85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5D"/>
    <w:rsid w:val="000F585D"/>
    <w:rsid w:val="00903B79"/>
    <w:rsid w:val="00D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54B9"/>
  <w15:chartTrackingRefBased/>
  <w15:docId w15:val="{E065918C-AFE2-435F-9521-B8812C48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Bao Ngoc</cp:lastModifiedBy>
  <cp:revision>2</cp:revision>
  <dcterms:created xsi:type="dcterms:W3CDTF">2023-03-14T08:09:00Z</dcterms:created>
  <dcterms:modified xsi:type="dcterms:W3CDTF">2023-03-14T08:18:00Z</dcterms:modified>
</cp:coreProperties>
</file>