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CL"/>
        </w:rPr>
        <w:id w:val="1023366049"/>
        <w:docPartObj>
          <w:docPartGallery w:val="Table of Contents"/>
          <w:docPartUnique/>
        </w:docPartObj>
      </w:sdtPr>
      <w:sdtEndPr>
        <w:rPr>
          <w:b/>
          <w:bCs/>
          <w:noProof/>
        </w:rPr>
      </w:sdtEndPr>
      <w:sdtContent>
        <w:p w14:paraId="5A8EAAEC" w14:textId="6544E130" w:rsidR="00946365" w:rsidRDefault="00946365">
          <w:pPr>
            <w:pStyle w:val="TOCHeading"/>
          </w:pPr>
          <w:r>
            <w:t>Contents</w:t>
          </w:r>
        </w:p>
        <w:p w14:paraId="65157168" w14:textId="1869DE1D" w:rsidR="00803F51" w:rsidRDefault="00946365">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7472200" w:history="1">
            <w:r w:rsidR="00803F51" w:rsidRPr="00F24848">
              <w:rPr>
                <w:rStyle w:val="Hyperlink"/>
                <w:noProof/>
                <w:lang w:val="en-GB"/>
              </w:rPr>
              <w:t>Aims</w:t>
            </w:r>
            <w:r w:rsidR="00803F51">
              <w:rPr>
                <w:noProof/>
                <w:webHidden/>
              </w:rPr>
              <w:tab/>
            </w:r>
            <w:r w:rsidR="00803F51">
              <w:rPr>
                <w:noProof/>
                <w:webHidden/>
              </w:rPr>
              <w:fldChar w:fldCharType="begin"/>
            </w:r>
            <w:r w:rsidR="00803F51">
              <w:rPr>
                <w:noProof/>
                <w:webHidden/>
              </w:rPr>
              <w:instrText xml:space="preserve"> PAGEREF _Toc127472200 \h </w:instrText>
            </w:r>
            <w:r w:rsidR="00803F51">
              <w:rPr>
                <w:noProof/>
                <w:webHidden/>
              </w:rPr>
            </w:r>
            <w:r w:rsidR="00803F51">
              <w:rPr>
                <w:noProof/>
                <w:webHidden/>
              </w:rPr>
              <w:fldChar w:fldCharType="separate"/>
            </w:r>
            <w:r w:rsidR="00803F51">
              <w:rPr>
                <w:noProof/>
                <w:webHidden/>
              </w:rPr>
              <w:t>1</w:t>
            </w:r>
            <w:r w:rsidR="00803F51">
              <w:rPr>
                <w:noProof/>
                <w:webHidden/>
              </w:rPr>
              <w:fldChar w:fldCharType="end"/>
            </w:r>
          </w:hyperlink>
        </w:p>
        <w:p w14:paraId="02AC841C" w14:textId="19E01633" w:rsidR="00803F51" w:rsidRDefault="00000000">
          <w:pPr>
            <w:pStyle w:val="TOC1"/>
            <w:tabs>
              <w:tab w:val="right" w:leader="dot" w:pos="9016"/>
            </w:tabs>
            <w:rPr>
              <w:rFonts w:eastAsiaTheme="minorEastAsia"/>
              <w:noProof/>
              <w:lang w:val="en-GB" w:eastAsia="en-GB"/>
            </w:rPr>
          </w:pPr>
          <w:hyperlink w:anchor="_Toc127472201" w:history="1">
            <w:r w:rsidR="00803F51" w:rsidRPr="00F24848">
              <w:rPr>
                <w:rStyle w:val="Hyperlink"/>
                <w:noProof/>
              </w:rPr>
              <w:t>Simulation Structure</w:t>
            </w:r>
            <w:r w:rsidR="00803F51">
              <w:rPr>
                <w:noProof/>
                <w:webHidden/>
              </w:rPr>
              <w:tab/>
            </w:r>
            <w:r w:rsidR="00803F51">
              <w:rPr>
                <w:noProof/>
                <w:webHidden/>
              </w:rPr>
              <w:fldChar w:fldCharType="begin"/>
            </w:r>
            <w:r w:rsidR="00803F51">
              <w:rPr>
                <w:noProof/>
                <w:webHidden/>
              </w:rPr>
              <w:instrText xml:space="preserve"> PAGEREF _Toc127472201 \h </w:instrText>
            </w:r>
            <w:r w:rsidR="00803F51">
              <w:rPr>
                <w:noProof/>
                <w:webHidden/>
              </w:rPr>
            </w:r>
            <w:r w:rsidR="00803F51">
              <w:rPr>
                <w:noProof/>
                <w:webHidden/>
              </w:rPr>
              <w:fldChar w:fldCharType="separate"/>
            </w:r>
            <w:r w:rsidR="00803F51">
              <w:rPr>
                <w:noProof/>
                <w:webHidden/>
              </w:rPr>
              <w:t>2</w:t>
            </w:r>
            <w:r w:rsidR="00803F51">
              <w:rPr>
                <w:noProof/>
                <w:webHidden/>
              </w:rPr>
              <w:fldChar w:fldCharType="end"/>
            </w:r>
          </w:hyperlink>
        </w:p>
        <w:p w14:paraId="2F54C87E" w14:textId="71CCAB5B" w:rsidR="00803F51" w:rsidRDefault="00000000">
          <w:pPr>
            <w:pStyle w:val="TOC2"/>
            <w:tabs>
              <w:tab w:val="right" w:leader="dot" w:pos="9016"/>
            </w:tabs>
            <w:rPr>
              <w:rFonts w:eastAsiaTheme="minorEastAsia"/>
              <w:noProof/>
              <w:lang w:val="en-GB" w:eastAsia="en-GB"/>
            </w:rPr>
          </w:pPr>
          <w:hyperlink w:anchor="_Toc127472202" w:history="1">
            <w:r w:rsidR="00803F51" w:rsidRPr="00F24848">
              <w:rPr>
                <w:rStyle w:val="Hyperlink"/>
                <w:noProof/>
                <w:lang w:val="en-GB"/>
              </w:rPr>
              <w:t>Matematical expressions for the Simulation</w:t>
            </w:r>
            <w:r w:rsidR="00803F51">
              <w:rPr>
                <w:noProof/>
                <w:webHidden/>
              </w:rPr>
              <w:tab/>
            </w:r>
            <w:r w:rsidR="00803F51">
              <w:rPr>
                <w:noProof/>
                <w:webHidden/>
              </w:rPr>
              <w:fldChar w:fldCharType="begin"/>
            </w:r>
            <w:r w:rsidR="00803F51">
              <w:rPr>
                <w:noProof/>
                <w:webHidden/>
              </w:rPr>
              <w:instrText xml:space="preserve"> PAGEREF _Toc127472202 \h </w:instrText>
            </w:r>
            <w:r w:rsidR="00803F51">
              <w:rPr>
                <w:noProof/>
                <w:webHidden/>
              </w:rPr>
            </w:r>
            <w:r w:rsidR="00803F51">
              <w:rPr>
                <w:noProof/>
                <w:webHidden/>
              </w:rPr>
              <w:fldChar w:fldCharType="separate"/>
            </w:r>
            <w:r w:rsidR="00803F51">
              <w:rPr>
                <w:noProof/>
                <w:webHidden/>
              </w:rPr>
              <w:t>3</w:t>
            </w:r>
            <w:r w:rsidR="00803F51">
              <w:rPr>
                <w:noProof/>
                <w:webHidden/>
              </w:rPr>
              <w:fldChar w:fldCharType="end"/>
            </w:r>
          </w:hyperlink>
        </w:p>
        <w:p w14:paraId="629C4498" w14:textId="43505ADB" w:rsidR="00803F51" w:rsidRDefault="00000000">
          <w:pPr>
            <w:pStyle w:val="TOC2"/>
            <w:tabs>
              <w:tab w:val="right" w:leader="dot" w:pos="9016"/>
            </w:tabs>
            <w:rPr>
              <w:rFonts w:eastAsiaTheme="minorEastAsia"/>
              <w:noProof/>
              <w:lang w:val="en-GB" w:eastAsia="en-GB"/>
            </w:rPr>
          </w:pPr>
          <w:hyperlink w:anchor="_Toc127472203" w:history="1">
            <w:r w:rsidR="00803F51" w:rsidRPr="00F24848">
              <w:rPr>
                <w:rStyle w:val="Hyperlink"/>
                <w:noProof/>
                <w:lang w:val="en-GB"/>
              </w:rPr>
              <w:t>Backgrounds</w:t>
            </w:r>
            <w:r w:rsidR="00803F51">
              <w:rPr>
                <w:noProof/>
                <w:webHidden/>
              </w:rPr>
              <w:tab/>
            </w:r>
            <w:r w:rsidR="00803F51">
              <w:rPr>
                <w:noProof/>
                <w:webHidden/>
              </w:rPr>
              <w:fldChar w:fldCharType="begin"/>
            </w:r>
            <w:r w:rsidR="00803F51">
              <w:rPr>
                <w:noProof/>
                <w:webHidden/>
              </w:rPr>
              <w:instrText xml:space="preserve"> PAGEREF _Toc127472203 \h </w:instrText>
            </w:r>
            <w:r w:rsidR="00803F51">
              <w:rPr>
                <w:noProof/>
                <w:webHidden/>
              </w:rPr>
            </w:r>
            <w:r w:rsidR="00803F51">
              <w:rPr>
                <w:noProof/>
                <w:webHidden/>
              </w:rPr>
              <w:fldChar w:fldCharType="separate"/>
            </w:r>
            <w:r w:rsidR="00803F51">
              <w:rPr>
                <w:noProof/>
                <w:webHidden/>
              </w:rPr>
              <w:t>3</w:t>
            </w:r>
            <w:r w:rsidR="00803F51">
              <w:rPr>
                <w:noProof/>
                <w:webHidden/>
              </w:rPr>
              <w:fldChar w:fldCharType="end"/>
            </w:r>
          </w:hyperlink>
        </w:p>
        <w:p w14:paraId="20005C41" w14:textId="56B818CD" w:rsidR="00803F51" w:rsidRDefault="00000000">
          <w:pPr>
            <w:pStyle w:val="TOC3"/>
            <w:tabs>
              <w:tab w:val="right" w:leader="dot" w:pos="9016"/>
            </w:tabs>
            <w:rPr>
              <w:rFonts w:eastAsiaTheme="minorEastAsia"/>
              <w:noProof/>
              <w:lang w:val="en-GB" w:eastAsia="en-GB"/>
            </w:rPr>
          </w:pPr>
          <w:hyperlink w:anchor="_Toc127472204" w:history="1">
            <w:r w:rsidR="00803F51" w:rsidRPr="00F24848">
              <w:rPr>
                <w:rStyle w:val="Hyperlink"/>
                <w:noProof/>
                <w:lang w:val="en-GB"/>
              </w:rPr>
              <w:t xml:space="preserve">Bärenbold paper </w:t>
            </w:r>
            <w:r w:rsidR="00803F51" w:rsidRPr="00F24848">
              <w:rPr>
                <w:rStyle w:val="Hyperlink"/>
                <w:rFonts w:ascii="Calibri Light" w:hAnsi="Calibri Light" w:cs="Calibri Light"/>
                <w:noProof/>
                <w:lang w:val="en-GB"/>
              </w:rPr>
              <w:t>(Bärenbold et al., 2017)</w:t>
            </w:r>
            <w:r w:rsidR="00803F51">
              <w:rPr>
                <w:noProof/>
                <w:webHidden/>
              </w:rPr>
              <w:tab/>
            </w:r>
            <w:r w:rsidR="00803F51">
              <w:rPr>
                <w:noProof/>
                <w:webHidden/>
              </w:rPr>
              <w:fldChar w:fldCharType="begin"/>
            </w:r>
            <w:r w:rsidR="00803F51">
              <w:rPr>
                <w:noProof/>
                <w:webHidden/>
              </w:rPr>
              <w:instrText xml:space="preserve"> PAGEREF _Toc127472204 \h </w:instrText>
            </w:r>
            <w:r w:rsidR="00803F51">
              <w:rPr>
                <w:noProof/>
                <w:webHidden/>
              </w:rPr>
            </w:r>
            <w:r w:rsidR="00803F51">
              <w:rPr>
                <w:noProof/>
                <w:webHidden/>
              </w:rPr>
              <w:fldChar w:fldCharType="separate"/>
            </w:r>
            <w:r w:rsidR="00803F51">
              <w:rPr>
                <w:noProof/>
                <w:webHidden/>
              </w:rPr>
              <w:t>3</w:t>
            </w:r>
            <w:r w:rsidR="00803F51">
              <w:rPr>
                <w:noProof/>
                <w:webHidden/>
              </w:rPr>
              <w:fldChar w:fldCharType="end"/>
            </w:r>
          </w:hyperlink>
        </w:p>
        <w:p w14:paraId="48DFE5B5" w14:textId="32548BD1" w:rsidR="00803F51" w:rsidRDefault="00000000">
          <w:pPr>
            <w:pStyle w:val="TOC3"/>
            <w:tabs>
              <w:tab w:val="right" w:leader="dot" w:pos="9016"/>
            </w:tabs>
            <w:rPr>
              <w:rFonts w:eastAsiaTheme="minorEastAsia"/>
              <w:noProof/>
              <w:lang w:val="en-GB" w:eastAsia="en-GB"/>
            </w:rPr>
          </w:pPr>
          <w:hyperlink w:anchor="_Toc127472205" w:history="1">
            <w:r w:rsidR="00803F51" w:rsidRPr="00F24848">
              <w:rPr>
                <w:rStyle w:val="Hyperlink"/>
                <w:noProof/>
                <w:lang w:val="nl-BE"/>
              </w:rPr>
              <w:t xml:space="preserve">Levecke Chapter </w:t>
            </w:r>
            <w:r w:rsidR="00803F51" w:rsidRPr="00F24848">
              <w:rPr>
                <w:rStyle w:val="Hyperlink"/>
                <w:rFonts w:ascii="Calibri Light" w:hAnsi="Calibri Light" w:cs="Calibri Light"/>
                <w:noProof/>
                <w:lang w:val="nl-BE"/>
              </w:rPr>
              <w:t>(Levecke et al., 2015)</w:t>
            </w:r>
            <w:r w:rsidR="00803F51">
              <w:rPr>
                <w:noProof/>
                <w:webHidden/>
              </w:rPr>
              <w:tab/>
            </w:r>
            <w:r w:rsidR="00803F51">
              <w:rPr>
                <w:noProof/>
                <w:webHidden/>
              </w:rPr>
              <w:fldChar w:fldCharType="begin"/>
            </w:r>
            <w:r w:rsidR="00803F51">
              <w:rPr>
                <w:noProof/>
                <w:webHidden/>
              </w:rPr>
              <w:instrText xml:space="preserve"> PAGEREF _Toc127472205 \h </w:instrText>
            </w:r>
            <w:r w:rsidR="00803F51">
              <w:rPr>
                <w:noProof/>
                <w:webHidden/>
              </w:rPr>
            </w:r>
            <w:r w:rsidR="00803F51">
              <w:rPr>
                <w:noProof/>
                <w:webHidden/>
              </w:rPr>
              <w:fldChar w:fldCharType="separate"/>
            </w:r>
            <w:r w:rsidR="00803F51">
              <w:rPr>
                <w:noProof/>
                <w:webHidden/>
              </w:rPr>
              <w:t>4</w:t>
            </w:r>
            <w:r w:rsidR="00803F51">
              <w:rPr>
                <w:noProof/>
                <w:webHidden/>
              </w:rPr>
              <w:fldChar w:fldCharType="end"/>
            </w:r>
          </w:hyperlink>
        </w:p>
        <w:p w14:paraId="507C1E27" w14:textId="3CC70DDB" w:rsidR="00803F51" w:rsidRDefault="00000000">
          <w:pPr>
            <w:pStyle w:val="TOC1"/>
            <w:tabs>
              <w:tab w:val="right" w:leader="dot" w:pos="9016"/>
            </w:tabs>
            <w:rPr>
              <w:rFonts w:eastAsiaTheme="minorEastAsia"/>
              <w:noProof/>
              <w:lang w:val="en-GB" w:eastAsia="en-GB"/>
            </w:rPr>
          </w:pPr>
          <w:hyperlink w:anchor="_Toc127472206" w:history="1">
            <w:r w:rsidR="00803F51" w:rsidRPr="00F24848">
              <w:rPr>
                <w:rStyle w:val="Hyperlink"/>
                <w:noProof/>
                <w:lang w:val="en-GB"/>
              </w:rPr>
              <w:t xml:space="preserve">Exploring Package prevalence </w:t>
            </w:r>
            <w:r w:rsidR="00803F51" w:rsidRPr="00F24848">
              <w:rPr>
                <w:rStyle w:val="Hyperlink"/>
                <w:rFonts w:ascii="Calibri Light" w:hAnsi="Calibri Light" w:cs="Calibri Light"/>
                <w:noProof/>
                <w:lang w:val="en-GB"/>
              </w:rPr>
              <w:t>(Devleesschauwer et al., 2022)</w:t>
            </w:r>
            <w:r w:rsidR="00803F51">
              <w:rPr>
                <w:noProof/>
                <w:webHidden/>
              </w:rPr>
              <w:tab/>
            </w:r>
            <w:r w:rsidR="00803F51">
              <w:rPr>
                <w:noProof/>
                <w:webHidden/>
              </w:rPr>
              <w:fldChar w:fldCharType="begin"/>
            </w:r>
            <w:r w:rsidR="00803F51">
              <w:rPr>
                <w:noProof/>
                <w:webHidden/>
              </w:rPr>
              <w:instrText xml:space="preserve"> PAGEREF _Toc127472206 \h </w:instrText>
            </w:r>
            <w:r w:rsidR="00803F51">
              <w:rPr>
                <w:noProof/>
                <w:webHidden/>
              </w:rPr>
            </w:r>
            <w:r w:rsidR="00803F51">
              <w:rPr>
                <w:noProof/>
                <w:webHidden/>
              </w:rPr>
              <w:fldChar w:fldCharType="separate"/>
            </w:r>
            <w:r w:rsidR="00803F51">
              <w:rPr>
                <w:noProof/>
                <w:webHidden/>
              </w:rPr>
              <w:t>6</w:t>
            </w:r>
            <w:r w:rsidR="00803F51">
              <w:rPr>
                <w:noProof/>
                <w:webHidden/>
              </w:rPr>
              <w:fldChar w:fldCharType="end"/>
            </w:r>
          </w:hyperlink>
        </w:p>
        <w:p w14:paraId="449DB05C" w14:textId="59B2A6D1" w:rsidR="00803F51" w:rsidRDefault="00000000">
          <w:pPr>
            <w:pStyle w:val="TOC3"/>
            <w:tabs>
              <w:tab w:val="right" w:leader="dot" w:pos="9016"/>
            </w:tabs>
            <w:rPr>
              <w:rFonts w:eastAsiaTheme="minorEastAsia"/>
              <w:noProof/>
              <w:lang w:val="en-GB" w:eastAsia="en-GB"/>
            </w:rPr>
          </w:pPr>
          <w:hyperlink w:anchor="_Toc127472207" w:history="1">
            <w:r w:rsidR="00803F51" w:rsidRPr="00F24848">
              <w:rPr>
                <w:rStyle w:val="Hyperlink"/>
                <w:noProof/>
                <w:lang w:val="en-GB"/>
              </w:rPr>
              <w:t>Dissecting prevalence::truePrev()</w:t>
            </w:r>
            <w:r w:rsidR="00803F51">
              <w:rPr>
                <w:noProof/>
                <w:webHidden/>
              </w:rPr>
              <w:tab/>
            </w:r>
            <w:r w:rsidR="00803F51">
              <w:rPr>
                <w:noProof/>
                <w:webHidden/>
              </w:rPr>
              <w:fldChar w:fldCharType="begin"/>
            </w:r>
            <w:r w:rsidR="00803F51">
              <w:rPr>
                <w:noProof/>
                <w:webHidden/>
              </w:rPr>
              <w:instrText xml:space="preserve"> PAGEREF _Toc127472207 \h </w:instrText>
            </w:r>
            <w:r w:rsidR="00803F51">
              <w:rPr>
                <w:noProof/>
                <w:webHidden/>
              </w:rPr>
            </w:r>
            <w:r w:rsidR="00803F51">
              <w:rPr>
                <w:noProof/>
                <w:webHidden/>
              </w:rPr>
              <w:fldChar w:fldCharType="separate"/>
            </w:r>
            <w:r w:rsidR="00803F51">
              <w:rPr>
                <w:noProof/>
                <w:webHidden/>
              </w:rPr>
              <w:t>6</w:t>
            </w:r>
            <w:r w:rsidR="00803F51">
              <w:rPr>
                <w:noProof/>
                <w:webHidden/>
              </w:rPr>
              <w:fldChar w:fldCharType="end"/>
            </w:r>
          </w:hyperlink>
        </w:p>
        <w:p w14:paraId="70838C5D" w14:textId="120C5E07" w:rsidR="00803F51" w:rsidRDefault="00000000">
          <w:pPr>
            <w:pStyle w:val="TOC3"/>
            <w:tabs>
              <w:tab w:val="right" w:leader="dot" w:pos="9016"/>
            </w:tabs>
            <w:rPr>
              <w:rFonts w:eastAsiaTheme="minorEastAsia"/>
              <w:noProof/>
              <w:lang w:val="en-GB" w:eastAsia="en-GB"/>
            </w:rPr>
          </w:pPr>
          <w:hyperlink w:anchor="_Toc127472208" w:history="1">
            <w:r w:rsidR="00803F51" w:rsidRPr="00F24848">
              <w:rPr>
                <w:rStyle w:val="Hyperlink"/>
                <w:noProof/>
                <w:lang w:val="en-GB"/>
              </w:rPr>
              <w:t>Dissecting prevalence::truePrevPools()</w:t>
            </w:r>
            <w:r w:rsidR="00803F51">
              <w:rPr>
                <w:noProof/>
                <w:webHidden/>
              </w:rPr>
              <w:tab/>
            </w:r>
            <w:r w:rsidR="00803F51">
              <w:rPr>
                <w:noProof/>
                <w:webHidden/>
              </w:rPr>
              <w:fldChar w:fldCharType="begin"/>
            </w:r>
            <w:r w:rsidR="00803F51">
              <w:rPr>
                <w:noProof/>
                <w:webHidden/>
              </w:rPr>
              <w:instrText xml:space="preserve"> PAGEREF _Toc127472208 \h </w:instrText>
            </w:r>
            <w:r w:rsidR="00803F51">
              <w:rPr>
                <w:noProof/>
                <w:webHidden/>
              </w:rPr>
            </w:r>
            <w:r w:rsidR="00803F51">
              <w:rPr>
                <w:noProof/>
                <w:webHidden/>
              </w:rPr>
              <w:fldChar w:fldCharType="separate"/>
            </w:r>
            <w:r w:rsidR="00803F51">
              <w:rPr>
                <w:noProof/>
                <w:webHidden/>
              </w:rPr>
              <w:t>7</w:t>
            </w:r>
            <w:r w:rsidR="00803F51">
              <w:rPr>
                <w:noProof/>
                <w:webHidden/>
              </w:rPr>
              <w:fldChar w:fldCharType="end"/>
            </w:r>
          </w:hyperlink>
        </w:p>
        <w:p w14:paraId="01ACCEEA" w14:textId="0C95B617" w:rsidR="00803F51" w:rsidRDefault="00000000">
          <w:pPr>
            <w:pStyle w:val="TOC2"/>
            <w:tabs>
              <w:tab w:val="right" w:leader="dot" w:pos="9016"/>
            </w:tabs>
            <w:rPr>
              <w:rFonts w:eastAsiaTheme="minorEastAsia"/>
              <w:noProof/>
              <w:lang w:val="en-GB" w:eastAsia="en-GB"/>
            </w:rPr>
          </w:pPr>
          <w:hyperlink w:anchor="_Toc127472209" w:history="1">
            <w:r w:rsidR="00803F51" w:rsidRPr="00F24848">
              <w:rPr>
                <w:rStyle w:val="Hyperlink"/>
                <w:noProof/>
                <w:lang w:val="en-GB"/>
              </w:rPr>
              <w:t>For the individual samples:</w:t>
            </w:r>
            <w:r w:rsidR="00803F51">
              <w:rPr>
                <w:noProof/>
                <w:webHidden/>
              </w:rPr>
              <w:tab/>
            </w:r>
            <w:r w:rsidR="00803F51">
              <w:rPr>
                <w:noProof/>
                <w:webHidden/>
              </w:rPr>
              <w:fldChar w:fldCharType="begin"/>
            </w:r>
            <w:r w:rsidR="00803F51">
              <w:rPr>
                <w:noProof/>
                <w:webHidden/>
              </w:rPr>
              <w:instrText xml:space="preserve"> PAGEREF _Toc127472209 \h </w:instrText>
            </w:r>
            <w:r w:rsidR="00803F51">
              <w:rPr>
                <w:noProof/>
                <w:webHidden/>
              </w:rPr>
            </w:r>
            <w:r w:rsidR="00803F51">
              <w:rPr>
                <w:noProof/>
                <w:webHidden/>
              </w:rPr>
              <w:fldChar w:fldCharType="separate"/>
            </w:r>
            <w:r w:rsidR="00803F51">
              <w:rPr>
                <w:noProof/>
                <w:webHidden/>
              </w:rPr>
              <w:t>8</w:t>
            </w:r>
            <w:r w:rsidR="00803F51">
              <w:rPr>
                <w:noProof/>
                <w:webHidden/>
              </w:rPr>
              <w:fldChar w:fldCharType="end"/>
            </w:r>
          </w:hyperlink>
        </w:p>
        <w:p w14:paraId="5D8A95B0" w14:textId="23AF31E7" w:rsidR="00803F51" w:rsidRDefault="00000000">
          <w:pPr>
            <w:pStyle w:val="TOC3"/>
            <w:tabs>
              <w:tab w:val="right" w:leader="dot" w:pos="9016"/>
            </w:tabs>
            <w:rPr>
              <w:rFonts w:eastAsiaTheme="minorEastAsia"/>
              <w:noProof/>
              <w:lang w:val="en-GB" w:eastAsia="en-GB"/>
            </w:rPr>
          </w:pPr>
          <w:hyperlink w:anchor="_Toc127472210" w:history="1">
            <w:r w:rsidR="00803F51" w:rsidRPr="00F24848">
              <w:rPr>
                <w:rStyle w:val="Hyperlink"/>
                <w:noProof/>
                <w:lang w:val="en-GB"/>
              </w:rPr>
              <w:t>Nex step: how to add Age and infection intensity?</w:t>
            </w:r>
            <w:r w:rsidR="00803F51">
              <w:rPr>
                <w:noProof/>
                <w:webHidden/>
              </w:rPr>
              <w:tab/>
            </w:r>
            <w:r w:rsidR="00803F51">
              <w:rPr>
                <w:noProof/>
                <w:webHidden/>
              </w:rPr>
              <w:fldChar w:fldCharType="begin"/>
            </w:r>
            <w:r w:rsidR="00803F51">
              <w:rPr>
                <w:noProof/>
                <w:webHidden/>
              </w:rPr>
              <w:instrText xml:space="preserve"> PAGEREF _Toc127472210 \h </w:instrText>
            </w:r>
            <w:r w:rsidR="00803F51">
              <w:rPr>
                <w:noProof/>
                <w:webHidden/>
              </w:rPr>
            </w:r>
            <w:r w:rsidR="00803F51">
              <w:rPr>
                <w:noProof/>
                <w:webHidden/>
              </w:rPr>
              <w:fldChar w:fldCharType="separate"/>
            </w:r>
            <w:r w:rsidR="00803F51">
              <w:rPr>
                <w:noProof/>
                <w:webHidden/>
              </w:rPr>
              <w:t>8</w:t>
            </w:r>
            <w:r w:rsidR="00803F51">
              <w:rPr>
                <w:noProof/>
                <w:webHidden/>
              </w:rPr>
              <w:fldChar w:fldCharType="end"/>
            </w:r>
          </w:hyperlink>
        </w:p>
        <w:p w14:paraId="289D6100" w14:textId="4F0EDF21" w:rsidR="00803F51" w:rsidRDefault="00000000">
          <w:pPr>
            <w:pStyle w:val="TOC3"/>
            <w:tabs>
              <w:tab w:val="right" w:leader="dot" w:pos="9016"/>
            </w:tabs>
            <w:rPr>
              <w:rFonts w:eastAsiaTheme="minorEastAsia"/>
              <w:noProof/>
              <w:lang w:val="en-GB" w:eastAsia="en-GB"/>
            </w:rPr>
          </w:pPr>
          <w:hyperlink w:anchor="_Toc127472211" w:history="1">
            <w:r w:rsidR="00803F51" w:rsidRPr="00F24848">
              <w:rPr>
                <w:rStyle w:val="Hyperlink"/>
                <w:noProof/>
                <w:lang w:val="en-GB"/>
              </w:rPr>
              <w:t>We are try to use the following two expressions:</w:t>
            </w:r>
            <w:r w:rsidR="00803F51">
              <w:rPr>
                <w:noProof/>
                <w:webHidden/>
              </w:rPr>
              <w:tab/>
            </w:r>
            <w:r w:rsidR="00803F51">
              <w:rPr>
                <w:noProof/>
                <w:webHidden/>
              </w:rPr>
              <w:fldChar w:fldCharType="begin"/>
            </w:r>
            <w:r w:rsidR="00803F51">
              <w:rPr>
                <w:noProof/>
                <w:webHidden/>
              </w:rPr>
              <w:instrText xml:space="preserve"> PAGEREF _Toc127472211 \h </w:instrText>
            </w:r>
            <w:r w:rsidR="00803F51">
              <w:rPr>
                <w:noProof/>
                <w:webHidden/>
              </w:rPr>
            </w:r>
            <w:r w:rsidR="00803F51">
              <w:rPr>
                <w:noProof/>
                <w:webHidden/>
              </w:rPr>
              <w:fldChar w:fldCharType="separate"/>
            </w:r>
            <w:r w:rsidR="00803F51">
              <w:rPr>
                <w:noProof/>
                <w:webHidden/>
              </w:rPr>
              <w:t>8</w:t>
            </w:r>
            <w:r w:rsidR="00803F51">
              <w:rPr>
                <w:noProof/>
                <w:webHidden/>
              </w:rPr>
              <w:fldChar w:fldCharType="end"/>
            </w:r>
          </w:hyperlink>
        </w:p>
        <w:p w14:paraId="389F023C" w14:textId="14ED15DE" w:rsidR="00803F51" w:rsidRDefault="00000000">
          <w:pPr>
            <w:pStyle w:val="TOC1"/>
            <w:tabs>
              <w:tab w:val="right" w:leader="dot" w:pos="9016"/>
            </w:tabs>
            <w:rPr>
              <w:rFonts w:eastAsiaTheme="minorEastAsia"/>
              <w:noProof/>
              <w:lang w:val="en-GB" w:eastAsia="en-GB"/>
            </w:rPr>
          </w:pPr>
          <w:hyperlink w:anchor="_Toc127472212" w:history="1">
            <w:r w:rsidR="00803F51" w:rsidRPr="00F24848">
              <w:rPr>
                <w:rStyle w:val="Hyperlink"/>
                <w:noProof/>
                <w:lang w:val="en-GB"/>
              </w:rPr>
              <w:t>References</w:t>
            </w:r>
            <w:r w:rsidR="00803F51">
              <w:rPr>
                <w:noProof/>
                <w:webHidden/>
              </w:rPr>
              <w:tab/>
            </w:r>
            <w:r w:rsidR="00803F51">
              <w:rPr>
                <w:noProof/>
                <w:webHidden/>
              </w:rPr>
              <w:fldChar w:fldCharType="begin"/>
            </w:r>
            <w:r w:rsidR="00803F51">
              <w:rPr>
                <w:noProof/>
                <w:webHidden/>
              </w:rPr>
              <w:instrText xml:space="preserve"> PAGEREF _Toc127472212 \h </w:instrText>
            </w:r>
            <w:r w:rsidR="00803F51">
              <w:rPr>
                <w:noProof/>
                <w:webHidden/>
              </w:rPr>
            </w:r>
            <w:r w:rsidR="00803F51">
              <w:rPr>
                <w:noProof/>
                <w:webHidden/>
              </w:rPr>
              <w:fldChar w:fldCharType="separate"/>
            </w:r>
            <w:r w:rsidR="00803F51">
              <w:rPr>
                <w:noProof/>
                <w:webHidden/>
              </w:rPr>
              <w:t>9</w:t>
            </w:r>
            <w:r w:rsidR="00803F51">
              <w:rPr>
                <w:noProof/>
                <w:webHidden/>
              </w:rPr>
              <w:fldChar w:fldCharType="end"/>
            </w:r>
          </w:hyperlink>
        </w:p>
        <w:p w14:paraId="2E400124" w14:textId="47258B58" w:rsidR="00946365" w:rsidRDefault="00946365">
          <w:r>
            <w:rPr>
              <w:b/>
              <w:bCs/>
              <w:noProof/>
            </w:rPr>
            <w:fldChar w:fldCharType="end"/>
          </w:r>
        </w:p>
      </w:sdtContent>
    </w:sdt>
    <w:p w14:paraId="1B3E8593" w14:textId="77777777" w:rsidR="009838C4" w:rsidRDefault="009838C4" w:rsidP="009838C4">
      <w:pPr>
        <w:pStyle w:val="Heading1"/>
        <w:rPr>
          <w:rFonts w:eastAsiaTheme="minorEastAsia"/>
          <w:lang w:val="en-GB"/>
        </w:rPr>
      </w:pPr>
    </w:p>
    <w:p w14:paraId="2330EBE1" w14:textId="4C420173" w:rsidR="009838C4" w:rsidRDefault="009838C4" w:rsidP="009838C4">
      <w:pPr>
        <w:pStyle w:val="Heading1"/>
        <w:rPr>
          <w:rFonts w:eastAsiaTheme="minorEastAsia"/>
          <w:lang w:val="en-GB"/>
        </w:rPr>
      </w:pPr>
      <w:bookmarkStart w:id="0" w:name="_Toc127472200"/>
      <w:r>
        <w:rPr>
          <w:rFonts w:eastAsiaTheme="minorEastAsia"/>
          <w:lang w:val="en-GB"/>
        </w:rPr>
        <w:t>Aims</w:t>
      </w:r>
      <w:bookmarkEnd w:id="0"/>
    </w:p>
    <w:p w14:paraId="26D5DC0C" w14:textId="1498578E" w:rsidR="009838C4" w:rsidRDefault="009838C4" w:rsidP="009838C4">
      <w:pPr>
        <w:pStyle w:val="ListParagraph"/>
        <w:numPr>
          <w:ilvl w:val="0"/>
          <w:numId w:val="7"/>
        </w:numPr>
        <w:rPr>
          <w:rFonts w:eastAsiaTheme="minorEastAsia"/>
          <w:lang w:val="en-GB"/>
        </w:rPr>
      </w:pPr>
      <w:r w:rsidRPr="00796009">
        <w:rPr>
          <w:rFonts w:eastAsiaTheme="minorEastAsia"/>
          <w:lang w:val="en-GB"/>
        </w:rPr>
        <w:t xml:space="preserve">To estimate the STH true prevalence based on indiviudal stool samples, assuming a perfect specificity, being informed by </w:t>
      </w:r>
      <w:r>
        <w:rPr>
          <w:rFonts w:eastAsiaTheme="minorEastAsia"/>
          <w:lang w:val="en-GB"/>
        </w:rPr>
        <w:t xml:space="preserve">a </w:t>
      </w:r>
      <w:r w:rsidRPr="00796009">
        <w:rPr>
          <w:rFonts w:eastAsiaTheme="minorEastAsia"/>
          <w:lang w:val="en-GB"/>
        </w:rPr>
        <w:t xml:space="preserve">binary result of the Kato-Katz test, </w:t>
      </w:r>
      <w:r w:rsidR="00130C3A">
        <w:rPr>
          <w:rFonts w:eastAsiaTheme="minorEastAsia"/>
          <w:lang w:val="en-GB"/>
        </w:rPr>
        <w:t xml:space="preserve">number of eggs (proxy for </w:t>
      </w:r>
      <w:r w:rsidRPr="00796009">
        <w:rPr>
          <w:rFonts w:eastAsiaTheme="minorEastAsia"/>
          <w:lang w:val="en-GB"/>
        </w:rPr>
        <w:t>infection intensity</w:t>
      </w:r>
      <w:r w:rsidR="00130C3A">
        <w:rPr>
          <w:rFonts w:eastAsiaTheme="minorEastAsia"/>
          <w:lang w:val="en-GB"/>
        </w:rPr>
        <w:t>)</w:t>
      </w:r>
      <w:r w:rsidRPr="00796009">
        <w:rPr>
          <w:rFonts w:eastAsiaTheme="minorEastAsia"/>
          <w:lang w:val="en-GB"/>
        </w:rPr>
        <w:t xml:space="preserve"> and age</w:t>
      </w:r>
      <w:r>
        <w:rPr>
          <w:rFonts w:eastAsiaTheme="minorEastAsia"/>
          <w:lang w:val="en-GB"/>
        </w:rPr>
        <w:t xml:space="preserve"> for each subject</w:t>
      </w:r>
      <w:r w:rsidR="00B2555B">
        <w:rPr>
          <w:rFonts w:eastAsiaTheme="minorEastAsia"/>
          <w:lang w:val="en-GB"/>
        </w:rPr>
        <w:t xml:space="preserve"> (optional)</w:t>
      </w:r>
      <w:r>
        <w:rPr>
          <w:rFonts w:eastAsiaTheme="minorEastAsia"/>
          <w:lang w:val="en-GB"/>
        </w:rPr>
        <w:t xml:space="preserve">. </w:t>
      </w:r>
    </w:p>
    <w:p w14:paraId="756792DF" w14:textId="74B9624F" w:rsidR="009838C4" w:rsidRDefault="009838C4" w:rsidP="009838C4">
      <w:pPr>
        <w:pStyle w:val="ListParagraph"/>
        <w:numPr>
          <w:ilvl w:val="1"/>
          <w:numId w:val="7"/>
        </w:numPr>
        <w:rPr>
          <w:rFonts w:eastAsiaTheme="minorEastAsia"/>
          <w:lang w:val="en-GB"/>
        </w:rPr>
      </w:pPr>
      <w:r>
        <w:rPr>
          <w:rFonts w:eastAsiaTheme="minorEastAsia"/>
          <w:lang w:val="en-GB"/>
        </w:rPr>
        <w:t xml:space="preserve">Variability in the population could be added explored </w:t>
      </w:r>
      <w:r w:rsidR="00B2555B">
        <w:rPr>
          <w:rFonts w:eastAsiaTheme="minorEastAsia"/>
          <w:lang w:val="en-GB"/>
        </w:rPr>
        <w:t>(optional)</w:t>
      </w:r>
    </w:p>
    <w:p w14:paraId="217A5F0A" w14:textId="4D5AB917" w:rsidR="009838C4" w:rsidRDefault="009838C4" w:rsidP="009838C4">
      <w:pPr>
        <w:pStyle w:val="ListParagraph"/>
        <w:numPr>
          <w:ilvl w:val="0"/>
          <w:numId w:val="7"/>
        </w:numPr>
        <w:rPr>
          <w:rFonts w:eastAsiaTheme="minorEastAsia"/>
          <w:lang w:val="en-GB"/>
        </w:rPr>
      </w:pPr>
      <w:r w:rsidRPr="00796009">
        <w:rPr>
          <w:rFonts w:eastAsiaTheme="minorEastAsia"/>
          <w:lang w:val="en-GB"/>
        </w:rPr>
        <w:t xml:space="preserve">To estimate the STH true prevalence based on </w:t>
      </w:r>
      <w:r>
        <w:rPr>
          <w:rFonts w:eastAsiaTheme="minorEastAsia"/>
          <w:lang w:val="en-GB"/>
        </w:rPr>
        <w:t xml:space="preserve">10-pooled </w:t>
      </w:r>
      <w:r w:rsidRPr="00796009">
        <w:rPr>
          <w:rFonts w:eastAsiaTheme="minorEastAsia"/>
          <w:lang w:val="en-GB"/>
        </w:rPr>
        <w:t xml:space="preserve">stool samples, assuming a perfect specificity, being informed by </w:t>
      </w:r>
      <w:r>
        <w:rPr>
          <w:rFonts w:eastAsiaTheme="minorEastAsia"/>
          <w:lang w:val="en-GB"/>
        </w:rPr>
        <w:t xml:space="preserve">a </w:t>
      </w:r>
      <w:r w:rsidRPr="00796009">
        <w:rPr>
          <w:rFonts w:eastAsiaTheme="minorEastAsia"/>
          <w:lang w:val="en-GB"/>
        </w:rPr>
        <w:t>binary result of the Kato-Katz test, infection intensity and age</w:t>
      </w:r>
      <w:r>
        <w:rPr>
          <w:rFonts w:eastAsiaTheme="minorEastAsia"/>
          <w:lang w:val="en-GB"/>
        </w:rPr>
        <w:t>-average for each pool sample</w:t>
      </w:r>
      <w:r w:rsidR="00B2555B">
        <w:rPr>
          <w:rFonts w:eastAsiaTheme="minorEastAsia"/>
          <w:lang w:val="en-GB"/>
        </w:rPr>
        <w:t xml:space="preserve"> (optional)</w:t>
      </w:r>
      <w:r>
        <w:rPr>
          <w:rFonts w:eastAsiaTheme="minorEastAsia"/>
          <w:lang w:val="en-GB"/>
        </w:rPr>
        <w:t>.</w:t>
      </w:r>
    </w:p>
    <w:p w14:paraId="6E9CB701" w14:textId="6C8732F6" w:rsidR="009838C4" w:rsidRDefault="009838C4" w:rsidP="009838C4">
      <w:pPr>
        <w:pStyle w:val="ListParagraph"/>
        <w:numPr>
          <w:ilvl w:val="1"/>
          <w:numId w:val="7"/>
        </w:numPr>
        <w:rPr>
          <w:rFonts w:eastAsiaTheme="minorEastAsia"/>
          <w:lang w:val="en-GB"/>
        </w:rPr>
      </w:pPr>
      <w:r>
        <w:rPr>
          <w:rFonts w:eastAsiaTheme="minorEastAsia"/>
          <w:lang w:val="en-GB"/>
        </w:rPr>
        <w:t xml:space="preserve">Variability in the population could be added explored </w:t>
      </w:r>
      <w:r w:rsidR="00B2555B">
        <w:rPr>
          <w:rFonts w:eastAsiaTheme="minorEastAsia"/>
          <w:lang w:val="en-GB"/>
        </w:rPr>
        <w:t>(optional)</w:t>
      </w:r>
    </w:p>
    <w:p w14:paraId="301240F5" w14:textId="77777777" w:rsidR="009838C4" w:rsidRDefault="009838C4" w:rsidP="009838C4">
      <w:pPr>
        <w:pStyle w:val="Heading1"/>
        <w:rPr>
          <w:rFonts w:eastAsiaTheme="minorEastAsia"/>
          <w:lang w:val="en-GB"/>
        </w:rPr>
      </w:pPr>
    </w:p>
    <w:p w14:paraId="2D62EDD7" w14:textId="77777777" w:rsidR="00803F51" w:rsidRPr="00130C3A" w:rsidRDefault="00803F51">
      <w:pPr>
        <w:rPr>
          <w:rFonts w:asciiTheme="majorHAnsi" w:eastAsiaTheme="minorEastAsia" w:hAnsiTheme="majorHAnsi" w:cstheme="majorBidi"/>
          <w:color w:val="2F5496" w:themeColor="accent1" w:themeShade="BF"/>
          <w:sz w:val="32"/>
          <w:szCs w:val="32"/>
          <w:lang w:val="en-GB"/>
        </w:rPr>
      </w:pPr>
      <w:r w:rsidRPr="00130C3A">
        <w:rPr>
          <w:rFonts w:eastAsiaTheme="minorEastAsia"/>
          <w:lang w:val="en-GB"/>
        </w:rPr>
        <w:br w:type="page"/>
      </w:r>
    </w:p>
    <w:p w14:paraId="3ACAB752" w14:textId="5D7A06C7" w:rsidR="00EC59D0" w:rsidRDefault="009838C4" w:rsidP="009838C4">
      <w:pPr>
        <w:pStyle w:val="Heading1"/>
        <w:rPr>
          <w:rFonts w:eastAsiaTheme="minorEastAsia"/>
        </w:rPr>
      </w:pPr>
      <w:bookmarkStart w:id="1" w:name="_Toc127472201"/>
      <w:proofErr w:type="spellStart"/>
      <w:r>
        <w:rPr>
          <w:rFonts w:eastAsiaTheme="minorEastAsia"/>
        </w:rPr>
        <w:lastRenderedPageBreak/>
        <w:t>Simulation</w:t>
      </w:r>
      <w:proofErr w:type="spellEnd"/>
      <w:r>
        <w:rPr>
          <w:rFonts w:eastAsiaTheme="minorEastAsia"/>
        </w:rPr>
        <w:t xml:space="preserve"> </w:t>
      </w:r>
      <w:proofErr w:type="spellStart"/>
      <w:r>
        <w:rPr>
          <w:rFonts w:eastAsiaTheme="minorEastAsia"/>
        </w:rPr>
        <w:t>Structure</w:t>
      </w:r>
      <w:bookmarkEnd w:id="1"/>
      <w:proofErr w:type="spellEnd"/>
    </w:p>
    <w:p w14:paraId="7F17710B" w14:textId="77777777" w:rsidR="004004AC" w:rsidRPr="004004AC" w:rsidRDefault="004004AC" w:rsidP="004004AC">
      <w:pPr>
        <w:rPr>
          <w:lang w:val="en-GB"/>
        </w:rPr>
      </w:pPr>
      <w:r w:rsidRPr="004004AC">
        <w:rPr>
          <w:lang w:val="en-GB"/>
        </w:rPr>
        <w:t>odds=</w:t>
      </w:r>
      <w:proofErr w:type="spellStart"/>
      <w:r w:rsidRPr="004004AC">
        <w:rPr>
          <w:lang w:val="en-GB"/>
        </w:rPr>
        <w:t>prev.STH</w:t>
      </w:r>
      <w:proofErr w:type="spellEnd"/>
      <w:r w:rsidRPr="004004AC">
        <w:rPr>
          <w:lang w:val="en-GB"/>
        </w:rPr>
        <w:t>/(1-prev.STH)</w:t>
      </w:r>
    </w:p>
    <w:p w14:paraId="014D0F62" w14:textId="550EB460" w:rsidR="004004AC" w:rsidRPr="004004AC" w:rsidRDefault="004004AC" w:rsidP="004004AC">
      <w:pPr>
        <w:rPr>
          <w:lang w:val="en-GB"/>
        </w:rPr>
      </w:pPr>
      <w:proofErr w:type="spellStart"/>
      <w:r w:rsidRPr="004004AC">
        <w:rPr>
          <w:lang w:val="en-GB"/>
        </w:rPr>
        <w:t>odd.</w:t>
      </w:r>
      <w:proofErr w:type="gramStart"/>
      <w:r w:rsidRPr="004004AC">
        <w:rPr>
          <w:lang w:val="en-GB"/>
        </w:rPr>
        <w:t>p.s</w:t>
      </w:r>
      <w:proofErr w:type="spellEnd"/>
      <w:proofErr w:type="gramEnd"/>
      <w:r w:rsidRPr="004004AC">
        <w:rPr>
          <w:lang w:val="en-GB"/>
        </w:rPr>
        <w:t>&lt;-exp(log(odds)-log(ratio))</w:t>
      </w:r>
    </w:p>
    <w:p w14:paraId="35C5E614" w14:textId="302A9DD5" w:rsidR="004004AC" w:rsidRPr="004004AC" w:rsidRDefault="004004AC" w:rsidP="004004AC">
      <w:pPr>
        <w:rPr>
          <w:lang w:val="en-GB"/>
        </w:rPr>
      </w:pPr>
      <w:r w:rsidRPr="004004AC">
        <w:rPr>
          <w:lang w:val="en-GB"/>
        </w:rPr>
        <w:t xml:space="preserve"> </w:t>
      </w:r>
      <w:proofErr w:type="spellStart"/>
      <w:r w:rsidRPr="004004AC">
        <w:rPr>
          <w:lang w:val="en-GB"/>
        </w:rPr>
        <w:t>odd.</w:t>
      </w:r>
      <w:proofErr w:type="gramStart"/>
      <w:r w:rsidRPr="004004AC">
        <w:rPr>
          <w:lang w:val="en-GB"/>
        </w:rPr>
        <w:t>p.e</w:t>
      </w:r>
      <w:proofErr w:type="spellEnd"/>
      <w:proofErr w:type="gramEnd"/>
      <w:r w:rsidRPr="004004AC">
        <w:rPr>
          <w:lang w:val="en-GB"/>
        </w:rPr>
        <w:t>&lt;-exp(log(odds)+log(ratio))</w:t>
      </w:r>
    </w:p>
    <w:p w14:paraId="35BCD98D" w14:textId="2E4ABD5A" w:rsidR="004004AC" w:rsidRPr="004004AC" w:rsidRDefault="004004AC" w:rsidP="004004AC">
      <w:pPr>
        <w:rPr>
          <w:lang w:val="en-GB"/>
        </w:rPr>
      </w:pPr>
      <w:proofErr w:type="spellStart"/>
      <w:proofErr w:type="gramStart"/>
      <w:r w:rsidRPr="004004AC">
        <w:rPr>
          <w:lang w:val="en-GB"/>
        </w:rPr>
        <w:t>runif</w:t>
      </w:r>
      <w:proofErr w:type="spellEnd"/>
      <w:r w:rsidRPr="004004AC">
        <w:rPr>
          <w:lang w:val="en-GB"/>
        </w:rPr>
        <w:t>(</w:t>
      </w:r>
      <w:proofErr w:type="gramEnd"/>
      <w:r w:rsidRPr="004004AC">
        <w:rPr>
          <w:lang w:val="en-GB"/>
        </w:rPr>
        <w:t xml:space="preserve">schools, min = </w:t>
      </w:r>
      <w:proofErr w:type="spellStart"/>
      <w:r w:rsidRPr="004004AC">
        <w:rPr>
          <w:lang w:val="en-GB"/>
        </w:rPr>
        <w:t>odd.p.s</w:t>
      </w:r>
      <w:proofErr w:type="spellEnd"/>
      <w:r w:rsidRPr="004004AC">
        <w:rPr>
          <w:lang w:val="en-GB"/>
        </w:rPr>
        <w:t xml:space="preserve">/(1+odd.p.s), max = </w:t>
      </w:r>
      <w:proofErr w:type="spellStart"/>
      <w:r w:rsidRPr="004004AC">
        <w:rPr>
          <w:lang w:val="en-GB"/>
        </w:rPr>
        <w:t>odd.p.e</w:t>
      </w:r>
      <w:proofErr w:type="spellEnd"/>
      <w:r w:rsidRPr="004004AC">
        <w:rPr>
          <w:lang w:val="en-GB"/>
        </w:rPr>
        <w:t>/(1+odd.p.e))</w:t>
      </w:r>
    </w:p>
    <w:p w14:paraId="58213164" w14:textId="6F376280" w:rsidR="00541AA8" w:rsidRPr="00654E1B" w:rsidRDefault="00000000" w:rsidP="00541AA8">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oMath>
      </m:oMathPara>
    </w:p>
    <w:p w14:paraId="65BF884E" w14:textId="7D262762" w:rsidR="00654E1B" w:rsidRPr="00654E1B" w:rsidRDefault="00654E1B" w:rsidP="00654E1B">
      <w:pPr>
        <w:jc w:val="center"/>
        <w:rPr>
          <w:rFonts w:eastAsiaTheme="minorEastAsia"/>
        </w:rPr>
      </w:pPr>
      <m:oMathPara>
        <m:oMathParaPr>
          <m:jc m:val="left"/>
        </m:oMathParaPr>
        <m:oMath>
          <m:d>
            <m:dPr>
              <m:begChr m:val="{"/>
              <m:endChr m:val=""/>
              <m:ctrlPr>
                <w:rPr>
                  <w:rFonts w:ascii="Cambria Math" w:eastAsiaTheme="minorEastAsia" w:hAnsi="Cambria Math"/>
                  <w:i/>
                  <w:sz w:val="20"/>
                  <w:szCs w:val="20"/>
                  <w:lang w:val="en-GB"/>
                </w:rPr>
              </m:ctrlPr>
            </m:dPr>
            <m:e>
              <m:eqArr>
                <m:eqArrPr>
                  <m:ctrlPr>
                    <w:rPr>
                      <w:rFonts w:ascii="Cambria Math" w:eastAsiaTheme="minorEastAsia" w:hAnsi="Cambria Math"/>
                      <w:i/>
                      <w:sz w:val="20"/>
                      <w:szCs w:val="20"/>
                      <w:lang w:val="en-GB"/>
                    </w:rPr>
                  </m:ctrlPr>
                </m:eqArrPr>
                <m:e>
                  <m:r>
                    <w:rPr>
                      <w:rFonts w:ascii="Cambria Math" w:hAnsi="Cambria Math"/>
                      <w:sz w:val="20"/>
                      <w:szCs w:val="20"/>
                    </w:rPr>
                    <m:t xml:space="preserve">          </m:t>
                  </m:r>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sz w:val="20"/>
                      <w:szCs w:val="20"/>
                    </w:rPr>
                    <m:t>= 0</m:t>
                  </m:r>
                  <m:r>
                    <w:rPr>
                      <w:rFonts w:ascii="Cambria Math" w:hAnsi="Cambria Math"/>
                      <w:sz w:val="20"/>
                      <w:szCs w:val="20"/>
                      <w:lang w:val="en-GB"/>
                    </w:rPr>
                    <m:t xml:space="preserve">  </m:t>
                  </m:r>
                  <m:r>
                    <w:rPr>
                      <w:rFonts w:ascii="Cambria Math" w:hAnsi="Cambria Math"/>
                      <w:sz w:val="20"/>
                      <w:szCs w:val="20"/>
                      <w:lang w:val="en-GB"/>
                    </w:rPr>
                    <m:t xml:space="preserve">  </m:t>
                  </m:r>
                  <m:r>
                    <w:rPr>
                      <w:rFonts w:ascii="Cambria Math" w:hAnsi="Cambria Math"/>
                      <w:sz w:val="20"/>
                      <w:szCs w:val="20"/>
                      <w:lang w:val="en-GB"/>
                    </w:rPr>
                    <m:t xml:space="preserve">             </m:t>
                  </m:r>
                  <m:r>
                    <w:rPr>
                      <w:rFonts w:ascii="Cambria Math" w:hAnsi="Cambria Math"/>
                      <w:sz w:val="20"/>
                      <w:szCs w:val="20"/>
                      <w:lang w:val="en-GB"/>
                    </w:rPr>
                    <m:t xml:space="preserve"> </m:t>
                  </m:r>
                  <m:r>
                    <w:rPr>
                      <w:rFonts w:ascii="Cambria Math" w:hAnsi="Cambria Math"/>
                      <w:sz w:val="20"/>
                      <w:szCs w:val="20"/>
                    </w:rPr>
                    <m:t>if</m:t>
                  </m:r>
                  <m:r>
                    <w:rPr>
                      <w:rFonts w:ascii="Cambria Math" w:hAnsi="Cambria Math"/>
                      <w:sz w:val="20"/>
                      <w:szCs w:val="20"/>
                      <w:lang w:val="en-GB"/>
                    </w:rPr>
                    <m:t xml:space="preserve">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lang w:val="en-GB"/>
                    </w:rPr>
                    <m:t>=0</m:t>
                  </m:r>
                </m:e>
                <m:e>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i.1</m:t>
                              </m:r>
                            </m:sub>
                          </m:sSub>
                        </m:den>
                      </m:f>
                    </m:e>
                  </m:d>
                  <m:r>
                    <w:rPr>
                      <w:rFonts w:ascii="Cambria Math" w:hAnsi="Cambria Math"/>
                      <w:sz w:val="20"/>
                      <w:szCs w:val="20"/>
                      <w:lang w:val="en-GB"/>
                    </w:rPr>
                    <m:t xml:space="preserve">   </m:t>
                  </m:r>
                  <m:r>
                    <w:rPr>
                      <w:rFonts w:ascii="Cambria Math" w:hAnsi="Cambria Math"/>
                      <w:sz w:val="20"/>
                      <w:szCs w:val="20"/>
                      <w:lang w:val="en-GB"/>
                    </w:rPr>
                    <m:t xml:space="preserve">   &amp;</m:t>
                  </m:r>
                  <m:r>
                    <w:rPr>
                      <w:rFonts w:ascii="Cambria Math" w:hAnsi="Cambria Math"/>
                      <w:sz w:val="20"/>
                      <w:szCs w:val="20"/>
                    </w:rPr>
                    <m:t>if</m:t>
                  </m:r>
                  <m:r>
                    <w:rPr>
                      <w:rFonts w:ascii="Cambria Math" w:hAnsi="Cambria Math"/>
                      <w:sz w:val="20"/>
                      <w:szCs w:val="20"/>
                      <w:lang w:val="en-GB"/>
                    </w:rPr>
                    <m:t xml:space="preserve">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lang w:val="en-GB"/>
                    </w:rPr>
                    <m:t>=1</m:t>
                  </m:r>
                </m:e>
              </m:eqArr>
            </m:e>
          </m:d>
        </m:oMath>
      </m:oMathPara>
    </w:p>
    <w:p w14:paraId="5C1B8BFD" w14:textId="37FCF1B1" w:rsidR="00541AA8" w:rsidRPr="00541AA8" w:rsidRDefault="00000000" w:rsidP="00541AA8">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i.1</m:t>
                      </m:r>
                    </m:sub>
                  </m:sSub>
                </m:den>
              </m:f>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i.10</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i.10</m:t>
                      </m:r>
                    </m:sub>
                  </m:sSub>
                </m:num>
                <m:den>
                  <m:sSub>
                    <m:sSubPr>
                      <m:ctrlPr>
                        <w:rPr>
                          <w:rFonts w:ascii="Cambria Math" w:hAnsi="Cambria Math"/>
                          <w:i/>
                        </w:rPr>
                      </m:ctrlPr>
                    </m:sSubPr>
                    <m:e>
                      <m:r>
                        <w:rPr>
                          <w:rFonts w:ascii="Cambria Math" w:hAnsi="Cambria Math"/>
                        </w:rPr>
                        <m:t>k</m:t>
                      </m:r>
                    </m:e>
                    <m:sub>
                      <m:r>
                        <w:rPr>
                          <w:rFonts w:ascii="Cambria Math" w:hAnsi="Cambria Math"/>
                        </w:rPr>
                        <m:t>i.10</m:t>
                      </m:r>
                    </m:sub>
                  </m:sSub>
                </m:den>
              </m:f>
            </m:e>
          </m:d>
          <m:r>
            <w:rPr>
              <w:rFonts w:ascii="Cambria Math" w:hAnsi="Cambria Math"/>
            </w:rPr>
            <m:t xml:space="preserve"> </m:t>
          </m:r>
        </m:oMath>
      </m:oMathPara>
    </w:p>
    <w:p w14:paraId="756D1102" w14:textId="77777777" w:rsidR="00541AA8" w:rsidRPr="00541AA8" w:rsidRDefault="00541AA8" w:rsidP="00541AA8">
      <w:pPr>
        <w:rPr>
          <w:rFonts w:eastAsiaTheme="minorEastAsia"/>
        </w:rPr>
      </w:pPr>
    </w:p>
    <w:p w14:paraId="6BA78F3C" w14:textId="7DD0EA84" w:rsidR="00541AA8" w:rsidRPr="00541AA8" w:rsidRDefault="00000000" w:rsidP="00541AA8">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i.1s</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i.1</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den>
              </m:f>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i.10s</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i.10</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den>
              </m:f>
            </m:e>
          </m:d>
        </m:oMath>
      </m:oMathPara>
    </w:p>
    <w:p w14:paraId="6D670B7E" w14:textId="162EE610" w:rsidR="00541AA8" w:rsidRPr="00541AA8" w:rsidRDefault="00541AA8" w:rsidP="00541AA8">
      <w:pPr>
        <w:rPr>
          <w:rFonts w:eastAsiaTheme="minorEastAsia"/>
        </w:rPr>
      </w:pPr>
    </w:p>
    <w:p w14:paraId="5F127DDE" w14:textId="52C1B447" w:rsidR="00541AA8" w:rsidRPr="00541AA8" w:rsidRDefault="00541AA8" w:rsidP="00541AA8">
      <w:pPr>
        <w:rPr>
          <w:rFonts w:eastAsiaTheme="minorEastAsia"/>
        </w:rPr>
      </w:pPr>
      <m:oMathPara>
        <m:oMath>
          <m:r>
            <w:rPr>
              <w:rFonts w:ascii="Cambria Math" w:hAnsi="Cambria Math"/>
            </w:rPr>
            <m:t>coun</m:t>
          </m:r>
          <m:sSub>
            <m:sSubPr>
              <m:ctrlPr>
                <w:rPr>
                  <w:rFonts w:ascii="Cambria Math" w:hAnsi="Cambria Math"/>
                  <w:i/>
                </w:rPr>
              </m:ctrlPr>
            </m:sSubPr>
            <m:e>
              <m:r>
                <w:rPr>
                  <w:rFonts w:ascii="Cambria Math" w:hAnsi="Cambria Math"/>
                </w:rPr>
                <m:t>t</m:t>
              </m:r>
            </m:e>
            <m:sub>
              <m:r>
                <w:rPr>
                  <w:rFonts w:ascii="Cambria Math" w:hAnsi="Cambria Math"/>
                </w:rPr>
                <m:t>i.1s</m:t>
              </m:r>
            </m:sub>
          </m:sSub>
          <m:r>
            <w:rPr>
              <w:rFonts w:ascii="Cambria Math" w:hAnsi="Cambria Math"/>
            </w:rPr>
            <m:t>∼Pois</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i.1s</m:t>
                  </m:r>
                </m:sub>
              </m:sSub>
            </m:e>
          </m:d>
          <m:r>
            <w:rPr>
              <w:rFonts w:ascii="Cambria Math" w:hAnsi="Cambria Math"/>
            </w:rPr>
            <m:t>; coun</m:t>
          </m:r>
          <m:sSub>
            <m:sSubPr>
              <m:ctrlPr>
                <w:rPr>
                  <w:rFonts w:ascii="Cambria Math" w:hAnsi="Cambria Math"/>
                  <w:i/>
                </w:rPr>
              </m:ctrlPr>
            </m:sSubPr>
            <m:e>
              <m:r>
                <w:rPr>
                  <w:rFonts w:ascii="Cambria Math" w:hAnsi="Cambria Math"/>
                </w:rPr>
                <m:t>t</m:t>
              </m:r>
            </m:e>
            <m:sub>
              <m:r>
                <w:rPr>
                  <w:rFonts w:ascii="Cambria Math" w:hAnsi="Cambria Math"/>
                </w:rPr>
                <m:t>i.10s</m:t>
              </m:r>
            </m:sub>
          </m:sSub>
          <m:r>
            <w:rPr>
              <w:rFonts w:ascii="Cambria Math" w:hAnsi="Cambria Math"/>
            </w:rPr>
            <m:t>∼Pois</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i.10s</m:t>
                  </m:r>
                </m:sub>
              </m:sSub>
            </m:e>
          </m:d>
        </m:oMath>
      </m:oMathPara>
    </w:p>
    <w:p w14:paraId="76FD754A" w14:textId="1F3A8A0D" w:rsidR="00541AA8" w:rsidRDefault="00541AA8" w:rsidP="00541AA8">
      <w:pPr>
        <w:rPr>
          <w:rFonts w:eastAsiaTheme="minorEastAsia"/>
        </w:rPr>
      </w:pPr>
    </w:p>
    <w:p w14:paraId="23CEC940" w14:textId="0458FCB1" w:rsidR="00C304B5" w:rsidRDefault="00C304B5" w:rsidP="00541AA8">
      <w:pPr>
        <w:rPr>
          <w:rFonts w:eastAsiaTheme="minorEastAsia"/>
          <w:lang w:val="en-GB"/>
        </w:rPr>
      </w:pPr>
      <w:r w:rsidRPr="00C304B5">
        <w:rPr>
          <w:rFonts w:eastAsiaTheme="minorEastAsia"/>
          <w:lang w:val="en-GB"/>
        </w:rPr>
        <w:t>However, prevalence per age c</w:t>
      </w:r>
      <w:r>
        <w:rPr>
          <w:rFonts w:eastAsiaTheme="minorEastAsia"/>
          <w:lang w:val="en-GB"/>
        </w:rPr>
        <w:t xml:space="preserve">an be included in the simulation DGM. </w:t>
      </w:r>
    </w:p>
    <w:p w14:paraId="64E2C5B3" w14:textId="06764948" w:rsidR="00C304B5" w:rsidRPr="00C304B5" w:rsidRDefault="00C304B5" w:rsidP="00541AA8">
      <w:pPr>
        <w:rPr>
          <w:rFonts w:eastAsiaTheme="minorEastAsia"/>
          <w:lang w:val="en-GB"/>
        </w:rPr>
      </w:pPr>
      <w:r>
        <w:rPr>
          <w:rFonts w:eastAsiaTheme="minorEastAsia"/>
          <w:lang w:val="en-GB"/>
        </w:rPr>
        <w:t xml:space="preserve">Assuming that we have a bimodal normal distribution. We only need to provide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1</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2</m:t>
            </m:r>
          </m:sub>
        </m:sSub>
      </m:oMath>
      <w:r>
        <w:rPr>
          <w:rFonts w:eastAsiaTheme="minorEastAsia"/>
          <w:lang w:val="en-GB"/>
        </w:rPr>
        <w:t xml:space="preserve"> and the general prevalence</w:t>
      </w:r>
    </w:p>
    <w:p w14:paraId="01E42E64" w14:textId="492282D4" w:rsidR="00C304B5" w:rsidRPr="00C304B5" w:rsidRDefault="00C304B5" w:rsidP="00541AA8">
      <w:pPr>
        <w:rPr>
          <w:rFonts w:eastAsiaTheme="minorEastAsia"/>
          <w:lang w:val="en-GB"/>
        </w:rPr>
      </w:pPr>
      <w:r>
        <w:rPr>
          <w:noProof/>
        </w:rPr>
        <w:drawing>
          <wp:inline distT="0" distB="0" distL="0" distR="0" wp14:anchorId="4C01D5B5" wp14:editId="1D1992FF">
            <wp:extent cx="4294596" cy="2775358"/>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4300313" cy="2779053"/>
                    </a:xfrm>
                    <a:prstGeom prst="rect">
                      <a:avLst/>
                    </a:prstGeom>
                  </pic:spPr>
                </pic:pic>
              </a:graphicData>
            </a:graphic>
          </wp:inline>
        </w:drawing>
      </w:r>
    </w:p>
    <w:p w14:paraId="54683550" w14:textId="77777777" w:rsidR="005D7A07" w:rsidRDefault="005D7A07" w:rsidP="00541AA8">
      <w:pPr>
        <w:rPr>
          <w:rFonts w:eastAsiaTheme="minorEastAsia"/>
          <w:lang w:val="en-GB"/>
        </w:rPr>
      </w:pPr>
    </w:p>
    <w:p w14:paraId="63506610" w14:textId="77777777" w:rsidR="005D7A07" w:rsidRDefault="005D7A07" w:rsidP="00541AA8">
      <w:pPr>
        <w:rPr>
          <w:rFonts w:eastAsiaTheme="minorEastAsia"/>
          <w:lang w:val="en-GB"/>
        </w:rPr>
      </w:pPr>
    </w:p>
    <w:p w14:paraId="4DA1CD51" w14:textId="71F32635" w:rsidR="005D7A07" w:rsidRDefault="005D7A07" w:rsidP="00541AA8">
      <w:pPr>
        <w:rPr>
          <w:rFonts w:eastAsiaTheme="minorEastAsia"/>
          <w:lang w:val="en-GB"/>
        </w:rPr>
      </w:pPr>
      <w:r>
        <w:rPr>
          <w:rFonts w:eastAsiaTheme="minorEastAsia"/>
          <w:lang w:val="en-GB"/>
        </w:rPr>
        <w:lastRenderedPageBreak/>
        <w:t xml:space="preserve">Not sure how to integrate this distribution with infection intensity. A case or a control subject should have a infection intensity related to the probability (continuous value from 0 to 1) to been a case, also with the posibility to have cyles were the STH are sexuality active or latent. </w:t>
      </w:r>
    </w:p>
    <w:p w14:paraId="2FFF3504" w14:textId="3D71877E" w:rsidR="00FC1CF7" w:rsidRDefault="005D7A07" w:rsidP="00541AA8">
      <w:pPr>
        <w:rPr>
          <w:rFonts w:eastAsiaTheme="minorEastAsia"/>
          <w:lang w:val="en-GB"/>
        </w:rPr>
      </w:pPr>
      <w:r>
        <w:rPr>
          <w:noProof/>
        </w:rPr>
        <w:drawing>
          <wp:inline distT="0" distB="0" distL="0" distR="0" wp14:anchorId="6B6D54BD" wp14:editId="3854DAB1">
            <wp:extent cx="5731510" cy="3030855"/>
            <wp:effectExtent l="0" t="0" r="254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5731510" cy="3030855"/>
                    </a:xfrm>
                    <a:prstGeom prst="rect">
                      <a:avLst/>
                    </a:prstGeom>
                  </pic:spPr>
                </pic:pic>
              </a:graphicData>
            </a:graphic>
          </wp:inline>
        </w:drawing>
      </w:r>
    </w:p>
    <w:p w14:paraId="4767C244" w14:textId="5388D6EE" w:rsidR="00FC1CF7" w:rsidRDefault="009838C4" w:rsidP="009838C4">
      <w:pPr>
        <w:pStyle w:val="Heading2"/>
        <w:rPr>
          <w:rFonts w:eastAsiaTheme="minorEastAsia"/>
          <w:lang w:val="en-GB"/>
        </w:rPr>
      </w:pPr>
      <w:bookmarkStart w:id="2" w:name="_Toc127472202"/>
      <w:r>
        <w:rPr>
          <w:rFonts w:eastAsiaTheme="minorEastAsia"/>
          <w:lang w:val="en-GB"/>
        </w:rPr>
        <w:t>Matematical expressions for the Simulation</w:t>
      </w:r>
      <w:bookmarkEnd w:id="2"/>
      <w:r>
        <w:rPr>
          <w:rFonts w:eastAsiaTheme="minorEastAsia"/>
          <w:lang w:val="en-GB"/>
        </w:rPr>
        <w:t xml:space="preserve"> </w:t>
      </w:r>
    </w:p>
    <w:p w14:paraId="0D895B99" w14:textId="24C22CD5" w:rsidR="007232E9" w:rsidRPr="007232E9" w:rsidRDefault="00AB5A72" w:rsidP="0089281B">
      <w:pPr>
        <w:rPr>
          <w:rFonts w:eastAsiaTheme="minorEastAsia"/>
          <w:lang w:val="en-GB"/>
        </w:rPr>
      </w:pPr>
      <w:r>
        <w:rPr>
          <w:rFonts w:eastAsiaTheme="minorEastAsia"/>
          <w:lang w:val="en-GB"/>
        </w:rPr>
        <w:t xml:space="preserve">Age for subject i follow a mixture distribution of two normal </w:t>
      </w:r>
    </w:p>
    <w:p w14:paraId="74BE3845" w14:textId="3124C95C" w:rsidR="007232E9" w:rsidRPr="007232E9" w:rsidRDefault="00000000" w:rsidP="0089281B">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1</m:t>
              </m:r>
            </m:sub>
          </m:sSub>
          <m:r>
            <w:rPr>
              <w:rFonts w:ascii="Cambria Math" w:eastAsiaTheme="minorEastAsia" w:hAnsi="Cambria Math"/>
              <w:lang w:val="en-GB"/>
            </w:rPr>
            <m:t>∼N</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1</m:t>
                  </m:r>
                </m:sub>
              </m:sSub>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r>
            <w:rPr>
              <w:rFonts w:ascii="Cambria Math" w:eastAsiaTheme="minorEastAsia" w:hAnsi="Cambria Math"/>
              <w:lang w:val="en-GB"/>
            </w:rPr>
            <m:t>∼N</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2</m:t>
                  </m:r>
                </m:sub>
              </m:sSub>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∼Bin(0.5)</m:t>
          </m:r>
        </m:oMath>
      </m:oMathPara>
    </w:p>
    <w:p w14:paraId="6DFB031A" w14:textId="4B308E2C" w:rsidR="007232E9" w:rsidRPr="00AB5A72" w:rsidRDefault="00AB5A72" w:rsidP="0089281B">
      <w:pPr>
        <w:rPr>
          <w:rFonts w:eastAsiaTheme="minorEastAsia"/>
          <w:lang w:val="en-GB"/>
        </w:rPr>
      </w:pPr>
      <m:oMathPara>
        <m:oMath>
          <m:r>
            <w:rPr>
              <w:rFonts w:ascii="Cambria Math" w:eastAsiaTheme="minorEastAsia" w:hAnsi="Cambria Math"/>
              <w:lang w:val="en-GB"/>
            </w:rPr>
            <m:t>Ag</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m:rPr>
                  <m:sty m:val="p"/>
                </m:rPr>
                <w:rPr>
                  <w:rFonts w:ascii="Cambria Math" w:eastAsiaTheme="minorEastAsia" w:hAnsi="Cambria Math"/>
                  <w:lang w:val="en-GB"/>
                </w:rPr>
                <m:t>⋅</m:t>
              </m:r>
              <m:r>
                <w:rPr>
                  <w:rFonts w:ascii="Cambria Math" w:eastAsiaTheme="minorEastAsia" w:hAnsi="Cambria Math"/>
                  <w:lang w:val="en-GB"/>
                </w:rPr>
                <m:t xml:space="preserve"> A</m:t>
              </m:r>
            </m:e>
            <m:sub>
              <m:r>
                <w:rPr>
                  <w:rFonts w:ascii="Cambria Math" w:eastAsiaTheme="minorEastAsia" w:hAnsi="Cambria Math"/>
                  <w:lang w:val="en-GB"/>
                </w:rPr>
                <m:t>1</m:t>
              </m:r>
            </m:sub>
          </m:sSub>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e>
          </m:d>
          <m:r>
            <m:rPr>
              <m:sty m:val="p"/>
            </m:rP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A</m:t>
              </m:r>
            </m:e>
            <m:sub>
              <m:r>
                <w:rPr>
                  <w:rFonts w:ascii="Cambria Math" w:eastAsiaTheme="minorEastAsia" w:hAnsi="Cambria Math"/>
                  <w:lang w:val="en-GB"/>
                </w:rPr>
                <m:t>2</m:t>
              </m:r>
            </m:sub>
          </m:sSub>
        </m:oMath>
      </m:oMathPara>
    </w:p>
    <w:p w14:paraId="20700F05" w14:textId="23D4BDA8" w:rsidR="00040A9D" w:rsidRPr="00DA2F59" w:rsidRDefault="00000000" w:rsidP="009347B5">
      <w:pPr>
        <w:rPr>
          <w:rFonts w:eastAsiaTheme="minorEastAsia"/>
          <w:lang w:val="en-GB"/>
        </w:rPr>
      </w:pPr>
      <m:oMathPara>
        <m:oMathParaPr>
          <m:jc m:val="center"/>
        </m:oMathParaPr>
        <m:oMath>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if A</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 xml:space="preserve"> ≡ D</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=1∴ </m:t>
                  </m:r>
                  <m:sSub>
                    <m:sSubPr>
                      <m:ctrlPr>
                        <w:rPr>
                          <w:rFonts w:ascii="Cambria Math" w:eastAsiaTheme="minorEastAsia" w:hAnsi="Cambria Math"/>
                          <w:i/>
                          <w:color w:val="AEAAAA" w:themeColor="background2" w:themeShade="BF"/>
                          <w:lang w:val="en-GB"/>
                        </w:rPr>
                      </m:ctrlPr>
                    </m:sSubPr>
                    <m:e>
                      <m:r>
                        <w:rPr>
                          <w:rFonts w:ascii="Cambria Math" w:eastAsiaTheme="minorEastAsia" w:hAnsi="Cambria Math"/>
                          <w:color w:val="AEAAAA" w:themeColor="background2" w:themeShade="BF"/>
                          <w:lang w:val="en-GB"/>
                        </w:rPr>
                        <m:t>P</m:t>
                      </m:r>
                    </m:e>
                    <m:sub>
                      <m:r>
                        <w:rPr>
                          <w:rFonts w:ascii="Cambria Math" w:eastAsiaTheme="minorEastAsia" w:hAnsi="Cambria Math"/>
                          <w:color w:val="AEAAAA" w:themeColor="background2" w:themeShade="BF"/>
                          <w:lang w:val="en-GB"/>
                        </w:rPr>
                        <m:t>cont</m:t>
                      </m:r>
                    </m:sub>
                  </m:sSub>
                  <m:r>
                    <w:rPr>
                      <w:rFonts w:ascii="Cambria Math" w:eastAsiaTheme="minorEastAsia" w:hAnsi="Cambria Math"/>
                      <w:color w:val="AEAAAA" w:themeColor="background2" w:themeShade="BF"/>
                      <w:lang w:val="en-GB"/>
                    </w:rPr>
                    <m:t>∼Beta</m:t>
                  </m:r>
                  <m:d>
                    <m:dPr>
                      <m:ctrlPr>
                        <w:rPr>
                          <w:rFonts w:ascii="Cambria Math" w:eastAsiaTheme="minorEastAsia" w:hAnsi="Cambria Math"/>
                          <w:i/>
                          <w:color w:val="AEAAAA" w:themeColor="background2" w:themeShade="BF"/>
                          <w:lang w:val="en-GB"/>
                        </w:rPr>
                      </m:ctrlPr>
                    </m:dPr>
                    <m:e>
                      <m:sSub>
                        <m:sSubPr>
                          <m:ctrlPr>
                            <w:rPr>
                              <w:rFonts w:ascii="Cambria Math" w:eastAsiaTheme="minorEastAsia" w:hAnsi="Cambria Math"/>
                              <w:i/>
                              <w:color w:val="AEAAAA" w:themeColor="background2" w:themeShade="BF"/>
                              <w:lang w:val="en-GB"/>
                            </w:rPr>
                          </m:ctrlPr>
                        </m:sSubPr>
                        <m:e>
                          <m:r>
                            <w:rPr>
                              <w:rFonts w:ascii="Cambria Math" w:eastAsiaTheme="minorEastAsia" w:hAnsi="Cambria Math"/>
                              <w:color w:val="AEAAAA" w:themeColor="background2" w:themeShade="BF"/>
                              <w:lang w:val="en-GB"/>
                            </w:rPr>
                            <m:t>S</m:t>
                          </m:r>
                        </m:e>
                        <m:sub>
                          <m:r>
                            <w:rPr>
                              <w:rFonts w:ascii="Cambria Math" w:eastAsiaTheme="minorEastAsia" w:hAnsi="Cambria Math"/>
                              <w:color w:val="AEAAAA" w:themeColor="background2" w:themeShade="BF"/>
                              <w:lang w:val="en-GB"/>
                            </w:rPr>
                            <m:t>1a</m:t>
                          </m:r>
                        </m:sub>
                      </m:sSub>
                      <m:r>
                        <w:rPr>
                          <w:rFonts w:ascii="Cambria Math" w:eastAsiaTheme="minorEastAsia" w:hAnsi="Cambria Math"/>
                          <w:color w:val="AEAAAA" w:themeColor="background2" w:themeShade="BF"/>
                          <w:lang w:val="en-GB"/>
                        </w:rPr>
                        <m:t>,</m:t>
                      </m:r>
                      <m:sSub>
                        <m:sSubPr>
                          <m:ctrlPr>
                            <w:rPr>
                              <w:rFonts w:ascii="Cambria Math" w:eastAsiaTheme="minorEastAsia" w:hAnsi="Cambria Math"/>
                              <w:i/>
                              <w:color w:val="AEAAAA" w:themeColor="background2" w:themeShade="BF"/>
                              <w:lang w:val="en-GB"/>
                            </w:rPr>
                          </m:ctrlPr>
                        </m:sSubPr>
                        <m:e>
                          <m:r>
                            <w:rPr>
                              <w:rFonts w:ascii="Cambria Math" w:eastAsiaTheme="minorEastAsia" w:hAnsi="Cambria Math"/>
                              <w:color w:val="AEAAAA" w:themeColor="background2" w:themeShade="BF"/>
                              <w:lang w:val="en-GB"/>
                            </w:rPr>
                            <m:t>S</m:t>
                          </m:r>
                        </m:e>
                        <m:sub>
                          <m:r>
                            <w:rPr>
                              <w:rFonts w:ascii="Cambria Math" w:eastAsiaTheme="minorEastAsia" w:hAnsi="Cambria Math"/>
                              <w:color w:val="AEAAAA" w:themeColor="background2" w:themeShade="BF"/>
                              <w:lang w:val="en-GB"/>
                            </w:rPr>
                            <m:t>2a</m:t>
                          </m:r>
                        </m:sub>
                      </m:sSub>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i.s</m:t>
                      </m:r>
                    </m:sub>
                  </m:sSub>
                  <m:r>
                    <w:rPr>
                      <w:rFonts w:ascii="Cambria Math" w:eastAsiaTheme="minorEastAsia" w:hAnsi="Cambria Math"/>
                      <w:lang w:val="en-GB"/>
                    </w:rPr>
                    <m:t>∼N(500,sd=100)</m:t>
                  </m:r>
                </m:e>
                <m:e>
                  <m:r>
                    <w:rPr>
                      <w:rFonts w:ascii="Cambria Math" w:eastAsiaTheme="minorEastAsia" w:hAnsi="Cambria Math"/>
                      <w:lang w:val="en-GB"/>
                    </w:rPr>
                    <m:t>if A</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 D</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=0∴  </m:t>
                  </m:r>
                  <m:sSub>
                    <m:sSubPr>
                      <m:ctrlPr>
                        <w:rPr>
                          <w:rFonts w:ascii="Cambria Math" w:eastAsiaTheme="minorEastAsia" w:hAnsi="Cambria Math"/>
                          <w:i/>
                          <w:color w:val="AEAAAA" w:themeColor="background2" w:themeShade="BF"/>
                          <w:lang w:val="en-GB"/>
                        </w:rPr>
                      </m:ctrlPr>
                    </m:sSubPr>
                    <m:e>
                      <m:r>
                        <w:rPr>
                          <w:rFonts w:ascii="Cambria Math" w:eastAsiaTheme="minorEastAsia" w:hAnsi="Cambria Math"/>
                          <w:color w:val="AEAAAA" w:themeColor="background2" w:themeShade="BF"/>
                          <w:lang w:val="en-GB"/>
                        </w:rPr>
                        <m:t>P</m:t>
                      </m:r>
                    </m:e>
                    <m:sub>
                      <m:r>
                        <w:rPr>
                          <w:rFonts w:ascii="Cambria Math" w:eastAsiaTheme="minorEastAsia" w:hAnsi="Cambria Math"/>
                          <w:color w:val="AEAAAA" w:themeColor="background2" w:themeShade="BF"/>
                          <w:lang w:val="en-GB"/>
                        </w:rPr>
                        <m:t>cont</m:t>
                      </m:r>
                    </m:sub>
                  </m:sSub>
                  <m:r>
                    <w:rPr>
                      <w:rFonts w:ascii="Cambria Math" w:eastAsiaTheme="minorEastAsia" w:hAnsi="Cambria Math"/>
                      <w:color w:val="AEAAAA" w:themeColor="background2" w:themeShade="BF"/>
                      <w:lang w:val="en-GB"/>
                    </w:rPr>
                    <m:t>∼Beta</m:t>
                  </m:r>
                  <m:d>
                    <m:dPr>
                      <m:ctrlPr>
                        <w:rPr>
                          <w:rFonts w:ascii="Cambria Math" w:eastAsiaTheme="minorEastAsia" w:hAnsi="Cambria Math"/>
                          <w:i/>
                          <w:color w:val="AEAAAA" w:themeColor="background2" w:themeShade="BF"/>
                          <w:lang w:val="en-GB"/>
                        </w:rPr>
                      </m:ctrlPr>
                    </m:dPr>
                    <m:e>
                      <m:sSub>
                        <m:sSubPr>
                          <m:ctrlPr>
                            <w:rPr>
                              <w:rFonts w:ascii="Cambria Math" w:eastAsiaTheme="minorEastAsia" w:hAnsi="Cambria Math"/>
                              <w:i/>
                              <w:color w:val="AEAAAA" w:themeColor="background2" w:themeShade="BF"/>
                              <w:lang w:val="en-GB"/>
                            </w:rPr>
                          </m:ctrlPr>
                        </m:sSubPr>
                        <m:e>
                          <m:r>
                            <w:rPr>
                              <w:rFonts w:ascii="Cambria Math" w:eastAsiaTheme="minorEastAsia" w:hAnsi="Cambria Math"/>
                              <w:color w:val="AEAAAA" w:themeColor="background2" w:themeShade="BF"/>
                              <w:lang w:val="en-GB"/>
                            </w:rPr>
                            <m:t>S</m:t>
                          </m:r>
                        </m:e>
                        <m:sub>
                          <m:r>
                            <w:rPr>
                              <w:rFonts w:ascii="Cambria Math" w:eastAsiaTheme="minorEastAsia" w:hAnsi="Cambria Math"/>
                              <w:color w:val="AEAAAA" w:themeColor="background2" w:themeShade="BF"/>
                              <w:lang w:val="en-GB"/>
                            </w:rPr>
                            <m:t>1b</m:t>
                          </m:r>
                        </m:sub>
                      </m:sSub>
                      <m:r>
                        <w:rPr>
                          <w:rFonts w:ascii="Cambria Math" w:eastAsiaTheme="minorEastAsia" w:hAnsi="Cambria Math"/>
                          <w:color w:val="AEAAAA" w:themeColor="background2" w:themeShade="BF"/>
                          <w:lang w:val="en-GB"/>
                        </w:rPr>
                        <m:t>,</m:t>
                      </m:r>
                      <m:sSub>
                        <m:sSubPr>
                          <m:ctrlPr>
                            <w:rPr>
                              <w:rFonts w:ascii="Cambria Math" w:eastAsiaTheme="minorEastAsia" w:hAnsi="Cambria Math"/>
                              <w:i/>
                              <w:color w:val="AEAAAA" w:themeColor="background2" w:themeShade="BF"/>
                              <w:lang w:val="en-GB"/>
                            </w:rPr>
                          </m:ctrlPr>
                        </m:sSubPr>
                        <m:e>
                          <m:r>
                            <w:rPr>
                              <w:rFonts w:ascii="Cambria Math" w:eastAsiaTheme="minorEastAsia" w:hAnsi="Cambria Math"/>
                              <w:color w:val="AEAAAA" w:themeColor="background2" w:themeShade="BF"/>
                              <w:lang w:val="en-GB"/>
                            </w:rPr>
                            <m:t>S</m:t>
                          </m:r>
                        </m:e>
                        <m:sub>
                          <m:r>
                            <w:rPr>
                              <w:rFonts w:ascii="Cambria Math" w:eastAsiaTheme="minorEastAsia" w:hAnsi="Cambria Math"/>
                              <w:color w:val="AEAAAA" w:themeColor="background2" w:themeShade="BF"/>
                              <w:lang w:val="en-GB"/>
                            </w:rPr>
                            <m:t>2b</m:t>
                          </m:r>
                        </m:sub>
                      </m:sSub>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i.s</m:t>
                      </m:r>
                    </m:sub>
                  </m:sSub>
                  <m:r>
                    <w:rPr>
                      <w:rFonts w:ascii="Cambria Math" w:eastAsiaTheme="minorEastAsia" w:hAnsi="Cambria Math"/>
                      <w:lang w:val="en-GB"/>
                    </w:rPr>
                    <m:t>∼N(0.1,sd=1)</m:t>
                  </m:r>
                </m:e>
              </m:eqArr>
            </m:e>
          </m:d>
        </m:oMath>
      </m:oMathPara>
    </w:p>
    <w:p w14:paraId="337C8A68" w14:textId="395C5453" w:rsidR="00DA2F59" w:rsidRPr="00DA2F59" w:rsidRDefault="00000000" w:rsidP="009347B5">
      <w:pPr>
        <w:rPr>
          <w:rFonts w:eastAsiaTheme="minorEastAsia"/>
          <w:lang w:val="en-GB"/>
        </w:rP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i.s</m:t>
              </m:r>
            </m:sub>
          </m:sSub>
          <m:r>
            <w:rPr>
              <w:rFonts w:ascii="Cambria Math" w:hAnsi="Cambria Math"/>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N(500,sd=100)</m:t>
                  </m:r>
                  <m:r>
                    <w:rPr>
                      <w:rFonts w:ascii="Cambria Math" w:hAnsi="Cambria Math"/>
                    </w:rPr>
                    <m:t xml:space="preserve">,  </m:t>
                  </m:r>
                  <m:r>
                    <w:rPr>
                      <w:rFonts w:ascii="Cambria Math" w:eastAsiaTheme="minorEastAsia" w:hAnsi="Cambria Math"/>
                      <w:lang w:val="en-GB"/>
                    </w:rPr>
                    <m:t>if A</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 xml:space="preserve"> ≡ D</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=1</m:t>
                  </m:r>
                </m:e>
                <m:e>
                  <m:r>
                    <w:rPr>
                      <w:rFonts w:ascii="Cambria Math" w:eastAsiaTheme="minorEastAsia" w:hAnsi="Cambria Math"/>
                      <w:lang w:val="en-GB"/>
                    </w:rPr>
                    <m:t>N(0.1,sd=1)</m:t>
                  </m:r>
                  <m:r>
                    <w:rPr>
                      <w:rFonts w:ascii="Cambria Math" w:hAnsi="Cambria Math"/>
                    </w:rPr>
                    <m:t>,  &amp;</m:t>
                  </m:r>
                  <m:r>
                    <w:rPr>
                      <w:rFonts w:ascii="Cambria Math" w:eastAsiaTheme="minorEastAsia" w:hAnsi="Cambria Math"/>
                      <w:lang w:val="en-GB"/>
                    </w:rPr>
                    <m:t>if A</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 D</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=0</m:t>
                  </m:r>
                </m:e>
              </m:eqArr>
            </m:e>
          </m:d>
        </m:oMath>
      </m:oMathPara>
    </w:p>
    <w:p w14:paraId="1FAEA359" w14:textId="705E86C3" w:rsidR="00AF43CA" w:rsidRDefault="00AF43CA" w:rsidP="00AF43CA">
      <w:pPr>
        <w:jc w:val="center"/>
        <w:rPr>
          <w:rFonts w:eastAsiaTheme="minorEastAsia"/>
          <w:lang w:val="en-GB"/>
        </w:rPr>
      </w:pPr>
      <w:r>
        <w:rPr>
          <w:rFonts w:eastAsiaTheme="minorEastAsia"/>
          <w:lang w:val="en-GB"/>
        </w:rPr>
        <w:t>----</w:t>
      </w:r>
    </w:p>
    <w:p w14:paraId="72948E35" w14:textId="6233DBDD" w:rsidR="00FC1CF7" w:rsidRPr="007849D0" w:rsidRDefault="00000000" w:rsidP="00FE50CE">
      <w:pPr>
        <w:jc w:val="center"/>
        <w:rPr>
          <w:rFonts w:eastAsiaTheme="minorEastAsia"/>
          <w:color w:val="FF0000"/>
          <w:lang w:val="en-GB"/>
        </w:rPr>
      </w:pP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lang w:val="en-GB"/>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lang w:val="en-GB"/>
              </w:rPr>
              <m:t>,</m:t>
            </m:r>
            <m:f>
              <m:fPr>
                <m:ctrlPr>
                  <w:rPr>
                    <w:rFonts w:ascii="Cambria Math" w:hAnsi="Cambria Math"/>
                    <w:i/>
                  </w:rPr>
                </m:ctrlPr>
              </m:fPr>
              <m:num>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μ</m:t>
                    </m:r>
                  </m:e>
                  <m:sub>
                    <m:r>
                      <w:rPr>
                        <w:rFonts w:ascii="Cambria Math" w:eastAsiaTheme="minorEastAsia" w:hAnsi="Cambria Math"/>
                        <w:color w:val="FF0000"/>
                        <w:lang w:val="en-GB"/>
                      </w:rPr>
                      <m:t>i.s</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oMath>
      <w:r w:rsidR="00FE50CE" w:rsidRPr="007849D0">
        <w:rPr>
          <w:rFonts w:eastAsiaTheme="minorEastAsia"/>
          <w:lang w:val="en-GB"/>
        </w:rPr>
        <w:t xml:space="preserve"> </w:t>
      </w:r>
      <w:r w:rsidR="007849D0" w:rsidRPr="007849D0">
        <w:rPr>
          <w:rFonts w:eastAsiaTheme="minorEastAsia"/>
          <w:color w:val="FF0000"/>
          <w:lang w:val="en-GB"/>
        </w:rPr>
        <w:t xml:space="preserve">before we used an unique </w:t>
      </w:r>
      <m:oMath>
        <m:r>
          <w:rPr>
            <w:rFonts w:ascii="Cambria Math" w:eastAsiaTheme="minorEastAsia" w:hAnsi="Cambria Math"/>
            <w:color w:val="FF0000"/>
          </w:rPr>
          <m:t>μ</m:t>
        </m:r>
      </m:oMath>
    </w:p>
    <w:p w14:paraId="4820697C" w14:textId="77777777" w:rsidR="00FC1CF7" w:rsidRPr="00541AA8" w:rsidRDefault="00000000" w:rsidP="00FC1CF7">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i.1</m:t>
                      </m:r>
                    </m:sub>
                  </m:sSub>
                </m:den>
              </m:f>
            </m:e>
          </m:d>
          <m:r>
            <w:rPr>
              <w:rFonts w:ascii="Cambria Math" w:eastAsiaTheme="minorEastAsia"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i.10</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i.10</m:t>
                      </m:r>
                    </m:sub>
                  </m:sSub>
                </m:num>
                <m:den>
                  <m:sSub>
                    <m:sSubPr>
                      <m:ctrlPr>
                        <w:rPr>
                          <w:rFonts w:ascii="Cambria Math" w:hAnsi="Cambria Math"/>
                          <w:i/>
                        </w:rPr>
                      </m:ctrlPr>
                    </m:sSubPr>
                    <m:e>
                      <m:r>
                        <w:rPr>
                          <w:rFonts w:ascii="Cambria Math" w:hAnsi="Cambria Math"/>
                        </w:rPr>
                        <m:t>k</m:t>
                      </m:r>
                    </m:e>
                    <m:sub>
                      <m:r>
                        <w:rPr>
                          <w:rFonts w:ascii="Cambria Math" w:hAnsi="Cambria Math"/>
                        </w:rPr>
                        <m:t>i.10</m:t>
                      </m:r>
                    </m:sub>
                  </m:sSub>
                </m:den>
              </m:f>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i.25</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i.25</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i.25</m:t>
                      </m:r>
                    </m:sub>
                  </m:sSub>
                </m:num>
                <m:den>
                  <m:sSub>
                    <m:sSubPr>
                      <m:ctrlPr>
                        <w:rPr>
                          <w:rFonts w:ascii="Cambria Math" w:hAnsi="Cambria Math"/>
                          <w:i/>
                        </w:rPr>
                      </m:ctrlPr>
                    </m:sSubPr>
                    <m:e>
                      <m:r>
                        <w:rPr>
                          <w:rFonts w:ascii="Cambria Math" w:hAnsi="Cambria Math"/>
                        </w:rPr>
                        <m:t>k</m:t>
                      </m:r>
                    </m:e>
                    <m:sub>
                      <m:r>
                        <w:rPr>
                          <w:rFonts w:ascii="Cambria Math" w:hAnsi="Cambria Math"/>
                        </w:rPr>
                        <m:t>i.25</m:t>
                      </m:r>
                    </m:sub>
                  </m:sSub>
                </m:den>
              </m:f>
            </m:e>
          </m:d>
        </m:oMath>
      </m:oMathPara>
    </w:p>
    <w:p w14:paraId="1E7B98FC" w14:textId="77777777" w:rsidR="00FC1CF7" w:rsidRPr="00541AA8" w:rsidRDefault="00FC1CF7" w:rsidP="00FC1CF7">
      <w:pPr>
        <w:rPr>
          <w:rFonts w:eastAsiaTheme="minorEastAsia"/>
        </w:rPr>
      </w:pPr>
    </w:p>
    <w:p w14:paraId="06A8B459" w14:textId="77777777" w:rsidR="00FC1CF7" w:rsidRPr="00541AA8" w:rsidRDefault="00000000" w:rsidP="00FC1CF7">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i.1s</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i.1</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den>
              </m:f>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i.10s</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i.10</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den>
              </m:f>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i.25s</m:t>
              </m:r>
            </m:sub>
          </m:sSub>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i.25</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den>
              </m:f>
            </m:e>
          </m:d>
        </m:oMath>
      </m:oMathPara>
    </w:p>
    <w:p w14:paraId="111B61AC" w14:textId="77777777" w:rsidR="00FC1CF7" w:rsidRPr="00541AA8" w:rsidRDefault="00FC1CF7" w:rsidP="00FC1CF7">
      <w:pPr>
        <w:rPr>
          <w:rFonts w:eastAsiaTheme="minorEastAsia"/>
        </w:rPr>
      </w:pPr>
    </w:p>
    <w:p w14:paraId="627EC4D2" w14:textId="77777777" w:rsidR="00FC1CF7" w:rsidRPr="00541AA8" w:rsidRDefault="00FC1CF7" w:rsidP="00FC1CF7">
      <w:pPr>
        <w:rPr>
          <w:rFonts w:eastAsiaTheme="minorEastAsia"/>
        </w:rPr>
      </w:pPr>
      <m:oMathPara>
        <m:oMath>
          <m:r>
            <w:rPr>
              <w:rFonts w:ascii="Cambria Math" w:hAnsi="Cambria Math"/>
            </w:rPr>
            <m:t>coun</m:t>
          </m:r>
          <m:sSub>
            <m:sSubPr>
              <m:ctrlPr>
                <w:rPr>
                  <w:rFonts w:ascii="Cambria Math" w:hAnsi="Cambria Math"/>
                  <w:i/>
                </w:rPr>
              </m:ctrlPr>
            </m:sSubPr>
            <m:e>
              <m:r>
                <w:rPr>
                  <w:rFonts w:ascii="Cambria Math" w:hAnsi="Cambria Math"/>
                </w:rPr>
                <m:t>t</m:t>
              </m:r>
            </m:e>
            <m:sub>
              <m:r>
                <w:rPr>
                  <w:rFonts w:ascii="Cambria Math" w:hAnsi="Cambria Math"/>
                </w:rPr>
                <m:t>i.1s</m:t>
              </m:r>
            </m:sub>
          </m:sSub>
          <m:r>
            <w:rPr>
              <w:rFonts w:ascii="Cambria Math" w:hAnsi="Cambria Math"/>
            </w:rPr>
            <m:t>∼Pois</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i.1s</m:t>
                  </m:r>
                </m:sub>
              </m:sSub>
            </m:e>
          </m:d>
          <m:r>
            <w:rPr>
              <w:rFonts w:ascii="Cambria Math" w:hAnsi="Cambria Math"/>
            </w:rPr>
            <m:t>; coun</m:t>
          </m:r>
          <m:sSub>
            <m:sSubPr>
              <m:ctrlPr>
                <w:rPr>
                  <w:rFonts w:ascii="Cambria Math" w:hAnsi="Cambria Math"/>
                  <w:i/>
                </w:rPr>
              </m:ctrlPr>
            </m:sSubPr>
            <m:e>
              <m:r>
                <w:rPr>
                  <w:rFonts w:ascii="Cambria Math" w:hAnsi="Cambria Math"/>
                </w:rPr>
                <m:t>t</m:t>
              </m:r>
            </m:e>
            <m:sub>
              <m:r>
                <w:rPr>
                  <w:rFonts w:ascii="Cambria Math" w:hAnsi="Cambria Math"/>
                </w:rPr>
                <m:t>i.10s</m:t>
              </m:r>
            </m:sub>
          </m:sSub>
          <m:r>
            <w:rPr>
              <w:rFonts w:ascii="Cambria Math" w:hAnsi="Cambria Math"/>
            </w:rPr>
            <m:t>∼Pois</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i.10s</m:t>
                  </m:r>
                </m:sub>
              </m:sSub>
            </m:e>
          </m:d>
          <m:r>
            <w:rPr>
              <w:rFonts w:ascii="Cambria Math" w:hAnsi="Cambria Math"/>
            </w:rPr>
            <m:t>; coun</m:t>
          </m:r>
          <m:sSub>
            <m:sSubPr>
              <m:ctrlPr>
                <w:rPr>
                  <w:rFonts w:ascii="Cambria Math" w:hAnsi="Cambria Math"/>
                  <w:i/>
                </w:rPr>
              </m:ctrlPr>
            </m:sSubPr>
            <m:e>
              <m:r>
                <w:rPr>
                  <w:rFonts w:ascii="Cambria Math" w:hAnsi="Cambria Math"/>
                </w:rPr>
                <m:t>t</m:t>
              </m:r>
            </m:e>
            <m:sub>
              <m:r>
                <w:rPr>
                  <w:rFonts w:ascii="Cambria Math" w:hAnsi="Cambria Math"/>
                </w:rPr>
                <m:t>i.25s</m:t>
              </m:r>
            </m:sub>
          </m:sSub>
          <m:r>
            <w:rPr>
              <w:rFonts w:ascii="Cambria Math" w:hAnsi="Cambria Math"/>
            </w:rPr>
            <m:t>∼Pois(</m:t>
          </m:r>
          <m:sSub>
            <m:sSubPr>
              <m:ctrlPr>
                <w:rPr>
                  <w:rFonts w:ascii="Cambria Math" w:hAnsi="Cambria Math"/>
                  <w:i/>
                </w:rPr>
              </m:ctrlPr>
            </m:sSubPr>
            <m:e>
              <m:r>
                <w:rPr>
                  <w:rFonts w:ascii="Cambria Math" w:hAnsi="Cambria Math"/>
                </w:rPr>
                <m:t>μ</m:t>
              </m:r>
            </m:e>
            <m:sub>
              <m:r>
                <w:rPr>
                  <w:rFonts w:ascii="Cambria Math" w:hAnsi="Cambria Math"/>
                </w:rPr>
                <m:t>i.25s</m:t>
              </m:r>
            </m:sub>
          </m:sSub>
          <m:r>
            <w:rPr>
              <w:rFonts w:ascii="Cambria Math" w:hAnsi="Cambria Math"/>
            </w:rPr>
            <m:t>)</m:t>
          </m:r>
        </m:oMath>
      </m:oMathPara>
    </w:p>
    <w:p w14:paraId="528CBFE4" w14:textId="5BD0FA1A" w:rsidR="009838C4" w:rsidRDefault="009838C4" w:rsidP="009838C4">
      <w:pPr>
        <w:pStyle w:val="Heading2"/>
        <w:rPr>
          <w:rFonts w:eastAsiaTheme="minorEastAsia"/>
          <w:lang w:val="en-GB"/>
        </w:rPr>
      </w:pPr>
      <w:bookmarkStart w:id="3" w:name="_Toc127472203"/>
      <w:r>
        <w:rPr>
          <w:rFonts w:eastAsiaTheme="minorEastAsia"/>
          <w:lang w:val="en-GB"/>
        </w:rPr>
        <w:t>Backgrounds</w:t>
      </w:r>
      <w:bookmarkEnd w:id="3"/>
      <w:r>
        <w:rPr>
          <w:rFonts w:eastAsiaTheme="minorEastAsia"/>
          <w:lang w:val="en-GB"/>
        </w:rPr>
        <w:t xml:space="preserve"> </w:t>
      </w:r>
    </w:p>
    <w:p w14:paraId="60881E9E" w14:textId="2331DB02" w:rsidR="00E453B6" w:rsidRPr="00E453B6" w:rsidRDefault="00B2555B" w:rsidP="009838C4">
      <w:pPr>
        <w:pStyle w:val="Heading3"/>
        <w:rPr>
          <w:rFonts w:eastAsiaTheme="minorEastAsia"/>
          <w:lang w:val="en-GB"/>
        </w:rPr>
      </w:pPr>
      <w:bookmarkStart w:id="4" w:name="_Toc127472204"/>
      <w:r w:rsidRPr="00B2555B">
        <w:rPr>
          <w:rFonts w:eastAsiaTheme="minorEastAsia"/>
          <w:lang w:val="en-GB"/>
        </w:rPr>
        <w:t xml:space="preserve">Bärenbold </w:t>
      </w:r>
      <w:r w:rsidR="009838C4">
        <w:rPr>
          <w:rFonts w:eastAsiaTheme="minorEastAsia"/>
          <w:lang w:val="en-GB"/>
        </w:rPr>
        <w:t xml:space="preserve">paper </w:t>
      </w:r>
      <w:r>
        <w:rPr>
          <w:rFonts w:eastAsiaTheme="minorEastAsia"/>
          <w:lang w:val="en-GB"/>
        </w:rPr>
        <w:fldChar w:fldCharType="begin"/>
      </w:r>
      <w:r>
        <w:rPr>
          <w:rFonts w:eastAsiaTheme="minorEastAsia"/>
          <w:lang w:val="en-GB"/>
        </w:rPr>
        <w:instrText xml:space="preserve"> ADDIN ZOTERO_ITEM CSL_CITATION {"citationID":"VZqhZO6A","properties":{"formattedCitation":"(B\\uc0\\u228{}renbold et al., 2017)","plainCitation":"(Bärenbold et al., 2017)","noteIndex":0},"citationItems":[{"id":14706,"uris":["http://zotero.org/users/122614/items/74WV4C9Y"],"itemData":{"id":14706,"type":"article-journal","abstract":"The Kato-Katz technique is the most widely used diagnostic method in epidemiologic surveys and drug efficacy trials pertaining to intestinal schistosomiasis and soil-transmitted helminthiasis. However, the sensitivity of the technique is low, particularly for the detection of light-intensity helminth infections. Examination of multiple stool samples reduces the diagnostic error; yet, most studies rely on a single Kato-Katz thick smear, thus underestimating infection prevalence. We present a model which estimates the sensitivity of the Kato-Katz technique in Schistosoma mansoni and hookworm, as a function of infection intensity for repeated stool sampling and provide estimates of the age-dependent ‘true’ prevalence. We find that the sensitivity for S. mansoni diagnosis is dominated by missed light infections, which have a low probability to be diagnosed correctly even through repeated sampling. The overall sensitivity strongly depends on the mean infection intensity. In particular at an intensity of 100 eggs per gram of stool (EPG), we estimate a sensitivity of 50% and 80% for one and two samples, respectively. At an infection intensity of 300 EPG, we estimate a sensitivity of 62% for one sample and 90% for two samples. The sensitivity for hookworm diagnosis is dominated by day-to-day variation with typical values for one, two, three, and four samples equal to 50%, 75%, 85%, and 95%, respectively, while it is only weakly dependent on the mean infection intensity in the population. We recommend taking at least two samples and estimate the ‘true’ prevalence of S. mansoni considering the dependence of the sensitivity on the mean infection intensity and the ‘true’ hookworm prevalence by taking into account the sensitivity given in the current study.","container-title":"PLOS Neglected Tropical Diseases","DOI":"10.1371/journal.pntd.0005953","ISSN":"1935-2735","issue":"10","journalAbbreviation":"PLoS Negl Trop Dis","language":"en","page":"e0005953","source":"DOI.org (Crossref)","title":"Estimating sensitivity of the Kato-Katz technique for the diagnosis of Schistosoma mansoni and hookworm in relation to infection intensity","volume":"11","author":[{"family":"Bärenbold","given":"Oliver"},{"family":"Raso","given":"Giovanna"},{"family":"Coulibaly","given":"Jean T."},{"family":"N’Goran","given":"Eliézer K."},{"family":"Utzinger","given":"Jürg"},{"family":"Vounatsou","given":"Penelope"}],"editor":[{"family":"French","given":"Michael"}],"issued":{"date-parts":[["2017",10,4]]},"citation-key":"barenboldEstimatingSensitivityKatoKatz2017a"}}],"schema":"https://github.com/citation-style-language/schema/raw/master/csl-citation.json"} </w:instrText>
      </w:r>
      <w:r>
        <w:rPr>
          <w:rFonts w:eastAsiaTheme="minorEastAsia"/>
          <w:lang w:val="en-GB"/>
        </w:rPr>
        <w:fldChar w:fldCharType="separate"/>
      </w:r>
      <w:r w:rsidRPr="00B2555B">
        <w:rPr>
          <w:rFonts w:ascii="Calibri Light" w:hAnsi="Calibri Light" w:cs="Calibri Light"/>
          <w:lang w:val="en-GB"/>
        </w:rPr>
        <w:t>(Bärenbold et al., 2017)</w:t>
      </w:r>
      <w:bookmarkEnd w:id="4"/>
      <w:r>
        <w:rPr>
          <w:rFonts w:eastAsiaTheme="minorEastAsia"/>
          <w:lang w:val="en-GB"/>
        </w:rPr>
        <w:fldChar w:fldCharType="end"/>
      </w:r>
    </w:p>
    <w:p w14:paraId="5D2EECDA" w14:textId="380DAB64" w:rsidR="00557F00" w:rsidRPr="00557F00" w:rsidRDefault="00000000" w:rsidP="00AF43CA">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m</m:t>
              </m:r>
            </m:sub>
          </m:sSub>
        </m:oMath>
      </m:oMathPara>
    </w:p>
    <w:p w14:paraId="7F74E833" w14:textId="34113E5C" w:rsidR="00557F00" w:rsidRPr="00557F00" w:rsidRDefault="00000000" w:rsidP="00AF43CA">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i</m:t>
              </m:r>
            </m:sub>
          </m:sSub>
          <m:r>
            <w:rPr>
              <w:rFonts w:ascii="Cambria Math" w:eastAsiaTheme="minorEastAsia" w:hAnsi="Cambria Math"/>
              <w:lang w:val="en-GB"/>
            </w:rPr>
            <m:t>∼Gamma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f</m:t>
                  </m:r>
                </m:sub>
              </m:sSub>
              <m:r>
                <m:rPr>
                  <m:sty m:val="p"/>
                </m:rPr>
                <w:rPr>
                  <w:rFonts w:ascii="Cambria Math" w:eastAsiaTheme="minorEastAsia" w:hAnsi="Cambria Math"/>
                  <w:lang w:val="en-GB"/>
                </w:rPr>
                <m:t>⋅</m:t>
              </m:r>
              <m:r>
                <w:rPr>
                  <w:rFonts w:ascii="Cambria Math" w:eastAsiaTheme="minorEastAsia" w:hAnsi="Cambria Math"/>
                  <w:lang w:val="en-GB"/>
                </w:rPr>
                <m:t>α, α</m:t>
              </m:r>
            </m:e>
          </m:d>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α</m:t>
                  </m:r>
                </m:e>
                <m:sup>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f</m:t>
                      </m:r>
                    </m:sub>
                  </m:sSub>
                  <m:r>
                    <w:rPr>
                      <w:rFonts w:ascii="Cambria Math" w:eastAsiaTheme="minorEastAsia" w:hAnsi="Cambria Math"/>
                      <w:lang w:val="en-GB"/>
                    </w:rPr>
                    <m:t>⋅α</m:t>
                  </m:r>
                </m:sup>
              </m:sSup>
            </m:num>
            <m:den>
              <m:r>
                <m:rPr>
                  <m:sty m:val="p"/>
                </m:rPr>
                <w:rPr>
                  <w:rFonts w:ascii="Cambria Math" w:eastAsiaTheme="minorEastAsia" w:hAnsi="Cambria Math"/>
                  <w:lang w:val="en-GB"/>
                </w:rPr>
                <m:t>Γ</m:t>
              </m:r>
              <m:d>
                <m:dPr>
                  <m:ctrlPr>
                    <w:rPr>
                      <w:rFonts w:ascii="Cambria Math" w:eastAsiaTheme="minorEastAsia" w:hAnsi="Cambria Math"/>
                      <w:lang w:val="en-GB"/>
                    </w:rPr>
                  </m:ctrlPr>
                </m:dPr>
                <m:e>
                  <m:sSub>
                    <m:sSubPr>
                      <m:ctrlPr>
                        <w:rPr>
                          <w:rFonts w:ascii="Cambria Math" w:eastAsiaTheme="minorEastAsia" w:hAnsi="Cambria Math"/>
                          <w:lang w:val="en-GB"/>
                        </w:rPr>
                      </m:ctrlPr>
                    </m:sSubPr>
                    <m:e>
                      <m:r>
                        <m:rPr>
                          <m:sty m:val="p"/>
                        </m:rPr>
                        <w:rPr>
                          <w:rFonts w:ascii="Cambria Math" w:eastAsiaTheme="minorEastAsia" w:hAnsi="Cambria Math"/>
                          <w:lang w:val="en-GB"/>
                        </w:rPr>
                        <m:t>μ</m:t>
                      </m:r>
                    </m:e>
                    <m:sub>
                      <m:r>
                        <m:rPr>
                          <m:sty m:val="p"/>
                        </m:rPr>
                        <w:rPr>
                          <w:rFonts w:ascii="Cambria Math" w:eastAsiaTheme="minorEastAsia" w:hAnsi="Cambria Math"/>
                          <w:lang w:val="en-GB"/>
                        </w:rPr>
                        <m:t>f</m:t>
                      </m:r>
                    </m:sub>
                  </m:sSub>
                  <m:r>
                    <m:rPr>
                      <m:sty m:val="p"/>
                    </m:rPr>
                    <w:rPr>
                      <w:rFonts w:ascii="Cambria Math" w:eastAsiaTheme="minorEastAsia" w:hAnsi="Cambria Math"/>
                      <w:lang w:val="en-GB"/>
                    </w:rPr>
                    <m:t>⋅α</m:t>
                  </m:r>
                </m:e>
              </m:d>
            </m:den>
          </m:f>
          <m:sSubSup>
            <m:sSubSupPr>
              <m:ctrlPr>
                <w:rPr>
                  <w:rFonts w:ascii="Cambria Math" w:eastAsiaTheme="minorEastAsia" w:hAnsi="Cambria Math"/>
                  <w:lang w:val="en-GB"/>
                </w:rPr>
              </m:ctrlPr>
            </m:sSubSupPr>
            <m:e>
              <m:r>
                <w:rPr>
                  <w:rFonts w:ascii="Cambria Math" w:eastAsiaTheme="minorEastAsia" w:hAnsi="Cambria Math"/>
                  <w:lang w:val="en-GB"/>
                </w:rPr>
                <m:t>ν</m:t>
              </m:r>
              <m:ctrlPr>
                <w:rPr>
                  <w:rFonts w:ascii="Cambria Math" w:eastAsiaTheme="minorEastAsia" w:hAnsi="Cambria Math"/>
                  <w:i/>
                  <w:lang w:val="en-GB"/>
                </w:rPr>
              </m:ctrlPr>
            </m:e>
            <m:sub>
              <m:r>
                <w:rPr>
                  <w:rFonts w:ascii="Cambria Math" w:eastAsiaTheme="minorEastAsia" w:hAnsi="Cambria Math"/>
                  <w:lang w:val="en-GB"/>
                </w:rPr>
                <m:t>i</m:t>
              </m:r>
              <m:ctrlPr>
                <w:rPr>
                  <w:rFonts w:ascii="Cambria Math" w:eastAsiaTheme="minorEastAsia" w:hAnsi="Cambria Math"/>
                  <w:i/>
                  <w:lang w:val="en-GB"/>
                </w:rPr>
              </m:ctrlPr>
            </m:sub>
            <m:sup>
              <m:sSub>
                <m:sSubPr>
                  <m:ctrlPr>
                    <w:rPr>
                      <w:rFonts w:ascii="Cambria Math" w:eastAsiaTheme="minorEastAsia" w:hAnsi="Cambria Math"/>
                      <w:lang w:val="en-GB"/>
                    </w:rPr>
                  </m:ctrlPr>
                </m:sSubPr>
                <m:e>
                  <m:r>
                    <m:rPr>
                      <m:sty m:val="p"/>
                    </m:rPr>
                    <w:rPr>
                      <w:rFonts w:ascii="Cambria Math" w:eastAsiaTheme="minorEastAsia" w:hAnsi="Cambria Math"/>
                      <w:lang w:val="en-GB"/>
                    </w:rPr>
                    <m:t>μ</m:t>
                  </m:r>
                </m:e>
                <m:sub>
                  <m:r>
                    <m:rPr>
                      <m:sty m:val="p"/>
                    </m:rPr>
                    <w:rPr>
                      <w:rFonts w:ascii="Cambria Math" w:eastAsiaTheme="minorEastAsia" w:hAnsi="Cambria Math"/>
                      <w:lang w:val="en-GB"/>
                    </w:rPr>
                    <m:t>f</m:t>
                  </m:r>
                </m:sub>
              </m:sSub>
              <m:r>
                <w:rPr>
                  <w:rFonts w:ascii="Cambria Math" w:eastAsiaTheme="minorEastAsia" w:hAnsi="Cambria Math"/>
                  <w:lang w:val="en-GB"/>
                </w:rPr>
                <m:t>⋅(α-1)</m:t>
              </m:r>
            </m:sup>
          </m:sSubSup>
          <m:r>
            <m:rPr>
              <m:sty m:val="p"/>
            </m:rPr>
            <w:rPr>
              <w:rFonts w:ascii="Cambria Math" w:eastAsiaTheme="minorEastAsia" w:hAnsi="Cambria Math"/>
              <w:lang w:val="en-GB"/>
            </w:rPr>
            <m:t>exp⁡</m:t>
          </m:r>
          <m:r>
            <w:rPr>
              <w:rFonts w:ascii="Cambria Math" w:eastAsiaTheme="minorEastAsia" w:hAnsi="Cambria Math"/>
              <w:lang w:val="en-GB"/>
            </w:rPr>
            <m:t>(α</m:t>
          </m:r>
          <m:sSub>
            <m:sSubPr>
              <m:ctrlPr>
                <w:rPr>
                  <w:rFonts w:ascii="Cambria Math" w:eastAsiaTheme="minorEastAsia" w:hAnsi="Cambria Math"/>
                  <w:i/>
                  <w:lang w:val="en-GB"/>
                </w:rPr>
              </m:ctrlPr>
            </m:sSubPr>
            <m:e>
              <m:r>
                <w:rPr>
                  <w:rFonts w:ascii="Cambria Math" w:eastAsiaTheme="minorEastAsia" w:hAnsi="Cambria Math"/>
                  <w:lang w:val="en-GB"/>
                </w:rPr>
                <m:t>⋅ν</m:t>
              </m:r>
            </m:e>
            <m:sub>
              <m:r>
                <w:rPr>
                  <w:rFonts w:ascii="Cambria Math" w:eastAsiaTheme="minorEastAsia" w:hAnsi="Cambria Math"/>
                  <w:lang w:val="en-GB"/>
                </w:rPr>
                <m:t>i</m:t>
              </m:r>
            </m:sub>
          </m:sSub>
          <m:r>
            <w:rPr>
              <w:rFonts w:ascii="Cambria Math" w:eastAsiaTheme="minorEastAsia" w:hAnsi="Cambria Math"/>
              <w:lang w:val="en-GB"/>
            </w:rPr>
            <m:t>)</m:t>
          </m:r>
        </m:oMath>
      </m:oMathPara>
    </w:p>
    <w:p w14:paraId="0BC44ADD" w14:textId="77777777" w:rsidR="00557F00" w:rsidRPr="00557F00" w:rsidRDefault="00557F00" w:rsidP="00AF43CA">
      <w:pPr>
        <w:jc w:val="center"/>
        <w:rPr>
          <w:rFonts w:eastAsiaTheme="minorEastAsia"/>
          <w:lang w:val="en-GB"/>
        </w:rPr>
      </w:pPr>
    </w:p>
    <w:p w14:paraId="6942061B" w14:textId="5D1BE0D4" w:rsidR="00DA2F59" w:rsidRPr="00542F09" w:rsidRDefault="00000000" w:rsidP="00AF43CA">
      <w:pPr>
        <w:jc w:val="center"/>
        <w:rPr>
          <w:rFonts w:eastAsiaTheme="minorEastAsia"/>
          <w:sz w:val="20"/>
          <w:szCs w:val="20"/>
          <w:lang w:val="en-GB"/>
        </w:rPr>
      </w:pPr>
      <m:oMathPara>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lang w:val="en-GB"/>
            </w:rPr>
            <m:t>∼</m:t>
          </m:r>
          <m:d>
            <m:dPr>
              <m:begChr m:val="{"/>
              <m:endChr m:val=""/>
              <m:ctrlPr>
                <w:rPr>
                  <w:rFonts w:ascii="Cambria Math" w:eastAsiaTheme="minorEastAsia" w:hAnsi="Cambria Math"/>
                  <w:i/>
                  <w:sz w:val="20"/>
                  <w:szCs w:val="20"/>
                  <w:lang w:val="en-GB"/>
                </w:rPr>
              </m:ctrlPr>
            </m:dPr>
            <m:e>
              <m:eqArr>
                <m:eqArrPr>
                  <m:ctrlPr>
                    <w:rPr>
                      <w:rFonts w:ascii="Cambria Math" w:eastAsiaTheme="minorEastAsia" w:hAnsi="Cambria Math"/>
                      <w:i/>
                      <w:sz w:val="20"/>
                      <w:szCs w:val="20"/>
                      <w:lang w:val="en-GB"/>
                    </w:rPr>
                  </m:ctrlPr>
                </m:eqArrPr>
                <m:e>
                  <m:d>
                    <m:dPr>
                      <m:ctrlPr>
                        <w:rPr>
                          <w:rFonts w:ascii="Cambria Math" w:hAnsi="Cambria Math"/>
                          <w:i/>
                          <w:sz w:val="20"/>
                          <w:szCs w:val="20"/>
                        </w:rPr>
                      </m:ctrlPr>
                    </m:dPr>
                    <m:e>
                      <m:r>
                        <w:rPr>
                          <w:rFonts w:ascii="Cambria Math" w:hAnsi="Cambria Math"/>
                          <w:sz w:val="20"/>
                          <w:szCs w:val="20"/>
                          <w:lang w:val="en-GB"/>
                        </w:rPr>
                        <m:t>1-</m:t>
                      </m:r>
                      <m:r>
                        <w:rPr>
                          <w:rFonts w:ascii="Cambria Math" w:hAnsi="Cambria Math"/>
                          <w:sz w:val="20"/>
                          <w:szCs w:val="20"/>
                        </w:rPr>
                        <m:t>p</m:t>
                      </m:r>
                    </m:e>
                  </m:d>
                  <m:r>
                    <w:rPr>
                      <w:rFonts w:ascii="Cambria Math" w:hAnsi="Cambria Math"/>
                      <w:sz w:val="20"/>
                      <w:szCs w:val="20"/>
                      <w:lang w:val="en-GB"/>
                    </w:rPr>
                    <m:t>+</m:t>
                  </m:r>
                  <m:r>
                    <w:rPr>
                      <w:rFonts w:ascii="Cambria Math" w:hAnsi="Cambria Math"/>
                      <w:sz w:val="20"/>
                      <w:szCs w:val="20"/>
                    </w:rPr>
                    <m:t>p</m:t>
                  </m:r>
                  <m:r>
                    <m:rPr>
                      <m:sty m:val="p"/>
                    </m:rPr>
                    <w:rPr>
                      <w:rFonts w:ascii="Cambria Math" w:eastAsiaTheme="minorEastAsia" w:hAnsi="Cambria Math"/>
                      <w:lang w:val="en-GB"/>
                    </w:rPr>
                    <m:t>⋅</m:t>
                  </m:r>
                  <m:r>
                    <w:rPr>
                      <w:rFonts w:ascii="Cambria Math" w:hAnsi="Cambria Math"/>
                      <w:sz w:val="20"/>
                      <w:szCs w:val="20"/>
                    </w:rPr>
                    <m:t>NB</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lang w:val="en-GB"/>
                            </w:rPr>
                            <m:t>0,</m:t>
                          </m:r>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i</m:t>
                              </m:r>
                            </m:sub>
                          </m:sSub>
                          <m:r>
                            <w:rPr>
                              <w:rFonts w:ascii="Cambria Math" w:hAnsi="Cambria Math"/>
                              <w:sz w:val="20"/>
                              <w:szCs w:val="20"/>
                              <w:lang w:val="en-GB"/>
                            </w:rPr>
                            <m:t xml:space="preserve">, </m:t>
                          </m:r>
                          <m:r>
                            <w:rPr>
                              <w:rFonts w:ascii="Cambria Math" w:hAnsi="Cambria Math"/>
                              <w:sz w:val="20"/>
                              <w:szCs w:val="20"/>
                            </w:rPr>
                            <m:t>r</m:t>
                          </m:r>
                        </m:e>
                      </m:d>
                    </m:e>
                    <m:sup>
                      <m:sSub>
                        <m:sSubPr>
                          <m:ctrlPr>
                            <w:rPr>
                              <w:rFonts w:ascii="Cambria Math" w:hAnsi="Cambria Math"/>
                              <w:i/>
                              <w:color w:val="7030A0"/>
                              <w:sz w:val="20"/>
                              <w:szCs w:val="20"/>
                            </w:rPr>
                          </m:ctrlPr>
                        </m:sSubPr>
                        <m:e>
                          <m:r>
                            <w:rPr>
                              <w:rFonts w:ascii="Cambria Math" w:hAnsi="Cambria Math"/>
                              <w:color w:val="7030A0"/>
                              <w:sz w:val="20"/>
                              <w:szCs w:val="20"/>
                            </w:rPr>
                            <m:t>k</m:t>
                          </m:r>
                        </m:e>
                        <m:sub>
                          <m:r>
                            <w:rPr>
                              <w:rFonts w:ascii="Cambria Math" w:hAnsi="Cambria Math"/>
                              <w:color w:val="7030A0"/>
                              <w:sz w:val="20"/>
                              <w:szCs w:val="20"/>
                            </w:rPr>
                            <m:t>i</m:t>
                          </m:r>
                        </m:sub>
                      </m:sSub>
                    </m:sup>
                  </m:sSup>
                  <m:r>
                    <w:rPr>
                      <w:rFonts w:ascii="Cambria Math" w:hAnsi="Cambria Math"/>
                      <w:sz w:val="20"/>
                      <w:szCs w:val="20"/>
                      <w:lang w:val="en-GB"/>
                    </w:rPr>
                    <m:t xml:space="preserve">,   </m:t>
                  </m:r>
                  <m:r>
                    <w:rPr>
                      <w:rFonts w:ascii="Cambria Math" w:hAnsi="Cambria Math"/>
                      <w:sz w:val="20"/>
                      <w:szCs w:val="20"/>
                    </w:rPr>
                    <m:t>if</m:t>
                  </m:r>
                  <m:r>
                    <w:rPr>
                      <w:rFonts w:ascii="Cambria Math" w:hAnsi="Cambria Math"/>
                      <w:sz w:val="20"/>
                      <w:szCs w:val="20"/>
                      <w:lang w:val="en-GB"/>
                    </w:rPr>
                    <m:t xml:space="preserve">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lang w:val="en-GB"/>
                    </w:rPr>
                    <m:t>=0</m:t>
                  </m:r>
                </m:e>
                <m:e>
                  <m:r>
                    <w:rPr>
                      <w:rFonts w:ascii="Cambria Math" w:hAnsi="Cambria Math"/>
                      <w:sz w:val="20"/>
                      <w:szCs w:val="20"/>
                    </w:rPr>
                    <m:t>p</m:t>
                  </m:r>
                  <m:r>
                    <m:rPr>
                      <m:sty m:val="p"/>
                    </m:rPr>
                    <w:rPr>
                      <w:rFonts w:ascii="Cambria Math" w:eastAsiaTheme="minorEastAsia" w:hAnsi="Cambria Math"/>
                      <w:lang w:val="en-GB"/>
                    </w:rPr>
                    <m:t>⋅</m:t>
                  </m:r>
                  <m:nary>
                    <m:naryPr>
                      <m:chr m:val="∏"/>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lang w:val="en-GB"/>
                        </w:rPr>
                        <m:t>=1</m:t>
                      </m:r>
                    </m:sub>
                    <m:sup>
                      <m:sSub>
                        <m:sSubPr>
                          <m:ctrlPr>
                            <w:rPr>
                              <w:rFonts w:ascii="Cambria Math" w:hAnsi="Cambria Math"/>
                              <w:i/>
                              <w:color w:val="7030A0"/>
                              <w:sz w:val="20"/>
                              <w:szCs w:val="20"/>
                            </w:rPr>
                          </m:ctrlPr>
                        </m:sSubPr>
                        <m:e>
                          <m:r>
                            <w:rPr>
                              <w:rFonts w:ascii="Cambria Math" w:hAnsi="Cambria Math"/>
                              <w:color w:val="7030A0"/>
                              <w:sz w:val="20"/>
                              <w:szCs w:val="20"/>
                            </w:rPr>
                            <m:t>k</m:t>
                          </m:r>
                        </m:e>
                        <m:sub>
                          <m:r>
                            <w:rPr>
                              <w:rFonts w:ascii="Cambria Math" w:hAnsi="Cambria Math"/>
                              <w:color w:val="7030A0"/>
                              <w:sz w:val="20"/>
                              <w:szCs w:val="20"/>
                            </w:rPr>
                            <m:t>i</m:t>
                          </m:r>
                        </m:sub>
                      </m:sSub>
                    </m:sup>
                    <m:e>
                      <m:r>
                        <w:rPr>
                          <w:rFonts w:ascii="Cambria Math" w:hAnsi="Cambria Math"/>
                          <w:sz w:val="20"/>
                          <w:szCs w:val="20"/>
                        </w:rPr>
                        <m:t>NB</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lang w:val="en-GB"/>
                                </w:rPr>
                                <m:t>0,</m:t>
                              </m:r>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i</m:t>
                                  </m:r>
                                </m:sub>
                              </m:sSub>
                              <m:r>
                                <w:rPr>
                                  <w:rFonts w:ascii="Cambria Math" w:hAnsi="Cambria Math"/>
                                  <w:sz w:val="20"/>
                                  <w:szCs w:val="20"/>
                                  <w:lang w:val="en-GB"/>
                                </w:rPr>
                                <m:t xml:space="preserve">, </m:t>
                              </m:r>
                              <m:r>
                                <w:rPr>
                                  <w:rFonts w:ascii="Cambria Math" w:hAnsi="Cambria Math"/>
                                  <w:sz w:val="20"/>
                                  <w:szCs w:val="20"/>
                                </w:rPr>
                                <m:t>r</m:t>
                              </m:r>
                            </m:e>
                          </m:d>
                        </m:e>
                        <m:sup>
                          <m:sSub>
                            <m:sSubPr>
                              <m:ctrlPr>
                                <w:rPr>
                                  <w:rFonts w:ascii="Cambria Math" w:hAnsi="Cambria Math"/>
                                  <w:i/>
                                  <w:color w:val="7030A0"/>
                                  <w:sz w:val="20"/>
                                  <w:szCs w:val="20"/>
                                </w:rPr>
                              </m:ctrlPr>
                            </m:sSubPr>
                            <m:e>
                              <m:r>
                                <w:rPr>
                                  <w:rFonts w:ascii="Cambria Math" w:hAnsi="Cambria Math"/>
                                  <w:color w:val="7030A0"/>
                                  <w:sz w:val="20"/>
                                  <w:szCs w:val="20"/>
                                </w:rPr>
                                <m:t>k</m:t>
                              </m:r>
                            </m:e>
                            <m:sub>
                              <m:r>
                                <w:rPr>
                                  <w:rFonts w:ascii="Cambria Math" w:hAnsi="Cambria Math"/>
                                  <w:color w:val="7030A0"/>
                                  <w:sz w:val="20"/>
                                  <w:szCs w:val="20"/>
                                </w:rPr>
                                <m:t>i</m:t>
                              </m:r>
                            </m:sub>
                          </m:sSub>
                        </m:sup>
                      </m:sSup>
                    </m:e>
                  </m:nary>
                  <m:r>
                    <w:rPr>
                      <w:rFonts w:ascii="Cambria Math" w:hAnsi="Cambria Math"/>
                      <w:sz w:val="20"/>
                      <w:szCs w:val="20"/>
                      <w:lang w:val="en-GB"/>
                    </w:rPr>
                    <m:t>,   &amp;</m:t>
                  </m:r>
                  <m:r>
                    <w:rPr>
                      <w:rFonts w:ascii="Cambria Math" w:hAnsi="Cambria Math"/>
                      <w:sz w:val="20"/>
                      <w:szCs w:val="20"/>
                    </w:rPr>
                    <m:t>if</m:t>
                  </m:r>
                  <m:r>
                    <w:rPr>
                      <w:rFonts w:ascii="Cambria Math" w:hAnsi="Cambria Math"/>
                      <w:sz w:val="20"/>
                      <w:szCs w:val="20"/>
                      <w:lang w:val="en-GB"/>
                    </w:rPr>
                    <m:t xml:space="preserve"> </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lang w:val="en-GB"/>
                    </w:rPr>
                    <m:t>=1</m:t>
                  </m:r>
                </m:e>
              </m:eqArr>
            </m:e>
          </m:d>
        </m:oMath>
      </m:oMathPara>
    </w:p>
    <w:p w14:paraId="02840231" w14:textId="33E2070E" w:rsidR="00DA2F59" w:rsidRPr="00DA2F59" w:rsidRDefault="00000000" w:rsidP="00AF43CA">
      <w:pPr>
        <w:jc w:val="center"/>
        <w:rPr>
          <w:rFonts w:eastAsiaTheme="minorEastAsia"/>
          <w:sz w:val="20"/>
          <w:szCs w:val="20"/>
          <w:lang w:val="en-GB"/>
        </w:rPr>
      </w:pPr>
      <m:oMathPara>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m:t>
              </m:r>
            </m:sub>
          </m:sSub>
          <m:r>
            <w:rPr>
              <w:rFonts w:ascii="Cambria Math" w:hAnsi="Cambria Math"/>
              <w:sz w:val="20"/>
              <w:szCs w:val="20"/>
              <w:lang w:val="en-GB"/>
            </w:rPr>
            <m:t>=</m:t>
          </m:r>
          <m:d>
            <m:dPr>
              <m:begChr m:val="{"/>
              <m:endChr m:val=""/>
              <m:ctrlPr>
                <w:rPr>
                  <w:rFonts w:ascii="Cambria Math" w:eastAsiaTheme="minorEastAsia" w:hAnsi="Cambria Math"/>
                  <w:i/>
                  <w:sz w:val="20"/>
                  <w:szCs w:val="20"/>
                  <w:lang w:val="en-GB"/>
                </w:rPr>
              </m:ctrlPr>
            </m:dPr>
            <m:e>
              <m:eqArr>
                <m:eqArrPr>
                  <m:ctrlPr>
                    <w:rPr>
                      <w:rFonts w:ascii="Cambria Math" w:eastAsiaTheme="minorEastAsia" w:hAnsi="Cambria Math"/>
                      <w:i/>
                      <w:sz w:val="20"/>
                      <w:szCs w:val="20"/>
                      <w:lang w:val="en-GB"/>
                    </w:rPr>
                  </m:ctrlPr>
                </m:eqArrPr>
                <m:e>
                  <m:r>
                    <w:rPr>
                      <w:rFonts w:ascii="Cambria Math" w:hAnsi="Cambria Math"/>
                      <w:sz w:val="20"/>
                      <w:szCs w:val="20"/>
                      <w:lang w:val="en-GB"/>
                    </w:rPr>
                    <m:t>0,  &amp;</m:t>
                  </m:r>
                  <m:r>
                    <w:rPr>
                      <w:rFonts w:ascii="Cambria Math" w:hAnsi="Cambria Math"/>
                      <w:sz w:val="20"/>
                      <w:szCs w:val="20"/>
                    </w:rPr>
                    <m:t>if</m:t>
                  </m:r>
                  <m:r>
                    <w:rPr>
                      <w:rFonts w:ascii="Cambria Math" w:hAnsi="Cambria Math"/>
                      <w:sz w:val="20"/>
                      <w:szCs w:val="20"/>
                      <w:lang w:val="en-GB"/>
                    </w:rPr>
                    <m:t xml:space="preserve"> </m:t>
                  </m:r>
                  <m:r>
                    <m:rPr>
                      <m:sty m:val="p"/>
                    </m:rPr>
                    <w:rPr>
                      <w:rFonts w:ascii="Cambria Math" w:hAnsi="Cambria Math"/>
                      <w:sz w:val="20"/>
                      <w:szCs w:val="20"/>
                      <w:lang w:val="en-GB"/>
                    </w:rPr>
                    <m:t>max⁡</m:t>
                  </m:r>
                  <m:r>
                    <w:rPr>
                      <w:rFonts w:ascii="Cambria Math" w:hAnsi="Cambria Math"/>
                      <w:sz w:val="20"/>
                      <w:szCs w:val="20"/>
                      <w:lang w:val="en-GB"/>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lang w:val="en-GB"/>
                    </w:rPr>
                    <m:t>)=0</m:t>
                  </m:r>
                </m:e>
                <m:e>
                  <m:r>
                    <w:rPr>
                      <w:rFonts w:ascii="Cambria Math" w:hAnsi="Cambria Math"/>
                      <w:sz w:val="20"/>
                      <w:szCs w:val="20"/>
                      <w:lang w:val="en-GB"/>
                    </w:rPr>
                    <m:t>1,  &amp;</m:t>
                  </m:r>
                  <m:r>
                    <w:rPr>
                      <w:rFonts w:ascii="Cambria Math" w:hAnsi="Cambria Math"/>
                      <w:sz w:val="20"/>
                      <w:szCs w:val="20"/>
                    </w:rPr>
                    <m:t>if</m:t>
                  </m:r>
                  <m:func>
                    <m:funcPr>
                      <m:ctrlPr>
                        <w:rPr>
                          <w:rFonts w:ascii="Cambria Math" w:hAnsi="Cambria Math"/>
                          <w:i/>
                          <w:sz w:val="20"/>
                          <w:szCs w:val="20"/>
                        </w:rPr>
                      </m:ctrlPr>
                    </m:funcPr>
                    <m:fName>
                      <m:r>
                        <m:rPr>
                          <m:sty m:val="p"/>
                        </m:rPr>
                        <w:rPr>
                          <w:rFonts w:ascii="Cambria Math" w:hAnsi="Cambria Math"/>
                          <w:sz w:val="20"/>
                          <w:szCs w:val="20"/>
                          <w:lang w:val="en-GB"/>
                        </w:rPr>
                        <m:t>max</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d>
                    </m:e>
                  </m:func>
                  <m:r>
                    <w:rPr>
                      <w:rFonts w:ascii="Cambria Math" w:hAnsi="Cambria Math"/>
                      <w:sz w:val="20"/>
                      <w:szCs w:val="20"/>
                      <w:lang w:val="en-GB"/>
                    </w:rPr>
                    <m:t>≠ 0</m:t>
                  </m:r>
                </m:e>
              </m:eqArr>
            </m:e>
          </m:d>
        </m:oMath>
      </m:oMathPara>
    </w:p>
    <w:p w14:paraId="4DC8DCB7" w14:textId="1FABE4D2" w:rsidR="00040A9D" w:rsidRPr="00DA2F59" w:rsidRDefault="00DA2F59" w:rsidP="00AF43CA">
      <w:pPr>
        <w:jc w:val="center"/>
        <w:rPr>
          <w:rFonts w:eastAsiaTheme="minorEastAsia"/>
          <w:color w:val="7030A0"/>
          <w:sz w:val="20"/>
          <w:szCs w:val="20"/>
          <w:lang w:val="en-GB"/>
        </w:rPr>
      </w:pPr>
      <w:r w:rsidRPr="00DA2F59">
        <w:rPr>
          <w:rFonts w:eastAsiaTheme="minorEastAsia"/>
          <w:color w:val="7030A0"/>
          <w:sz w:val="20"/>
          <w:szCs w:val="20"/>
          <w:lang w:val="en-GB"/>
        </w:rPr>
        <w:t xml:space="preserve">Sensitivity in </w:t>
      </w:r>
      <w:r w:rsidR="00B2555B" w:rsidRPr="00B2555B">
        <w:rPr>
          <w:rFonts w:eastAsiaTheme="minorEastAsia"/>
          <w:color w:val="7030A0"/>
          <w:sz w:val="20"/>
          <w:szCs w:val="20"/>
          <w:lang w:val="en-GB"/>
        </w:rPr>
        <w:t xml:space="preserve">Bärenbold </w:t>
      </w:r>
      <w:r w:rsidRPr="00DA2F59">
        <w:rPr>
          <w:rFonts w:eastAsiaTheme="minorEastAsia"/>
          <w:color w:val="7030A0"/>
          <w:sz w:val="20"/>
          <w:szCs w:val="20"/>
          <w:lang w:val="en-GB"/>
        </w:rPr>
        <w:t xml:space="preserve">model depends on the number of repeated measures. </w:t>
      </w:r>
      <w:r w:rsidRPr="00DA2F59">
        <w:rPr>
          <w:rFonts w:eastAsiaTheme="minorEastAsia"/>
          <w:color w:val="7030A0"/>
          <w:sz w:val="20"/>
          <w:szCs w:val="20"/>
          <w:lang w:val="en-GB"/>
        </w:rPr>
        <w:br/>
        <w:t>However here should be depending on the type of pool sample</w:t>
      </w:r>
    </w:p>
    <w:p w14:paraId="6E470E40" w14:textId="33639AEF" w:rsidR="00040A9D" w:rsidRPr="00130C3A" w:rsidRDefault="00000000" w:rsidP="00AF43CA">
      <w:pPr>
        <w:jc w:val="cente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i</m:t>
                  </m:r>
                </m:sub>
              </m:sSub>
            </m:e>
          </m:d>
          <m:r>
            <w:rPr>
              <w:rFonts w:ascii="Cambria Math" w:eastAsiaTheme="minorEastAsia" w:hAnsi="Cambria Math"/>
              <w:lang w:val="en-GB"/>
            </w:rPr>
            <m:t>=1-NB</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i</m:t>
                      </m:r>
                    </m:sub>
                  </m:sSub>
                  <m:r>
                    <w:rPr>
                      <w:rFonts w:ascii="Cambria Math" w:eastAsiaTheme="minorEastAsia" w:hAnsi="Cambria Math"/>
                      <w:lang w:val="en-GB"/>
                    </w:rPr>
                    <m:t>,r</m:t>
                  </m:r>
                </m:e>
              </m:d>
            </m:e>
            <m:sup>
              <m:sSub>
                <m:sSubPr>
                  <m:ctrlPr>
                    <w:rPr>
                      <w:rFonts w:ascii="Cambria Math" w:eastAsiaTheme="minorEastAsia" w:hAnsi="Cambria Math"/>
                      <w:i/>
                      <w:color w:val="7030A0"/>
                      <w:lang w:val="en-GB"/>
                    </w:rPr>
                  </m:ctrlPr>
                </m:sSubPr>
                <m:e>
                  <m:r>
                    <w:rPr>
                      <w:rFonts w:ascii="Cambria Math" w:eastAsiaTheme="minorEastAsia" w:hAnsi="Cambria Math"/>
                      <w:color w:val="7030A0"/>
                      <w:lang w:val="en-GB"/>
                    </w:rPr>
                    <m:t>k</m:t>
                  </m:r>
                </m:e>
                <m:sub>
                  <m:r>
                    <w:rPr>
                      <w:rFonts w:ascii="Cambria Math" w:eastAsiaTheme="minorEastAsia" w:hAnsi="Cambria Math"/>
                      <w:color w:val="7030A0"/>
                      <w:lang w:val="en-GB"/>
                    </w:rPr>
                    <m:t>i</m:t>
                  </m:r>
                </m:sub>
              </m:sSub>
            </m:sup>
          </m:sSup>
          <m:r>
            <w:rPr>
              <w:rFonts w:ascii="Cambria Math" w:eastAsiaTheme="minorEastAsia" w:hAnsi="Cambria Math"/>
              <w:lang w:val="en-GB"/>
            </w:rPr>
            <m:t>=1-</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r</m:t>
                      </m:r>
                    </m:num>
                    <m:den>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i</m:t>
                          </m:r>
                        </m:sub>
                      </m:sSub>
                      <m:r>
                        <w:rPr>
                          <w:rFonts w:ascii="Cambria Math" w:eastAsiaTheme="minorEastAsia" w:hAnsi="Cambria Math"/>
                          <w:lang w:val="en-GB"/>
                        </w:rPr>
                        <m:t>+r</m:t>
                      </m:r>
                    </m:den>
                  </m:f>
                  <m:r>
                    <w:rPr>
                      <w:rFonts w:ascii="Cambria Math" w:eastAsiaTheme="minorEastAsia" w:hAnsi="Cambria Math"/>
                      <w:lang w:val="en-GB"/>
                    </w:rPr>
                    <m:t xml:space="preserve">  </m:t>
                  </m:r>
                </m:e>
              </m:d>
            </m:e>
            <m:sup>
              <m:sSub>
                <m:sSubPr>
                  <m:ctrlPr>
                    <w:rPr>
                      <w:rFonts w:ascii="Cambria Math" w:eastAsiaTheme="minorEastAsia" w:hAnsi="Cambria Math"/>
                      <w:i/>
                      <w:color w:val="7030A0"/>
                      <w:lang w:val="en-GB"/>
                    </w:rPr>
                  </m:ctrlPr>
                </m:sSubPr>
                <m:e>
                  <m:r>
                    <w:rPr>
                      <w:rFonts w:ascii="Cambria Math" w:eastAsiaTheme="minorEastAsia" w:hAnsi="Cambria Math"/>
                      <w:color w:val="7030A0"/>
                      <w:lang w:val="en-GB"/>
                    </w:rPr>
                    <m:t>k</m:t>
                  </m:r>
                </m:e>
                <m:sub>
                  <m:r>
                    <w:rPr>
                      <w:rFonts w:ascii="Cambria Math" w:eastAsiaTheme="minorEastAsia" w:hAnsi="Cambria Math"/>
                      <w:color w:val="7030A0"/>
                      <w:lang w:val="en-GB"/>
                    </w:rPr>
                    <m:t>i</m:t>
                  </m:r>
                </m:sub>
              </m:sSub>
              <m:r>
                <w:rPr>
                  <w:rFonts w:ascii="Cambria Math" w:eastAsiaTheme="minorEastAsia" w:hAnsi="Cambria Math"/>
                  <w:lang w:val="en-GB"/>
                </w:rPr>
                <m:t>r</m:t>
              </m:r>
            </m:sup>
          </m:sSup>
          <m:r>
            <w:rPr>
              <w:rFonts w:ascii="Cambria Math" w:eastAsiaTheme="minorEastAsia" w:hAnsi="Cambria Math"/>
              <w:lang w:val="en-GB"/>
            </w:rPr>
            <m:t xml:space="preserve"> </m:t>
          </m:r>
        </m:oMath>
      </m:oMathPara>
    </w:p>
    <w:p w14:paraId="0F3B8D15" w14:textId="7F5C1C0C" w:rsidR="00130C3A" w:rsidRDefault="00130C3A" w:rsidP="00AF43CA">
      <w:pPr>
        <w:jc w:val="center"/>
        <w:rPr>
          <w:rFonts w:eastAsiaTheme="minorEastAsia"/>
          <w:lang w:val="en-GB"/>
        </w:rPr>
      </w:pPr>
      <w:r>
        <w:rPr>
          <w:rFonts w:eastAsiaTheme="minorEastAsia"/>
          <w:lang w:val="en-GB"/>
        </w:rPr>
        <w:t>r could a parameter for distreibution of infection acrros population. TBC.</w:t>
      </w:r>
    </w:p>
    <w:p w14:paraId="773B6A7F" w14:textId="29E5AD34" w:rsidR="00E453B6" w:rsidRDefault="00040A9D" w:rsidP="00541AA8">
      <w:pPr>
        <w:rPr>
          <w:rFonts w:eastAsiaTheme="minorEastAsia"/>
          <w:lang w:val="en-GB"/>
        </w:rPr>
      </w:pPr>
      <m:oMathPara>
        <m:oMath>
          <m:r>
            <w:rPr>
              <w:rFonts w:ascii="Cambria Math" w:eastAsiaTheme="minorEastAsia" w:hAnsi="Cambria Math"/>
              <w:lang w:val="en-GB"/>
            </w:rPr>
            <m:t>logit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m:rPr>
                  <m:sty m:val="p"/>
                </m:rPr>
                <w:rPr>
                  <w:rFonts w:ascii="Cambria Math" w:eastAsiaTheme="minorEastAsia" w:hAnsi="Cambria Math"/>
                  <w:lang w:val="en-GB"/>
                </w:rPr>
                <m:t>⋅</m:t>
              </m:r>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 xml:space="preserve">+ </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m=1</m:t>
              </m:r>
            </m:sub>
            <m:sup>
              <m:r>
                <w:rPr>
                  <w:rFonts w:ascii="Cambria Math" w:eastAsiaTheme="minorEastAsia" w:hAnsi="Cambria Math"/>
                  <w:lang w:val="en-GB"/>
                </w:rPr>
                <m:t>M</m:t>
              </m:r>
            </m:sup>
            <m:e>
              <m:sSub>
                <m:sSubPr>
                  <m:ctrlPr>
                    <w:rPr>
                      <w:rFonts w:ascii="Cambria Math" w:eastAsiaTheme="minorEastAsia" w:hAnsi="Cambria Math"/>
                      <w:i/>
                      <w:lang w:val="en-GB"/>
                    </w:rPr>
                  </m:ctrlPr>
                </m:sSubPr>
                <m:e>
                  <m:r>
                    <w:rPr>
                      <w:rFonts w:ascii="Cambria Math" w:eastAsiaTheme="minorEastAsia" w:hAnsi="Cambria Math"/>
                      <w:lang w:val="en-GB"/>
                    </w:rPr>
                    <m:t xml:space="preserve"> u</m:t>
                  </m:r>
                </m:e>
                <m:sub>
                  <m:r>
                    <w:rPr>
                      <w:rFonts w:ascii="Cambria Math" w:eastAsiaTheme="minorEastAsia" w:hAnsi="Cambria Math"/>
                      <w:lang w:val="en-GB"/>
                    </w:rPr>
                    <m:t>m</m:t>
                  </m:r>
                </m:sub>
              </m:sSub>
              <m:r>
                <m:rPr>
                  <m:sty m:val="p"/>
                </m:rP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m</m:t>
                          </m:r>
                        </m:sub>
                      </m:sSub>
                    </m:e>
                  </m:d>
                </m:e>
                <m:sup>
                  <m:r>
                    <w:rPr>
                      <w:rFonts w:ascii="Cambria Math" w:eastAsiaTheme="minorEastAsia" w:hAnsi="Cambria Math"/>
                      <w:lang w:val="en-GB"/>
                    </w:rPr>
                    <m:t>3</m:t>
                  </m:r>
                </m:sup>
              </m:sSup>
              <m:r>
                <w:rPr>
                  <w:rFonts w:ascii="Cambria Math" w:eastAsiaTheme="minorEastAsia" w:hAnsi="Cambria Math"/>
                  <w:lang w:val="en-GB"/>
                </w:rPr>
                <m:t xml:space="preserve"> </m:t>
              </m:r>
            </m:e>
          </m:nary>
        </m:oMath>
      </m:oMathPara>
    </w:p>
    <w:p w14:paraId="6B3262E7" w14:textId="7B17A80F" w:rsidR="00E453B6" w:rsidRDefault="00E453B6">
      <w:pPr>
        <w:rPr>
          <w:rFonts w:eastAsiaTheme="minorEastAsia"/>
          <w:lang w:val="en-GB"/>
        </w:rPr>
      </w:pPr>
    </w:p>
    <w:p w14:paraId="423437E6" w14:textId="3B533098" w:rsidR="009838C4" w:rsidRPr="00B2555B" w:rsidRDefault="009838C4" w:rsidP="009838C4">
      <w:pPr>
        <w:pStyle w:val="Heading3"/>
        <w:rPr>
          <w:rFonts w:eastAsiaTheme="minorEastAsia"/>
          <w:lang w:val="nl-BE"/>
        </w:rPr>
      </w:pPr>
      <w:bookmarkStart w:id="5" w:name="_Toc127472205"/>
      <w:r w:rsidRPr="004004AC">
        <w:rPr>
          <w:rFonts w:eastAsiaTheme="minorEastAsia"/>
          <w:lang w:val="nl-BE"/>
        </w:rPr>
        <w:t xml:space="preserve">Levecke Chapter </w:t>
      </w:r>
      <w:r w:rsidR="00B2555B">
        <w:rPr>
          <w:rFonts w:eastAsiaTheme="minorEastAsia"/>
          <w:lang w:val="en-US"/>
        </w:rPr>
        <w:fldChar w:fldCharType="begin"/>
      </w:r>
      <w:r w:rsidR="00B2555B" w:rsidRPr="004004AC">
        <w:rPr>
          <w:rFonts w:eastAsiaTheme="minorEastAsia"/>
          <w:lang w:val="nl-BE"/>
        </w:rPr>
        <w:instrText xml:space="preserve"> ADDIN ZOTERO_ITEM CSL_CITATION {"citationID":"O16n7xNr","properties":{"formattedCitation":"(Levecke et al., 2015)","plainCitation":"(Levecke et al., 2015)","noteIndex":0},"citationItems":[{"id":14362,"uris":["http://zotero.org/users/122614/items/TXVW4UGN"],"itemData":{"id":14362,"type":"chapter","abstract":"In the present study, we present a hierarchical model based on faecal egg counts (FECs; expressed in eggs per 1 g of stool) in which we </w:instrText>
      </w:r>
      <w:r w:rsidR="00B2555B">
        <w:rPr>
          <w:rFonts w:eastAsiaTheme="minorEastAsia"/>
          <w:lang w:val="en-US"/>
        </w:rPr>
        <w:instrText>ﬁ</w:instrText>
      </w:r>
      <w:r w:rsidR="00B2555B" w:rsidRPr="004004AC">
        <w:rPr>
          <w:rFonts w:eastAsiaTheme="minorEastAsia"/>
          <w:lang w:val="nl-BE"/>
        </w:rPr>
        <w:instrText>rst describe the variation in FECs between individuals in a particular population, followed by describing the variance due to counting eggs under a microscope separately for each stool sample. From this general framework, we discuss how to calculate a sample size for assessing a population mean FEC a</w:instrText>
      </w:r>
      <w:r w:rsidR="00B2555B" w:rsidRPr="00130C3A">
        <w:rPr>
          <w:rFonts w:eastAsiaTheme="minorEastAsia"/>
          <w:lang w:val="nl-BE"/>
        </w:rPr>
        <w:instrText>nd the impact of an intervention, measured as reduction in FECs, for any sc</w:instrText>
      </w:r>
      <w:r w:rsidR="00B2555B" w:rsidRPr="00B2555B">
        <w:rPr>
          <w:rFonts w:eastAsiaTheme="minorEastAsia"/>
          <w:lang w:val="nl-BE"/>
        </w:rPr>
        <w:instrText xml:space="preserve">enario of soil-transmitted helminth (STH) epidemiology (the intensity and aggregation of FECs within a population) and diagnostic strategy (amount of stool examined (wsensitivity of the diagnostic technique) and examination of individual/pooled stool samples) and on how to estimate prevalence of STH in the absence of a gold standard. To give these applications the most wide relevance as possible, we illustrate each of them with hypothetical examples.","container-title":"Advances in Parasitology","ISBN":"978-0-12-803256-5","language":"en","note":"DOI: 10.1016/bs.apar.2015.01.001","page":"193-247","publisher":"Elsevier","source":"DOI.org (Crossref)","title":"Mathematical Inference on Helminth Egg Counts in Stool and Its Applications in Mass Drug Administration Programmes to Control Soil-Transmitted Helminthiasis in Public Health","URL":"https://linkinghub.elsevier.com/retrieve/pii/S0065308X15000081","volume":"87","author":[{"family":"Levecke","given":"Bruno"},{"family":"Anderson","given":"Roy M."},{"family":"Berkvens","given":"Dirk"},{"family":"Charlier","given":"Johannes"},{"family":"Devleesschauwer","given":"Brecht"},{"family":"Speybroeck","given":"Niko"},{"family":"Vercruysse","given":"Jozef"},{"family":"Van Aelst","given":"Stefan"}],"accessed":{"date-parts":[["2022",12,21]]},"issued":{"date-parts":[["2015"]]},"citation-key":"leveckeMathematicalInferenceHelminth2015"}}],"schema":"https://github.com/citation-style-language/schema/raw/master/csl-citation.json"} </w:instrText>
      </w:r>
      <w:r w:rsidR="00B2555B">
        <w:rPr>
          <w:rFonts w:eastAsiaTheme="minorEastAsia"/>
          <w:lang w:val="en-US"/>
        </w:rPr>
        <w:fldChar w:fldCharType="separate"/>
      </w:r>
      <w:r w:rsidR="00B2555B" w:rsidRPr="00B2555B">
        <w:rPr>
          <w:rFonts w:ascii="Calibri Light" w:hAnsi="Calibri Light" w:cs="Calibri Light"/>
          <w:lang w:val="nl-BE"/>
        </w:rPr>
        <w:t>(Levecke et al., 2015)</w:t>
      </w:r>
      <w:bookmarkEnd w:id="5"/>
      <w:r w:rsidR="00B2555B">
        <w:rPr>
          <w:rFonts w:eastAsiaTheme="minorEastAsia"/>
          <w:lang w:val="en-US"/>
        </w:rPr>
        <w:fldChar w:fldCharType="end"/>
      </w:r>
    </w:p>
    <w:p w14:paraId="429D3562" w14:textId="1EC68DA2" w:rsidR="00E453B6" w:rsidRDefault="00E453B6" w:rsidP="009838C4">
      <w:pPr>
        <w:pStyle w:val="Heading4"/>
        <w:rPr>
          <w:rFonts w:eastAsiaTheme="minorEastAsia"/>
          <w:lang w:val="en-US"/>
        </w:rPr>
      </w:pPr>
      <w:r w:rsidRPr="00E453B6">
        <w:rPr>
          <w:rFonts w:eastAsiaTheme="minorEastAsia"/>
          <w:lang w:val="en-US"/>
        </w:rPr>
        <w:t xml:space="preserve">Faecal Egg Counts (FECs) on individual stool samples </w:t>
      </w:r>
    </w:p>
    <w:p w14:paraId="62658C1F" w14:textId="566A2F16" w:rsidR="00E453B6" w:rsidRPr="00E453B6" w:rsidRDefault="00E453B6" w:rsidP="00E453B6">
      <w:pPr>
        <w:ind w:left="360"/>
        <w:jc w:val="center"/>
        <w:rPr>
          <w:rFonts w:ascii="Cambria Math" w:eastAsiaTheme="minorEastAsia" w:hAnsi="Cambria Math"/>
          <w:lang w:val="en-GB"/>
        </w:rPr>
      </w:pPr>
      <w:r w:rsidRPr="00E453B6">
        <w:rPr>
          <w:rFonts w:ascii="Cambria Math" w:eastAsiaTheme="minorEastAsia" w:hAnsi="Cambria Math"/>
          <w:lang w:val="en-US"/>
        </w:rPr>
        <w:t>Expressed in EPG: faecal egg counts (FECs) per gram of stool</w:t>
      </w:r>
    </w:p>
    <w:p w14:paraId="6CBD6836" w14:textId="77777777" w:rsidR="00E453B6" w:rsidRPr="00E453B6" w:rsidRDefault="00E453B6" w:rsidP="00E453B6">
      <w:pPr>
        <w:ind w:left="360"/>
        <w:jc w:val="center"/>
        <w:rPr>
          <w:rFonts w:ascii="Cambria Math" w:eastAsiaTheme="minorEastAsia" w:hAnsi="Cambria Math"/>
          <w:lang w:val="en-GB"/>
        </w:rPr>
      </w:pPr>
      <w:r w:rsidRPr="00E453B6">
        <w:rPr>
          <w:rFonts w:ascii="Cambria Math" w:eastAsiaTheme="minorEastAsia" w:hAnsi="Cambria Math"/>
          <w:lang w:val="en-US"/>
        </w:rPr>
        <w:t>FECs presents a skewed distribution, usually modelled by negative binomial distribution or ZIP.</w:t>
      </w:r>
    </w:p>
    <w:p w14:paraId="3953CF7C" w14:textId="77777777" w:rsidR="00E453B6" w:rsidRPr="00E453B6" w:rsidRDefault="00E453B6" w:rsidP="00E453B6">
      <w:pPr>
        <w:ind w:left="360"/>
        <w:jc w:val="center"/>
        <w:rPr>
          <w:rFonts w:ascii="Cambria Math" w:eastAsiaTheme="minorEastAsia" w:hAnsi="Cambria Math"/>
          <w:lang w:val="en-GB"/>
        </w:rPr>
      </w:pPr>
      <w:r w:rsidRPr="00E453B6">
        <w:rPr>
          <w:rFonts w:ascii="Cambria Math" w:eastAsiaTheme="minorEastAsia" w:hAnsi="Cambria Math"/>
          <w:lang w:val="en-US"/>
        </w:rPr>
        <w:t>Hierarchical model for FECs</w:t>
      </w:r>
    </w:p>
    <w:p w14:paraId="5F4BA93A" w14:textId="792121CC" w:rsidR="00E453B6" w:rsidRPr="00E453B6" w:rsidRDefault="00E453B6" w:rsidP="00E453B6">
      <w:pPr>
        <w:ind w:left="360"/>
        <w:jc w:val="center"/>
        <w:rPr>
          <w:rFonts w:ascii="Cambria Math" w:eastAsiaTheme="minorEastAsia" w:hAnsi="Cambria Math"/>
          <w:i/>
          <w:iCs/>
          <w:lang w:val="en-GB"/>
        </w:rPr>
      </w:pPr>
      <m:oMathPara>
        <m:oMathParaPr>
          <m:jc m:val="centerGroup"/>
        </m:oMathParaPr>
        <m:oMath>
          <m:r>
            <w:rPr>
              <w:rFonts w:ascii="Cambria Math" w:eastAsiaTheme="minorEastAsia" w:hAnsi="Cambria Math"/>
              <w:lang w:val="en-US"/>
            </w:rPr>
            <m:t>FE</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∼NB(</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j</m:t>
              </m:r>
            </m:sub>
          </m:sSub>
          <m:r>
            <w:rPr>
              <w:rFonts w:ascii="Cambria Math" w:eastAsiaTheme="minorEastAsia" w:hAnsi="Cambria Math"/>
              <w:lang w:val="en-US"/>
            </w:rPr>
            <m:t>)</m:t>
          </m:r>
        </m:oMath>
      </m:oMathPara>
    </w:p>
    <w:p w14:paraId="74A80676" w14:textId="1152CB6C" w:rsidR="00E453B6" w:rsidRPr="00E453B6" w:rsidRDefault="00000000" w:rsidP="00E453B6">
      <w:pPr>
        <w:ind w:left="360"/>
        <w:jc w:val="center"/>
        <w:rPr>
          <w:rFonts w:ascii="Cambria Math" w:eastAsiaTheme="minorEastAsia" w:hAnsi="Cambria Math"/>
          <w:i/>
          <w:iCs/>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∼Poiss</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ij</m:t>
                </m:r>
              </m:sub>
            </m:sSub>
          </m:e>
        </m:d>
      </m:oMath>
      <w:r w:rsidR="00E453B6" w:rsidRPr="00E453B6">
        <w:rPr>
          <w:rFonts w:ascii="Cambria Math" w:eastAsiaTheme="minorEastAsia" w:hAnsi="Cambria Math"/>
          <w:i/>
          <w:iCs/>
          <w:lang w:val="en-US"/>
        </w:rPr>
        <w:t xml:space="preserve">, or </w:t>
      </w:r>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∼Poiss</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sSub>
              <m:sSubPr>
                <m:ctrlPr>
                  <w:rPr>
                    <w:rFonts w:ascii="Cambria Math" w:eastAsiaTheme="minorEastAsia" w:hAnsi="Cambria Math"/>
                    <w:i/>
                    <w:iCs/>
                    <w:lang w:val="en-US"/>
                  </w:rPr>
                </m:ctrlPr>
              </m:sSubPr>
              <m:e>
                <m:r>
                  <m:rPr>
                    <m:sty m:val="bi"/>
                  </m:rPr>
                  <w:rPr>
                    <w:rFonts w:ascii="Cambria Math" w:eastAsiaTheme="minorEastAsia" w:hAnsi="Cambria Math"/>
                    <w:lang w:val="en-GB"/>
                  </w:rPr>
                  <m:t>⋅</m:t>
                </m:r>
                <m:r>
                  <w:rPr>
                    <w:rFonts w:ascii="Cambria Math" w:eastAsiaTheme="minorEastAsia" w:hAnsi="Cambria Math"/>
                    <w:lang w:val="en-US"/>
                  </w:rPr>
                  <m:t>X</m:t>
                </m:r>
              </m:e>
              <m:sub>
                <m:r>
                  <w:rPr>
                    <w:rFonts w:ascii="Cambria Math" w:eastAsiaTheme="minorEastAsia" w:hAnsi="Cambria Math"/>
                    <w:lang w:val="en-US"/>
                  </w:rPr>
                  <m:t>ij</m:t>
                </m:r>
              </m:sub>
            </m:sSub>
          </m:e>
        </m:d>
      </m:oMath>
    </w:p>
    <w:p w14:paraId="6D0CC863" w14:textId="24C9B1C3" w:rsidR="00E453B6" w:rsidRPr="00E453B6" w:rsidRDefault="00E453B6" w:rsidP="00E453B6">
      <w:pPr>
        <w:ind w:left="360"/>
        <w:jc w:val="center"/>
        <w:rPr>
          <w:rFonts w:ascii="Cambria Math" w:eastAsiaTheme="minorEastAsia" w:hAnsi="Cambria Math"/>
          <w:i/>
          <w:iCs/>
          <w:lang w:val="en-GB"/>
        </w:rPr>
      </w:pPr>
      <w:r w:rsidRPr="00E453B6">
        <w:rPr>
          <w:rFonts w:ascii="Cambria Math" w:eastAsiaTheme="minorEastAsia" w:hAnsi="Cambria Math"/>
          <w:i/>
          <w:iCs/>
          <w:lang w:val="en-US"/>
        </w:rPr>
        <w:t xml:space="preserve">Observed FECs </w:t>
      </w:r>
      <m:oMath>
        <m: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ij</m:t>
            </m:r>
          </m:sub>
        </m:sSub>
        <m:r>
          <w:rPr>
            <w:rFonts w:ascii="Cambria Math" w:eastAsiaTheme="minorEastAsia" w:hAnsi="Cambria Math"/>
            <w:lang w:val="en-US"/>
          </w:rPr>
          <m:t>=  </m:t>
        </m:r>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ij</m:t>
                </m:r>
              </m:sub>
            </m:sSub>
          </m:num>
          <m:den>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den>
        </m:f>
      </m:oMath>
    </w:p>
    <w:p w14:paraId="1E7070FB" w14:textId="00987C8E" w:rsidR="00E453B6" w:rsidRPr="00E453B6" w:rsidRDefault="00000000" w:rsidP="00E453B6">
      <w:pPr>
        <w:ind w:left="1080"/>
        <w:jc w:val="center"/>
        <w:rPr>
          <w:rFonts w:ascii="Cambria Math" w:eastAsiaTheme="minorEastAsia" w:hAnsi="Cambria Math"/>
          <w:lang w:val="en-GB"/>
        </w:rPr>
      </w:pPr>
      <m:oMath>
        <m:sSub>
          <m:sSubPr>
            <m:ctrlPr>
              <w:rPr>
                <w:rFonts w:ascii="Cambria Math" w:eastAsiaTheme="minorEastAsia" w:hAnsi="Cambria Math"/>
                <w:lang w:val="en-US"/>
              </w:rPr>
            </m:ctrlPr>
          </m:sSubPr>
          <m:e>
            <m:r>
              <m:rPr>
                <m:sty m:val="p"/>
              </m:rPr>
              <w:rPr>
                <w:rFonts w:ascii="Cambria Math" w:eastAsiaTheme="minorEastAsia" w:hAnsi="Cambria Math"/>
                <w:lang w:val="en-US"/>
              </w:rPr>
              <m:t>k</m:t>
            </m:r>
          </m:e>
          <m:sub>
            <m:r>
              <m:rPr>
                <m:sty m:val="p"/>
              </m:rPr>
              <w:rPr>
                <w:rFonts w:ascii="Cambria Math" w:eastAsiaTheme="minorEastAsia" w:hAnsi="Cambria Math"/>
                <w:lang w:val="en-US"/>
              </w:rPr>
              <m:t>j</m:t>
            </m:r>
          </m:sub>
        </m:sSub>
        <m:r>
          <m:rPr>
            <m:sty m:val="p"/>
          </m:rPr>
          <w:rPr>
            <w:rFonts w:ascii="Cambria Math" w:eastAsiaTheme="minorEastAsia" w:hAnsi="Cambria Math"/>
            <w:lang w:val="en-US"/>
          </w:rPr>
          <m:t> </m:t>
        </m:r>
      </m:oMath>
      <w:r w:rsidR="00E453B6" w:rsidRPr="00E453B6">
        <w:rPr>
          <w:rFonts w:ascii="Cambria Math" w:eastAsiaTheme="minorEastAsia" w:hAnsi="Cambria Math"/>
          <w:lang w:val="en-US"/>
        </w:rPr>
        <w:t xml:space="preserve">true aggregation of </w:t>
      </w:r>
      <m:oMath>
        <m:r>
          <m:rPr>
            <m:sty m:val="p"/>
          </m:rPr>
          <w:rPr>
            <w:rFonts w:ascii="Cambria Math" w:eastAsiaTheme="minorEastAsia" w:hAnsi="Cambria Math"/>
            <w:lang w:val="en-US"/>
          </w:rPr>
          <m:t> FE</m:t>
        </m:r>
        <m:sSub>
          <m:sSubPr>
            <m:ctrlPr>
              <w:rPr>
                <w:rFonts w:ascii="Cambria Math" w:eastAsiaTheme="minorEastAsia" w:hAnsi="Cambria Math"/>
                <w:lang w:val="en-US"/>
              </w:rPr>
            </m:ctrlPr>
          </m:sSubPr>
          <m:e>
            <m:r>
              <m:rPr>
                <m:sty m:val="p"/>
              </m:rPr>
              <w:rPr>
                <w:rFonts w:ascii="Cambria Math" w:eastAsiaTheme="minorEastAsia" w:hAnsi="Cambria Math"/>
                <w:lang w:val="en-US"/>
              </w:rPr>
              <m:t>C</m:t>
            </m:r>
          </m:e>
          <m:sub>
            <m:r>
              <m:rPr>
                <m:sty m:val="p"/>
              </m:rPr>
              <w:rPr>
                <w:rFonts w:ascii="Cambria Math" w:eastAsiaTheme="minorEastAsia" w:hAnsi="Cambria Math"/>
                <w:lang w:val="en-US"/>
              </w:rPr>
              <m:t>s</m:t>
            </m:r>
          </m:sub>
        </m:sSub>
      </m:oMath>
      <w:r w:rsidR="00E453B6" w:rsidRPr="00E453B6">
        <w:rPr>
          <w:rFonts w:ascii="Cambria Math" w:eastAsiaTheme="minorEastAsia" w:hAnsi="Cambria Math"/>
          <w:lang w:val="en-US"/>
        </w:rPr>
        <w:t xml:space="preserve"> in a population prior to an intervention</w:t>
      </w:r>
    </w:p>
    <w:p w14:paraId="5AAB2021" w14:textId="7A2F5B79" w:rsidR="00E453B6" w:rsidRPr="00E453B6" w:rsidRDefault="00000000" w:rsidP="00E453B6">
      <w:pPr>
        <w:ind w:left="1080"/>
        <w:jc w:val="center"/>
        <w:rPr>
          <w:rFonts w:ascii="Cambria Math" w:eastAsiaTheme="minorEastAsia" w:hAnsi="Cambria Math"/>
          <w:lang w:val="en-GB"/>
        </w:rPr>
      </w:pPr>
      <m:oMath>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j</m:t>
            </m:r>
          </m:sub>
        </m:sSub>
      </m:oMath>
      <w:r w:rsidR="00E453B6" w:rsidRPr="00E453B6">
        <w:rPr>
          <w:rFonts w:ascii="Cambria Math" w:eastAsiaTheme="minorEastAsia" w:hAnsi="Cambria Math"/>
          <w:lang w:val="en-US"/>
        </w:rPr>
        <w:t xml:space="preserve"> is the amount of stool examined (in g)</w:t>
      </w:r>
    </w:p>
    <w:p w14:paraId="71FC6EBF" w14:textId="5A1DA44E" w:rsidR="00E453B6" w:rsidRPr="00E453B6" w:rsidRDefault="00000000" w:rsidP="00E453B6">
      <w:pPr>
        <w:ind w:left="1080"/>
        <w:jc w:val="center"/>
        <w:rPr>
          <w:rFonts w:ascii="Cambria Math" w:eastAsiaTheme="minorEastAsia" w:hAnsi="Cambria Math"/>
          <w:lang w:val="en-GB"/>
        </w:rPr>
      </w:pPr>
      <m:oMath>
        <m:sSub>
          <m:sSubPr>
            <m:ctrlPr>
              <w:rPr>
                <w:rFonts w:ascii="Cambria Math" w:eastAsiaTheme="minorEastAsia" w:hAnsi="Cambria Math"/>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ij</m:t>
            </m:r>
          </m:sub>
        </m:sSub>
        <m:r>
          <m:rPr>
            <m:sty m:val="p"/>
          </m:rPr>
          <w:rPr>
            <w:rFonts w:ascii="Cambria Math" w:eastAsiaTheme="minorEastAsia" w:hAnsi="Cambria Math"/>
            <w:lang w:val="en-US"/>
          </w:rPr>
          <m:t> </m:t>
        </m:r>
      </m:oMath>
      <w:r w:rsidR="00E453B6" w:rsidRPr="00E453B6">
        <w:rPr>
          <w:rFonts w:ascii="Cambria Math" w:eastAsiaTheme="minorEastAsia" w:hAnsi="Cambria Math"/>
          <w:lang w:val="en-US"/>
        </w:rPr>
        <w:t xml:space="preserve">is the true FEC expressed in EPG for an individual </w:t>
      </w:r>
      <m:oMath>
        <m:r>
          <m:rPr>
            <m:sty m:val="p"/>
          </m:rPr>
          <w:rPr>
            <w:rFonts w:ascii="Cambria Math" w:eastAsiaTheme="minorEastAsia" w:hAnsi="Cambria Math"/>
            <w:lang w:val="en-US"/>
          </w:rPr>
          <m:t>i</m:t>
        </m:r>
      </m:oMath>
    </w:p>
    <w:p w14:paraId="7C3190A4" w14:textId="527BBF53" w:rsidR="00E453B6" w:rsidRPr="00E453B6" w:rsidRDefault="00000000" w:rsidP="00E453B6">
      <w:pPr>
        <w:ind w:left="1080"/>
        <w:jc w:val="center"/>
        <w:rPr>
          <w:rFonts w:ascii="Cambria Math" w:eastAsiaTheme="minorEastAsia" w:hAnsi="Cambria Math"/>
          <w:lang w:val="en-GB"/>
        </w:rPr>
      </w:pPr>
      <m:oMath>
        <m:sSub>
          <m:sSubPr>
            <m:ctrlPr>
              <w:rPr>
                <w:rFonts w:ascii="Cambria Math" w:eastAsiaTheme="minorEastAsia" w:hAnsi="Cambria Math"/>
                <w:lang w:val="en-US"/>
              </w:rPr>
            </m:ctrlPr>
          </m:sSubPr>
          <m:e>
            <m:r>
              <m:rPr>
                <m:sty m:val="p"/>
              </m:rPr>
              <w:rPr>
                <w:rFonts w:ascii="Cambria Math" w:eastAsiaTheme="minorEastAsia" w:hAnsi="Cambria Math"/>
                <w:lang w:val="en-US"/>
              </w:rPr>
              <m:t>Z</m:t>
            </m:r>
          </m:e>
          <m:sub>
            <m:r>
              <m:rPr>
                <m:sty m:val="p"/>
              </m:rPr>
              <w:rPr>
                <w:rFonts w:ascii="Cambria Math" w:eastAsiaTheme="minorEastAsia" w:hAnsi="Cambria Math"/>
                <w:lang w:val="en-US"/>
              </w:rPr>
              <m:t>ij</m:t>
            </m:r>
          </m:sub>
        </m:sSub>
      </m:oMath>
      <w:r w:rsidR="00E453B6" w:rsidRPr="00E453B6">
        <w:rPr>
          <w:rFonts w:ascii="Cambria Math" w:eastAsiaTheme="minorEastAsia" w:hAnsi="Cambria Math"/>
          <w:lang w:val="en-US"/>
        </w:rPr>
        <w:t xml:space="preserve"> egg counts under the microscope</w:t>
      </w:r>
    </w:p>
    <w:p w14:paraId="1486DC24" w14:textId="57D18DC9" w:rsidR="00E453B6" w:rsidRPr="00E453B6" w:rsidRDefault="00000000" w:rsidP="00E453B6">
      <w:pPr>
        <w:ind w:left="1080"/>
        <w:jc w:val="center"/>
        <w:rPr>
          <w:rFonts w:ascii="Cambria Math" w:eastAsiaTheme="minorEastAsia" w:hAnsi="Cambria Math"/>
          <w:lang w:val="en-GB"/>
        </w:rPr>
      </w:pPr>
      <m:oMath>
        <m:sSub>
          <m:sSubPr>
            <m:ctrlPr>
              <w:rPr>
                <w:rFonts w:ascii="Cambria Math" w:eastAsiaTheme="minorEastAsia" w:hAnsi="Cambria Math"/>
                <w:lang w:val="en-US"/>
              </w:rPr>
            </m:ctrlPr>
          </m:sSubPr>
          <m:e>
            <m:r>
              <m:rPr>
                <m:sty m:val="p"/>
              </m:rPr>
              <w:rPr>
                <w:rFonts w:ascii="Cambria Math" w:eastAsiaTheme="minorEastAsia" w:hAnsi="Cambria Math"/>
                <w:lang w:val="en-US"/>
              </w:rPr>
              <m:t>λ</m:t>
            </m:r>
          </m:e>
          <m:sub>
            <m:r>
              <m:rPr>
                <m:sty m:val="p"/>
              </m:rPr>
              <w:rPr>
                <w:rFonts w:ascii="Cambria Math" w:eastAsiaTheme="minorEastAsia" w:hAnsi="Cambria Math"/>
                <w:lang w:val="en-US"/>
              </w:rPr>
              <m:t>ij</m:t>
            </m:r>
          </m:sub>
        </m:sSub>
        <m:r>
          <m:rPr>
            <m:sty m:val="p"/>
          </m:rPr>
          <w:rPr>
            <w:rFonts w:ascii="Cambria Math" w:eastAsiaTheme="minorEastAsia" w:hAnsi="Cambria Math"/>
            <w:lang w:val="en-US"/>
          </w:rPr>
          <m:t> </m:t>
        </m:r>
      </m:oMath>
      <w:r w:rsidR="00E453B6" w:rsidRPr="00E453B6">
        <w:rPr>
          <w:rFonts w:ascii="Cambria Math" w:eastAsiaTheme="minorEastAsia" w:hAnsi="Cambria Math"/>
          <w:lang w:val="en-US"/>
        </w:rPr>
        <w:t xml:space="preserve">as the true underlying number of eggs in </w:t>
      </w:r>
      <m:oMath>
        <m:sSub>
          <m:sSubPr>
            <m:ctrlPr>
              <w:rPr>
                <w:rFonts w:ascii="Cambria Math" w:eastAsiaTheme="minorEastAsia" w:hAnsi="Cambria Math"/>
                <w:lang w:val="en-US"/>
              </w:rPr>
            </m:ctrlPr>
          </m:sSubPr>
          <m:e>
            <m:r>
              <m:rPr>
                <m:sty m:val="p"/>
              </m:rPr>
              <w:rPr>
                <w:rFonts w:ascii="Cambria Math" w:eastAsiaTheme="minorEastAsia" w:hAnsi="Cambria Math"/>
                <w:lang w:val="en-US"/>
              </w:rPr>
              <m:t>f</m:t>
            </m:r>
          </m:e>
          <m:sub>
            <m:r>
              <m:rPr>
                <m:sty m:val="p"/>
              </m:rPr>
              <w:rPr>
                <w:rFonts w:ascii="Cambria Math" w:eastAsiaTheme="minorEastAsia" w:hAnsi="Cambria Math"/>
                <w:lang w:val="en-US"/>
              </w:rPr>
              <m:t>j</m:t>
            </m:r>
          </m:sub>
        </m:sSub>
      </m:oMath>
      <w:r w:rsidR="00E453B6" w:rsidRPr="00E453B6">
        <w:rPr>
          <w:rFonts w:ascii="Cambria Math" w:eastAsiaTheme="minorEastAsia" w:hAnsi="Cambria Math"/>
          <w:lang w:val="en-US"/>
        </w:rPr>
        <w:t xml:space="preserve"> grams of stool</w:t>
      </w:r>
    </w:p>
    <w:p w14:paraId="76A7F0FF" w14:textId="50F52C13" w:rsidR="00E453B6" w:rsidRPr="00E453B6" w:rsidRDefault="00E453B6" w:rsidP="009838C4">
      <w:pPr>
        <w:pStyle w:val="Heading4"/>
        <w:rPr>
          <w:rFonts w:eastAsiaTheme="minorEastAsia"/>
          <w:lang w:val="en-GB"/>
        </w:rPr>
      </w:pPr>
      <w:r w:rsidRPr="00E453B6">
        <w:rPr>
          <w:rFonts w:eastAsiaTheme="minorEastAsia"/>
          <w:lang w:val="en-US"/>
        </w:rPr>
        <w:t>Faecal Egg Counts (FECs) on multiple stool samples</w:t>
      </w:r>
    </w:p>
    <w:p w14:paraId="0FBD99FC" w14:textId="04162AD9" w:rsidR="00E453B6" w:rsidRPr="00E453B6" w:rsidRDefault="00E453B6" w:rsidP="00E453B6">
      <w:pPr>
        <w:ind w:left="1080"/>
        <w:rPr>
          <w:rFonts w:eastAsiaTheme="minorEastAsia"/>
          <w:lang w:val="en-GB"/>
        </w:rPr>
      </w:pPr>
      <w:r w:rsidRPr="00E453B6">
        <w:rPr>
          <w:rFonts w:eastAsiaTheme="minorEastAsia"/>
          <w:lang w:val="en-US"/>
        </w:rPr>
        <w:t>Hierarchical model for FECs</w:t>
      </w:r>
    </w:p>
    <w:p w14:paraId="77C90460" w14:textId="12D555C6" w:rsidR="00E453B6" w:rsidRPr="00E453B6" w:rsidRDefault="00E453B6" w:rsidP="00E453B6">
      <w:pPr>
        <w:ind w:left="360"/>
        <w:jc w:val="center"/>
        <w:rPr>
          <w:rFonts w:eastAsiaTheme="minorEastAsia"/>
          <w:lang w:val="en-GB"/>
        </w:rPr>
      </w:pPr>
      <m:oMathPara>
        <m:oMathParaPr>
          <m:jc m:val="centerGroup"/>
        </m:oMathParaPr>
        <m:oMath>
          <m:r>
            <w:rPr>
              <w:rFonts w:ascii="Cambria Math" w:eastAsiaTheme="minorEastAsia" w:hAnsi="Cambria Math"/>
              <w:lang w:val="en-US"/>
            </w:rPr>
            <m:t>FE</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∼NB(</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j</m:t>
              </m:r>
            </m:sub>
          </m:sSub>
          <m:r>
            <w:rPr>
              <w:rFonts w:ascii="Cambria Math" w:eastAsiaTheme="minorEastAsia" w:hAnsi="Cambria Math"/>
              <w:lang w:val="en-US"/>
            </w:rPr>
            <m:t>)</m:t>
          </m:r>
        </m:oMath>
      </m:oMathPara>
    </w:p>
    <w:p w14:paraId="75B9E10A" w14:textId="1433C274" w:rsidR="00E453B6" w:rsidRPr="00E453B6" w:rsidRDefault="00000000" w:rsidP="00E453B6">
      <w:pPr>
        <w:ind w:left="360"/>
        <w:jc w:val="center"/>
        <w:rPr>
          <w:rFonts w:eastAsiaTheme="minorEastAsia"/>
          <w:lang w:val="en-GB"/>
        </w:rPr>
      </w:pPr>
      <m:oMathPara>
        <m:oMathParaPr>
          <m:jc m:val="centerGroup"/>
        </m:oMathParaPr>
        <m:oMath>
          <m:sSub>
            <m:sSubPr>
              <m:ctrlPr>
                <w:rPr>
                  <w:rFonts w:ascii="Cambria Math" w:eastAsiaTheme="minorEastAsia" w:hAnsi="Cambria Math"/>
                  <w:i/>
                  <w:iCs/>
                  <w:highlight w:val="yellow"/>
                  <w:lang w:val="en-US"/>
                </w:rPr>
              </m:ctrlPr>
            </m:sSubPr>
            <m:e>
              <m:r>
                <w:rPr>
                  <w:rFonts w:ascii="Cambria Math" w:eastAsiaTheme="minorEastAsia" w:hAnsi="Cambria Math"/>
                  <w:highlight w:val="yellow"/>
                  <w:lang w:val="en-US"/>
                </w:rPr>
                <m:t>V</m:t>
              </m:r>
            </m:e>
            <m:sub>
              <m:r>
                <w:rPr>
                  <w:rFonts w:ascii="Cambria Math" w:eastAsiaTheme="minorEastAsia" w:hAnsi="Cambria Math"/>
                  <w:highlight w:val="yellow"/>
                  <w:lang w:val="en-US"/>
                </w:rPr>
                <m:t>lj</m:t>
              </m:r>
            </m:sub>
          </m:sSub>
          <m:r>
            <w:rPr>
              <w:rFonts w:ascii="Cambria Math" w:eastAsiaTheme="minorEastAsia" w:hAnsi="Cambria Math"/>
              <w:highlight w:val="yellow"/>
              <w:lang w:val="en-US"/>
            </w:rPr>
            <m:t>=</m:t>
          </m:r>
          <m:f>
            <m:fPr>
              <m:ctrlPr>
                <w:rPr>
                  <w:rFonts w:ascii="Cambria Math" w:eastAsiaTheme="minorEastAsia" w:hAnsi="Cambria Math"/>
                  <w:i/>
                  <w:iCs/>
                  <w:highlight w:val="yellow"/>
                  <w:lang w:val="en-US"/>
                </w:rPr>
              </m:ctrlPr>
            </m:fPr>
            <m:num>
              <m:nary>
                <m:naryPr>
                  <m:chr m:val="∑"/>
                  <m:ctrlPr>
                    <w:rPr>
                      <w:rFonts w:ascii="Cambria Math" w:eastAsiaTheme="minorEastAsia" w:hAnsi="Cambria Math"/>
                      <w:i/>
                      <w:iCs/>
                      <w:highlight w:val="yellow"/>
                      <w:lang w:val="en-US"/>
                    </w:rPr>
                  </m:ctrlPr>
                </m:naryPr>
                <m:sub>
                  <m:r>
                    <w:rPr>
                      <w:rFonts w:ascii="Cambria Math" w:eastAsiaTheme="minorEastAsia" w:hAnsi="Cambria Math"/>
                      <w:highlight w:val="yellow"/>
                      <w:lang w:val="en-US"/>
                    </w:rPr>
                    <m:t>i=1 </m:t>
                  </m:r>
                </m:sub>
                <m:sup>
                  <m:sSub>
                    <m:sSubPr>
                      <m:ctrlPr>
                        <w:rPr>
                          <w:rFonts w:ascii="Cambria Math" w:eastAsiaTheme="minorEastAsia" w:hAnsi="Cambria Math"/>
                          <w:i/>
                          <w:iCs/>
                          <w:highlight w:val="yellow"/>
                          <w:lang w:val="en-US"/>
                        </w:rPr>
                      </m:ctrlPr>
                    </m:sSubPr>
                    <m:e>
                      <m:r>
                        <w:rPr>
                          <w:rFonts w:ascii="Cambria Math" w:eastAsiaTheme="minorEastAsia" w:hAnsi="Cambria Math"/>
                          <w:highlight w:val="yellow"/>
                          <w:lang w:val="en-US"/>
                        </w:rPr>
                        <m:t>m</m:t>
                      </m:r>
                    </m:e>
                    <m:sub>
                      <m:r>
                        <w:rPr>
                          <w:rFonts w:ascii="Cambria Math" w:eastAsiaTheme="minorEastAsia" w:hAnsi="Cambria Math"/>
                          <w:highlight w:val="yellow"/>
                          <w:lang w:val="en-US"/>
                        </w:rPr>
                        <m:t>j</m:t>
                      </m:r>
                    </m:sub>
                  </m:sSub>
                </m:sup>
                <m:e>
                  <m:sSub>
                    <m:sSubPr>
                      <m:ctrlPr>
                        <w:rPr>
                          <w:rFonts w:ascii="Cambria Math" w:eastAsiaTheme="minorEastAsia" w:hAnsi="Cambria Math"/>
                          <w:i/>
                          <w:iCs/>
                          <w:highlight w:val="yellow"/>
                          <w:lang w:val="en-US"/>
                        </w:rPr>
                      </m:ctrlPr>
                    </m:sSubPr>
                    <m:e>
                      <m:r>
                        <w:rPr>
                          <w:rFonts w:ascii="Cambria Math" w:eastAsiaTheme="minorEastAsia" w:hAnsi="Cambria Math"/>
                          <w:highlight w:val="yellow"/>
                          <w:lang w:val="en-US"/>
                        </w:rPr>
                        <m:t>X</m:t>
                      </m:r>
                    </m:e>
                    <m:sub>
                      <m:r>
                        <w:rPr>
                          <w:rFonts w:ascii="Cambria Math" w:eastAsiaTheme="minorEastAsia" w:hAnsi="Cambria Math"/>
                          <w:highlight w:val="yellow"/>
                          <w:lang w:val="en-US"/>
                        </w:rPr>
                        <m:t>ij</m:t>
                      </m:r>
                    </m:sub>
                  </m:sSub>
                </m:e>
              </m:nary>
            </m:num>
            <m:den>
              <m:sSub>
                <m:sSubPr>
                  <m:ctrlPr>
                    <w:rPr>
                      <w:rFonts w:ascii="Cambria Math" w:eastAsiaTheme="minorEastAsia" w:hAnsi="Cambria Math"/>
                      <w:i/>
                      <w:iCs/>
                      <w:highlight w:val="yellow"/>
                      <w:lang w:val="en-US"/>
                    </w:rPr>
                  </m:ctrlPr>
                </m:sSubPr>
                <m:e>
                  <m:r>
                    <w:rPr>
                      <w:rFonts w:ascii="Cambria Math" w:eastAsiaTheme="minorEastAsia" w:hAnsi="Cambria Math"/>
                      <w:highlight w:val="yellow"/>
                      <w:lang w:val="en-US"/>
                    </w:rPr>
                    <m:t>m</m:t>
                  </m:r>
                </m:e>
                <m:sub>
                  <m:r>
                    <w:rPr>
                      <w:rFonts w:ascii="Cambria Math" w:eastAsiaTheme="minorEastAsia" w:hAnsi="Cambria Math"/>
                      <w:highlight w:val="yellow"/>
                      <w:lang w:val="en-US"/>
                    </w:rPr>
                    <m:t>j</m:t>
                  </m:r>
                </m:sub>
              </m:sSub>
            </m:den>
          </m:f>
        </m:oMath>
      </m:oMathPara>
    </w:p>
    <w:p w14:paraId="76FB3ABC" w14:textId="58E373B7" w:rsidR="00E453B6" w:rsidRPr="00E453B6" w:rsidRDefault="00000000" w:rsidP="00E453B6">
      <w:pPr>
        <w:ind w:left="360"/>
        <w:jc w:val="center"/>
        <w:rPr>
          <w:rFonts w:eastAsiaTheme="minorEastAsia"/>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lj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lj</m:t>
            </m:r>
          </m:sub>
        </m:sSub>
        <m:r>
          <w:rPr>
            <w:rFonts w:ascii="Cambria Math" w:eastAsiaTheme="minorEastAsia" w:hAnsi="Cambria Math"/>
            <w:lang w:val="en-US"/>
          </w:rPr>
          <m:t>∼Poiss</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lj</m:t>
                </m:r>
              </m:sub>
            </m:sSub>
          </m:e>
        </m:d>
      </m:oMath>
      <w:r w:rsidR="00E453B6" w:rsidRPr="00E453B6">
        <w:rPr>
          <w:rFonts w:eastAsiaTheme="minorEastAsia"/>
          <w:lang w:val="en-US"/>
        </w:rPr>
        <w:t xml:space="preserve">, or </w:t>
      </w:r>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lj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lj</m:t>
            </m:r>
          </m:sub>
        </m:sSub>
        <m:r>
          <w:rPr>
            <w:rFonts w:ascii="Cambria Math" w:eastAsiaTheme="minorEastAsia" w:hAnsi="Cambria Math"/>
            <w:lang w:val="en-US"/>
          </w:rPr>
          <m:t>∼Poiss</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sSub>
              <m:sSubPr>
                <m:ctrlPr>
                  <w:rPr>
                    <w:rFonts w:ascii="Cambria Math" w:eastAsiaTheme="minorEastAsia" w:hAnsi="Cambria Math"/>
                    <w:i/>
                    <w:iCs/>
                    <w:lang w:val="en-US"/>
                  </w:rPr>
                </m:ctrlPr>
              </m:sSubPr>
              <m:e>
                <m:r>
                  <m:rPr>
                    <m:sty m:val="bi"/>
                  </m:rPr>
                  <w:rPr>
                    <w:rFonts w:ascii="Cambria Math" w:eastAsiaTheme="minorEastAsia" w:hAnsi="Cambria Math"/>
                    <w:lang w:val="en-GB"/>
                  </w:rPr>
                  <m:t>⋅</m:t>
                </m:r>
                <m:r>
                  <w:rPr>
                    <w:rFonts w:ascii="Cambria Math" w:eastAsiaTheme="minorEastAsia" w:hAnsi="Cambria Math"/>
                    <w:lang w:val="en-US"/>
                  </w:rPr>
                  <m:t>V</m:t>
                </m:r>
              </m:e>
              <m:sub>
                <m:r>
                  <w:rPr>
                    <w:rFonts w:ascii="Cambria Math" w:eastAsiaTheme="minorEastAsia" w:hAnsi="Cambria Math"/>
                    <w:lang w:val="en-US"/>
                  </w:rPr>
                  <m:t>lj</m:t>
                </m:r>
              </m:sub>
            </m:sSub>
          </m:e>
        </m:d>
      </m:oMath>
    </w:p>
    <w:p w14:paraId="1F09331D" w14:textId="6979EFE8" w:rsidR="00E453B6" w:rsidRPr="00E453B6" w:rsidRDefault="00E453B6" w:rsidP="00E453B6">
      <w:pPr>
        <w:ind w:left="360"/>
        <w:jc w:val="center"/>
        <w:rPr>
          <w:rFonts w:eastAsiaTheme="minorEastAsia"/>
          <w:lang w:val="en-GB"/>
        </w:rPr>
      </w:pPr>
      <w:r w:rsidRPr="00E453B6">
        <w:rPr>
          <w:rFonts w:eastAsiaTheme="minorEastAsia"/>
          <w:lang w:val="en-US"/>
        </w:rPr>
        <w:t xml:space="preserve">Observed FECs </w:t>
      </w:r>
      <m:oMath>
        <m:r>
          <m:rPr>
            <m:sty m:val="p"/>
          </m:rP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U</m:t>
            </m:r>
          </m:e>
          <m:sub>
            <m:r>
              <w:rPr>
                <w:rFonts w:ascii="Cambria Math" w:eastAsiaTheme="minorEastAsia" w:hAnsi="Cambria Math"/>
                <w:lang w:val="en-US"/>
              </w:rPr>
              <m:t>lj</m:t>
            </m:r>
          </m:sub>
        </m:sSub>
        <m:r>
          <w:rPr>
            <w:rFonts w:ascii="Cambria Math" w:eastAsiaTheme="minorEastAsia" w:hAnsi="Cambria Math"/>
            <w:lang w:val="en-US"/>
          </w:rPr>
          <m:t>=  </m:t>
        </m:r>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lj</m:t>
                </m:r>
              </m:sub>
            </m:sSub>
          </m:num>
          <m:den>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den>
        </m:f>
      </m:oMath>
    </w:p>
    <w:p w14:paraId="3EFA99E8" w14:textId="41133638" w:rsidR="00E453B6" w:rsidRPr="00E453B6" w:rsidRDefault="00000000" w:rsidP="00E453B6">
      <w:pPr>
        <w:ind w:left="1080"/>
        <w:jc w:val="center"/>
        <w:rPr>
          <w:rFonts w:eastAsiaTheme="minorEastAsia"/>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oMath>
      <w:r w:rsidR="00E453B6" w:rsidRPr="00E453B6">
        <w:rPr>
          <w:rFonts w:eastAsiaTheme="minorEastAsia"/>
          <w:lang w:val="en-US"/>
        </w:rPr>
        <w:t xml:space="preserve"> is the amount of stool examined (in g)</w:t>
      </w:r>
    </w:p>
    <w:p w14:paraId="2EEF1FDD" w14:textId="45F98E44" w:rsidR="00E453B6" w:rsidRPr="00E453B6" w:rsidRDefault="00000000" w:rsidP="00E453B6">
      <w:pPr>
        <w:ind w:left="1080"/>
        <w:jc w:val="center"/>
        <w:rPr>
          <w:rFonts w:eastAsiaTheme="minorEastAsia"/>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 </m:t>
        </m:r>
      </m:oMath>
      <w:r w:rsidR="00E453B6" w:rsidRPr="00E453B6">
        <w:rPr>
          <w:rFonts w:eastAsiaTheme="minorEastAsia"/>
          <w:lang w:val="en-US"/>
        </w:rPr>
        <w:t xml:space="preserve">is the true FEC expressed in EPG for an individual </w:t>
      </w:r>
      <m:oMath>
        <m:r>
          <w:rPr>
            <w:rFonts w:ascii="Cambria Math" w:eastAsiaTheme="minorEastAsia" w:hAnsi="Cambria Math"/>
            <w:lang w:val="en-US"/>
          </w:rPr>
          <m:t>i</m:t>
        </m:r>
      </m:oMath>
    </w:p>
    <w:p w14:paraId="26A63F2C" w14:textId="561FFE76" w:rsidR="00E453B6" w:rsidRPr="00E453B6" w:rsidRDefault="00000000" w:rsidP="00E453B6">
      <w:pPr>
        <w:ind w:left="1080"/>
        <w:jc w:val="center"/>
        <w:rPr>
          <w:rFonts w:eastAsiaTheme="minorEastAsia"/>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lj</m:t>
            </m:r>
          </m:sub>
        </m:sSub>
      </m:oMath>
      <w:r w:rsidR="00E453B6" w:rsidRPr="00E453B6">
        <w:rPr>
          <w:rFonts w:eastAsiaTheme="minorEastAsia"/>
          <w:i/>
          <w:iCs/>
          <w:lang w:val="en-US"/>
        </w:rPr>
        <w:t xml:space="preserve"> </w:t>
      </w:r>
      <w:r w:rsidR="00E453B6" w:rsidRPr="00E453B6">
        <w:rPr>
          <w:rFonts w:eastAsiaTheme="minorEastAsia"/>
          <w:lang w:val="en-US"/>
        </w:rPr>
        <w:t>egg counts under the microscope</w:t>
      </w:r>
    </w:p>
    <w:p w14:paraId="52D24550" w14:textId="2026FC4A" w:rsidR="00E453B6" w:rsidRPr="00E453B6" w:rsidRDefault="00000000" w:rsidP="00E453B6">
      <w:pPr>
        <w:ind w:left="1080"/>
        <w:jc w:val="center"/>
        <w:rPr>
          <w:rFonts w:eastAsiaTheme="minorEastAsia"/>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lj</m:t>
            </m:r>
          </m:sub>
        </m:sSub>
        <m:r>
          <w:rPr>
            <w:rFonts w:ascii="Cambria Math" w:eastAsiaTheme="minorEastAsia" w:hAnsi="Cambria Math"/>
            <w:lang w:val="en-US"/>
          </w:rPr>
          <m:t> </m:t>
        </m:r>
      </m:oMath>
      <w:r w:rsidR="00E453B6" w:rsidRPr="00E453B6">
        <w:rPr>
          <w:rFonts w:eastAsiaTheme="minorEastAsia"/>
          <w:lang w:val="en-US"/>
        </w:rPr>
        <w:t xml:space="preserve">as the true underlying number of eggs in </w:t>
      </w:r>
      <m:oMath>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oMath>
      <w:r w:rsidR="00E453B6" w:rsidRPr="00E453B6">
        <w:rPr>
          <w:rFonts w:eastAsiaTheme="minorEastAsia"/>
          <w:lang w:val="en-US"/>
        </w:rPr>
        <w:t xml:space="preserve"> grams of stool</w:t>
      </w:r>
    </w:p>
    <w:p w14:paraId="67B9EF18" w14:textId="511C4830" w:rsidR="00E453B6" w:rsidRPr="00E453B6" w:rsidRDefault="00000000" w:rsidP="00E453B6">
      <w:pPr>
        <w:ind w:left="1080"/>
        <w:jc w:val="center"/>
        <w:rPr>
          <w:rFonts w:eastAsiaTheme="minorEastAsia"/>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lj</m:t>
            </m:r>
          </m:sub>
        </m:sSub>
      </m:oMath>
      <w:r w:rsidR="00E453B6" w:rsidRPr="00E453B6">
        <w:rPr>
          <w:rFonts w:eastAsiaTheme="minorEastAsia"/>
          <w:lang w:val="en-US"/>
        </w:rPr>
        <w:t xml:space="preserve"> true FEC (in EPG) in a pooled stool sample from a population prior to an intervention</w:t>
      </w:r>
    </w:p>
    <w:p w14:paraId="0C9375F8" w14:textId="1AA1D0D6" w:rsidR="002A4443" w:rsidRDefault="002A4443">
      <w:pPr>
        <w:rPr>
          <w:rFonts w:eastAsiaTheme="minorEastAsia"/>
          <w:lang w:val="en-GB"/>
        </w:rPr>
      </w:pPr>
    </w:p>
    <w:p w14:paraId="42B4FA58" w14:textId="77777777" w:rsidR="00CA0CA4" w:rsidRDefault="00CA0CA4">
      <w:pPr>
        <w:rPr>
          <w:rFonts w:asciiTheme="majorHAnsi" w:eastAsiaTheme="minorEastAsia" w:hAnsiTheme="majorHAnsi" w:cstheme="majorBidi"/>
          <w:color w:val="2F5496" w:themeColor="accent1" w:themeShade="BF"/>
          <w:sz w:val="32"/>
          <w:szCs w:val="32"/>
          <w:lang w:val="en-GB"/>
        </w:rPr>
      </w:pPr>
      <w:r>
        <w:rPr>
          <w:rFonts w:eastAsiaTheme="minorEastAsia"/>
          <w:lang w:val="en-GB"/>
        </w:rPr>
        <w:br w:type="page"/>
      </w:r>
    </w:p>
    <w:p w14:paraId="248F80E8" w14:textId="60BFE3B2" w:rsidR="009838C4" w:rsidRDefault="009838C4" w:rsidP="00CA0CA4">
      <w:pPr>
        <w:pStyle w:val="Heading1"/>
        <w:rPr>
          <w:rFonts w:eastAsiaTheme="minorEastAsia"/>
          <w:lang w:val="en-GB"/>
        </w:rPr>
      </w:pPr>
      <w:bookmarkStart w:id="6" w:name="_Toc127472206"/>
      <w:r>
        <w:rPr>
          <w:rFonts w:eastAsiaTheme="minorEastAsia"/>
          <w:lang w:val="en-GB"/>
        </w:rPr>
        <w:lastRenderedPageBreak/>
        <w:t>Exploring Package prevalence</w:t>
      </w:r>
      <w:r w:rsidR="00B2555B">
        <w:rPr>
          <w:rFonts w:eastAsiaTheme="minorEastAsia"/>
          <w:lang w:val="en-GB"/>
        </w:rPr>
        <w:t xml:space="preserve"> </w:t>
      </w:r>
      <w:r w:rsidR="00B2555B">
        <w:rPr>
          <w:rFonts w:eastAsiaTheme="minorEastAsia"/>
          <w:lang w:val="en-GB"/>
        </w:rPr>
        <w:fldChar w:fldCharType="begin"/>
      </w:r>
      <w:r w:rsidR="00B2555B">
        <w:rPr>
          <w:rFonts w:eastAsiaTheme="minorEastAsia"/>
          <w:lang w:val="en-GB"/>
        </w:rPr>
        <w:instrText xml:space="preserve"> ADDIN ZOTERO_ITEM CSL_CITATION {"citationID":"67cEQTMJ","properties":{"formattedCitation":"(Devleesschauwer et al., 2022)","plainCitation":"(Devleesschauwer et al., 2022)","noteIndex":0},"citationItems":[{"id":14830,"uris":["http://zotero.org/users/122614/items/RHM98ESZ"],"itemData":{"id":14830,"type":"software","abstract":"The prevalence package provides Frequentist and Bayesian methods for prevalence assessment studies. IMPORTANT: the truePrev functions in the prevalence package call on JAGS (Just Another Gibbs Sampler), which therefore has to be available on the user's system. JAGS can be downloaded from &lt;https://mcmc-jags.sourceforge.io/&gt;.","license":"GPL-2 | GPL-3 [expanded from: GPL (≥ 2)]","source":"R-Packages","title":"prevalence: Tools for Prevalence Assessment Studies","title-short":"prevalence","URL":"https://CRAN.R-project.org/package=prevalence","version":"0.4.1","author":[{"family":"Devleesschauwer","given":"Brecht"},{"family":"Torgerson","given":"Paul"},{"family":"Charlier","given":"Johannes"},{"family":"Levecke","given":"Bruno"},{"family":"Praet","given":"Nicolas"},{"family":"Roelandt","given":"Sophie"},{"family":"Smit","given":"Suzanne"},{"family":"Dorny","given":"Pierre"},{"family":"Berkvens","given":"Dirk"},{"family":"Speybroeck","given":"Niko"}],"accessed":{"date-parts":[["2023",2,16]]},"issued":{"date-parts":[["2022",6,3]]},"citation-key":"devleesschauwerPrevalenceToolsPrevalence2022"}}],"schema":"https://github.com/citation-style-language/schema/raw/master/csl-citation.json"} </w:instrText>
      </w:r>
      <w:r w:rsidR="00B2555B">
        <w:rPr>
          <w:rFonts w:eastAsiaTheme="minorEastAsia"/>
          <w:lang w:val="en-GB"/>
        </w:rPr>
        <w:fldChar w:fldCharType="separate"/>
      </w:r>
      <w:r w:rsidR="00B2555B" w:rsidRPr="00B2555B">
        <w:rPr>
          <w:rFonts w:ascii="Calibri Light" w:hAnsi="Calibri Light" w:cs="Calibri Light"/>
          <w:lang w:val="en-GB"/>
        </w:rPr>
        <w:t>(Devleesschauwer et al., 2022)</w:t>
      </w:r>
      <w:bookmarkEnd w:id="6"/>
      <w:r w:rsidR="00B2555B">
        <w:rPr>
          <w:rFonts w:eastAsiaTheme="minorEastAsia"/>
          <w:lang w:val="en-GB"/>
        </w:rPr>
        <w:fldChar w:fldCharType="end"/>
      </w:r>
    </w:p>
    <w:p w14:paraId="64831D1F" w14:textId="56BE7B32" w:rsidR="002A4443" w:rsidRDefault="002A4443" w:rsidP="009838C4">
      <w:pPr>
        <w:pStyle w:val="Heading3"/>
        <w:rPr>
          <w:rFonts w:eastAsiaTheme="minorEastAsia"/>
          <w:lang w:val="en-GB"/>
        </w:rPr>
      </w:pPr>
      <w:bookmarkStart w:id="7" w:name="_Toc127472207"/>
      <w:r w:rsidRPr="002A4443">
        <w:rPr>
          <w:rFonts w:eastAsiaTheme="minorEastAsia"/>
          <w:lang w:val="en-GB"/>
        </w:rPr>
        <w:t>Dissecting prevalence::truePrev()</w:t>
      </w:r>
      <w:bookmarkEnd w:id="7"/>
      <w:r w:rsidR="00803F51">
        <w:rPr>
          <w:rFonts w:eastAsiaTheme="minorEastAsia"/>
          <w:lang w:val="en-GB"/>
        </w:rPr>
        <w:t xml:space="preserve"> </w:t>
      </w:r>
    </w:p>
    <w:p w14:paraId="22F69415" w14:textId="1927EF35" w:rsidR="002A4443" w:rsidRDefault="002A4443" w:rsidP="002A4443">
      <w:pPr>
        <w:rPr>
          <w:rFonts w:eastAsiaTheme="minorEastAsia"/>
          <w:lang w:val="en-GB"/>
        </w:rPr>
      </w:pPr>
      <w:r w:rsidRPr="002A4443">
        <w:rPr>
          <w:rFonts w:eastAsiaTheme="minorEastAsia"/>
          <w:lang w:val="en-GB"/>
        </w:rPr>
        <w:t>truePrev(x, n, SE = 1, SP = 1, prior = c(1, 1),</w:t>
      </w:r>
      <w:r>
        <w:rPr>
          <w:rFonts w:eastAsiaTheme="minorEastAsia"/>
          <w:lang w:val="en-GB"/>
        </w:rPr>
        <w:t xml:space="preserve"> </w:t>
      </w:r>
      <w:r w:rsidRPr="002A4443">
        <w:rPr>
          <w:rFonts w:eastAsiaTheme="minorEastAsia"/>
          <w:lang w:val="en-GB"/>
        </w:rPr>
        <w:t xml:space="preserve"> nchains = 2, burnin = 10000, update = 10000, verbose = FALSE)</w:t>
      </w:r>
    </w:p>
    <w:p w14:paraId="12F81285" w14:textId="51EB3395" w:rsidR="002A4443" w:rsidRDefault="002A4443" w:rsidP="002A4443">
      <w:pPr>
        <w:jc w:val="center"/>
        <w:rPr>
          <w:rFonts w:eastAsiaTheme="minorEastAsia"/>
          <w:b/>
          <w:bCs/>
          <w:lang w:val="en-GB"/>
        </w:rPr>
      </w:pPr>
    </w:p>
    <w:p w14:paraId="79650BEC" w14:textId="3990A684" w:rsidR="002A4443" w:rsidRPr="007D5DA7" w:rsidRDefault="007D5DA7" w:rsidP="002A4443">
      <w:pPr>
        <w:jc w:val="center"/>
        <w:rPr>
          <w:rFonts w:eastAsiaTheme="minorEastAsia"/>
          <w:highlight w:val="yellow"/>
        </w:rPr>
      </w:pPr>
      <m:oMathPara>
        <m:oMath>
          <m:r>
            <m:rPr>
              <m:sty m:val="p"/>
            </m:rPr>
            <w:rPr>
              <w:rFonts w:ascii="Cambria Math" w:eastAsiaTheme="minorEastAsia" w:hAnsi="Cambria Math"/>
              <w:highlight w:val="yellow"/>
            </w:rPr>
            <m:t>x∼Bin(</m:t>
          </m:r>
          <m:r>
            <w:rPr>
              <w:rFonts w:ascii="Cambria Math" w:eastAsiaTheme="minorEastAsia" w:hAnsi="Cambria Math"/>
              <w:highlight w:val="yellow"/>
            </w:rPr>
            <m:t>AP</m:t>
          </m:r>
          <m:r>
            <m:rPr>
              <m:sty m:val="p"/>
            </m:rPr>
            <w:rPr>
              <w:rFonts w:ascii="Cambria Math" w:eastAsiaTheme="minorEastAsia" w:hAnsi="Cambria Math"/>
              <w:highlight w:val="yellow"/>
            </w:rPr>
            <m:t>, n)</m:t>
          </m:r>
        </m:oMath>
      </m:oMathPara>
    </w:p>
    <w:p w14:paraId="48167428" w14:textId="4B1E2DCF" w:rsidR="002A4443" w:rsidRPr="007D5DA7" w:rsidRDefault="002A4443" w:rsidP="002A4443">
      <w:pPr>
        <w:jc w:val="center"/>
        <w:rPr>
          <w:rFonts w:eastAsiaTheme="minorEastAsia"/>
          <w:highlight w:val="yellow"/>
        </w:rPr>
      </w:pPr>
      <m:oMathPara>
        <m:oMath>
          <m:r>
            <w:rPr>
              <w:rFonts w:ascii="Cambria Math" w:eastAsiaTheme="minorEastAsia" w:hAnsi="Cambria Math"/>
              <w:highlight w:val="yellow"/>
            </w:rPr>
            <m:t xml:space="preserve">AP=Se⋅ TP + </m:t>
          </m:r>
          <m:d>
            <m:dPr>
              <m:ctrlPr>
                <w:rPr>
                  <w:rFonts w:ascii="Cambria Math" w:eastAsiaTheme="minorEastAsia" w:hAnsi="Cambria Math"/>
                  <w:i/>
                  <w:highlight w:val="yellow"/>
                </w:rPr>
              </m:ctrlPr>
            </m:dPr>
            <m:e>
              <m:r>
                <w:rPr>
                  <w:rFonts w:ascii="Cambria Math" w:eastAsiaTheme="minorEastAsia" w:hAnsi="Cambria Math"/>
                  <w:highlight w:val="yellow"/>
                </w:rPr>
                <m:t>1 - Sp</m:t>
              </m:r>
            </m:e>
          </m:d>
          <m:r>
            <w:rPr>
              <w:rFonts w:ascii="Cambria Math" w:eastAsiaTheme="minorEastAsia" w:hAnsi="Cambria Math"/>
              <w:highlight w:val="yellow"/>
            </w:rPr>
            <m:t>⋅ (1 - TP)</m:t>
          </m:r>
        </m:oMath>
      </m:oMathPara>
    </w:p>
    <w:p w14:paraId="5FD036FD" w14:textId="58CBF684" w:rsidR="00B20C35" w:rsidRPr="007D5DA7" w:rsidRDefault="00B20C35" w:rsidP="002A4443">
      <w:pPr>
        <w:jc w:val="center"/>
        <w:rPr>
          <w:rFonts w:eastAsiaTheme="minorEastAsia"/>
          <w:highlight w:val="yellow"/>
        </w:rPr>
      </w:pPr>
      <m:oMathPara>
        <m:oMath>
          <m:r>
            <w:rPr>
              <w:rFonts w:ascii="Cambria Math" w:eastAsiaTheme="minorEastAsia" w:hAnsi="Cambria Math"/>
              <w:highlight w:val="yellow"/>
            </w:rPr>
            <m:t>logit(TP</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i</m:t>
              </m:r>
            </m:sub>
          </m:sSub>
          <m:r>
            <w:rPr>
              <w:rFonts w:ascii="Cambria Math" w:eastAsiaTheme="minorEastAsia" w:hAnsi="Cambria Math"/>
              <w:highlight w:val="yellow"/>
            </w:rPr>
            <m:t>)=TP+β</m:t>
          </m:r>
          <m:sSub>
            <m:sSubPr>
              <m:ctrlPr>
                <w:rPr>
                  <w:rFonts w:ascii="Cambria Math" w:eastAsiaTheme="minorEastAsia" w:hAnsi="Cambria Math"/>
                  <w:i/>
                  <w:highlight w:val="yellow"/>
                </w:rPr>
              </m:ctrlPr>
            </m:sSubPr>
            <m:e>
              <m:r>
                <w:rPr>
                  <w:rFonts w:ascii="Cambria Math" w:eastAsiaTheme="minorEastAsia" w:hAnsi="Cambria Math"/>
                  <w:highlight w:val="yellow"/>
                </w:rPr>
                <m:t>λ</m:t>
              </m:r>
            </m:e>
            <m:sub>
              <m:r>
                <w:rPr>
                  <w:rFonts w:ascii="Cambria Math" w:eastAsiaTheme="minorEastAsia" w:hAnsi="Cambria Math"/>
                  <w:highlight w:val="yellow"/>
                </w:rPr>
                <m:t>i</m:t>
              </m:r>
            </m:sub>
          </m:sSub>
        </m:oMath>
      </m:oMathPara>
    </w:p>
    <w:p w14:paraId="72F5B8F5" w14:textId="77777777" w:rsidR="002A4443" w:rsidRPr="007D5DA7" w:rsidRDefault="002A4443" w:rsidP="002A4443">
      <w:pPr>
        <w:jc w:val="center"/>
        <w:rPr>
          <w:rFonts w:eastAsiaTheme="minorEastAsia"/>
          <w:iCs/>
          <w:highlight w:val="yellow"/>
          <w:lang w:val="en-US"/>
        </w:rPr>
      </w:pPr>
      <m:oMathPara>
        <m:oMath>
          <m:r>
            <w:rPr>
              <w:rFonts w:ascii="Cambria Math" w:eastAsiaTheme="minorEastAsia" w:hAnsi="Cambria Math"/>
              <w:highlight w:val="yellow"/>
              <w:lang w:val="en-US"/>
            </w:rPr>
            <m:t>Se∼Beta</m:t>
          </m:r>
          <m:d>
            <m:dPr>
              <m:ctrlPr>
                <w:rPr>
                  <w:rFonts w:ascii="Cambria Math" w:eastAsiaTheme="minorEastAsia" w:hAnsi="Cambria Math"/>
                  <w:i/>
                  <w:iCs/>
                  <w:highlight w:val="yellow"/>
                  <w:lang w:val="en-US"/>
                </w:rPr>
              </m:ctrlPr>
            </m:dPr>
            <m:e>
              <m:r>
                <w:rPr>
                  <w:rFonts w:ascii="Cambria Math" w:eastAsiaTheme="minorEastAsia" w:hAnsi="Cambria Math"/>
                  <w:highlight w:val="yellow"/>
                  <w:lang w:val="en-US"/>
                </w:rPr>
                <m:t>3,9</m:t>
              </m:r>
            </m:e>
          </m:d>
          <m:r>
            <w:rPr>
              <w:rFonts w:ascii="Cambria Math" w:eastAsiaTheme="minorEastAsia" w:hAnsi="Cambria Math"/>
              <w:highlight w:val="yellow"/>
              <w:lang w:val="en-US"/>
            </w:rPr>
            <m:t>; Sp∼Beta</m:t>
          </m:r>
          <m:d>
            <m:dPr>
              <m:ctrlPr>
                <w:rPr>
                  <w:rFonts w:ascii="Cambria Math" w:eastAsiaTheme="minorEastAsia" w:hAnsi="Cambria Math"/>
                  <w:i/>
                  <w:iCs/>
                  <w:highlight w:val="yellow"/>
                  <w:lang w:val="en-US"/>
                </w:rPr>
              </m:ctrlPr>
            </m:dPr>
            <m:e>
              <m:r>
                <w:rPr>
                  <w:rFonts w:ascii="Cambria Math" w:eastAsiaTheme="minorEastAsia" w:hAnsi="Cambria Math"/>
                  <w:highlight w:val="yellow"/>
                  <w:lang w:val="en-US"/>
                </w:rPr>
                <m:t>2,10</m:t>
              </m:r>
            </m:e>
          </m:d>
        </m:oMath>
      </m:oMathPara>
    </w:p>
    <w:p w14:paraId="4FBF155D" w14:textId="5895243E" w:rsidR="002A4443" w:rsidRPr="007D5DA7" w:rsidRDefault="002A4443" w:rsidP="002A4443">
      <w:pPr>
        <w:jc w:val="center"/>
        <w:rPr>
          <w:rFonts w:eastAsiaTheme="minorEastAsia"/>
          <w:highlight w:val="yellow"/>
        </w:rPr>
      </w:pPr>
      <m:oMathPara>
        <m:oMath>
          <m:r>
            <w:rPr>
              <w:rFonts w:ascii="Cambria Math" w:eastAsiaTheme="minorEastAsia" w:hAnsi="Cambria Math"/>
              <w:highlight w:val="yellow"/>
            </w:rPr>
            <m:t>TP∼ Beta(1,1)</m:t>
          </m:r>
        </m:oMath>
      </m:oMathPara>
    </w:p>
    <w:p w14:paraId="38935864" w14:textId="6FFEF203" w:rsidR="00B20C35" w:rsidRDefault="00B20C35" w:rsidP="002A4443">
      <w:pPr>
        <w:jc w:val="center"/>
        <w:rPr>
          <w:rFonts w:eastAsiaTheme="minorEastAsia"/>
          <w:iCs/>
          <w:lang w:val="en-GB"/>
        </w:rPr>
      </w:pPr>
      <m:oMath>
        <m:r>
          <w:rPr>
            <w:rFonts w:ascii="Cambria Math" w:eastAsiaTheme="minorEastAsia" w:hAnsi="Cambria Math"/>
            <w:highlight w:val="yellow"/>
            <w:lang w:val="en-US"/>
          </w:rPr>
          <m:t>β</m:t>
        </m:r>
        <m:r>
          <w:rPr>
            <w:rFonts w:ascii="Cambria Math" w:eastAsiaTheme="minorEastAsia" w:hAnsi="Cambria Math"/>
            <w:highlight w:val="yellow"/>
            <w:lang w:val="en-GB"/>
          </w:rPr>
          <m:t>∼</m:t>
        </m:r>
        <m:r>
          <w:rPr>
            <w:rFonts w:ascii="Cambria Math" w:eastAsiaTheme="minorEastAsia" w:hAnsi="Cambria Math"/>
            <w:highlight w:val="yellow"/>
            <w:lang w:val="en-US"/>
          </w:rPr>
          <m:t>N</m:t>
        </m:r>
        <m:r>
          <w:rPr>
            <w:rFonts w:ascii="Cambria Math" w:eastAsiaTheme="minorEastAsia" w:hAnsi="Cambria Math"/>
            <w:highlight w:val="yellow"/>
            <w:lang w:val="en-GB"/>
          </w:rPr>
          <m:t>(0,</m:t>
        </m:r>
        <m:r>
          <w:rPr>
            <w:rFonts w:ascii="Cambria Math" w:eastAsiaTheme="minorEastAsia" w:hAnsi="Cambria Math"/>
            <w:highlight w:val="yellow"/>
            <w:lang w:val="en-US"/>
          </w:rPr>
          <m:t>τ</m:t>
        </m:r>
        <m:r>
          <w:rPr>
            <w:rFonts w:ascii="Cambria Math" w:eastAsiaTheme="minorEastAsia" w:hAnsi="Cambria Math"/>
            <w:highlight w:val="yellow"/>
            <w:lang w:val="en-GB"/>
          </w:rPr>
          <m:t>=</m:t>
        </m:r>
        <m:sSup>
          <m:sSupPr>
            <m:ctrlPr>
              <w:rPr>
                <w:rFonts w:ascii="Cambria Math" w:eastAsiaTheme="minorEastAsia" w:hAnsi="Cambria Math"/>
                <w:i/>
                <w:iCs/>
                <w:highlight w:val="yellow"/>
                <w:lang w:val="en-US"/>
              </w:rPr>
            </m:ctrlPr>
          </m:sSupPr>
          <m:e>
            <m:r>
              <w:rPr>
                <w:rFonts w:ascii="Cambria Math" w:eastAsiaTheme="minorEastAsia" w:hAnsi="Cambria Math"/>
                <w:highlight w:val="yellow"/>
                <w:lang w:val="en-GB"/>
              </w:rPr>
              <m:t>10</m:t>
            </m:r>
          </m:e>
          <m:sup>
            <m:r>
              <w:rPr>
                <w:rFonts w:ascii="Cambria Math" w:eastAsiaTheme="minorEastAsia" w:hAnsi="Cambria Math"/>
                <w:highlight w:val="yellow"/>
                <w:lang w:val="en-GB"/>
              </w:rPr>
              <m:t>-6</m:t>
            </m:r>
          </m:sup>
        </m:sSup>
        <m:r>
          <w:rPr>
            <w:rFonts w:ascii="Cambria Math" w:eastAsiaTheme="minorEastAsia" w:hAnsi="Cambria Math"/>
            <w:highlight w:val="yellow"/>
            <w:lang w:val="en-GB"/>
          </w:rPr>
          <m:t>)</m:t>
        </m:r>
      </m:oMath>
      <w:r w:rsidRPr="007D5DA7">
        <w:rPr>
          <w:rFonts w:eastAsiaTheme="minorEastAsia"/>
          <w:iCs/>
          <w:highlight w:val="yellow"/>
          <w:lang w:val="en-GB"/>
        </w:rPr>
        <w:t xml:space="preserve"> (no informative, large variance)</w:t>
      </w:r>
      <w:r>
        <w:rPr>
          <w:rFonts w:eastAsiaTheme="minorEastAsia"/>
          <w:iCs/>
          <w:lang w:val="en-GB"/>
        </w:rPr>
        <w:t xml:space="preserve"> </w:t>
      </w:r>
    </w:p>
    <w:p w14:paraId="22974A7D" w14:textId="21115862" w:rsidR="007D5DA7" w:rsidRDefault="007D5DA7" w:rsidP="002A4443">
      <w:pPr>
        <w:jc w:val="center"/>
        <w:rPr>
          <w:rFonts w:eastAsiaTheme="minorEastAsia"/>
          <w:iCs/>
          <w:lang w:val="en-GB"/>
        </w:rPr>
      </w:pPr>
    </w:p>
    <w:p w14:paraId="31785935" w14:textId="7103032B" w:rsidR="007D5DA7" w:rsidRDefault="007D5DA7" w:rsidP="002A4443">
      <w:pPr>
        <w:jc w:val="center"/>
        <w:rPr>
          <w:rFonts w:eastAsiaTheme="minorEastAsia"/>
          <w:iCs/>
          <w:lang w:val="en-GB"/>
        </w:rPr>
      </w:pPr>
    </w:p>
    <w:p w14:paraId="1B9D7C50" w14:textId="03B6CDED" w:rsidR="007D5DA7" w:rsidRDefault="007D5DA7" w:rsidP="002A4443">
      <w:pPr>
        <w:jc w:val="center"/>
        <w:rPr>
          <w:rFonts w:eastAsiaTheme="minorEastAsia"/>
          <w:iCs/>
          <w:lang w:val="en-GB"/>
        </w:rPr>
      </w:pPr>
    </w:p>
    <w:p w14:paraId="1706ADCE" w14:textId="0B9ABE4C" w:rsidR="007D5DA7" w:rsidRDefault="00F34DB0" w:rsidP="00F34DB0">
      <w:pPr>
        <w:tabs>
          <w:tab w:val="left" w:pos="6370"/>
        </w:tabs>
        <w:rPr>
          <w:rFonts w:eastAsiaTheme="minorEastAsia"/>
          <w:iCs/>
          <w:lang w:val="en-GB"/>
        </w:rPr>
      </w:pPr>
      <w:r>
        <w:rPr>
          <w:rFonts w:eastAsiaTheme="minorEastAsia"/>
          <w:iCs/>
          <w:lang w:val="en-GB"/>
        </w:rPr>
        <w:tab/>
      </w:r>
    </w:p>
    <w:p w14:paraId="7662EEF7" w14:textId="77777777" w:rsidR="007D5DA7" w:rsidRDefault="007D5DA7" w:rsidP="007D5DA7">
      <w:pPr>
        <w:jc w:val="center"/>
        <w:rPr>
          <w:rFonts w:eastAsiaTheme="minorEastAsia"/>
          <w:b/>
          <w:bCs/>
          <w:lang w:val="en-GB"/>
        </w:rPr>
      </w:pPr>
    </w:p>
    <w:p w14:paraId="4C767B0E" w14:textId="788E4634" w:rsidR="007D5DA7" w:rsidRPr="00A416BB" w:rsidRDefault="00A416BB" w:rsidP="007D5DA7">
      <w:pPr>
        <w:jc w:val="center"/>
        <w:rPr>
          <w:rFonts w:eastAsiaTheme="minorEastAsia"/>
        </w:rPr>
      </w:pPr>
      <m:oMathPara>
        <m:oMath>
          <m:r>
            <w:rPr>
              <w:rFonts w:ascii="Cambria Math" w:eastAsiaTheme="minorEastAsia" w:hAnsi="Cambria Math"/>
            </w:rPr>
            <m:t>x</m:t>
          </m:r>
          <m:r>
            <m:rPr>
              <m:sty m:val="p"/>
            </m:rPr>
            <w:rPr>
              <w:rFonts w:ascii="Cambria Math" w:eastAsiaTheme="minorEastAsia" w:hAnsi="Cambria Math"/>
            </w:rPr>
            <m:t>∼Bin(</m:t>
          </m:r>
          <m:r>
            <w:rPr>
              <w:rFonts w:ascii="Cambria Math" w:eastAsiaTheme="minorEastAsia" w:hAnsi="Cambria Math"/>
            </w:rPr>
            <m:t>AP</m:t>
          </m:r>
          <m:r>
            <m:rPr>
              <m:sty m:val="p"/>
            </m:rPr>
            <w:rPr>
              <w:rFonts w:ascii="Cambria Math" w:eastAsiaTheme="minorEastAsia" w:hAnsi="Cambria Math"/>
            </w:rPr>
            <m:t>, n)</m:t>
          </m:r>
        </m:oMath>
      </m:oMathPara>
    </w:p>
    <w:p w14:paraId="05283966" w14:textId="14E061B2" w:rsidR="00A416BB" w:rsidRPr="002A4443" w:rsidRDefault="00A416BB" w:rsidP="00A416BB">
      <w:pPr>
        <w:rPr>
          <w:rFonts w:eastAsiaTheme="minorEastAsia"/>
        </w:rPr>
      </w:pPr>
      <m:oMathPara>
        <m:oMath>
          <m:r>
            <w:rPr>
              <w:rFonts w:ascii="Cambria Math" w:eastAsiaTheme="minorEastAsia" w:hAnsi="Cambria Math"/>
              <w:highlight w:val="green"/>
            </w:rPr>
            <m:t>AP=</m:t>
          </m:r>
          <m:f>
            <m:fPr>
              <m:ctrlPr>
                <w:rPr>
                  <w:rFonts w:ascii="Cambria Math" w:eastAsiaTheme="minorEastAsia" w:hAnsi="Cambria Math"/>
                  <w:i/>
                  <w:highlight w:val="green"/>
                </w:rPr>
              </m:ctrlPr>
            </m:fPr>
            <m:num>
              <m:r>
                <w:rPr>
                  <w:rFonts w:ascii="Cambria Math" w:eastAsiaTheme="minorEastAsia" w:hAnsi="Cambria Math"/>
                  <w:highlight w:val="green"/>
                </w:rPr>
                <m:t>1</m:t>
              </m:r>
            </m:num>
            <m:den>
              <m:r>
                <w:rPr>
                  <w:rFonts w:ascii="Cambria Math" w:eastAsiaTheme="minorEastAsia" w:hAnsi="Cambria Math"/>
                  <w:highlight w:val="green"/>
                </w:rPr>
                <m:t>n</m:t>
              </m:r>
            </m:den>
          </m:f>
          <m:r>
            <w:rPr>
              <w:rFonts w:ascii="Cambria Math" w:eastAsiaTheme="minorEastAsia" w:hAnsi="Cambria Math"/>
              <w:highlight w:val="green"/>
            </w:rPr>
            <m:t>∑A</m:t>
          </m:r>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i</m:t>
              </m:r>
            </m:sub>
          </m:sSub>
        </m:oMath>
      </m:oMathPara>
    </w:p>
    <w:p w14:paraId="785BB5B4" w14:textId="0675374A" w:rsidR="007D5DA7" w:rsidRPr="00A416BB" w:rsidRDefault="00A416BB" w:rsidP="007D5DA7">
      <w:pPr>
        <w:jc w:val="cente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TP + </m:t>
          </m:r>
          <m:d>
            <m:dPr>
              <m:ctrlPr>
                <w:rPr>
                  <w:rFonts w:ascii="Cambria Math" w:eastAsiaTheme="minorEastAsia" w:hAnsi="Cambria Math"/>
                  <w:i/>
                </w:rPr>
              </m:ctrlPr>
            </m:dPr>
            <m:e>
              <m:r>
                <w:rPr>
                  <w:rFonts w:ascii="Cambria Math" w:eastAsiaTheme="minorEastAsia" w:hAnsi="Cambria Math"/>
                </w:rPr>
                <m:t>1 - Sp</m:t>
              </m:r>
            </m:e>
          </m:d>
          <m:r>
            <w:rPr>
              <w:rFonts w:ascii="Cambria Math" w:eastAsiaTheme="minorEastAsia" w:hAnsi="Cambria Math"/>
            </w:rPr>
            <m:t>⋅ (1 - TP)</m:t>
          </m:r>
        </m:oMath>
      </m:oMathPara>
    </w:p>
    <w:p w14:paraId="04B16FC7" w14:textId="1E4F27A6" w:rsidR="00A416BB" w:rsidRPr="00E41F10" w:rsidRDefault="00A416BB" w:rsidP="00A416BB">
      <w:pPr>
        <w:rPr>
          <w:rFonts w:eastAsiaTheme="minorEastAsia"/>
          <w:lang w:val="en-GB"/>
        </w:rPr>
      </w:pPr>
      <m:oMathPara>
        <m:oMath>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e</m:t>
              </m:r>
            </m:e>
            <m:sub>
              <m:r>
                <w:rPr>
                  <w:rFonts w:ascii="Cambria Math" w:eastAsiaTheme="minorEastAsia" w:hAnsi="Cambria Math"/>
                  <w:lang w:val="en-GB"/>
                </w:rPr>
                <m:t>i</m:t>
              </m:r>
            </m:sub>
          </m:sSub>
          <m:r>
            <w:rPr>
              <w:rFonts w:ascii="Cambria Math" w:eastAsiaTheme="minorEastAsia" w:hAnsi="Cambria Math"/>
              <w:lang w:val="en-GB"/>
            </w:rPr>
            <m:t>=1-</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r</m:t>
                      </m:r>
                    </m:num>
                    <m:den>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i</m:t>
                          </m:r>
                        </m:sub>
                      </m:sSub>
                      <m:r>
                        <w:rPr>
                          <w:rFonts w:ascii="Cambria Math" w:eastAsiaTheme="minorEastAsia" w:hAnsi="Cambria Math"/>
                          <w:lang w:val="en-GB"/>
                        </w:rPr>
                        <m:t>+r</m:t>
                      </m:r>
                    </m:den>
                  </m:f>
                  <m:r>
                    <w:rPr>
                      <w:rFonts w:ascii="Cambria Math" w:eastAsiaTheme="minorEastAsia" w:hAnsi="Cambria Math"/>
                      <w:lang w:val="en-GB"/>
                    </w:rPr>
                    <m:t xml:space="preserve">  </m:t>
                  </m:r>
                </m:e>
              </m:d>
            </m:e>
            <m:sup>
              <m:r>
                <w:rPr>
                  <w:rFonts w:ascii="Cambria Math" w:eastAsiaTheme="minorEastAsia" w:hAnsi="Cambria Math"/>
                  <w:lang w:val="en-GB"/>
                </w:rPr>
                <m:t>r</m:t>
              </m:r>
            </m:sup>
          </m:sSup>
        </m:oMath>
      </m:oMathPara>
    </w:p>
    <w:p w14:paraId="7156B0A0" w14:textId="3745C351" w:rsidR="007D5DA7" w:rsidRPr="00B20C35" w:rsidRDefault="007D5DA7" w:rsidP="007D5DA7">
      <w:pPr>
        <w:jc w:val="center"/>
        <w:rPr>
          <w:rFonts w:eastAsiaTheme="minorEastAsia"/>
        </w:rPr>
      </w:pPr>
    </w:p>
    <w:p w14:paraId="25C2DC3E" w14:textId="77777777" w:rsidR="007D5DA7" w:rsidRDefault="007D5DA7" w:rsidP="007D5DA7">
      <w:pPr>
        <w:jc w:val="center"/>
        <w:rPr>
          <w:rFonts w:eastAsiaTheme="minorEastAsia"/>
          <w:iCs/>
          <w:lang w:val="en-US"/>
        </w:rPr>
      </w:pPr>
      <m:oMathPara>
        <m:oMath>
          <m:r>
            <w:rPr>
              <w:rFonts w:ascii="Cambria Math" w:eastAsiaTheme="minorEastAsia" w:hAnsi="Cambria Math"/>
              <w:lang w:val="en-US"/>
            </w:rPr>
            <m:t>Se∼Beta</m:t>
          </m:r>
          <m:d>
            <m:dPr>
              <m:ctrlPr>
                <w:rPr>
                  <w:rFonts w:ascii="Cambria Math" w:eastAsiaTheme="minorEastAsia" w:hAnsi="Cambria Math"/>
                  <w:i/>
                  <w:iCs/>
                  <w:lang w:val="en-US"/>
                </w:rPr>
              </m:ctrlPr>
            </m:dPr>
            <m:e>
              <m:r>
                <w:rPr>
                  <w:rFonts w:ascii="Cambria Math" w:eastAsiaTheme="minorEastAsia" w:hAnsi="Cambria Math"/>
                  <w:lang w:val="en-US"/>
                </w:rPr>
                <m:t>3,9</m:t>
              </m:r>
            </m:e>
          </m:d>
          <m:r>
            <w:rPr>
              <w:rFonts w:ascii="Cambria Math" w:eastAsiaTheme="minorEastAsia" w:hAnsi="Cambria Math"/>
              <w:lang w:val="en-US"/>
            </w:rPr>
            <m:t>; Sp∼Beta</m:t>
          </m:r>
          <m:d>
            <m:dPr>
              <m:ctrlPr>
                <w:rPr>
                  <w:rFonts w:ascii="Cambria Math" w:eastAsiaTheme="minorEastAsia" w:hAnsi="Cambria Math"/>
                  <w:i/>
                  <w:iCs/>
                  <w:lang w:val="en-US"/>
                </w:rPr>
              </m:ctrlPr>
            </m:dPr>
            <m:e>
              <m:r>
                <w:rPr>
                  <w:rFonts w:ascii="Cambria Math" w:eastAsiaTheme="minorEastAsia" w:hAnsi="Cambria Math"/>
                  <w:lang w:val="en-US"/>
                </w:rPr>
                <m:t>2,10</m:t>
              </m:r>
            </m:e>
          </m:d>
        </m:oMath>
      </m:oMathPara>
    </w:p>
    <w:p w14:paraId="3F880293" w14:textId="64CC9FB3" w:rsidR="007D5DA7" w:rsidRPr="00A416BB" w:rsidRDefault="007D5DA7" w:rsidP="007D5DA7">
      <w:pPr>
        <w:jc w:val="center"/>
        <w:rPr>
          <w:rFonts w:eastAsiaTheme="minorEastAsia"/>
        </w:rPr>
      </w:pPr>
      <m:oMathPara>
        <m:oMath>
          <m:r>
            <w:rPr>
              <w:rFonts w:ascii="Cambria Math" w:eastAsiaTheme="minorEastAsia" w:hAnsi="Cambria Math"/>
            </w:rPr>
            <m:t>TP∼ Beta(1,1)</m:t>
          </m:r>
        </m:oMath>
      </m:oMathPara>
    </w:p>
    <w:p w14:paraId="191786CC" w14:textId="461F8172" w:rsidR="00A416BB" w:rsidRPr="00A416BB" w:rsidRDefault="00A416BB" w:rsidP="007D5DA7">
      <w:pPr>
        <w:jc w:val="center"/>
        <w:rPr>
          <w:rFonts w:eastAsiaTheme="minorEastAsia"/>
          <w:lang w:val="en-GB"/>
        </w:rPr>
      </w:pPr>
      <m:oMath>
        <m:r>
          <w:rPr>
            <w:rFonts w:ascii="Cambria Math" w:eastAsiaTheme="minorEastAsia" w:hAnsi="Cambria Math"/>
          </w:rPr>
          <m:t>r</m:t>
        </m:r>
        <m:r>
          <w:rPr>
            <w:rFonts w:ascii="Cambria Math" w:eastAsiaTheme="minorEastAsia" w:hAnsi="Cambria Math"/>
            <w:lang w:val="en-GB"/>
          </w:rPr>
          <m:t>∼</m:t>
        </m:r>
        <m:r>
          <w:rPr>
            <w:rFonts w:ascii="Cambria Math" w:eastAsiaTheme="minorEastAsia" w:hAnsi="Cambria Math"/>
          </w:rPr>
          <m:t>Gamma</m:t>
        </m:r>
        <m:r>
          <w:rPr>
            <w:rFonts w:ascii="Cambria Math" w:eastAsiaTheme="minorEastAsia" w:hAnsi="Cambria Math"/>
            <w:lang w:val="en-GB"/>
          </w:rPr>
          <m:t>(0.001,0.001)</m:t>
        </m:r>
      </m:oMath>
      <w:r w:rsidRPr="00A416BB">
        <w:rPr>
          <w:rFonts w:eastAsiaTheme="minorEastAsia"/>
          <w:lang w:val="en-GB"/>
        </w:rPr>
        <w:t xml:space="preserve"> (shape rate parametrization, NI prior)</w:t>
      </w:r>
    </w:p>
    <w:p w14:paraId="5FD7A940" w14:textId="77777777" w:rsidR="007D5DA7" w:rsidRPr="00B20C35" w:rsidRDefault="007D5DA7" w:rsidP="007D5DA7">
      <w:pPr>
        <w:jc w:val="center"/>
        <w:rPr>
          <w:rFonts w:eastAsiaTheme="minorEastAsia"/>
          <w:iCs/>
          <w:lang w:val="en-GB"/>
        </w:rPr>
      </w:pPr>
      <m:oMath>
        <m:r>
          <w:rPr>
            <w:rFonts w:ascii="Cambria Math" w:eastAsiaTheme="minorEastAsia" w:hAnsi="Cambria Math"/>
            <w:highlight w:val="cyan"/>
            <w:lang w:val="en-US"/>
          </w:rPr>
          <m:t>β</m:t>
        </m:r>
        <m:r>
          <w:rPr>
            <w:rFonts w:ascii="Cambria Math" w:eastAsiaTheme="minorEastAsia" w:hAnsi="Cambria Math"/>
            <w:highlight w:val="cyan"/>
            <w:lang w:val="en-GB"/>
          </w:rPr>
          <m:t>∼</m:t>
        </m:r>
        <m:r>
          <w:rPr>
            <w:rFonts w:ascii="Cambria Math" w:eastAsiaTheme="minorEastAsia" w:hAnsi="Cambria Math"/>
            <w:highlight w:val="cyan"/>
            <w:lang w:val="en-US"/>
          </w:rPr>
          <m:t>N</m:t>
        </m:r>
        <m:r>
          <w:rPr>
            <w:rFonts w:ascii="Cambria Math" w:eastAsiaTheme="minorEastAsia" w:hAnsi="Cambria Math"/>
            <w:highlight w:val="cyan"/>
            <w:lang w:val="en-GB"/>
          </w:rPr>
          <m:t>(0,</m:t>
        </m:r>
        <m:r>
          <w:rPr>
            <w:rFonts w:ascii="Cambria Math" w:eastAsiaTheme="minorEastAsia" w:hAnsi="Cambria Math"/>
            <w:highlight w:val="cyan"/>
            <w:lang w:val="en-US"/>
          </w:rPr>
          <m:t>τ</m:t>
        </m:r>
        <m:r>
          <w:rPr>
            <w:rFonts w:ascii="Cambria Math" w:eastAsiaTheme="minorEastAsia" w:hAnsi="Cambria Math"/>
            <w:highlight w:val="cyan"/>
            <w:lang w:val="en-GB"/>
          </w:rPr>
          <m:t>=</m:t>
        </m:r>
        <m:sSup>
          <m:sSupPr>
            <m:ctrlPr>
              <w:rPr>
                <w:rFonts w:ascii="Cambria Math" w:eastAsiaTheme="minorEastAsia" w:hAnsi="Cambria Math"/>
                <w:i/>
                <w:iCs/>
                <w:highlight w:val="cyan"/>
                <w:lang w:val="en-US"/>
              </w:rPr>
            </m:ctrlPr>
          </m:sSupPr>
          <m:e>
            <m:r>
              <w:rPr>
                <w:rFonts w:ascii="Cambria Math" w:eastAsiaTheme="minorEastAsia" w:hAnsi="Cambria Math"/>
                <w:highlight w:val="cyan"/>
                <w:lang w:val="en-GB"/>
              </w:rPr>
              <m:t>10</m:t>
            </m:r>
          </m:e>
          <m:sup>
            <m:r>
              <w:rPr>
                <w:rFonts w:ascii="Cambria Math" w:eastAsiaTheme="minorEastAsia" w:hAnsi="Cambria Math"/>
                <w:highlight w:val="cyan"/>
                <w:lang w:val="en-GB"/>
              </w:rPr>
              <m:t>-6</m:t>
            </m:r>
          </m:sup>
        </m:sSup>
        <m:r>
          <w:rPr>
            <w:rFonts w:ascii="Cambria Math" w:eastAsiaTheme="minorEastAsia" w:hAnsi="Cambria Math"/>
            <w:highlight w:val="cyan"/>
            <w:lang w:val="en-GB"/>
          </w:rPr>
          <m:t>)</m:t>
        </m:r>
      </m:oMath>
      <w:r w:rsidRPr="00B20C35">
        <w:rPr>
          <w:rFonts w:eastAsiaTheme="minorEastAsia"/>
          <w:iCs/>
          <w:lang w:val="en-GB"/>
        </w:rPr>
        <w:t xml:space="preserve"> (no informative, large</w:t>
      </w:r>
      <w:r>
        <w:rPr>
          <w:rFonts w:eastAsiaTheme="minorEastAsia"/>
          <w:iCs/>
          <w:lang w:val="en-GB"/>
        </w:rPr>
        <w:t xml:space="preserve"> variance) </w:t>
      </w:r>
    </w:p>
    <w:p w14:paraId="06F16957" w14:textId="77777777" w:rsidR="007D5DA7" w:rsidRPr="00B20C35" w:rsidRDefault="007D5DA7" w:rsidP="002A4443">
      <w:pPr>
        <w:jc w:val="center"/>
        <w:rPr>
          <w:rFonts w:eastAsiaTheme="minorEastAsia"/>
          <w:iCs/>
          <w:lang w:val="en-GB"/>
        </w:rPr>
      </w:pPr>
    </w:p>
    <w:p w14:paraId="1BF7194A" w14:textId="57C58653" w:rsidR="002A4443" w:rsidRDefault="002A4443" w:rsidP="002A4443">
      <w:pPr>
        <w:rPr>
          <w:rFonts w:eastAsiaTheme="minorEastAsia"/>
          <w:lang w:val="en-GB"/>
        </w:rPr>
      </w:pPr>
      <w:r w:rsidRPr="002A4443">
        <w:rPr>
          <w:rFonts w:eastAsiaTheme="minorEastAsia"/>
          <w:lang w:val="en-GB"/>
        </w:rPr>
        <w:t>A</w:t>
      </w:r>
      <w:r>
        <w:rPr>
          <w:rFonts w:eastAsiaTheme="minorEastAsia"/>
          <w:lang w:val="en-GB"/>
        </w:rPr>
        <w:t>P</w:t>
      </w:r>
      <w:r w:rsidRPr="002A4443">
        <w:rPr>
          <w:rFonts w:eastAsiaTheme="minorEastAsia"/>
          <w:lang w:val="en-GB"/>
        </w:rPr>
        <w:t>: Aparent prevalence</w:t>
      </w:r>
    </w:p>
    <w:p w14:paraId="6C00629E" w14:textId="51C748D3" w:rsidR="002A4443" w:rsidRDefault="002A4443" w:rsidP="002A4443">
      <w:pPr>
        <w:rPr>
          <w:rFonts w:eastAsiaTheme="minorEastAsia"/>
          <w:lang w:val="en-GB"/>
        </w:rPr>
      </w:pPr>
      <w:r>
        <w:rPr>
          <w:rFonts w:eastAsiaTheme="minorEastAsia"/>
          <w:lang w:val="en-GB"/>
        </w:rPr>
        <w:t>TP: true prevalence</w:t>
      </w:r>
    </w:p>
    <w:p w14:paraId="7C90437B" w14:textId="3096CE97" w:rsidR="002A4443" w:rsidRPr="002A4443" w:rsidRDefault="007B7509" w:rsidP="002A4443">
      <w:pPr>
        <w:rPr>
          <w:rFonts w:eastAsiaTheme="minorEastAsia"/>
          <w:lang w:val="en-GB"/>
        </w:rPr>
      </w:pPr>
      <w:r>
        <w:rPr>
          <w:rFonts w:eastAsiaTheme="minorEastAsia"/>
          <w:lang w:val="en-GB"/>
        </w:rPr>
        <w:t>x</w:t>
      </w:r>
      <w:r w:rsidR="002A4443">
        <w:rPr>
          <w:rFonts w:eastAsiaTheme="minorEastAsia"/>
          <w:lang w:val="en-GB"/>
        </w:rPr>
        <w:t xml:space="preserve">: </w:t>
      </w:r>
      <w:r w:rsidR="002A4443" w:rsidRPr="002A4443">
        <w:rPr>
          <w:rFonts w:eastAsiaTheme="minorEastAsia"/>
          <w:lang w:val="en-GB"/>
        </w:rPr>
        <w:t>The apparent number of positive samples</w:t>
      </w:r>
    </w:p>
    <w:p w14:paraId="5D279D30" w14:textId="18A68254" w:rsidR="002A4443" w:rsidRPr="002A4443" w:rsidRDefault="002A4443" w:rsidP="002A4443">
      <w:pPr>
        <w:rPr>
          <w:rFonts w:eastAsiaTheme="minorEastAsia"/>
          <w:lang w:val="en-GB"/>
        </w:rPr>
      </w:pPr>
      <w:r w:rsidRPr="002A4443">
        <w:rPr>
          <w:rFonts w:eastAsiaTheme="minorEastAsia"/>
          <w:lang w:val="en-GB"/>
        </w:rPr>
        <w:t>n</w:t>
      </w:r>
      <w:r>
        <w:rPr>
          <w:rFonts w:eastAsiaTheme="minorEastAsia"/>
          <w:lang w:val="en-GB"/>
        </w:rPr>
        <w:t xml:space="preserve">: </w:t>
      </w:r>
      <w:r w:rsidRPr="002A4443">
        <w:rPr>
          <w:rFonts w:eastAsiaTheme="minorEastAsia"/>
          <w:lang w:val="en-GB"/>
        </w:rPr>
        <w:t>The sample size</w:t>
      </w:r>
    </w:p>
    <w:p w14:paraId="0267B9B1" w14:textId="198E06B6" w:rsidR="002A4443" w:rsidRPr="002A4443" w:rsidRDefault="002A4443" w:rsidP="002A4443">
      <w:pPr>
        <w:rPr>
          <w:rFonts w:eastAsiaTheme="minorEastAsia"/>
          <w:lang w:val="en-GB"/>
        </w:rPr>
      </w:pPr>
      <w:r w:rsidRPr="002A4443">
        <w:rPr>
          <w:rFonts w:eastAsiaTheme="minorEastAsia"/>
          <w:lang w:val="en-GB"/>
        </w:rPr>
        <w:lastRenderedPageBreak/>
        <w:t>SE, SP</w:t>
      </w:r>
      <w:r>
        <w:rPr>
          <w:rFonts w:eastAsiaTheme="minorEastAsia"/>
          <w:lang w:val="en-GB"/>
        </w:rPr>
        <w:t xml:space="preserve">:  </w:t>
      </w:r>
      <w:r w:rsidRPr="002A4443">
        <w:rPr>
          <w:rFonts w:eastAsiaTheme="minorEastAsia"/>
          <w:lang w:val="en-GB"/>
        </w:rPr>
        <w:t>The prior distribution for sensitivity (SE) and specificity SP); see 'Details' below for specification of these distributions</w:t>
      </w:r>
    </w:p>
    <w:p w14:paraId="02DB7FC3" w14:textId="3ED560E8" w:rsidR="002A4443" w:rsidRPr="002A4443" w:rsidRDefault="002A4443" w:rsidP="002A4443">
      <w:pPr>
        <w:rPr>
          <w:rFonts w:eastAsiaTheme="minorEastAsia"/>
          <w:lang w:val="en-GB"/>
        </w:rPr>
      </w:pPr>
      <w:r w:rsidRPr="002A4443">
        <w:rPr>
          <w:rFonts w:eastAsiaTheme="minorEastAsia"/>
          <w:lang w:val="en-GB"/>
        </w:rPr>
        <w:t>prior</w:t>
      </w:r>
      <w:r>
        <w:rPr>
          <w:rFonts w:eastAsiaTheme="minorEastAsia"/>
          <w:lang w:val="en-GB"/>
        </w:rPr>
        <w:t xml:space="preserve">: </w:t>
      </w:r>
      <w:r w:rsidRPr="002A4443">
        <w:rPr>
          <w:rFonts w:eastAsiaTheme="minorEastAsia"/>
          <w:lang w:val="en-GB"/>
        </w:rPr>
        <w:t>The parameters of the prior Beta distribution for true prevalence; defaults to c(1, 1)</w:t>
      </w:r>
    </w:p>
    <w:p w14:paraId="3F387FA5" w14:textId="77777777" w:rsidR="002A4443" w:rsidRPr="002A4443" w:rsidRDefault="002A4443" w:rsidP="002A4443">
      <w:pPr>
        <w:jc w:val="center"/>
        <w:rPr>
          <w:rFonts w:eastAsiaTheme="minorEastAsia"/>
          <w:b/>
          <w:bCs/>
          <w:lang w:val="en-GB"/>
        </w:rPr>
      </w:pPr>
    </w:p>
    <w:p w14:paraId="605D7923" w14:textId="77777777" w:rsidR="002A4443" w:rsidRDefault="002A4443">
      <w:pPr>
        <w:rPr>
          <w:rFonts w:eastAsiaTheme="minorEastAsia"/>
          <w:b/>
          <w:bCs/>
          <w:lang w:val="en-GB"/>
        </w:rPr>
      </w:pPr>
      <w:r>
        <w:rPr>
          <w:rFonts w:eastAsiaTheme="minorEastAsia"/>
          <w:b/>
          <w:bCs/>
          <w:lang w:val="en-GB"/>
        </w:rPr>
        <w:br w:type="page"/>
      </w:r>
    </w:p>
    <w:p w14:paraId="258EE6D0" w14:textId="3E6A6A8D" w:rsidR="00E453B6" w:rsidRDefault="002A4443" w:rsidP="009838C4">
      <w:pPr>
        <w:pStyle w:val="Heading3"/>
        <w:rPr>
          <w:rFonts w:eastAsiaTheme="minorEastAsia"/>
          <w:lang w:val="en-GB"/>
        </w:rPr>
      </w:pPr>
      <w:bookmarkStart w:id="8" w:name="_Toc127472208"/>
      <w:r w:rsidRPr="002A4443">
        <w:rPr>
          <w:rFonts w:eastAsiaTheme="minorEastAsia"/>
          <w:lang w:val="en-GB"/>
        </w:rPr>
        <w:lastRenderedPageBreak/>
        <w:t>Dissecting prevalence::truePrevPools()</w:t>
      </w:r>
      <w:bookmarkEnd w:id="8"/>
    </w:p>
    <w:p w14:paraId="6AE327F3" w14:textId="364E1866" w:rsidR="007B7509" w:rsidRPr="007B7509" w:rsidRDefault="007B7509" w:rsidP="007B7509">
      <w:pPr>
        <w:rPr>
          <w:rFonts w:eastAsiaTheme="minorEastAsia"/>
          <w:lang w:val="en-GB"/>
        </w:rPr>
      </w:pPr>
      <w:r w:rsidRPr="007B7509">
        <w:rPr>
          <w:rFonts w:eastAsiaTheme="minorEastAsia"/>
          <w:lang w:val="en-GB"/>
        </w:rPr>
        <w:t>truePrevPools(x, n, SE = 1, SP = 1, prior = c(1, 1), nchains = 2, burnin = 10000, update = 10000, verbose = FALSE)</w:t>
      </w:r>
    </w:p>
    <w:p w14:paraId="6D0AC4B6" w14:textId="77777777" w:rsidR="007B7509" w:rsidRDefault="007B7509" w:rsidP="007B7509">
      <w:pPr>
        <w:rPr>
          <w:rFonts w:eastAsiaTheme="minorEastAsia"/>
          <w:b/>
          <w:bCs/>
          <w:lang w:val="en-GB"/>
        </w:rPr>
      </w:pPr>
    </w:p>
    <w:p w14:paraId="6C2E78CF" w14:textId="3F660C30" w:rsidR="007B7509" w:rsidRPr="007B7509" w:rsidRDefault="007B7509" w:rsidP="007B7509">
      <w:pPr>
        <w:rPr>
          <w:rFonts w:eastAsiaTheme="minorEastAsia"/>
          <w:lang w:val="en-GB"/>
        </w:rPr>
      </w:pPr>
      <w:r w:rsidRPr="007B7509">
        <w:rPr>
          <w:rFonts w:eastAsiaTheme="minorEastAsia"/>
          <w:lang w:val="en-GB"/>
        </w:rPr>
        <w:t>for (i in 1:N) {</w:t>
      </w:r>
    </w:p>
    <w:p w14:paraId="4DDD8E6A" w14:textId="7DF6F536" w:rsidR="007B7509" w:rsidRPr="007B7509" w:rsidRDefault="007B7509" w:rsidP="007B7509">
      <w:pPr>
        <w:rPr>
          <w:rFonts w:eastAsiaTheme="minorEastAsia"/>
          <w:lang w:val="en-GB"/>
        </w:rPr>
      </w:pPr>
      <w:r w:rsidRPr="007B7509">
        <w:rPr>
          <w:rFonts w:eastAsiaTheme="minorEastAsia"/>
          <w:lang w:val="en-GB"/>
        </w:rPr>
        <w:t>x[i] ~ dbern(AP[i])</w:t>
      </w:r>
    </w:p>
    <w:p w14:paraId="61E3537B" w14:textId="3BD867DB" w:rsidR="007B7509" w:rsidRPr="007B7509" w:rsidRDefault="007B7509" w:rsidP="007B7509">
      <w:pPr>
        <w:rPr>
          <w:rFonts w:eastAsiaTheme="minorEastAsia"/>
          <w:lang w:val="en-GB"/>
        </w:rPr>
      </w:pPr>
      <w:r w:rsidRPr="007B7509">
        <w:rPr>
          <w:rFonts w:eastAsiaTheme="minorEastAsia"/>
          <w:lang w:val="en-GB"/>
        </w:rPr>
        <w:t>AP[i] &lt;- SEpool[i] * (1 - pow(1 - TP, n[i])) +</w:t>
      </w:r>
      <w:r>
        <w:rPr>
          <w:rFonts w:eastAsiaTheme="minorEastAsia"/>
          <w:lang w:val="en-GB"/>
        </w:rPr>
        <w:t xml:space="preserve"> </w:t>
      </w:r>
      <w:r w:rsidRPr="007B7509">
        <w:rPr>
          <w:rFonts w:eastAsiaTheme="minorEastAsia"/>
          <w:lang w:val="en-GB"/>
        </w:rPr>
        <w:t>(1 - SPpool[i]) * pow(1 - TP, n[i])")</w:t>
      </w:r>
    </w:p>
    <w:p w14:paraId="3A9A4F31" w14:textId="68010455" w:rsidR="007B7509" w:rsidRPr="007B7509" w:rsidRDefault="007B7509" w:rsidP="007B7509">
      <w:pPr>
        <w:rPr>
          <w:rFonts w:eastAsiaTheme="minorEastAsia"/>
          <w:lang w:val="en-GB"/>
        </w:rPr>
      </w:pPr>
      <w:r w:rsidRPr="007B7509">
        <w:rPr>
          <w:rFonts w:eastAsiaTheme="minorEastAsia"/>
          <w:lang w:val="en-GB"/>
        </w:rPr>
        <w:t>SEpool[i] &lt;- 1 - (pow(1 - SE, n[i] * TP) *</w:t>
      </w:r>
      <w:r>
        <w:rPr>
          <w:rFonts w:eastAsiaTheme="minorEastAsia"/>
          <w:lang w:val="en-GB"/>
        </w:rPr>
        <w:t xml:space="preserve">  </w:t>
      </w:r>
      <w:r w:rsidRPr="007B7509">
        <w:rPr>
          <w:rFonts w:eastAsiaTheme="minorEastAsia"/>
          <w:lang w:val="en-GB"/>
        </w:rPr>
        <w:t>pow(SP, n[i] * (1 - TP)))")</w:t>
      </w:r>
    </w:p>
    <w:p w14:paraId="4CDCE371" w14:textId="26832EFB" w:rsidR="007B7509" w:rsidRPr="007B7509" w:rsidRDefault="007B7509" w:rsidP="007B7509">
      <w:pPr>
        <w:rPr>
          <w:rFonts w:eastAsiaTheme="minorEastAsia"/>
          <w:lang w:val="en-GB"/>
        </w:rPr>
      </w:pPr>
      <w:r w:rsidRPr="007B7509">
        <w:rPr>
          <w:rFonts w:eastAsiaTheme="minorEastAsia"/>
          <w:lang w:val="en-GB"/>
        </w:rPr>
        <w:t>SPpool[i] &lt;- pow(SP, n[i])</w:t>
      </w:r>
    </w:p>
    <w:p w14:paraId="510E3B52" w14:textId="75163412" w:rsidR="007B7509" w:rsidRPr="007B7509" w:rsidRDefault="007B7509" w:rsidP="007B7509">
      <w:pPr>
        <w:rPr>
          <w:rFonts w:eastAsiaTheme="minorEastAsia"/>
          <w:lang w:val="en-GB"/>
        </w:rPr>
      </w:pPr>
      <w:r w:rsidRPr="007B7509">
        <w:rPr>
          <w:rFonts w:eastAsiaTheme="minorEastAsia"/>
          <w:lang w:val="en-GB"/>
        </w:rPr>
        <w:t>}</w:t>
      </w:r>
    </w:p>
    <w:p w14:paraId="6FD89251" w14:textId="3D20F896" w:rsidR="007B7509" w:rsidRDefault="007B7509" w:rsidP="007B7509">
      <w:pPr>
        <w:rPr>
          <w:rFonts w:eastAsiaTheme="minorEastAsia"/>
          <w:lang w:val="en-GB"/>
        </w:rPr>
      </w:pPr>
      <w:r w:rsidRPr="007B7509">
        <w:rPr>
          <w:rFonts w:eastAsiaTheme="minorEastAsia"/>
          <w:lang w:val="en-GB"/>
        </w:rPr>
        <w:t>Priors for Se, Sp, TP</w:t>
      </w:r>
    </w:p>
    <w:p w14:paraId="34ED5E8C" w14:textId="77777777" w:rsidR="00E56083" w:rsidRDefault="00E56083" w:rsidP="007B7509">
      <w:pPr>
        <w:rPr>
          <w:rFonts w:eastAsiaTheme="minorEastAsia"/>
          <w:lang w:val="en-GB"/>
        </w:rPr>
      </w:pPr>
    </w:p>
    <w:p w14:paraId="5CDB951D" w14:textId="659D5ECF" w:rsidR="00BF6CEF" w:rsidRPr="002A4443" w:rsidRDefault="00000000" w:rsidP="00BF6CEF">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∼Bin(</m:t>
          </m:r>
          <m:sSub>
            <m:sSubPr>
              <m:ctrlPr>
                <w:rPr>
                  <w:rFonts w:ascii="Cambria Math" w:eastAsiaTheme="minorEastAsia" w:hAnsi="Cambria Math"/>
                </w:rPr>
              </m:ctrlPr>
            </m:sSubPr>
            <m:e>
              <m:r>
                <m:rPr>
                  <m:sty m:val="p"/>
                </m:rPr>
                <w:rPr>
                  <w:rFonts w:ascii="Cambria Math" w:eastAsiaTheme="minorEastAsia" w:hAnsi="Cambria Math"/>
                </w:rPr>
                <m:t>AP</m:t>
              </m:r>
            </m:e>
            <m:sub>
              <m:r>
                <m:rPr>
                  <m:sty m:val="p"/>
                </m:rPr>
                <w:rPr>
                  <w:rFonts w:ascii="Cambria Math" w:eastAsiaTheme="minorEastAsia" w:hAnsi="Cambria Math"/>
                </w:rPr>
                <m:t>i</m:t>
              </m:r>
            </m:sub>
          </m:sSub>
          <m:r>
            <m:rPr>
              <m:sty m:val="p"/>
            </m:rPr>
            <w:rPr>
              <w:rFonts w:ascii="Cambria Math" w:eastAsiaTheme="minorEastAsia" w:hAnsi="Cambria Math"/>
            </w:rPr>
            <m:t>, n)</m:t>
          </m:r>
        </m:oMath>
      </m:oMathPara>
    </w:p>
    <w:p w14:paraId="6EF45073" w14:textId="7E483664" w:rsidR="00BF6CEF" w:rsidRPr="002A4443" w:rsidRDefault="00E56083" w:rsidP="00BF6CEF">
      <w:pPr>
        <w:jc w:val="center"/>
        <w:rPr>
          <w:rFonts w:eastAsiaTheme="minorEastAsia"/>
        </w:rPr>
      </w:pPr>
      <m:oMathPara>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=SePoo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⋅(1-(1- T</m:t>
          </m:r>
          <m:sSubSup>
            <m:sSubSupPr>
              <m:ctrlPr>
                <w:rPr>
                  <w:rFonts w:ascii="Cambria Math" w:eastAsiaTheme="minorEastAsia" w:hAnsi="Cambria Math"/>
                  <w:i/>
                </w:rPr>
              </m:ctrlPr>
            </m:sSubSupPr>
            <m:e>
              <m:r>
                <w:rPr>
                  <w:rFonts w:ascii="Cambria Math" w:eastAsiaTheme="minorEastAsia" w:hAnsi="Cambria Math"/>
                </w:rPr>
                <m:t>P)</m:t>
              </m:r>
            </m:e>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bSup>
          <m:r>
            <w:rPr>
              <w:rFonts w:ascii="Cambria Math" w:eastAsiaTheme="minorEastAsia" w:hAnsi="Cambria Math"/>
            </w:rPr>
            <m:t xml:space="preserve">) + </m:t>
          </m:r>
          <m:d>
            <m:dPr>
              <m:ctrlPr>
                <w:rPr>
                  <w:rFonts w:ascii="Cambria Math" w:eastAsiaTheme="minorEastAsia" w:hAnsi="Cambria Math"/>
                  <w:i/>
                </w:rPr>
              </m:ctrlPr>
            </m:dPr>
            <m:e>
              <m:r>
                <w:rPr>
                  <w:rFonts w:ascii="Cambria Math" w:eastAsiaTheme="minorEastAsia" w:hAnsi="Cambria Math"/>
                </w:rPr>
                <m:t>1 - SpPoo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1 - TP</m:t>
                  </m:r>
                </m:e>
              </m:d>
            </m:e>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p>
          </m:sSup>
          <m:r>
            <w:rPr>
              <w:rFonts w:ascii="Cambria Math" w:eastAsiaTheme="minorEastAsia" w:hAnsi="Cambria Math"/>
            </w:rPr>
            <m:t xml:space="preserve"> </m:t>
          </m:r>
        </m:oMath>
      </m:oMathPara>
    </w:p>
    <w:p w14:paraId="5CD4218C" w14:textId="4DA549BA" w:rsidR="00BF6CEF" w:rsidRDefault="005159DE" w:rsidP="005159DE">
      <w:pPr>
        <w:jc w:val="center"/>
        <w:rPr>
          <w:rFonts w:eastAsiaTheme="minorEastAsia"/>
          <w:lang w:val="en-GB"/>
        </w:rPr>
      </w:pPr>
      <m:oMathPara>
        <m:oMath>
          <m:r>
            <w:rPr>
              <w:rFonts w:ascii="Cambria Math" w:eastAsiaTheme="minorEastAsia" w:hAnsi="Cambria Math"/>
              <w:lang w:val="en-US"/>
            </w:rPr>
            <m:t>SePoo</m:t>
          </m:r>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lang w:val="en-US"/>
                </w:rPr>
                <m:t>i</m:t>
              </m:r>
            </m:sub>
          </m:sSub>
          <m:r>
            <w:rPr>
              <w:rFonts w:ascii="Cambria Math" w:eastAsiaTheme="minorEastAsia" w:hAnsi="Cambria Math"/>
              <w:lang w:val="en-US"/>
            </w:rPr>
            <m:t>=1-</m:t>
          </m:r>
          <m:sSup>
            <m:sSupPr>
              <m:ctrlPr>
                <w:rPr>
                  <w:rFonts w:ascii="Cambria Math" w:eastAsiaTheme="minorEastAsia" w:hAnsi="Cambria Math"/>
                  <w:i/>
                  <w:iCs/>
                  <w:lang w:val="en-US"/>
                </w:rPr>
              </m:ctrlPr>
            </m:sSupPr>
            <m:e>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1-Se</m:t>
                  </m:r>
                </m:e>
              </m:d>
            </m:e>
            <m:sup>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⋅TP</m:t>
              </m:r>
            </m:sup>
          </m:sSup>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Sp</m:t>
              </m:r>
            </m:e>
            <m:sup>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1-TP</m:t>
                  </m:r>
                </m:e>
              </m:d>
            </m:sup>
          </m:sSup>
          <m:r>
            <w:rPr>
              <w:rFonts w:ascii="Cambria Math" w:eastAsiaTheme="minorEastAsia" w:hAnsi="Cambria Math"/>
              <w:lang w:val="en-US"/>
            </w:rPr>
            <m:t>)</m:t>
          </m:r>
        </m:oMath>
      </m:oMathPara>
    </w:p>
    <w:p w14:paraId="02C09097" w14:textId="130925B9" w:rsidR="007B7509" w:rsidRPr="00E56083" w:rsidRDefault="00E56083" w:rsidP="007B7509">
      <w:pPr>
        <w:rPr>
          <w:rFonts w:eastAsiaTheme="minorEastAsia"/>
          <w:lang w:val="en-GB"/>
        </w:rPr>
      </w:pPr>
      <m:oMathPara>
        <m:oMath>
          <m:r>
            <w:rPr>
              <w:rFonts w:ascii="Cambria Math" w:eastAsiaTheme="minorEastAsia" w:hAnsi="Cambria Math"/>
              <w:lang w:val="en-GB"/>
            </w:rPr>
            <m:t>SpPoo</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i</m:t>
              </m:r>
            </m:sub>
          </m:sSub>
          <m:r>
            <w:rPr>
              <w:rFonts w:ascii="Cambria Math" w:eastAsiaTheme="minorEastAsia" w:hAnsi="Cambria Math"/>
              <w:lang w:val="en-GB"/>
            </w:rPr>
            <m:t>=S</m:t>
          </m:r>
          <m:sSup>
            <m:sSupPr>
              <m:ctrlPr>
                <w:rPr>
                  <w:rFonts w:ascii="Cambria Math" w:eastAsiaTheme="minorEastAsia" w:hAnsi="Cambria Math"/>
                  <w:i/>
                  <w:lang w:val="en-GB"/>
                </w:rPr>
              </m:ctrlPr>
            </m:sSupPr>
            <m:e>
              <m:r>
                <w:rPr>
                  <w:rFonts w:ascii="Cambria Math" w:eastAsiaTheme="minorEastAsia" w:hAnsi="Cambria Math"/>
                  <w:lang w:val="en-GB"/>
                </w:rPr>
                <m:t>p</m:t>
              </m:r>
            </m:e>
            <m:sup>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i</m:t>
                  </m:r>
                </m:sub>
              </m:sSub>
            </m:sup>
          </m:sSup>
        </m:oMath>
      </m:oMathPara>
    </w:p>
    <w:p w14:paraId="60F8D8A9" w14:textId="3C0436C5" w:rsidR="00E56083" w:rsidRDefault="00E56083" w:rsidP="007B7509">
      <w:pPr>
        <w:rPr>
          <w:rFonts w:eastAsiaTheme="minorEastAsia"/>
          <w:lang w:val="en-GB"/>
        </w:rPr>
      </w:pPr>
      <w:r>
        <w:rPr>
          <w:rFonts w:eastAsiaTheme="minorEastAsia"/>
          <w:lang w:val="en-GB"/>
        </w:rPr>
        <w:t>Priors:</w:t>
      </w:r>
    </w:p>
    <w:p w14:paraId="4585B5F5" w14:textId="77777777" w:rsidR="00E56083" w:rsidRDefault="00E56083" w:rsidP="00E56083">
      <w:pPr>
        <w:jc w:val="center"/>
        <w:rPr>
          <w:rFonts w:eastAsiaTheme="minorEastAsia"/>
          <w:iCs/>
          <w:lang w:val="en-US"/>
        </w:rPr>
      </w:pPr>
      <m:oMathPara>
        <m:oMath>
          <m:r>
            <w:rPr>
              <w:rFonts w:ascii="Cambria Math" w:eastAsiaTheme="minorEastAsia" w:hAnsi="Cambria Math"/>
              <w:lang w:val="en-US"/>
            </w:rPr>
            <m:t>Se∼Beta</m:t>
          </m:r>
          <m:d>
            <m:dPr>
              <m:ctrlPr>
                <w:rPr>
                  <w:rFonts w:ascii="Cambria Math" w:eastAsiaTheme="minorEastAsia" w:hAnsi="Cambria Math"/>
                  <w:i/>
                  <w:iCs/>
                  <w:lang w:val="en-US"/>
                </w:rPr>
              </m:ctrlPr>
            </m:dPr>
            <m:e>
              <m:r>
                <w:rPr>
                  <w:rFonts w:ascii="Cambria Math" w:eastAsiaTheme="minorEastAsia" w:hAnsi="Cambria Math"/>
                  <w:lang w:val="en-US"/>
                </w:rPr>
                <m:t>3,9</m:t>
              </m:r>
            </m:e>
          </m:d>
          <m:r>
            <w:rPr>
              <w:rFonts w:ascii="Cambria Math" w:eastAsiaTheme="minorEastAsia" w:hAnsi="Cambria Math"/>
              <w:lang w:val="en-US"/>
            </w:rPr>
            <m:t>; Sp∼Beta</m:t>
          </m:r>
          <m:d>
            <m:dPr>
              <m:ctrlPr>
                <w:rPr>
                  <w:rFonts w:ascii="Cambria Math" w:eastAsiaTheme="minorEastAsia" w:hAnsi="Cambria Math"/>
                  <w:i/>
                  <w:iCs/>
                  <w:lang w:val="en-US"/>
                </w:rPr>
              </m:ctrlPr>
            </m:dPr>
            <m:e>
              <m:r>
                <w:rPr>
                  <w:rFonts w:ascii="Cambria Math" w:eastAsiaTheme="minorEastAsia" w:hAnsi="Cambria Math"/>
                  <w:lang w:val="en-US"/>
                </w:rPr>
                <m:t>2,10</m:t>
              </m:r>
            </m:e>
          </m:d>
        </m:oMath>
      </m:oMathPara>
    </w:p>
    <w:p w14:paraId="35A2573D" w14:textId="77777777" w:rsidR="00E56083" w:rsidRPr="002A4443" w:rsidRDefault="00E56083" w:rsidP="00E56083">
      <w:pPr>
        <w:jc w:val="center"/>
        <w:rPr>
          <w:rFonts w:eastAsiaTheme="minorEastAsia"/>
        </w:rPr>
      </w:pPr>
      <m:oMathPara>
        <m:oMath>
          <m:r>
            <w:rPr>
              <w:rFonts w:ascii="Cambria Math" w:eastAsiaTheme="minorEastAsia" w:hAnsi="Cambria Math"/>
            </w:rPr>
            <m:t>TP∼ Beta(1,1)</m:t>
          </m:r>
        </m:oMath>
      </m:oMathPara>
    </w:p>
    <w:p w14:paraId="08B5E7AE" w14:textId="77777777" w:rsidR="00E56083" w:rsidRDefault="00E56083" w:rsidP="007B7509">
      <w:pPr>
        <w:rPr>
          <w:rFonts w:eastAsiaTheme="minorEastAsia"/>
          <w:lang w:val="en-GB"/>
        </w:rPr>
      </w:pPr>
    </w:p>
    <w:p w14:paraId="6BABACAE" w14:textId="1F50EB36" w:rsidR="007B7509" w:rsidRPr="007B7509" w:rsidRDefault="007B7509" w:rsidP="007B7509">
      <w:pPr>
        <w:rPr>
          <w:rFonts w:eastAsiaTheme="minorEastAsia"/>
          <w:lang w:val="en-GB"/>
        </w:rPr>
      </w:pPr>
      <w:r>
        <w:rPr>
          <w:rFonts w:eastAsiaTheme="minorEastAsia"/>
          <w:lang w:val="en-GB"/>
        </w:rPr>
        <w:t xml:space="preserve">x: </w:t>
      </w:r>
      <w:r w:rsidRPr="007B7509">
        <w:rPr>
          <w:rFonts w:eastAsiaTheme="minorEastAsia"/>
          <w:lang w:val="en-GB"/>
        </w:rPr>
        <w:t>The vector of indicator variables, indicating whether a pool was positive ("1") or negative ("0")</w:t>
      </w:r>
    </w:p>
    <w:p w14:paraId="31C007E5" w14:textId="58A55ACB" w:rsidR="007B7509" w:rsidRPr="007B7509" w:rsidRDefault="007B7509" w:rsidP="007B7509">
      <w:pPr>
        <w:rPr>
          <w:rFonts w:eastAsiaTheme="minorEastAsia"/>
          <w:lang w:val="en-GB"/>
        </w:rPr>
      </w:pPr>
      <w:r w:rsidRPr="007B7509">
        <w:rPr>
          <w:rFonts w:eastAsiaTheme="minorEastAsia"/>
          <w:lang w:val="en-GB"/>
        </w:rPr>
        <w:t>n</w:t>
      </w:r>
      <w:r>
        <w:rPr>
          <w:rFonts w:eastAsiaTheme="minorEastAsia"/>
          <w:lang w:val="en-GB"/>
        </w:rPr>
        <w:t xml:space="preserve">: </w:t>
      </w:r>
      <w:r w:rsidRPr="007B7509">
        <w:rPr>
          <w:rFonts w:eastAsiaTheme="minorEastAsia"/>
          <w:lang w:val="en-GB"/>
        </w:rPr>
        <w:t>The vector of pool sizes</w:t>
      </w:r>
    </w:p>
    <w:p w14:paraId="02C65ED1" w14:textId="47C2B2EE" w:rsidR="007B7509" w:rsidRPr="007B7509" w:rsidRDefault="007B7509" w:rsidP="007B7509">
      <w:pPr>
        <w:rPr>
          <w:rFonts w:eastAsiaTheme="minorEastAsia"/>
          <w:lang w:val="en-GB"/>
        </w:rPr>
      </w:pPr>
      <w:r w:rsidRPr="007B7509">
        <w:rPr>
          <w:rFonts w:eastAsiaTheme="minorEastAsia"/>
          <w:lang w:val="en-GB"/>
        </w:rPr>
        <w:t>SE, SP</w:t>
      </w:r>
      <w:r>
        <w:rPr>
          <w:rFonts w:eastAsiaTheme="minorEastAsia"/>
          <w:lang w:val="en-GB"/>
        </w:rPr>
        <w:t xml:space="preserve">: </w:t>
      </w:r>
      <w:r w:rsidRPr="007B7509">
        <w:rPr>
          <w:rFonts w:eastAsiaTheme="minorEastAsia"/>
          <w:lang w:val="en-GB"/>
        </w:rPr>
        <w:t>The prior distribution for sensitivity (SE) and specificity (SP); see 'Details' below for specification of these distributions</w:t>
      </w:r>
    </w:p>
    <w:p w14:paraId="7A245453" w14:textId="65B5FD79" w:rsidR="00E41F10" w:rsidRDefault="007B7509" w:rsidP="007B7509">
      <w:pPr>
        <w:rPr>
          <w:rFonts w:eastAsiaTheme="minorEastAsia"/>
          <w:lang w:val="en-GB"/>
        </w:rPr>
      </w:pPr>
      <w:r w:rsidRPr="007B7509">
        <w:rPr>
          <w:rFonts w:eastAsiaTheme="minorEastAsia"/>
          <w:lang w:val="en-GB"/>
        </w:rPr>
        <w:t>prior</w:t>
      </w:r>
      <w:r>
        <w:rPr>
          <w:rFonts w:eastAsiaTheme="minorEastAsia"/>
          <w:lang w:val="en-GB"/>
        </w:rPr>
        <w:t xml:space="preserve">: </w:t>
      </w:r>
      <w:r w:rsidRPr="007B7509">
        <w:rPr>
          <w:rFonts w:eastAsiaTheme="minorEastAsia"/>
          <w:lang w:val="en-GB"/>
        </w:rPr>
        <w:t>The parameters of the prior Beta distribution for true prevalence; defaults to c(1, 1)</w:t>
      </w:r>
    </w:p>
    <w:p w14:paraId="11CA064B" w14:textId="54271C54" w:rsidR="00E41F10" w:rsidRDefault="00E41F10">
      <w:pPr>
        <w:rPr>
          <w:rFonts w:eastAsiaTheme="minorEastAsia"/>
          <w:lang w:val="en-GB"/>
        </w:rPr>
      </w:pPr>
      <w:r>
        <w:rPr>
          <w:rFonts w:eastAsiaTheme="minorEastAsia"/>
          <w:lang w:val="en-GB"/>
        </w:rPr>
        <w:br w:type="page"/>
      </w:r>
    </w:p>
    <w:p w14:paraId="53E729FC" w14:textId="53065483" w:rsidR="005F69FD" w:rsidRDefault="005F69FD" w:rsidP="00CA0CA4">
      <w:pPr>
        <w:pStyle w:val="Heading2"/>
        <w:rPr>
          <w:rFonts w:eastAsiaTheme="minorEastAsia"/>
          <w:lang w:val="en-GB"/>
        </w:rPr>
      </w:pPr>
      <w:bookmarkStart w:id="9" w:name="_Toc127472209"/>
      <w:r>
        <w:rPr>
          <w:rFonts w:eastAsiaTheme="minorEastAsia"/>
          <w:lang w:val="en-GB"/>
        </w:rPr>
        <w:lastRenderedPageBreak/>
        <w:t>For the individual samples:</w:t>
      </w:r>
      <w:bookmarkEnd w:id="9"/>
    </w:p>
    <w:p w14:paraId="7B76B5C1" w14:textId="486F73F8" w:rsidR="00E41F10" w:rsidRDefault="00E41F10" w:rsidP="00CA0CA4">
      <w:pPr>
        <w:pStyle w:val="Heading3"/>
        <w:rPr>
          <w:rFonts w:eastAsiaTheme="minorEastAsia"/>
          <w:lang w:val="en-GB"/>
        </w:rPr>
      </w:pPr>
      <w:bookmarkStart w:id="10" w:name="_Toc127472210"/>
      <w:r w:rsidRPr="00E41F10">
        <w:rPr>
          <w:rFonts w:eastAsiaTheme="minorEastAsia"/>
          <w:lang w:val="en-GB"/>
        </w:rPr>
        <w:t>Nex step: how to add Age and infection intensity?</w:t>
      </w:r>
      <w:bookmarkEnd w:id="10"/>
    </w:p>
    <w:p w14:paraId="76C0CC0E" w14:textId="77777777" w:rsidR="005F69FD" w:rsidRPr="005F69FD" w:rsidRDefault="005F69FD" w:rsidP="005F69FD">
      <w:pPr>
        <w:rPr>
          <w:lang w:val="en-GB"/>
        </w:rPr>
      </w:pPr>
    </w:p>
    <w:p w14:paraId="0E601DFA" w14:textId="77777777" w:rsidR="00E41F10" w:rsidRPr="002A4443" w:rsidRDefault="00000000" w:rsidP="00E41F10">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∼Bin(</m:t>
          </m:r>
          <m:sSub>
            <m:sSubPr>
              <m:ctrlPr>
                <w:rPr>
                  <w:rFonts w:ascii="Cambria Math" w:eastAsiaTheme="minorEastAsia" w:hAnsi="Cambria Math"/>
                </w:rPr>
              </m:ctrlPr>
            </m:sSubPr>
            <m:e>
              <m:r>
                <m:rPr>
                  <m:sty m:val="p"/>
                </m:rPr>
                <w:rPr>
                  <w:rFonts w:ascii="Cambria Math" w:eastAsiaTheme="minorEastAsia" w:hAnsi="Cambria Math"/>
                </w:rPr>
                <m:t>AP</m:t>
              </m:r>
            </m:e>
            <m:sub>
              <m:r>
                <m:rPr>
                  <m:sty m:val="p"/>
                </m:rPr>
                <w:rPr>
                  <w:rFonts w:ascii="Cambria Math" w:eastAsiaTheme="minorEastAsia" w:hAnsi="Cambria Math"/>
                </w:rPr>
                <m:t>i</m:t>
              </m:r>
            </m:sub>
          </m:sSub>
          <m:r>
            <m:rPr>
              <m:sty m:val="p"/>
            </m:rPr>
            <w:rPr>
              <w:rFonts w:ascii="Cambria Math" w:eastAsiaTheme="minorEastAsia" w:hAnsi="Cambria Math"/>
            </w:rPr>
            <m:t>, n)</m:t>
          </m:r>
        </m:oMath>
      </m:oMathPara>
    </w:p>
    <w:p w14:paraId="186AB22D" w14:textId="77777777" w:rsidR="00E41F10" w:rsidRPr="002A4443" w:rsidRDefault="00E41F10" w:rsidP="00E41F10">
      <w:pPr>
        <w:jc w:val="center"/>
        <w:rPr>
          <w:rFonts w:eastAsiaTheme="minorEastAsia"/>
        </w:rPr>
      </w:pPr>
      <m:oMathPara>
        <m:oMath>
          <m:r>
            <w:rPr>
              <w:rFonts w:ascii="Cambria Math" w:eastAsiaTheme="minorEastAsia" w:hAnsi="Cambria Math"/>
            </w:rPr>
            <m:t xml:space="preserve">AP=Se⋅ TP + </m:t>
          </m:r>
          <m:d>
            <m:dPr>
              <m:ctrlPr>
                <w:rPr>
                  <w:rFonts w:ascii="Cambria Math" w:eastAsiaTheme="minorEastAsia" w:hAnsi="Cambria Math"/>
                  <w:i/>
                </w:rPr>
              </m:ctrlPr>
            </m:dPr>
            <m:e>
              <m:r>
                <w:rPr>
                  <w:rFonts w:ascii="Cambria Math" w:eastAsiaTheme="minorEastAsia" w:hAnsi="Cambria Math"/>
                </w:rPr>
                <m:t>1 - Sp</m:t>
              </m:r>
            </m:e>
          </m:d>
          <m:r>
            <w:rPr>
              <w:rFonts w:ascii="Cambria Math" w:eastAsiaTheme="minorEastAsia" w:hAnsi="Cambria Math"/>
            </w:rPr>
            <m:t>⋅ (1 - TP)</m:t>
          </m:r>
        </m:oMath>
      </m:oMathPara>
    </w:p>
    <w:p w14:paraId="50421E38" w14:textId="77777777" w:rsidR="00E41F10" w:rsidRDefault="00E41F10" w:rsidP="00E41F10">
      <w:pPr>
        <w:jc w:val="center"/>
        <w:rPr>
          <w:rFonts w:eastAsiaTheme="minorEastAsia"/>
          <w:iCs/>
          <w:lang w:val="en-US"/>
        </w:rPr>
      </w:pPr>
      <m:oMathPara>
        <m:oMath>
          <m:r>
            <w:rPr>
              <w:rFonts w:ascii="Cambria Math" w:eastAsiaTheme="minorEastAsia" w:hAnsi="Cambria Math"/>
              <w:lang w:val="en-US"/>
            </w:rPr>
            <m:t>Se∼Beta</m:t>
          </m:r>
          <m:d>
            <m:dPr>
              <m:ctrlPr>
                <w:rPr>
                  <w:rFonts w:ascii="Cambria Math" w:eastAsiaTheme="minorEastAsia" w:hAnsi="Cambria Math"/>
                  <w:i/>
                  <w:iCs/>
                  <w:lang w:val="en-US"/>
                </w:rPr>
              </m:ctrlPr>
            </m:dPr>
            <m:e>
              <m:r>
                <w:rPr>
                  <w:rFonts w:ascii="Cambria Math" w:eastAsiaTheme="minorEastAsia" w:hAnsi="Cambria Math"/>
                  <w:lang w:val="en-US"/>
                </w:rPr>
                <m:t>3,9</m:t>
              </m:r>
            </m:e>
          </m:d>
          <m:r>
            <w:rPr>
              <w:rFonts w:ascii="Cambria Math" w:eastAsiaTheme="minorEastAsia" w:hAnsi="Cambria Math"/>
              <w:lang w:val="en-US"/>
            </w:rPr>
            <m:t>; Sp∼Beta</m:t>
          </m:r>
          <m:d>
            <m:dPr>
              <m:ctrlPr>
                <w:rPr>
                  <w:rFonts w:ascii="Cambria Math" w:eastAsiaTheme="minorEastAsia" w:hAnsi="Cambria Math"/>
                  <w:i/>
                  <w:iCs/>
                  <w:lang w:val="en-US"/>
                </w:rPr>
              </m:ctrlPr>
            </m:dPr>
            <m:e>
              <m:r>
                <w:rPr>
                  <w:rFonts w:ascii="Cambria Math" w:eastAsiaTheme="minorEastAsia" w:hAnsi="Cambria Math"/>
                  <w:lang w:val="en-US"/>
                </w:rPr>
                <m:t>2,10</m:t>
              </m:r>
            </m:e>
          </m:d>
        </m:oMath>
      </m:oMathPara>
    </w:p>
    <w:p w14:paraId="138E3B30" w14:textId="514F1F78" w:rsidR="00E41F10" w:rsidRPr="00DA3351" w:rsidRDefault="00DA3351" w:rsidP="00E41F10">
      <w:pPr>
        <w:jc w:val="center"/>
        <w:rPr>
          <w:rFonts w:eastAsiaTheme="minorEastAsia"/>
        </w:rPr>
      </w:pPr>
      <m:oMathPara>
        <m:oMath>
          <m:r>
            <w:rPr>
              <w:rFonts w:ascii="Cambria Math" w:eastAsiaTheme="minorEastAsia" w:hAnsi="Cambria Math"/>
            </w:rPr>
            <m:t>TP∼ Beta</m:t>
          </m:r>
          <m:d>
            <m:dPr>
              <m:ctrlPr>
                <w:rPr>
                  <w:rFonts w:ascii="Cambria Math" w:eastAsiaTheme="minorEastAsia" w:hAnsi="Cambria Math"/>
                  <w:i/>
                </w:rPr>
              </m:ctrlPr>
            </m:dPr>
            <m:e>
              <m:r>
                <w:rPr>
                  <w:rFonts w:ascii="Cambria Math" w:eastAsiaTheme="minorEastAsia" w:hAnsi="Cambria Math"/>
                </w:rPr>
                <m:t>1,1</m:t>
              </m:r>
            </m:e>
          </m:d>
        </m:oMath>
      </m:oMathPara>
    </w:p>
    <w:p w14:paraId="63772505" w14:textId="2760EBF8" w:rsidR="00DA3351" w:rsidRDefault="00DA3351" w:rsidP="00CA0CA4">
      <w:pPr>
        <w:pStyle w:val="Heading3"/>
        <w:rPr>
          <w:rFonts w:eastAsiaTheme="minorEastAsia"/>
          <w:lang w:val="en-GB"/>
        </w:rPr>
      </w:pPr>
      <w:bookmarkStart w:id="11" w:name="_Toc127472211"/>
      <w:r w:rsidRPr="00DA3351">
        <w:rPr>
          <w:rFonts w:eastAsiaTheme="minorEastAsia"/>
          <w:lang w:val="en-GB"/>
        </w:rPr>
        <w:t>We are try to u</w:t>
      </w:r>
      <w:r>
        <w:rPr>
          <w:rFonts w:eastAsiaTheme="minorEastAsia"/>
          <w:lang w:val="en-GB"/>
        </w:rPr>
        <w:t>se the following two expressions:</w:t>
      </w:r>
      <w:bookmarkEnd w:id="11"/>
      <w:r>
        <w:rPr>
          <w:rFonts w:eastAsiaTheme="minorEastAsia"/>
          <w:lang w:val="en-GB"/>
        </w:rPr>
        <w:t xml:space="preserve"> </w:t>
      </w:r>
    </w:p>
    <w:p w14:paraId="547FF828" w14:textId="3FDEBC28" w:rsidR="00DA3351" w:rsidRPr="00DA3351" w:rsidRDefault="002837E5" w:rsidP="00CA0CA4">
      <w:pPr>
        <w:pStyle w:val="Heading4"/>
        <w:rPr>
          <w:rFonts w:eastAsiaTheme="minorEastAsia"/>
          <w:lang w:val="en-GB"/>
        </w:rPr>
      </w:pPr>
      <w:r>
        <w:rPr>
          <w:rFonts w:ascii="Calibri Light" w:hAnsi="Calibri Light" w:cs="Calibri Light"/>
          <w:sz w:val="24"/>
          <w:szCs w:val="24"/>
          <w:lang w:val="en-GB"/>
        </w:rPr>
        <w:t>Bärenbold</w:t>
      </w:r>
      <w:r w:rsidR="00DA3351">
        <w:rPr>
          <w:rFonts w:eastAsiaTheme="minorEastAsia"/>
          <w:lang w:val="en-GB"/>
        </w:rPr>
        <w:t>:</w:t>
      </w:r>
    </w:p>
    <w:p w14:paraId="54290FE8" w14:textId="323DFD33" w:rsidR="00DA3351" w:rsidRDefault="00DA3351" w:rsidP="00DA3351">
      <w:pPr>
        <w:rPr>
          <w:rFonts w:eastAsiaTheme="minorEastAsia"/>
          <w:lang w:val="en-GB"/>
        </w:rPr>
      </w:pPr>
      <w:r>
        <w:rPr>
          <w:rFonts w:eastAsiaTheme="minorEastAsia"/>
          <w:lang w:val="en-GB"/>
        </w:rPr>
        <w:t xml:space="preserve">Maybe this expression can be used, used in paper </w:t>
      </w:r>
      <w:r w:rsidR="002837E5">
        <w:rPr>
          <w:rFonts w:eastAsiaTheme="minorEastAsia"/>
          <w:lang w:val="en-GB"/>
        </w:rPr>
        <w:fldChar w:fldCharType="begin"/>
      </w:r>
      <w:r w:rsidR="00803F51">
        <w:rPr>
          <w:rFonts w:eastAsiaTheme="minorEastAsia"/>
          <w:lang w:val="en-GB"/>
        </w:rPr>
        <w:instrText xml:space="preserve"> ADDIN ZOTERO_ITEM CSL_CITATION {"citationID":"DXtYTecY","properties":{"formattedCitation":"(B\\uc0\\u228{}renbold et al., 2017)","plainCitation":"(Bärenbold et al., 2017)","noteIndex":0},"citationItems":[{"id":14706,"uris":["http://zotero.org/users/122614/items/74WV4C9Y"],"itemData":{"id":14706,"type":"article-journal","abstract":"The Kato-Katz technique is the most widely used diagnostic method in epidemiologic surveys and drug efficacy trials pertaining to intestinal schistosomiasis and soil-transmitted helminthiasis. However, the sensitivity of the technique is low, particularly for the detection of light-intensity helminth infections. Examination of multiple stool samples reduces the diagnostic error; yet, most studies rely on a single Kato-Katz thick smear, thus underestimating infection prevalence. We present a model which estimates the sensitivity of the Kato-Katz technique in Schistosoma mansoni and hookworm, as a function of infection intensity for repeated stool sampling and provide estimates of the age-dependent ‘true’ prevalence. We find that the sensitivity for S. mansoni diagnosis is dominated by missed light infections, which have a low probability to be diagnosed correctly even through repeated sampling. The overall sensitivity strongly depends on the mean infection intensity. In particular at an intensity of 100 eggs per gram of stool (EPG), we estimate a sensitivity of 50% and 80% for one and two samples, respectively. At an infection intensity of 300 EPG, we estimate a sensitivity of 62% for one sample and 90% for two samples. The sensitivity for hookworm diagnosis is dominated by day-to-day variation with typical values for one, two, three, and four samples equal to 50%, 75%, 85%, and 95%, respectively, while it is only weakly dependent on the mean infection intensity in the population. We recommend taking at least two samples and estimate the ‘true’ prevalence of S. mansoni considering the dependence of the sensitivity on the mean infection intensity and the ‘true’ hookworm prevalence by taking into account the sensitivity given in the current study.","container-title":"PLOS Neglected Tropical Diseases","DOI":"10.1371/journal.pntd.0005953","ISSN":"1935-2735","issue":"10","journalAbbreviation":"PLoS Negl Trop Dis","language":"en","page":"e0005953","source":"DOI.org (Crossref)","title":"Estimating sensitivity of the Kato-Katz technique for the diagnosis of Schistosoma mansoni and hookworm in relation to infection intensity","volume":"11","author":[{"family":"Bärenbold","given":"Oliver"},{"family":"Raso","given":"Giovanna"},{"family":"Coulibaly","given":"Jean T."},{"family":"N’Goran","given":"Eliézer K."},{"family":"Utzinger","given":"Jürg"},{"family":"Vounatsou","given":"Penelope"}],"editor":[{"family":"French","given":"Michael"}],"issued":{"date-parts":[["2017",10,4]]},"citation-key":"barenboldEstimatingSensitivityKatoKatz2017a"}}],"schema":"https://github.com/citation-style-language/schema/raw/master/csl-citation.json"} </w:instrText>
      </w:r>
      <w:r w:rsidR="002837E5">
        <w:rPr>
          <w:rFonts w:eastAsiaTheme="minorEastAsia"/>
          <w:lang w:val="en-GB"/>
        </w:rPr>
        <w:fldChar w:fldCharType="separate"/>
      </w:r>
      <w:r w:rsidR="00803F51" w:rsidRPr="00803F51">
        <w:rPr>
          <w:rFonts w:ascii="Calibri" w:hAnsi="Calibri" w:cs="Calibri"/>
          <w:szCs w:val="24"/>
          <w:lang w:val="en-GB"/>
        </w:rPr>
        <w:t>(Bärenbold et al., 2017)</w:t>
      </w:r>
      <w:r w:rsidR="002837E5">
        <w:rPr>
          <w:rFonts w:eastAsiaTheme="minorEastAsia"/>
          <w:lang w:val="en-GB"/>
        </w:rPr>
        <w:fldChar w:fldCharType="end"/>
      </w:r>
      <w:r w:rsidR="00803F51">
        <w:rPr>
          <w:rFonts w:eastAsiaTheme="minorEastAsia"/>
          <w:lang w:val="en-GB"/>
        </w:rPr>
        <w:t xml:space="preserve"> </w:t>
      </w:r>
      <w:r>
        <w:rPr>
          <w:rFonts w:eastAsiaTheme="minorEastAsia"/>
          <w:lang w:val="en-GB"/>
        </w:rPr>
        <w:t xml:space="preserve">for repeated measures, so </w:t>
      </w:r>
      <m:oMath>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i</m:t>
            </m:r>
          </m:sub>
        </m:sSub>
        <m:r>
          <w:rPr>
            <w:rFonts w:ascii="Cambria Math" w:eastAsiaTheme="minorEastAsia" w:hAnsi="Cambria Math"/>
            <w:lang w:val="en-GB"/>
          </w:rPr>
          <m:t>=1</m:t>
        </m:r>
      </m:oMath>
      <w:r>
        <w:rPr>
          <w:rFonts w:eastAsiaTheme="minorEastAsia"/>
          <w:lang w:val="en-GB"/>
        </w:rPr>
        <w:t xml:space="preserve"> </w:t>
      </w:r>
    </w:p>
    <w:p w14:paraId="4654202E" w14:textId="77777777" w:rsidR="00DA3351" w:rsidRPr="00E41F10" w:rsidRDefault="00000000" w:rsidP="00DA3351">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i</m:t>
                </m:r>
              </m:sub>
            </m:sSub>
          </m:e>
        </m:d>
        <m:r>
          <w:rPr>
            <w:rFonts w:ascii="Cambria Math" w:eastAsiaTheme="minorEastAsia" w:hAnsi="Cambria Math"/>
            <w:lang w:val="en-GB"/>
          </w:rPr>
          <m:t>=1-NB</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i</m:t>
                    </m:r>
                  </m:sub>
                </m:sSub>
                <m:r>
                  <w:rPr>
                    <w:rFonts w:ascii="Cambria Math" w:eastAsiaTheme="minorEastAsia" w:hAnsi="Cambria Math"/>
                    <w:lang w:val="en-GB"/>
                  </w:rPr>
                  <m:t>,r</m:t>
                </m:r>
              </m:e>
            </m:d>
          </m:e>
          <m:sup>
            <m:sSub>
              <m:sSubPr>
                <m:ctrlPr>
                  <w:rPr>
                    <w:rFonts w:ascii="Cambria Math" w:eastAsiaTheme="minorEastAsia" w:hAnsi="Cambria Math"/>
                    <w:i/>
                    <w:color w:val="7030A0"/>
                    <w:lang w:val="en-GB"/>
                  </w:rPr>
                </m:ctrlPr>
              </m:sSubPr>
              <m:e>
                <m:r>
                  <w:rPr>
                    <w:rFonts w:ascii="Cambria Math" w:eastAsiaTheme="minorEastAsia" w:hAnsi="Cambria Math"/>
                    <w:color w:val="7030A0"/>
                    <w:lang w:val="en-GB"/>
                  </w:rPr>
                  <m:t>k</m:t>
                </m:r>
              </m:e>
              <m:sub>
                <m:r>
                  <w:rPr>
                    <w:rFonts w:ascii="Cambria Math" w:eastAsiaTheme="minorEastAsia" w:hAnsi="Cambria Math"/>
                    <w:color w:val="7030A0"/>
                    <w:lang w:val="en-GB"/>
                  </w:rPr>
                  <m:t>i</m:t>
                </m:r>
              </m:sub>
            </m:sSub>
          </m:sup>
        </m:sSup>
        <m:r>
          <w:rPr>
            <w:rFonts w:ascii="Cambria Math" w:eastAsiaTheme="minorEastAsia" w:hAnsi="Cambria Math"/>
            <w:lang w:val="en-GB"/>
          </w:rPr>
          <m:t>=1-</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r</m:t>
                    </m:r>
                  </m:num>
                  <m:den>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i</m:t>
                        </m:r>
                      </m:sub>
                    </m:sSub>
                    <m:r>
                      <w:rPr>
                        <w:rFonts w:ascii="Cambria Math" w:eastAsiaTheme="minorEastAsia" w:hAnsi="Cambria Math"/>
                        <w:lang w:val="en-GB"/>
                      </w:rPr>
                      <m:t>+r</m:t>
                    </m:r>
                  </m:den>
                </m:f>
                <m:r>
                  <w:rPr>
                    <w:rFonts w:ascii="Cambria Math" w:eastAsiaTheme="minorEastAsia" w:hAnsi="Cambria Math"/>
                    <w:lang w:val="en-GB"/>
                  </w:rPr>
                  <m:t xml:space="preserve">  </m:t>
                </m:r>
              </m:e>
            </m:d>
          </m:e>
          <m:sup>
            <m:sSub>
              <m:sSubPr>
                <m:ctrlPr>
                  <w:rPr>
                    <w:rFonts w:ascii="Cambria Math" w:eastAsiaTheme="minorEastAsia" w:hAnsi="Cambria Math"/>
                    <w:i/>
                    <w:color w:val="7030A0"/>
                    <w:lang w:val="en-GB"/>
                  </w:rPr>
                </m:ctrlPr>
              </m:sSubPr>
              <m:e>
                <m:r>
                  <w:rPr>
                    <w:rFonts w:ascii="Cambria Math" w:eastAsiaTheme="minorEastAsia" w:hAnsi="Cambria Math"/>
                    <w:color w:val="7030A0"/>
                    <w:lang w:val="en-GB"/>
                  </w:rPr>
                  <m:t>k</m:t>
                </m:r>
              </m:e>
              <m:sub>
                <m:r>
                  <w:rPr>
                    <w:rFonts w:ascii="Cambria Math" w:eastAsiaTheme="minorEastAsia" w:hAnsi="Cambria Math"/>
                    <w:color w:val="7030A0"/>
                    <w:lang w:val="en-GB"/>
                  </w:rPr>
                  <m:t>i</m:t>
                </m:r>
              </m:sub>
            </m:sSub>
            <m:r>
              <w:rPr>
                <w:rFonts w:ascii="Cambria Math" w:eastAsiaTheme="minorEastAsia" w:hAnsi="Cambria Math"/>
                <w:lang w:val="en-GB"/>
              </w:rPr>
              <m:t>r</m:t>
            </m:r>
          </m:sup>
        </m:sSup>
      </m:oMath>
      <w:r w:rsidR="00DA3351" w:rsidRPr="00796009">
        <w:rPr>
          <w:rFonts w:eastAsiaTheme="minorEastAsia"/>
          <w:color w:val="FF0000"/>
          <w:lang w:val="en-GB"/>
        </w:rPr>
        <w:t>, which is interesting since sensitivity could be updated by infection intensity!!</w:t>
      </w:r>
    </w:p>
    <w:p w14:paraId="246369F1" w14:textId="77777777" w:rsidR="00DA3351" w:rsidRPr="00E41F10" w:rsidRDefault="00000000" w:rsidP="00DA335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i</m:t>
                  </m:r>
                </m:sub>
              </m:sSub>
            </m:e>
          </m:d>
          <m:r>
            <w:rPr>
              <w:rFonts w:ascii="Cambria Math" w:eastAsiaTheme="minorEastAsia" w:hAnsi="Cambria Math"/>
              <w:lang w:val="en-GB"/>
            </w:rPr>
            <m:t>=1-</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r</m:t>
                      </m:r>
                    </m:num>
                    <m:den>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i</m:t>
                          </m:r>
                        </m:sub>
                      </m:sSub>
                      <m:r>
                        <w:rPr>
                          <w:rFonts w:ascii="Cambria Math" w:eastAsiaTheme="minorEastAsia" w:hAnsi="Cambria Math"/>
                          <w:lang w:val="en-GB"/>
                        </w:rPr>
                        <m:t>+r</m:t>
                      </m:r>
                    </m:den>
                  </m:f>
                  <m:r>
                    <w:rPr>
                      <w:rFonts w:ascii="Cambria Math" w:eastAsiaTheme="minorEastAsia" w:hAnsi="Cambria Math"/>
                      <w:lang w:val="en-GB"/>
                    </w:rPr>
                    <m:t xml:space="preserve">  </m:t>
                  </m:r>
                </m:e>
              </m:d>
            </m:e>
            <m:sup>
              <m:r>
                <w:rPr>
                  <w:rFonts w:ascii="Cambria Math" w:eastAsiaTheme="minorEastAsia" w:hAnsi="Cambria Math"/>
                  <w:lang w:val="en-GB"/>
                </w:rPr>
                <m:t>r</m:t>
              </m:r>
            </m:sup>
          </m:sSup>
        </m:oMath>
      </m:oMathPara>
    </w:p>
    <w:p w14:paraId="14E4053D" w14:textId="77777777" w:rsidR="00DA3351" w:rsidRDefault="00DA3351" w:rsidP="00DA3351">
      <w:pPr>
        <w:rPr>
          <w:rFonts w:eastAsiaTheme="minorEastAsia"/>
          <w:lang w:val="en-GB"/>
        </w:rPr>
      </w:pPr>
      <m:oMathPara>
        <m:oMath>
          <m:r>
            <w:rPr>
              <w:rFonts w:ascii="Cambria Math" w:eastAsiaTheme="minorEastAsia" w:hAnsi="Cambria Math"/>
              <w:lang w:val="en-GB"/>
            </w:rPr>
            <m:t>logit</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m:rPr>
                  <m:sty m:val="p"/>
                </m:rPr>
                <w:rPr>
                  <w:rFonts w:ascii="Cambria Math" w:eastAsiaTheme="minorEastAsia" w:hAnsi="Cambria Math"/>
                  <w:lang w:val="en-GB"/>
                </w:rPr>
                <m:t>⋅</m:t>
              </m:r>
              <m:r>
                <w:rPr>
                  <w:rFonts w:ascii="Cambria Math" w:eastAsiaTheme="minorEastAsia" w:hAnsi="Cambria Math"/>
                  <w:lang w:val="en-GB"/>
                </w:rPr>
                <m:t>Age</m:t>
              </m:r>
            </m:e>
            <m:sub>
              <m:r>
                <w:rPr>
                  <w:rFonts w:ascii="Cambria Math" w:eastAsiaTheme="minorEastAsia" w:hAnsi="Cambria Math"/>
                  <w:lang w:val="en-GB"/>
                </w:rPr>
                <m:t>i</m:t>
              </m:r>
            </m:sub>
          </m:sSub>
          <m:r>
            <w:rPr>
              <w:rFonts w:ascii="Cambria Math" w:eastAsiaTheme="minorEastAsia" w:hAnsi="Cambria Math"/>
              <w:lang w:val="en-GB"/>
            </w:rPr>
            <m:t xml:space="preserve">+ </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m=1</m:t>
              </m:r>
            </m:sub>
            <m:sup>
              <m:r>
                <w:rPr>
                  <w:rFonts w:ascii="Cambria Math" w:eastAsiaTheme="minorEastAsia" w:hAnsi="Cambria Math"/>
                  <w:lang w:val="en-GB"/>
                </w:rPr>
                <m:t>M</m:t>
              </m:r>
            </m:sup>
            <m:e>
              <m:sSub>
                <m:sSubPr>
                  <m:ctrlPr>
                    <w:rPr>
                      <w:rFonts w:ascii="Cambria Math" w:eastAsiaTheme="minorEastAsia" w:hAnsi="Cambria Math"/>
                      <w:i/>
                      <w:lang w:val="en-GB"/>
                    </w:rPr>
                  </m:ctrlPr>
                </m:sSubPr>
                <m:e>
                  <m:r>
                    <w:rPr>
                      <w:rFonts w:ascii="Cambria Math" w:eastAsiaTheme="minorEastAsia" w:hAnsi="Cambria Math"/>
                      <w:lang w:val="en-GB"/>
                    </w:rPr>
                    <m:t xml:space="preserve"> u</m:t>
                  </m:r>
                </m:e>
                <m:sub>
                  <m:r>
                    <w:rPr>
                      <w:rFonts w:ascii="Cambria Math" w:eastAsiaTheme="minorEastAsia" w:hAnsi="Cambria Math"/>
                      <w:lang w:val="en-GB"/>
                    </w:rPr>
                    <m:t>m</m:t>
                  </m:r>
                </m:sub>
              </m:sSub>
              <m:r>
                <m:rPr>
                  <m:sty m:val="p"/>
                </m:rP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Age</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k</m:t>
                          </m:r>
                        </m:e>
                        <m:sub>
                          <m:r>
                            <w:rPr>
                              <w:rFonts w:ascii="Cambria Math" w:eastAsiaTheme="minorEastAsia" w:hAnsi="Cambria Math"/>
                              <w:lang w:val="en-GB"/>
                            </w:rPr>
                            <m:t>m</m:t>
                          </m:r>
                        </m:sub>
                      </m:sSub>
                    </m:e>
                  </m:d>
                </m:e>
                <m:sup>
                  <m:r>
                    <w:rPr>
                      <w:rFonts w:ascii="Cambria Math" w:eastAsiaTheme="minorEastAsia" w:hAnsi="Cambria Math"/>
                      <w:lang w:val="en-GB"/>
                    </w:rPr>
                    <m:t>3</m:t>
                  </m:r>
                </m:sup>
              </m:sSup>
              <m:r>
                <w:rPr>
                  <w:rFonts w:ascii="Cambria Math" w:eastAsiaTheme="minorEastAsia" w:hAnsi="Cambria Math"/>
                  <w:lang w:val="en-GB"/>
                </w:rPr>
                <m:t xml:space="preserve"> </m:t>
              </m:r>
            </m:e>
          </m:nary>
        </m:oMath>
      </m:oMathPara>
    </w:p>
    <w:p w14:paraId="0AA9C1F7" w14:textId="77777777" w:rsidR="00DA3351" w:rsidRDefault="00DA3351" w:rsidP="00DA3351">
      <w:pPr>
        <w:rPr>
          <w:rFonts w:eastAsiaTheme="minorEastAsia"/>
          <w:lang w:val="en-GB"/>
        </w:rPr>
      </w:pPr>
      <w:r>
        <w:rPr>
          <w:rFonts w:eastAsiaTheme="minorEastAsia"/>
          <w:lang w:val="en-GB"/>
        </w:rPr>
        <w:t xml:space="preserve">Where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i</m:t>
            </m:r>
          </m:sub>
        </m:sSub>
        <m:r>
          <w:rPr>
            <w:rFonts w:ascii="Cambria Math" w:eastAsiaTheme="minorEastAsia" w:hAnsi="Cambria Math"/>
            <w:lang w:val="en-GB"/>
          </w:rPr>
          <m:t>=infection intensity</m:t>
        </m:r>
      </m:oMath>
    </w:p>
    <w:p w14:paraId="101F1AE7" w14:textId="195CF1E4" w:rsidR="00DA3351" w:rsidRDefault="00DA3351" w:rsidP="00CA0CA4">
      <w:pPr>
        <w:pStyle w:val="Heading4"/>
        <w:rPr>
          <w:rFonts w:eastAsiaTheme="minorEastAsia"/>
          <w:lang w:val="en-GB"/>
        </w:rPr>
      </w:pPr>
      <w:r>
        <w:rPr>
          <w:rFonts w:eastAsiaTheme="minorEastAsia"/>
          <w:lang w:val="en-GB"/>
        </w:rPr>
        <w:t xml:space="preserve">Also </w:t>
      </w:r>
      <w:r w:rsidR="00B2555B">
        <w:rPr>
          <w:rFonts w:eastAsiaTheme="minorEastAsia"/>
          <w:lang w:val="en-GB"/>
        </w:rPr>
        <w:fldChar w:fldCharType="begin"/>
      </w:r>
      <w:r w:rsidR="00B2555B">
        <w:rPr>
          <w:rFonts w:eastAsiaTheme="minorEastAsia"/>
          <w:lang w:val="en-GB"/>
        </w:rPr>
        <w:instrText xml:space="preserve"> ADDIN ZOTERO_ITEM CSL_CITATION {"citationID":"PeIIUbMZ","properties":{"formattedCitation":"(Levecke et al., 2015)","plainCitation":"(Levecke et al., 2015)","noteIndex":0},"citationItems":[{"id":14362,"uris":["http://zotero.org/users/122614/items/TXVW4UGN"],"itemData":{"id":14362,"type":"chapter","abstract":"In the present study, we present a hierarchical model based on faecal egg counts (FECs; expressed in eggs per 1 g of stool) in which we ﬁrst describe the variation in FECs between individuals in a particular population, followed by describing the variance due to counting eggs under a microscope separately for each stool sample. From this general framework, we discuss how to calculate a sample size for assessing a population mean FEC and the impact of an intervention, measured as reduction in FECs, for any scenario of soil-transmitted helminth (STH) epidemiology (the intensity and aggregation of FECs within a population) and diagnostic strategy (amount of stool examined (wsensitivity of the diagnostic technique) and examination of individual/pooled stool samples) and on how to estimate prevalence of STH in the absence of a gold standard. To give these applications the most wide relevance as possible, we illustrate each of them with hypothetical examples.","container-title":"Advances in Parasitology","ISBN":"978-0-12-803256-5","language":"en","note":"DOI: 10.1016/bs.apar.2015.01.001","page":"193-247","publisher":"Elsevier","source":"DOI.org (Crossref)","title":"Mathematical Inference on Helminth Egg Counts in Stool and Its Applications in Mass Drug Administration Programmes to Control Soil-Transmitted Helminthiasis in Public Health","URL":"https://linkinghub.elsevier.com/retrieve/pii/S0065308X15000081","volume":"87","author":[{"family":"Levecke","given":"Bruno"},{"family":"Anderson","given":"Roy M."},{"family":"Berkvens","given":"Dirk"},{"family":"Charlier","given":"Johannes"},{"family":"Devleesschauwer","given":"Brecht"},{"family":"Speybroeck","given":"Niko"},{"family":"Vercruysse","given":"Jozef"},{"family":"Van Aelst","given":"Stefan"}],"accessed":{"date-parts":[["2022",12,21]]},"issued":{"date-parts":[["2015"]]},"citation-key":"leveckeMathematicalInferenceHelminth2015"}}],"schema":"https://github.com/citation-style-language/schema/raw/master/csl-citation.json"} </w:instrText>
      </w:r>
      <w:r w:rsidR="00B2555B">
        <w:rPr>
          <w:rFonts w:eastAsiaTheme="minorEastAsia"/>
          <w:lang w:val="en-GB"/>
        </w:rPr>
        <w:fldChar w:fldCharType="separate"/>
      </w:r>
      <w:r w:rsidR="00B2555B" w:rsidRPr="00B2555B">
        <w:rPr>
          <w:rFonts w:ascii="Calibri Light" w:hAnsi="Calibri Light" w:cs="Calibri Light"/>
          <w:lang w:val="en-GB"/>
        </w:rPr>
        <w:t>(Levecke et al., 2015)</w:t>
      </w:r>
      <w:r w:rsidR="00B2555B">
        <w:rPr>
          <w:rFonts w:eastAsiaTheme="minorEastAsia"/>
          <w:lang w:val="en-GB"/>
        </w:rPr>
        <w:fldChar w:fldCharType="end"/>
      </w:r>
      <w:r>
        <w:rPr>
          <w:rFonts w:eastAsiaTheme="minorEastAsia"/>
          <w:lang w:val="en-GB"/>
        </w:rPr>
        <w:t xml:space="preserve"> (Chapt Book):</w:t>
      </w:r>
    </w:p>
    <w:p w14:paraId="1457C352" w14:textId="77777777" w:rsidR="00DA3351" w:rsidRPr="00E453B6" w:rsidRDefault="00DA3351" w:rsidP="00DA3351">
      <w:pPr>
        <w:ind w:left="360"/>
        <w:jc w:val="center"/>
        <w:rPr>
          <w:rFonts w:ascii="Cambria Math" w:eastAsiaTheme="minorEastAsia" w:hAnsi="Cambria Math"/>
          <w:i/>
          <w:iCs/>
          <w:lang w:val="en-GB"/>
        </w:rPr>
      </w:pPr>
      <m:oMathPara>
        <m:oMathParaPr>
          <m:jc m:val="centerGroup"/>
        </m:oMathParaPr>
        <m:oMath>
          <m:r>
            <w:rPr>
              <w:rFonts w:ascii="Cambria Math" w:eastAsiaTheme="minorEastAsia" w:hAnsi="Cambria Math"/>
              <w:lang w:val="en-US"/>
            </w:rPr>
            <m:t>FE</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s</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∼NB(</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k</m:t>
              </m:r>
            </m:e>
            <m:sub>
              <m:r>
                <w:rPr>
                  <w:rFonts w:ascii="Cambria Math" w:eastAsiaTheme="minorEastAsia" w:hAnsi="Cambria Math"/>
                  <w:lang w:val="en-US"/>
                </w:rPr>
                <m:t>j</m:t>
              </m:r>
            </m:sub>
          </m:sSub>
          <m:r>
            <w:rPr>
              <w:rFonts w:ascii="Cambria Math" w:eastAsiaTheme="minorEastAsia" w:hAnsi="Cambria Math"/>
              <w:lang w:val="en-US"/>
            </w:rPr>
            <m:t>)</m:t>
          </m:r>
        </m:oMath>
      </m:oMathPara>
    </w:p>
    <w:p w14:paraId="05ECEB7F" w14:textId="77777777" w:rsidR="00DA3351" w:rsidRPr="00E453B6" w:rsidRDefault="00000000" w:rsidP="00DA3351">
      <w:pPr>
        <w:ind w:left="360"/>
        <w:jc w:val="center"/>
        <w:rPr>
          <w:rFonts w:ascii="Cambria Math" w:eastAsiaTheme="minorEastAsia" w:hAnsi="Cambria Math"/>
          <w:i/>
          <w:iCs/>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∼Poiss</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ij</m:t>
                </m:r>
              </m:sub>
            </m:sSub>
          </m:e>
        </m:d>
      </m:oMath>
      <w:r w:rsidR="00DA3351" w:rsidRPr="00E453B6">
        <w:rPr>
          <w:rFonts w:ascii="Cambria Math" w:eastAsiaTheme="minorEastAsia" w:hAnsi="Cambria Math"/>
          <w:i/>
          <w:iCs/>
          <w:lang w:val="en-US"/>
        </w:rPr>
        <w:t xml:space="preserve">, or </w:t>
      </w:r>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ij</m:t>
            </m:r>
          </m:sub>
        </m:sSub>
        <m:r>
          <w:rPr>
            <w:rFonts w:ascii="Cambria Math" w:eastAsiaTheme="minorEastAsia" w:hAnsi="Cambria Math"/>
            <w:lang w:val="en-US"/>
          </w:rPr>
          <m:t>∼Poiss</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sSub>
              <m:sSubPr>
                <m:ctrlPr>
                  <w:rPr>
                    <w:rFonts w:ascii="Cambria Math" w:eastAsiaTheme="minorEastAsia" w:hAnsi="Cambria Math"/>
                    <w:i/>
                    <w:iCs/>
                    <w:lang w:val="en-US"/>
                  </w:rPr>
                </m:ctrlPr>
              </m:sSubPr>
              <m:e>
                <m:r>
                  <m:rPr>
                    <m:sty m:val="bi"/>
                  </m:rPr>
                  <w:rPr>
                    <w:rFonts w:ascii="Cambria Math" w:eastAsiaTheme="minorEastAsia" w:hAnsi="Cambria Math"/>
                    <w:lang w:val="en-GB"/>
                  </w:rPr>
                  <m:t>⋅</m:t>
                </m:r>
                <m:r>
                  <w:rPr>
                    <w:rFonts w:ascii="Cambria Math" w:eastAsiaTheme="minorEastAsia" w:hAnsi="Cambria Math"/>
                    <w:lang w:val="en-US"/>
                  </w:rPr>
                  <m:t>X</m:t>
                </m:r>
              </m:e>
              <m:sub>
                <m:r>
                  <w:rPr>
                    <w:rFonts w:ascii="Cambria Math" w:eastAsiaTheme="minorEastAsia" w:hAnsi="Cambria Math"/>
                    <w:lang w:val="en-US"/>
                  </w:rPr>
                  <m:t>ij</m:t>
                </m:r>
              </m:sub>
            </m:sSub>
          </m:e>
        </m:d>
      </m:oMath>
    </w:p>
    <w:p w14:paraId="6D131E48" w14:textId="77777777" w:rsidR="00DA3351" w:rsidRPr="00E453B6" w:rsidRDefault="00DA3351" w:rsidP="00DA3351">
      <w:pPr>
        <w:ind w:left="360"/>
        <w:jc w:val="center"/>
        <w:rPr>
          <w:rFonts w:ascii="Cambria Math" w:eastAsiaTheme="minorEastAsia" w:hAnsi="Cambria Math"/>
          <w:i/>
          <w:iCs/>
          <w:lang w:val="en-GB"/>
        </w:rPr>
      </w:pPr>
      <w:r w:rsidRPr="00E453B6">
        <w:rPr>
          <w:rFonts w:ascii="Cambria Math" w:eastAsiaTheme="minorEastAsia" w:hAnsi="Cambria Math"/>
          <w:i/>
          <w:iCs/>
          <w:lang w:val="en-US"/>
        </w:rPr>
        <w:t xml:space="preserve">Observed FECs </w:t>
      </w:r>
      <m:oMath>
        <m: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ij</m:t>
            </m:r>
          </m:sub>
        </m:sSub>
        <m:r>
          <w:rPr>
            <w:rFonts w:ascii="Cambria Math" w:eastAsiaTheme="minorEastAsia" w:hAnsi="Cambria Math"/>
            <w:lang w:val="en-US"/>
          </w:rPr>
          <m:t>=  </m:t>
        </m:r>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ij</m:t>
                </m:r>
              </m:sub>
            </m:sSub>
          </m:num>
          <m:den>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lang w:val="en-US"/>
                  </w:rPr>
                  <m:t>j</m:t>
                </m:r>
              </m:sub>
            </m:sSub>
          </m:den>
        </m:f>
      </m:oMath>
    </w:p>
    <w:p w14:paraId="1F672CA9" w14:textId="7D630529" w:rsidR="00DA3351" w:rsidRDefault="00DA3351" w:rsidP="00DA3351">
      <w:pPr>
        <w:rPr>
          <w:rFonts w:eastAsiaTheme="minorEastAsia"/>
          <w:lang w:val="en-GB"/>
        </w:rPr>
      </w:pPr>
    </w:p>
    <w:p w14:paraId="711315C7" w14:textId="77777777" w:rsidR="00DA3351" w:rsidRDefault="00DA3351">
      <w:pPr>
        <w:rPr>
          <w:rFonts w:asciiTheme="majorHAnsi" w:eastAsiaTheme="minorEastAsia" w:hAnsiTheme="majorHAnsi" w:cstheme="majorBidi"/>
          <w:color w:val="1F3763" w:themeColor="accent1" w:themeShade="7F"/>
          <w:sz w:val="24"/>
          <w:szCs w:val="24"/>
          <w:lang w:val="en-GB"/>
        </w:rPr>
      </w:pPr>
      <w:r>
        <w:rPr>
          <w:rFonts w:eastAsiaTheme="minorEastAsia"/>
          <w:lang w:val="en-GB"/>
        </w:rPr>
        <w:br w:type="page"/>
      </w:r>
    </w:p>
    <w:p w14:paraId="5AC9E742" w14:textId="187B463B" w:rsidR="00DA3351" w:rsidRDefault="009838C4" w:rsidP="00CA0CA4">
      <w:pPr>
        <w:pStyle w:val="Heading4"/>
        <w:rPr>
          <w:rFonts w:eastAsiaTheme="minorEastAsia"/>
          <w:lang w:val="en-GB"/>
        </w:rPr>
      </w:pPr>
      <w:r>
        <w:rPr>
          <w:rFonts w:eastAsiaTheme="minorEastAsia"/>
          <w:lang w:val="en-GB"/>
        </w:rPr>
        <w:lastRenderedPageBreak/>
        <w:t>Two possible i</w:t>
      </w:r>
      <w:r w:rsidR="00DA3351">
        <w:rPr>
          <w:rFonts w:eastAsiaTheme="minorEastAsia"/>
          <w:lang w:val="en-GB"/>
        </w:rPr>
        <w:t>ntegration</w:t>
      </w:r>
      <w:r>
        <w:rPr>
          <w:rFonts w:eastAsiaTheme="minorEastAsia"/>
          <w:lang w:val="en-GB"/>
        </w:rPr>
        <w:t>s</w:t>
      </w:r>
    </w:p>
    <w:p w14:paraId="5EB29CBE" w14:textId="05341AF7" w:rsidR="00DA3351" w:rsidRDefault="00DA3351" w:rsidP="00DA3351">
      <w:pPr>
        <w:rPr>
          <w:lang w:val="en-GB"/>
        </w:rPr>
      </w:pPr>
    </w:p>
    <w:p w14:paraId="4FD8EE64" w14:textId="77777777" w:rsidR="00DA3351" w:rsidRPr="002A4443" w:rsidRDefault="00000000" w:rsidP="00DA3351">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∼Bin(</m:t>
          </m:r>
          <m:sSub>
            <m:sSubPr>
              <m:ctrlPr>
                <w:rPr>
                  <w:rFonts w:ascii="Cambria Math" w:eastAsiaTheme="minorEastAsia" w:hAnsi="Cambria Math"/>
                </w:rPr>
              </m:ctrlPr>
            </m:sSubPr>
            <m:e>
              <m:r>
                <m:rPr>
                  <m:sty m:val="p"/>
                </m:rPr>
                <w:rPr>
                  <w:rFonts w:ascii="Cambria Math" w:eastAsiaTheme="minorEastAsia" w:hAnsi="Cambria Math"/>
                </w:rPr>
                <m:t>AP</m:t>
              </m:r>
            </m:e>
            <m:sub>
              <m:r>
                <m:rPr>
                  <m:sty m:val="p"/>
                </m:rPr>
                <w:rPr>
                  <w:rFonts w:ascii="Cambria Math" w:eastAsiaTheme="minorEastAsia" w:hAnsi="Cambria Math"/>
                </w:rPr>
                <m:t>i</m:t>
              </m:r>
            </m:sub>
          </m:sSub>
          <m:r>
            <m:rPr>
              <m:sty m:val="p"/>
            </m:rPr>
            <w:rPr>
              <w:rFonts w:ascii="Cambria Math" w:eastAsiaTheme="minorEastAsia" w:hAnsi="Cambria Math"/>
            </w:rPr>
            <m:t>, n)</m:t>
          </m:r>
        </m:oMath>
      </m:oMathPara>
    </w:p>
    <w:p w14:paraId="503E59F4" w14:textId="77777777" w:rsidR="00DA3351" w:rsidRPr="002A4443" w:rsidRDefault="00DA3351" w:rsidP="00DA3351">
      <w:pPr>
        <w:jc w:val="center"/>
        <w:rPr>
          <w:rFonts w:eastAsiaTheme="minorEastAsia"/>
        </w:rPr>
      </w:pPr>
      <m:oMathPara>
        <m:oMath>
          <m:r>
            <w:rPr>
              <w:rFonts w:ascii="Cambria Math" w:eastAsiaTheme="minorEastAsia" w:hAnsi="Cambria Math"/>
            </w:rPr>
            <m:t xml:space="preserve">AP=Se⋅ TP + </m:t>
          </m:r>
          <m:d>
            <m:dPr>
              <m:ctrlPr>
                <w:rPr>
                  <w:rFonts w:ascii="Cambria Math" w:eastAsiaTheme="minorEastAsia" w:hAnsi="Cambria Math"/>
                  <w:i/>
                </w:rPr>
              </m:ctrlPr>
            </m:dPr>
            <m:e>
              <m:r>
                <w:rPr>
                  <w:rFonts w:ascii="Cambria Math" w:eastAsiaTheme="minorEastAsia" w:hAnsi="Cambria Math"/>
                </w:rPr>
                <m:t>1 - Sp</m:t>
              </m:r>
            </m:e>
          </m:d>
          <m:r>
            <w:rPr>
              <w:rFonts w:ascii="Cambria Math" w:eastAsiaTheme="minorEastAsia" w:hAnsi="Cambria Math"/>
            </w:rPr>
            <m:t>⋅ (1 - TP)</m:t>
          </m:r>
        </m:oMath>
      </m:oMathPara>
    </w:p>
    <w:p w14:paraId="030DC780" w14:textId="77777777" w:rsidR="00DA3351" w:rsidRDefault="00DA3351" w:rsidP="00DA3351">
      <w:pPr>
        <w:jc w:val="center"/>
        <w:rPr>
          <w:rFonts w:eastAsiaTheme="minorEastAsia"/>
          <w:iCs/>
          <w:lang w:val="en-US"/>
        </w:rPr>
      </w:pPr>
      <m:oMathPara>
        <m:oMath>
          <m:r>
            <w:rPr>
              <w:rFonts w:ascii="Cambria Math" w:eastAsiaTheme="minorEastAsia" w:hAnsi="Cambria Math"/>
              <w:lang w:val="en-US"/>
            </w:rPr>
            <m:t>Se∼Beta</m:t>
          </m:r>
          <m:d>
            <m:dPr>
              <m:ctrlPr>
                <w:rPr>
                  <w:rFonts w:ascii="Cambria Math" w:eastAsiaTheme="minorEastAsia" w:hAnsi="Cambria Math"/>
                  <w:i/>
                  <w:iCs/>
                  <w:lang w:val="en-US"/>
                </w:rPr>
              </m:ctrlPr>
            </m:dPr>
            <m:e>
              <m:r>
                <w:rPr>
                  <w:rFonts w:ascii="Cambria Math" w:eastAsiaTheme="minorEastAsia" w:hAnsi="Cambria Math"/>
                  <w:lang w:val="en-US"/>
                </w:rPr>
                <m:t>3,9</m:t>
              </m:r>
            </m:e>
          </m:d>
          <m:r>
            <w:rPr>
              <w:rFonts w:ascii="Cambria Math" w:eastAsiaTheme="minorEastAsia" w:hAnsi="Cambria Math"/>
              <w:lang w:val="en-US"/>
            </w:rPr>
            <m:t>; Sp∼Beta</m:t>
          </m:r>
          <m:d>
            <m:dPr>
              <m:ctrlPr>
                <w:rPr>
                  <w:rFonts w:ascii="Cambria Math" w:eastAsiaTheme="minorEastAsia" w:hAnsi="Cambria Math"/>
                  <w:i/>
                  <w:iCs/>
                  <w:lang w:val="en-US"/>
                </w:rPr>
              </m:ctrlPr>
            </m:dPr>
            <m:e>
              <m:r>
                <w:rPr>
                  <w:rFonts w:ascii="Cambria Math" w:eastAsiaTheme="minorEastAsia" w:hAnsi="Cambria Math"/>
                  <w:lang w:val="en-US"/>
                </w:rPr>
                <m:t>2,10</m:t>
              </m:r>
            </m:e>
          </m:d>
        </m:oMath>
      </m:oMathPara>
    </w:p>
    <w:p w14:paraId="42AB3585" w14:textId="77777777" w:rsidR="00DA3351" w:rsidRPr="00DA3351" w:rsidRDefault="00DA3351" w:rsidP="00DA3351">
      <w:pPr>
        <w:jc w:val="center"/>
        <w:rPr>
          <w:rFonts w:eastAsiaTheme="minorEastAsia"/>
        </w:rPr>
      </w:pPr>
      <m:oMathPara>
        <m:oMath>
          <m:r>
            <w:rPr>
              <w:rFonts w:ascii="Cambria Math" w:eastAsiaTheme="minorEastAsia" w:hAnsi="Cambria Math"/>
            </w:rPr>
            <m:t>TP∼ Beta</m:t>
          </m:r>
          <m:d>
            <m:dPr>
              <m:ctrlPr>
                <w:rPr>
                  <w:rFonts w:ascii="Cambria Math" w:eastAsiaTheme="minorEastAsia" w:hAnsi="Cambria Math"/>
                  <w:i/>
                </w:rPr>
              </m:ctrlPr>
            </m:dPr>
            <m:e>
              <m:r>
                <w:rPr>
                  <w:rFonts w:ascii="Cambria Math" w:eastAsiaTheme="minorEastAsia" w:hAnsi="Cambria Math"/>
                </w:rPr>
                <m:t>1,1</m:t>
              </m:r>
            </m:e>
          </m:d>
        </m:oMath>
      </m:oMathPara>
    </w:p>
    <w:p w14:paraId="3AFB2576" w14:textId="00817B05" w:rsidR="00DA3351" w:rsidRPr="00DA3351" w:rsidRDefault="00DA3351" w:rsidP="00CA0CA4">
      <w:pPr>
        <w:pStyle w:val="Heading5"/>
        <w:rPr>
          <w:lang w:val="en-GB"/>
        </w:rPr>
      </w:pPr>
      <w:r>
        <w:rPr>
          <w:lang w:val="en-GB"/>
        </w:rPr>
        <w:t>Propos</w:t>
      </w:r>
      <w:r w:rsidR="002837E5">
        <w:rPr>
          <w:lang w:val="en-GB"/>
        </w:rPr>
        <w:t>i</w:t>
      </w:r>
      <w:r>
        <w:rPr>
          <w:lang w:val="en-GB"/>
        </w:rPr>
        <w:t>tion a</w:t>
      </w:r>
    </w:p>
    <w:p w14:paraId="2D670B4D" w14:textId="1B4F3B80" w:rsidR="00E41F10" w:rsidRPr="00B913D9" w:rsidRDefault="005F69FD" w:rsidP="00E41F10">
      <w:pPr>
        <w:jc w:val="center"/>
        <w:rPr>
          <w:rFonts w:eastAsiaTheme="minorEastAsia"/>
          <w:color w:val="FF0000"/>
          <w:lang w:val="en-GB"/>
        </w:rPr>
      </w:pPr>
      <m:oMathPara>
        <m:oMath>
          <m:r>
            <w:rPr>
              <w:rFonts w:ascii="Cambria Math" w:eastAsiaTheme="minorEastAsia" w:hAnsi="Cambria Math"/>
              <w:color w:val="FF0000"/>
            </w:rPr>
            <m:t>logit</m:t>
          </m:r>
          <m:d>
            <m:dPr>
              <m:ctrlPr>
                <w:rPr>
                  <w:rFonts w:ascii="Cambria Math" w:eastAsiaTheme="minorEastAsia" w:hAnsi="Cambria Math"/>
                  <w:i/>
                  <w:color w:val="FF0000"/>
                </w:rPr>
              </m:ctrlPr>
            </m:dPr>
            <m:e>
              <m:r>
                <w:rPr>
                  <w:rFonts w:ascii="Cambria Math" w:eastAsiaTheme="minorEastAsia" w:hAnsi="Cambria Math"/>
                  <w:color w:val="FF0000"/>
                </w:rPr>
                <m:t>TPA</m:t>
              </m:r>
            </m:e>
          </m:d>
          <m:r>
            <w:rPr>
              <w:rFonts w:ascii="Cambria Math" w:eastAsiaTheme="minorEastAsia" w:hAnsi="Cambria Math"/>
              <w:color w:val="FF0000"/>
            </w:rPr>
            <m:t>=TP</m:t>
          </m:r>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β</m:t>
              </m:r>
            </m:e>
            <m:sub>
              <m:r>
                <w:rPr>
                  <w:rFonts w:ascii="Cambria Math" w:eastAsiaTheme="minorEastAsia" w:hAnsi="Cambria Math"/>
                  <w:color w:val="FF0000"/>
                  <w:lang w:val="en-GB"/>
                </w:rPr>
                <m:t>1</m:t>
              </m:r>
            </m:sub>
          </m:sSub>
          <m:sSub>
            <m:sSubPr>
              <m:ctrlPr>
                <w:rPr>
                  <w:rFonts w:ascii="Cambria Math" w:eastAsiaTheme="minorEastAsia" w:hAnsi="Cambria Math"/>
                  <w:i/>
                  <w:color w:val="FF0000"/>
                  <w:lang w:val="en-GB"/>
                </w:rPr>
              </m:ctrlPr>
            </m:sSubPr>
            <m:e>
              <m:r>
                <m:rPr>
                  <m:sty m:val="p"/>
                </m:rPr>
                <w:rPr>
                  <w:rFonts w:ascii="Cambria Math" w:eastAsiaTheme="minorEastAsia" w:hAnsi="Cambria Math"/>
                  <w:color w:val="FF0000"/>
                  <w:lang w:val="en-GB"/>
                </w:rPr>
                <m:t>⋅</m:t>
              </m:r>
              <m:r>
                <w:rPr>
                  <w:rFonts w:ascii="Cambria Math" w:eastAsiaTheme="minorEastAsia" w:hAnsi="Cambria Math"/>
                  <w:color w:val="FF0000"/>
                  <w:lang w:val="en-GB"/>
                </w:rPr>
                <m:t>Age</m:t>
              </m:r>
            </m:e>
            <m:sub>
              <m:r>
                <w:rPr>
                  <w:rFonts w:ascii="Cambria Math" w:eastAsiaTheme="minorEastAsia" w:hAnsi="Cambria Math"/>
                  <w:color w:val="FF0000"/>
                  <w:lang w:val="en-GB"/>
                </w:rPr>
                <m:t>i</m:t>
              </m:r>
            </m:sub>
          </m:sSub>
          <m:r>
            <w:rPr>
              <w:rFonts w:ascii="Cambria Math" w:eastAsiaTheme="minorEastAsia" w:hAnsi="Cambria Math"/>
              <w:color w:val="FF0000"/>
              <w:lang w:val="en-GB"/>
            </w:rPr>
            <m:t xml:space="preserve">+ </m:t>
          </m:r>
          <m:nary>
            <m:naryPr>
              <m:chr m:val="∑"/>
              <m:limLoc m:val="undOvr"/>
              <m:ctrlPr>
                <w:rPr>
                  <w:rFonts w:ascii="Cambria Math" w:eastAsiaTheme="minorEastAsia" w:hAnsi="Cambria Math"/>
                  <w:i/>
                  <w:color w:val="FF0000"/>
                  <w:lang w:val="en-GB"/>
                </w:rPr>
              </m:ctrlPr>
            </m:naryPr>
            <m:sub>
              <m:r>
                <w:rPr>
                  <w:rFonts w:ascii="Cambria Math" w:eastAsiaTheme="minorEastAsia" w:hAnsi="Cambria Math"/>
                  <w:color w:val="FF0000"/>
                  <w:lang w:val="en-GB"/>
                </w:rPr>
                <m:t>m=1</m:t>
              </m:r>
            </m:sub>
            <m:sup>
              <m:r>
                <w:rPr>
                  <w:rFonts w:ascii="Cambria Math" w:eastAsiaTheme="minorEastAsia" w:hAnsi="Cambria Math"/>
                  <w:color w:val="FF0000"/>
                  <w:lang w:val="en-GB"/>
                </w:rPr>
                <m:t>M</m:t>
              </m:r>
            </m:sup>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 xml:space="preserve"> u</m:t>
                  </m:r>
                </m:e>
                <m:sub>
                  <m:r>
                    <w:rPr>
                      <w:rFonts w:ascii="Cambria Math" w:eastAsiaTheme="minorEastAsia" w:hAnsi="Cambria Math"/>
                      <w:color w:val="FF0000"/>
                      <w:lang w:val="en-GB"/>
                    </w:rPr>
                    <m:t>m</m:t>
                  </m:r>
                </m:sub>
              </m:sSub>
              <m:r>
                <m:rPr>
                  <m:sty m:val="p"/>
                </m:rPr>
                <w:rPr>
                  <w:rFonts w:ascii="Cambria Math" w:eastAsiaTheme="minorEastAsia" w:hAnsi="Cambria Math"/>
                  <w:color w:val="FF0000"/>
                  <w:lang w:val="en-GB"/>
                </w:rPr>
                <m:t>⋅</m:t>
              </m:r>
              <m:sSup>
                <m:sSupPr>
                  <m:ctrlPr>
                    <w:rPr>
                      <w:rFonts w:ascii="Cambria Math" w:eastAsiaTheme="minorEastAsia" w:hAnsi="Cambria Math"/>
                      <w:i/>
                      <w:color w:val="FF0000"/>
                      <w:lang w:val="en-GB"/>
                    </w:rPr>
                  </m:ctrlPr>
                </m:sSupPr>
                <m:e>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Age</m:t>
                          </m:r>
                        </m:e>
                        <m:sub>
                          <m:r>
                            <w:rPr>
                              <w:rFonts w:ascii="Cambria Math" w:eastAsiaTheme="minorEastAsia" w:hAnsi="Cambria Math"/>
                              <w:color w:val="FF0000"/>
                              <w:lang w:val="en-GB"/>
                            </w:rPr>
                            <m:t>i</m:t>
                          </m:r>
                        </m:sub>
                      </m:sSub>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k</m:t>
                          </m:r>
                        </m:e>
                        <m:sub>
                          <m:r>
                            <w:rPr>
                              <w:rFonts w:ascii="Cambria Math" w:eastAsiaTheme="minorEastAsia" w:hAnsi="Cambria Math"/>
                              <w:color w:val="FF0000"/>
                              <w:lang w:val="en-GB"/>
                            </w:rPr>
                            <m:t>m</m:t>
                          </m:r>
                        </m:sub>
                      </m:sSub>
                    </m:e>
                  </m:d>
                </m:e>
                <m:sup>
                  <m:r>
                    <w:rPr>
                      <w:rFonts w:ascii="Cambria Math" w:eastAsiaTheme="minorEastAsia" w:hAnsi="Cambria Math"/>
                      <w:color w:val="FF0000"/>
                      <w:lang w:val="en-GB"/>
                    </w:rPr>
                    <m:t>3</m:t>
                  </m:r>
                </m:sup>
              </m:sSup>
              <m:r>
                <w:rPr>
                  <w:rFonts w:ascii="Cambria Math" w:eastAsiaTheme="minorEastAsia" w:hAnsi="Cambria Math"/>
                  <w:color w:val="FF0000"/>
                  <w:lang w:val="en-GB"/>
                </w:rPr>
                <m:t xml:space="preserve"> </m:t>
              </m:r>
            </m:e>
          </m:nary>
        </m:oMath>
      </m:oMathPara>
    </w:p>
    <w:p w14:paraId="49AA5C71" w14:textId="4A4B4BBD" w:rsidR="00B913D9" w:rsidRPr="00B913D9" w:rsidRDefault="00000000" w:rsidP="00E41F10">
      <w:pPr>
        <w:jc w:val="center"/>
        <w:rPr>
          <w:rFonts w:eastAsiaTheme="minorEastAsia"/>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∼NB</m:t>
        </m:r>
        <m:d>
          <m:dPr>
            <m:ctrlPr>
              <w:rPr>
                <w:rFonts w:ascii="Cambria Math" w:eastAsiaTheme="minorEastAsia" w:hAnsi="Cambria Math"/>
                <w:i/>
                <w:lang w:val="en-US"/>
              </w:rPr>
            </m:ctrlPr>
          </m:dPr>
          <m:e>
            <m:r>
              <w:rPr>
                <w:rFonts w:ascii="Cambria Math" w:eastAsiaTheme="minorEastAsia" w:hAnsi="Cambria Math"/>
                <w:lang w:val="en-US"/>
              </w:rPr>
              <m:t>μ,k</m:t>
            </m:r>
          </m:e>
        </m:d>
        <m:r>
          <w:rPr>
            <w:rFonts w:ascii="Cambria Math" w:eastAsiaTheme="minorEastAsia" w:hAnsi="Cambria Math"/>
            <w:lang w:val="en-US"/>
          </w:rPr>
          <m:t xml:space="preserve"> or </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lang w:val="en-GB"/>
              </w:rPr>
              <m:t>,</m:t>
            </m:r>
            <m:f>
              <m:fPr>
                <m:ctrlPr>
                  <w:rPr>
                    <w:rFonts w:ascii="Cambria Math" w:hAnsi="Cambria Math"/>
                    <w:i/>
                  </w:rPr>
                </m:ctrlPr>
              </m:fPr>
              <m:num>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μ</m:t>
                    </m:r>
                  </m:e>
                  <m:sub>
                    <m:r>
                      <w:rPr>
                        <w:rFonts w:ascii="Cambria Math" w:eastAsiaTheme="minorEastAsia" w:hAnsi="Cambria Math"/>
                        <w:color w:val="FF0000"/>
                        <w:lang w:val="en-GB"/>
                      </w:rPr>
                      <m:t>i.s</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m:rPr>
            <m:sty m:val="p"/>
          </m:rPr>
          <w:rPr>
            <w:rFonts w:ascii="Cambria Math" w:eastAsiaTheme="minorEastAsia" w:hAnsi="Cambria Math"/>
            <w:lang w:val="en-GB"/>
          </w:rPr>
          <m:t xml:space="preserve">,  for Infection Intensity </m:t>
        </m:r>
        <m:d>
          <m:dPr>
            <m:ctrlPr>
              <w:rPr>
                <w:rFonts w:ascii="Cambria Math" w:eastAsiaTheme="minorEastAsia" w:hAnsi="Cambria Math"/>
                <w:lang w:val="en-GB"/>
              </w:rPr>
            </m:ctrlPr>
          </m:dPr>
          <m:e>
            <m:r>
              <m:rPr>
                <m:sty m:val="p"/>
              </m:rPr>
              <w:rPr>
                <w:rFonts w:ascii="Cambria Math" w:eastAsiaTheme="minorEastAsia" w:hAnsi="Cambria Math"/>
                <w:lang w:val="en-GB"/>
              </w:rPr>
              <m:t xml:space="preserve">also call </m:t>
            </m:r>
            <m:sSub>
              <m:sSubPr>
                <m:ctrlPr>
                  <w:rPr>
                    <w:rFonts w:ascii="Cambria Math" w:eastAsiaTheme="minorEastAsia" w:hAnsi="Cambria Math"/>
                    <w:lang w:val="en-GB"/>
                  </w:rPr>
                </m:ctrlPr>
              </m:sSubPr>
              <m:e>
                <m:r>
                  <m:rPr>
                    <m:sty m:val="p"/>
                  </m:rPr>
                  <w:rPr>
                    <w:rFonts w:ascii="Cambria Math" w:eastAsiaTheme="minorEastAsia" w:hAnsi="Cambria Math"/>
                    <w:lang w:val="en-GB"/>
                  </w:rPr>
                  <m:t>δ</m:t>
                </m:r>
              </m:e>
              <m:sub>
                <m:r>
                  <m:rPr>
                    <m:sty m:val="p"/>
                  </m:rPr>
                  <w:rPr>
                    <w:rFonts w:ascii="Cambria Math" w:eastAsiaTheme="minorEastAsia" w:hAnsi="Cambria Math"/>
                    <w:lang w:val="en-GB"/>
                  </w:rPr>
                  <m:t>i</m:t>
                </m:r>
              </m:sub>
            </m:sSub>
            <m:r>
              <w:rPr>
                <w:rFonts w:ascii="Cambria Math" w:eastAsiaTheme="minorEastAsia" w:hAnsi="Cambria Math"/>
                <w:lang w:val="en-GB"/>
              </w:rPr>
              <m:t xml:space="preserve"> by Bärenbold </m:t>
            </m:r>
            <m:ctrlPr>
              <w:rPr>
                <w:rFonts w:ascii="Cambria Math" w:eastAsiaTheme="minorEastAsia" w:hAnsi="Cambria Math"/>
                <w:i/>
                <w:lang w:val="en-GB"/>
              </w:rPr>
            </m:ctrlPr>
          </m:e>
        </m:d>
      </m:oMath>
      <w:r w:rsidR="00DA3351">
        <w:rPr>
          <w:rStyle w:val="FootnoteReference"/>
          <w:rFonts w:eastAsiaTheme="minorEastAsia"/>
          <w:lang w:val="en-GB"/>
        </w:rPr>
        <w:footnoteReference w:id="1"/>
      </w:r>
    </w:p>
    <w:p w14:paraId="43E43D4E" w14:textId="0BF734DA" w:rsidR="00B913D9" w:rsidRPr="00E453B6" w:rsidRDefault="00000000" w:rsidP="00B913D9">
      <w:pPr>
        <w:ind w:left="360"/>
        <w:jc w:val="center"/>
        <w:rPr>
          <w:rFonts w:ascii="Cambria Math" w:eastAsiaTheme="minorEastAsia" w:hAnsi="Cambria Math"/>
          <w:i/>
          <w:iCs/>
          <w:lang w:val="en-GB"/>
        </w:rPr>
      </w:pPr>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∼Poiss</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e>
        </m:d>
      </m:oMath>
      <w:r w:rsidR="00B913D9" w:rsidRPr="00E453B6">
        <w:rPr>
          <w:rFonts w:ascii="Cambria Math" w:eastAsiaTheme="minorEastAsia" w:hAnsi="Cambria Math"/>
          <w:i/>
          <w:iCs/>
          <w:lang w:val="en-US"/>
        </w:rPr>
        <w:t xml:space="preserve">, or </w:t>
      </w:r>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∼Poiss</m:t>
        </m:r>
        <m:d>
          <m:dPr>
            <m:ctrlPr>
              <w:rPr>
                <w:rFonts w:ascii="Cambria Math" w:eastAsiaTheme="minorEastAsia" w:hAnsi="Cambria Math"/>
                <w:i/>
                <w:iCs/>
                <w:lang w:val="en-US"/>
              </w:rPr>
            </m:ctrlPr>
          </m:dPr>
          <m:e>
            <m:r>
              <w:rPr>
                <w:rFonts w:ascii="Cambria Math" w:eastAsiaTheme="minorEastAsia" w:hAnsi="Cambria Math"/>
                <w:lang w:val="en-US"/>
              </w:rPr>
              <m:t>f</m:t>
            </m:r>
            <m:sSub>
              <m:sSubPr>
                <m:ctrlPr>
                  <w:rPr>
                    <w:rFonts w:ascii="Cambria Math" w:eastAsiaTheme="minorEastAsia" w:hAnsi="Cambria Math"/>
                    <w:i/>
                    <w:iCs/>
                    <w:lang w:val="en-US"/>
                  </w:rPr>
                </m:ctrlPr>
              </m:sSubPr>
              <m:e>
                <m:r>
                  <m:rPr>
                    <m:sty m:val="bi"/>
                  </m:rPr>
                  <w:rPr>
                    <w:rFonts w:ascii="Cambria Math" w:eastAsiaTheme="minorEastAsia" w:hAnsi="Cambria Math"/>
                    <w:lang w:val="en-GB"/>
                  </w:rPr>
                  <m:t>⋅</m:t>
                </m:r>
                <m:r>
                  <w:rPr>
                    <w:rFonts w:ascii="Cambria Math" w:eastAsiaTheme="minorEastAsia" w:hAnsi="Cambria Math"/>
                    <w:lang w:val="en-US"/>
                  </w:rPr>
                  <m:t>X</m:t>
                </m:r>
              </m:e>
              <m:sub>
                <m:r>
                  <w:rPr>
                    <w:rFonts w:ascii="Cambria Math" w:eastAsiaTheme="minorEastAsia" w:hAnsi="Cambria Math"/>
                    <w:lang w:val="en-US"/>
                  </w:rPr>
                  <m:t>i</m:t>
                </m:r>
              </m:sub>
            </m:sSub>
          </m:e>
        </m:d>
      </m:oMath>
    </w:p>
    <w:p w14:paraId="2610A491" w14:textId="0F66253A" w:rsidR="00B913D9" w:rsidRPr="00E453B6" w:rsidRDefault="00B913D9" w:rsidP="00B913D9">
      <w:pPr>
        <w:ind w:left="360"/>
        <w:jc w:val="center"/>
        <w:rPr>
          <w:rFonts w:ascii="Cambria Math" w:eastAsiaTheme="minorEastAsia" w:hAnsi="Cambria Math"/>
          <w:i/>
          <w:iCs/>
          <w:lang w:val="en-GB"/>
        </w:rPr>
      </w:pPr>
      <w:r w:rsidRPr="00E453B6">
        <w:rPr>
          <w:rFonts w:ascii="Cambria Math" w:eastAsiaTheme="minorEastAsia" w:hAnsi="Cambria Math"/>
          <w:i/>
          <w:iCs/>
          <w:lang w:val="en-US"/>
        </w:rPr>
        <w:t xml:space="preserve">Observed FECs </w:t>
      </w:r>
      <m:oMath>
        <m:r>
          <w:rPr>
            <w:rFonts w:ascii="Cambria Math" w:eastAsiaTheme="minorEastAsia" w:hAnsi="Cambria Math"/>
            <w:lang w:val="en-US"/>
          </w:rPr>
          <m:t> </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  </m:t>
        </m:r>
        <m:f>
          <m:fPr>
            <m:ctrlPr>
              <w:rPr>
                <w:rFonts w:ascii="Cambria Math" w:eastAsiaTheme="minorEastAsia" w:hAnsi="Cambria Math"/>
                <w:i/>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i</m:t>
                </m:r>
              </m:sub>
            </m:sSub>
          </m:num>
          <m:den>
            <m:r>
              <w:rPr>
                <w:rFonts w:ascii="Cambria Math" w:eastAsiaTheme="minorEastAsia" w:hAnsi="Cambria Math"/>
                <w:lang w:val="en-US"/>
              </w:rPr>
              <m:t>f</m:t>
            </m:r>
          </m:den>
        </m:f>
      </m:oMath>
    </w:p>
    <w:p w14:paraId="521C3B7C" w14:textId="378BD13F" w:rsidR="00B913D9" w:rsidRPr="00DA3351" w:rsidRDefault="00000000" w:rsidP="00B913D9">
      <w:pPr>
        <w:jc w:val="center"/>
        <w:rPr>
          <w:rFonts w:eastAsiaTheme="minorEastAsia"/>
          <w:b/>
          <w:bCs/>
          <w:i/>
          <w:iCs/>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Se</m:t>
            </m:r>
          </m:e>
          <m:sub>
            <m:r>
              <w:rPr>
                <w:rFonts w:ascii="Cambria Math" w:eastAsiaTheme="minorEastAsia" w:hAnsi="Cambria Math"/>
                <w:lang w:val="en-GB"/>
              </w:rPr>
              <m:t>i</m:t>
            </m:r>
          </m:sub>
        </m:sSub>
        <m:r>
          <w:rPr>
            <w:rFonts w:ascii="Cambria Math" w:eastAsiaTheme="minorEastAsia" w:hAnsi="Cambria Math"/>
            <w:lang w:val="en-GB"/>
          </w:rPr>
          <m:t>=1-</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r</m:t>
                    </m:r>
                  </m:num>
                  <m:den>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+r</m:t>
                    </m:r>
                  </m:den>
                </m:f>
                <m:r>
                  <w:rPr>
                    <w:rFonts w:ascii="Cambria Math" w:eastAsiaTheme="minorEastAsia" w:hAnsi="Cambria Math"/>
                    <w:lang w:val="en-GB"/>
                  </w:rPr>
                  <m:t xml:space="preserve">  </m:t>
                </m:r>
              </m:e>
            </m:d>
          </m:e>
          <m:sup>
            <m:r>
              <w:rPr>
                <w:rFonts w:ascii="Cambria Math" w:eastAsiaTheme="minorEastAsia" w:hAnsi="Cambria Math"/>
                <w:lang w:val="en-GB"/>
              </w:rPr>
              <m:t>r</m:t>
            </m:r>
          </m:sup>
        </m:sSup>
      </m:oMath>
      <w:r w:rsidR="00B913D9">
        <w:rPr>
          <w:rFonts w:eastAsiaTheme="minorEastAsia"/>
          <w:lang w:val="en-GB"/>
        </w:rPr>
        <w:t xml:space="preserve">where r is measurement “perfection” </w:t>
      </w:r>
      <m:oMath>
        <m:r>
          <w:rPr>
            <w:rFonts w:ascii="Cambria Math" w:eastAsiaTheme="minorEastAsia" w:hAnsi="Cambria Math"/>
            <w:lang w:val="en-GB"/>
          </w:rPr>
          <m:t xml:space="preserve">∴r → ∞ </m:t>
        </m:r>
      </m:oMath>
      <w:r w:rsidR="00DA3351">
        <w:rPr>
          <w:rFonts w:eastAsiaTheme="minorEastAsia"/>
          <w:lang w:val="en-GB"/>
        </w:rPr>
        <w:t xml:space="preserve">. </w:t>
      </w:r>
      <w:r w:rsidR="00DA3351">
        <w:rPr>
          <w:rFonts w:eastAsiaTheme="minorEastAsia"/>
          <w:lang w:val="en-GB"/>
        </w:rPr>
        <w:br/>
      </w:r>
      <w:r w:rsidR="00DA3351" w:rsidRPr="00DA3351">
        <w:rPr>
          <w:rFonts w:eastAsiaTheme="minorEastAsia"/>
          <w:b/>
          <w:bCs/>
          <w:i/>
          <w:iCs/>
          <w:lang w:val="en-GB"/>
        </w:rPr>
        <w:t xml:space="preserve">For me is not clear the definition of r based on the paper. </w:t>
      </w:r>
    </w:p>
    <w:p w14:paraId="32CB1420" w14:textId="77777777" w:rsidR="00DA3351" w:rsidRDefault="00DA3351" w:rsidP="00DA3351">
      <w:pPr>
        <w:pStyle w:val="Heading4"/>
        <w:rPr>
          <w:rFonts w:eastAsiaTheme="minorEastAsia"/>
          <w:lang w:val="en-GB"/>
        </w:rPr>
      </w:pPr>
    </w:p>
    <w:p w14:paraId="18C4D496" w14:textId="53E928B2" w:rsidR="00B913D9" w:rsidRDefault="00DA3351" w:rsidP="00CA0CA4">
      <w:pPr>
        <w:pStyle w:val="Heading5"/>
        <w:rPr>
          <w:rFonts w:eastAsiaTheme="minorEastAsia"/>
          <w:lang w:val="en-GB"/>
        </w:rPr>
      </w:pPr>
      <w:r>
        <w:rPr>
          <w:rFonts w:eastAsiaTheme="minorEastAsia"/>
          <w:lang w:val="en-GB"/>
        </w:rPr>
        <w:t>Proposition b</w:t>
      </w:r>
    </w:p>
    <w:p w14:paraId="0101CF06" w14:textId="44B73BC3" w:rsidR="00DA3351" w:rsidRDefault="00DA3351" w:rsidP="00E41F10">
      <w:pPr>
        <w:jc w:val="center"/>
        <w:rPr>
          <w:rFonts w:eastAsiaTheme="minorEastAsia"/>
          <w:color w:val="FF0000"/>
          <w:lang w:val="en-GB"/>
        </w:rPr>
      </w:pPr>
      <w:r>
        <w:rPr>
          <w:rFonts w:eastAsiaTheme="minorEastAsia"/>
          <w:color w:val="FF0000"/>
          <w:lang w:val="en-GB"/>
        </w:rPr>
        <w:t xml:space="preserve">An alternative could be to add infection intensity in to the Age regression </w:t>
      </w:r>
    </w:p>
    <w:p w14:paraId="08A03274" w14:textId="0F769C89" w:rsidR="00DA3351" w:rsidRPr="00B913D9" w:rsidRDefault="00DA3351" w:rsidP="00DA3351">
      <w:pPr>
        <w:jc w:val="center"/>
        <w:rPr>
          <w:rFonts w:eastAsiaTheme="minorEastAsia"/>
          <w:color w:val="FF0000"/>
          <w:lang w:val="en-GB"/>
        </w:rPr>
      </w:pPr>
      <m:oMathPara>
        <m:oMath>
          <m:r>
            <w:rPr>
              <w:rFonts w:ascii="Cambria Math" w:eastAsiaTheme="minorEastAsia" w:hAnsi="Cambria Math"/>
              <w:color w:val="FF0000"/>
            </w:rPr>
            <m:t>logit</m:t>
          </m:r>
          <m:d>
            <m:dPr>
              <m:ctrlPr>
                <w:rPr>
                  <w:rFonts w:ascii="Cambria Math" w:eastAsiaTheme="minorEastAsia" w:hAnsi="Cambria Math"/>
                  <w:i/>
                  <w:color w:val="FF0000"/>
                </w:rPr>
              </m:ctrlPr>
            </m:dPr>
            <m:e>
              <m:r>
                <w:rPr>
                  <w:rFonts w:ascii="Cambria Math" w:eastAsiaTheme="minorEastAsia" w:hAnsi="Cambria Math"/>
                  <w:color w:val="FF0000"/>
                </w:rPr>
                <m:t>TPA</m:t>
              </m:r>
            </m:e>
          </m:d>
          <m:r>
            <w:rPr>
              <w:rFonts w:ascii="Cambria Math" w:eastAsiaTheme="minorEastAsia" w:hAnsi="Cambria Math"/>
              <w:color w:val="FF0000"/>
            </w:rPr>
            <m:t>=TP</m:t>
          </m:r>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β</m:t>
                  </m:r>
                </m:e>
                <m:sub>
                  <m:r>
                    <w:rPr>
                      <w:rFonts w:ascii="Cambria Math" w:eastAsiaTheme="minorEastAsia" w:hAnsi="Cambria Math"/>
                      <w:color w:val="FF0000"/>
                      <w:lang w:val="en-GB"/>
                    </w:rPr>
                    <m:t>2</m:t>
                  </m:r>
                </m:sub>
              </m:sSub>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X</m:t>
                  </m:r>
                </m:e>
                <m:sub>
                  <m:r>
                    <w:rPr>
                      <w:rFonts w:ascii="Cambria Math" w:eastAsiaTheme="minorEastAsia" w:hAnsi="Cambria Math"/>
                      <w:color w:val="FF0000"/>
                      <w:lang w:val="en-GB"/>
                    </w:rPr>
                    <m:t>i</m:t>
                  </m:r>
                </m:sub>
              </m:sSub>
              <m:r>
                <w:rPr>
                  <w:rFonts w:ascii="Cambria Math" w:eastAsiaTheme="minorEastAsia" w:hAnsi="Cambria Math"/>
                  <w:color w:val="FF0000"/>
                  <w:lang w:val="en-GB"/>
                </w:rPr>
                <m:t>+β</m:t>
              </m:r>
            </m:e>
            <m:sub>
              <m:r>
                <w:rPr>
                  <w:rFonts w:ascii="Cambria Math" w:eastAsiaTheme="minorEastAsia" w:hAnsi="Cambria Math"/>
                  <w:color w:val="FF0000"/>
                  <w:lang w:val="en-GB"/>
                </w:rPr>
                <m:t>1</m:t>
              </m:r>
            </m:sub>
          </m:sSub>
          <m:sSub>
            <m:sSubPr>
              <m:ctrlPr>
                <w:rPr>
                  <w:rFonts w:ascii="Cambria Math" w:eastAsiaTheme="minorEastAsia" w:hAnsi="Cambria Math"/>
                  <w:i/>
                  <w:color w:val="FF0000"/>
                  <w:lang w:val="en-GB"/>
                </w:rPr>
              </m:ctrlPr>
            </m:sSubPr>
            <m:e>
              <m:r>
                <m:rPr>
                  <m:sty m:val="p"/>
                </m:rPr>
                <w:rPr>
                  <w:rFonts w:ascii="Cambria Math" w:eastAsiaTheme="minorEastAsia" w:hAnsi="Cambria Math"/>
                  <w:color w:val="FF0000"/>
                  <w:lang w:val="en-GB"/>
                </w:rPr>
                <m:t>⋅</m:t>
              </m:r>
              <m:r>
                <w:rPr>
                  <w:rFonts w:ascii="Cambria Math" w:eastAsiaTheme="minorEastAsia" w:hAnsi="Cambria Math"/>
                  <w:color w:val="FF0000"/>
                  <w:lang w:val="en-GB"/>
                </w:rPr>
                <m:t>Age</m:t>
              </m:r>
            </m:e>
            <m:sub>
              <m:r>
                <w:rPr>
                  <w:rFonts w:ascii="Cambria Math" w:eastAsiaTheme="minorEastAsia" w:hAnsi="Cambria Math"/>
                  <w:color w:val="FF0000"/>
                  <w:lang w:val="en-GB"/>
                </w:rPr>
                <m:t>i</m:t>
              </m:r>
            </m:sub>
          </m:sSub>
          <m:r>
            <w:rPr>
              <w:rFonts w:ascii="Cambria Math" w:eastAsiaTheme="minorEastAsia" w:hAnsi="Cambria Math"/>
              <w:color w:val="FF0000"/>
              <w:lang w:val="en-GB"/>
            </w:rPr>
            <m:t xml:space="preserve">+ </m:t>
          </m:r>
          <m:nary>
            <m:naryPr>
              <m:chr m:val="∑"/>
              <m:limLoc m:val="undOvr"/>
              <m:ctrlPr>
                <w:rPr>
                  <w:rFonts w:ascii="Cambria Math" w:eastAsiaTheme="minorEastAsia" w:hAnsi="Cambria Math"/>
                  <w:i/>
                  <w:color w:val="FF0000"/>
                  <w:lang w:val="en-GB"/>
                </w:rPr>
              </m:ctrlPr>
            </m:naryPr>
            <m:sub>
              <m:r>
                <w:rPr>
                  <w:rFonts w:ascii="Cambria Math" w:eastAsiaTheme="minorEastAsia" w:hAnsi="Cambria Math"/>
                  <w:color w:val="FF0000"/>
                  <w:lang w:val="en-GB"/>
                </w:rPr>
                <m:t>m=1</m:t>
              </m:r>
            </m:sub>
            <m:sup>
              <m:r>
                <w:rPr>
                  <w:rFonts w:ascii="Cambria Math" w:eastAsiaTheme="minorEastAsia" w:hAnsi="Cambria Math"/>
                  <w:color w:val="FF0000"/>
                  <w:lang w:val="en-GB"/>
                </w:rPr>
                <m:t>M</m:t>
              </m:r>
            </m:sup>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 xml:space="preserve"> u</m:t>
                  </m:r>
                </m:e>
                <m:sub>
                  <m:r>
                    <w:rPr>
                      <w:rFonts w:ascii="Cambria Math" w:eastAsiaTheme="minorEastAsia" w:hAnsi="Cambria Math"/>
                      <w:color w:val="FF0000"/>
                      <w:lang w:val="en-GB"/>
                    </w:rPr>
                    <m:t>m</m:t>
                  </m:r>
                </m:sub>
              </m:sSub>
              <m:r>
                <m:rPr>
                  <m:sty m:val="p"/>
                </m:rPr>
                <w:rPr>
                  <w:rFonts w:ascii="Cambria Math" w:eastAsiaTheme="minorEastAsia" w:hAnsi="Cambria Math"/>
                  <w:color w:val="FF0000"/>
                  <w:lang w:val="en-GB"/>
                </w:rPr>
                <m:t>⋅</m:t>
              </m:r>
              <m:sSup>
                <m:sSupPr>
                  <m:ctrlPr>
                    <w:rPr>
                      <w:rFonts w:ascii="Cambria Math" w:eastAsiaTheme="minorEastAsia" w:hAnsi="Cambria Math"/>
                      <w:i/>
                      <w:color w:val="FF0000"/>
                      <w:lang w:val="en-GB"/>
                    </w:rPr>
                  </m:ctrlPr>
                </m:sSupPr>
                <m:e>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Age</m:t>
                          </m:r>
                        </m:e>
                        <m:sub>
                          <m:r>
                            <w:rPr>
                              <w:rFonts w:ascii="Cambria Math" w:eastAsiaTheme="minorEastAsia" w:hAnsi="Cambria Math"/>
                              <w:color w:val="FF0000"/>
                              <w:lang w:val="en-GB"/>
                            </w:rPr>
                            <m:t>i</m:t>
                          </m:r>
                        </m:sub>
                      </m:sSub>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k</m:t>
                          </m:r>
                        </m:e>
                        <m:sub>
                          <m:r>
                            <w:rPr>
                              <w:rFonts w:ascii="Cambria Math" w:eastAsiaTheme="minorEastAsia" w:hAnsi="Cambria Math"/>
                              <w:color w:val="FF0000"/>
                              <w:lang w:val="en-GB"/>
                            </w:rPr>
                            <m:t>m</m:t>
                          </m:r>
                        </m:sub>
                      </m:sSub>
                    </m:e>
                  </m:d>
                </m:e>
                <m:sup>
                  <m:r>
                    <w:rPr>
                      <w:rFonts w:ascii="Cambria Math" w:eastAsiaTheme="minorEastAsia" w:hAnsi="Cambria Math"/>
                      <w:color w:val="FF0000"/>
                      <w:lang w:val="en-GB"/>
                    </w:rPr>
                    <m:t>3</m:t>
                  </m:r>
                </m:sup>
              </m:sSup>
            </m:e>
          </m:nary>
        </m:oMath>
      </m:oMathPara>
    </w:p>
    <w:p w14:paraId="34CF1D34" w14:textId="6161FD76" w:rsidR="00803F51" w:rsidRDefault="00803F51">
      <w:pPr>
        <w:rPr>
          <w:rFonts w:eastAsiaTheme="minorEastAsia"/>
          <w:color w:val="FF0000"/>
          <w:lang w:val="en-GB"/>
        </w:rPr>
      </w:pPr>
      <w:r>
        <w:rPr>
          <w:rFonts w:eastAsiaTheme="minorEastAsia"/>
          <w:color w:val="FF0000"/>
          <w:lang w:val="en-GB"/>
        </w:rPr>
        <w:br w:type="page"/>
      </w:r>
    </w:p>
    <w:p w14:paraId="37ADDA6B" w14:textId="17D65A23" w:rsidR="00206424" w:rsidRPr="00130C3A" w:rsidRDefault="00B011F9" w:rsidP="00803F51">
      <w:pPr>
        <w:rPr>
          <w:rFonts w:eastAsiaTheme="minorEastAsia"/>
          <w:lang w:val="en-GB"/>
        </w:rPr>
      </w:pPr>
      <w:r>
        <w:rPr>
          <w:rFonts w:eastAsiaTheme="minorEastAsia"/>
          <w:b/>
          <w:bCs/>
          <w:lang w:val="en-GB"/>
        </w:rPr>
        <w:lastRenderedPageBreak/>
        <w:t xml:space="preserve">Observed: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lang w:val="en-GB"/>
          </w:rPr>
          <m:t xml:space="preserve">, </m:t>
        </m:r>
        <m:r>
          <w:rPr>
            <w:rFonts w:ascii="Cambria Math" w:eastAsiaTheme="minorEastAsia" w:hAnsi="Cambria Math"/>
          </w:rPr>
          <m:t>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lang w:val="en-GB"/>
          </w:rPr>
          <m:t xml:space="preserve">, </m:t>
        </m:r>
      </m:oMath>
      <w:r w:rsidR="00206424">
        <w:rPr>
          <w:rFonts w:eastAsiaTheme="minorEastAsia"/>
          <w:lang w:val="en-GB"/>
        </w:rPr>
        <w:t xml:space="preserve">Region, </w:t>
      </w:r>
      <w:r w:rsidR="00206424" w:rsidRPr="00206424">
        <w:rPr>
          <w:rFonts w:eastAsiaTheme="minorEastAsia"/>
          <w:lang w:val="en-GB"/>
        </w:rPr>
        <w:t>S</w:t>
      </w:r>
      <w:r w:rsidR="00206424">
        <w:rPr>
          <w:rFonts w:eastAsiaTheme="minorEastAsia"/>
          <w:lang w:val="en-GB"/>
        </w:rPr>
        <w:t xml:space="preserve">chool, Eggs count </w:t>
      </w:r>
      <m:oMath>
        <m:r>
          <w:rPr>
            <w:rFonts w:ascii="Cambria Math" w:hAnsi="Cambria Math"/>
          </w:rPr>
          <m:t>coun</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lang w:val="en-GB"/>
              </w:rPr>
              <m:t>.1</m:t>
            </m:r>
            <m:r>
              <w:rPr>
                <w:rFonts w:ascii="Cambria Math" w:hAnsi="Cambria Math"/>
              </w:rPr>
              <m:t>s</m:t>
            </m:r>
          </m:sub>
        </m:sSub>
        <m:r>
          <w:rPr>
            <w:rFonts w:ascii="Cambria Math" w:hAnsi="Cambria Math"/>
            <w:lang w:val="en-GB"/>
          </w:rPr>
          <m:t xml:space="preserve">; </m:t>
        </m:r>
        <m:r>
          <w:rPr>
            <w:rFonts w:ascii="Cambria Math" w:hAnsi="Cambria Math"/>
          </w:rPr>
          <m:t>coun</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lang w:val="en-GB"/>
              </w:rPr>
              <m:t>.10</m:t>
            </m:r>
            <m:r>
              <w:rPr>
                <w:rFonts w:ascii="Cambria Math" w:hAnsi="Cambria Math"/>
              </w:rPr>
              <m:t>s</m:t>
            </m:r>
          </m:sub>
        </m:sSub>
      </m:oMath>
    </w:p>
    <w:p w14:paraId="154CBC2C" w14:textId="4ED6986A" w:rsidR="00206424" w:rsidRDefault="00206424" w:rsidP="00803F51">
      <w:pPr>
        <w:rPr>
          <w:rFonts w:eastAsiaTheme="minorEastAsia"/>
          <w:lang w:val="en-GB"/>
        </w:rPr>
      </w:pPr>
      <w:r w:rsidRPr="00206424">
        <w:rPr>
          <w:rFonts w:eastAsiaTheme="minorEastAsia"/>
          <w:b/>
          <w:bCs/>
          <w:lang w:val="en-GB"/>
        </w:rPr>
        <w:t xml:space="preserve">To be check: </w:t>
      </w:r>
      <w:r w:rsidR="001C156E" w:rsidRPr="001C156E">
        <w:rPr>
          <w:rFonts w:eastAsiaTheme="minorEastAsia"/>
          <w:lang w:val="en-GB"/>
        </w:rPr>
        <w:t>In the dataset</w:t>
      </w:r>
      <w:r w:rsidR="001C156E">
        <w:rPr>
          <w:rFonts w:eastAsiaTheme="minorEastAsia"/>
          <w:b/>
          <w:bCs/>
          <w:lang w:val="en-GB"/>
        </w:rPr>
        <w:t xml:space="preserve"> </w:t>
      </w:r>
      <w:r>
        <w:rPr>
          <w:rFonts w:eastAsiaTheme="minorEastAsia"/>
          <w:lang w:val="en-GB"/>
        </w:rPr>
        <w:t xml:space="preserve">Do we have </w:t>
      </w:r>
      <w:r w:rsidRPr="00206424">
        <w:rPr>
          <w:rFonts w:eastAsiaTheme="minorEastAsia"/>
          <w:lang w:val="en-GB"/>
        </w:rPr>
        <w:t>Age</w:t>
      </w:r>
      <w:r>
        <w:rPr>
          <w:rFonts w:eastAsiaTheme="minorEastAsia"/>
          <w:lang w:val="en-GB"/>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Pr="00206424">
        <w:rPr>
          <w:rFonts w:eastAsiaTheme="minorEastAsia"/>
          <w:lang w:val="en-GB"/>
        </w:rPr>
        <w:t xml:space="preserve"> </w:t>
      </w:r>
      <w:r>
        <w:rPr>
          <w:rFonts w:eastAsiaTheme="minorEastAsia"/>
          <w:lang w:val="en-GB"/>
        </w:rPr>
        <w:t>definiton</w:t>
      </w:r>
      <w:r w:rsidR="001C156E">
        <w:rPr>
          <w:rFonts w:eastAsiaTheme="minorEastAsia"/>
          <w:lang w:val="en-GB"/>
        </w:rPr>
        <w:t>?</w:t>
      </w:r>
      <w:r>
        <w:rPr>
          <w:rFonts w:eastAsiaTheme="minorEastAsia"/>
          <w:lang w:val="en-GB"/>
        </w:rPr>
        <w:t>:</w:t>
      </w:r>
    </w:p>
    <w:p w14:paraId="425A09E3" w14:textId="22E0917A" w:rsidR="001C156E" w:rsidRPr="00DA2F59" w:rsidRDefault="00000000" w:rsidP="001C156E">
      <w:pPr>
        <w:rPr>
          <w:rFonts w:eastAsiaTheme="minorEastAsia"/>
          <w:lang w:val="en-GB"/>
        </w:rPr>
      </w:pPr>
      <m:oMathPara>
        <m:oMathParaPr>
          <m:jc m:val="center"/>
        </m:oMathParaPr>
        <m:oMath>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 xml:space="preserve">if </m:t>
                  </m:r>
                  <m:r>
                    <w:rPr>
                      <w:rFonts w:ascii="Cambria Math" w:hAnsi="Cambria Math"/>
                    </w:rPr>
                    <m:t>coun</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lang w:val="en-GB"/>
                        </w:rPr>
                        <m:t>.1</m:t>
                      </m:r>
                      <m:r>
                        <w:rPr>
                          <w:rFonts w:ascii="Cambria Math" w:hAnsi="Cambria Math"/>
                        </w:rPr>
                        <m:t>s</m:t>
                      </m:r>
                    </m:sub>
                  </m:sSub>
                  <m:r>
                    <w:rPr>
                      <w:rFonts w:ascii="Cambria Math" w:hAnsi="Cambria Math"/>
                    </w:rPr>
                    <m:t>&gt;0 ∴</m:t>
                  </m:r>
                  <m:r>
                    <w:rPr>
                      <w:rFonts w:ascii="Cambria Math" w:eastAsiaTheme="minorEastAsia" w:hAnsi="Cambria Math"/>
                      <w:lang w:val="en-GB"/>
                    </w:rPr>
                    <m:t>Testresul</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r>
                    <w:rPr>
                      <w:rFonts w:ascii="Cambria Math" w:eastAsiaTheme="minorEastAsia" w:hAnsi="Cambria Math"/>
                      <w:lang w:val="en-GB"/>
                    </w:rPr>
                    <m:t xml:space="preserve"> =1</m:t>
                  </m:r>
                </m:e>
                <m:e>
                  <m:r>
                    <w:rPr>
                      <w:rFonts w:ascii="Cambria Math" w:eastAsiaTheme="minorEastAsia" w:hAnsi="Cambria Math"/>
                      <w:lang w:val="en-GB"/>
                    </w:rPr>
                    <m:t xml:space="preserve">if </m:t>
                  </m:r>
                  <m:r>
                    <w:rPr>
                      <w:rFonts w:ascii="Cambria Math" w:hAnsi="Cambria Math"/>
                    </w:rPr>
                    <m:t>coun</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lang w:val="en-GB"/>
                        </w:rPr>
                        <m:t>.1</m:t>
                      </m:r>
                      <m:r>
                        <w:rPr>
                          <w:rFonts w:ascii="Cambria Math" w:hAnsi="Cambria Math"/>
                        </w:rPr>
                        <m:t>s</m:t>
                      </m:r>
                    </m:sub>
                  </m:sSub>
                  <m:r>
                    <w:rPr>
                      <w:rFonts w:ascii="Cambria Math" w:hAnsi="Cambria Math"/>
                    </w:rPr>
                    <m:t>=0∴</m:t>
                  </m:r>
                  <m:r>
                    <w:rPr>
                      <w:rFonts w:ascii="Cambria Math" w:eastAsiaTheme="minorEastAsia" w:hAnsi="Cambria Math"/>
                      <w:lang w:val="en-GB"/>
                    </w:rPr>
                    <m:t>Testresul</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r>
                    <w:rPr>
                      <w:rFonts w:ascii="Cambria Math" w:eastAsiaTheme="minorEastAsia" w:hAnsi="Cambria Math"/>
                      <w:lang w:val="en-GB"/>
                    </w:rPr>
                    <m:t xml:space="preserve"> =0</m:t>
                  </m:r>
                </m:e>
              </m:eqArr>
            </m:e>
          </m:d>
        </m:oMath>
      </m:oMathPara>
    </w:p>
    <w:p w14:paraId="6A569F82" w14:textId="4A5F3AA8" w:rsidR="00206424" w:rsidRPr="00206424" w:rsidRDefault="00206424" w:rsidP="00803F51">
      <w:pPr>
        <w:rPr>
          <w:rFonts w:eastAsiaTheme="minorEastAsia"/>
          <w:lang w:val="en-GB"/>
        </w:rPr>
      </w:pPr>
    </w:p>
    <w:p w14:paraId="356317DB" w14:textId="3EBAB5B2" w:rsidR="00B011F9" w:rsidRDefault="001C156E" w:rsidP="00803F51">
      <w:pPr>
        <w:rPr>
          <w:rFonts w:eastAsiaTheme="minorEastAsia"/>
          <w:lang w:val="en-GB"/>
        </w:rPr>
      </w:pPr>
      <w:r>
        <w:rPr>
          <w:rFonts w:eastAsiaTheme="minorEastAsia"/>
          <w:b/>
          <w:bCs/>
          <w:lang w:val="en-GB"/>
        </w:rPr>
        <w:t>To be e</w:t>
      </w:r>
      <w:r w:rsidR="00B011F9" w:rsidRPr="00206424">
        <w:rPr>
          <w:rFonts w:eastAsiaTheme="minorEastAsia"/>
          <w:b/>
          <w:bCs/>
          <w:lang w:val="en-GB"/>
        </w:rPr>
        <w:t>stimat</w:t>
      </w:r>
      <w:r>
        <w:rPr>
          <w:rFonts w:eastAsiaTheme="minorEastAsia"/>
          <w:b/>
          <w:bCs/>
          <w:lang w:val="en-GB"/>
        </w:rPr>
        <w:t>ed</w:t>
      </w:r>
      <w:r w:rsidR="00B011F9" w:rsidRPr="00206424">
        <w:rPr>
          <w:rFonts w:eastAsiaTheme="minorEastAsia"/>
          <w:b/>
          <w:bCs/>
          <w:lang w:val="en-GB"/>
        </w:rPr>
        <w:t xml:space="preserve">: </w:t>
      </w:r>
      <m:oMath>
        <m:r>
          <m:rPr>
            <m:sty m:val="bi"/>
          </m:rPr>
          <w:rPr>
            <w:rFonts w:ascii="Cambria Math" w:eastAsiaTheme="minorEastAsia" w:hAnsi="Cambria Math"/>
            <w:lang w:val="en-GB"/>
          </w:rPr>
          <m:t>T</m:t>
        </m:r>
        <m:sSub>
          <m:sSubPr>
            <m:ctrlPr>
              <w:rPr>
                <w:rFonts w:ascii="Cambria Math" w:eastAsiaTheme="minorEastAsia" w:hAnsi="Cambria Math"/>
                <w:b/>
                <w:bCs/>
                <w:i/>
                <w:lang w:val="en-GB"/>
              </w:rPr>
            </m:ctrlPr>
          </m:sSubPr>
          <m:e>
            <m:r>
              <m:rPr>
                <m:sty m:val="bi"/>
              </m:rPr>
              <w:rPr>
                <w:rFonts w:ascii="Cambria Math" w:eastAsiaTheme="minorEastAsia" w:hAnsi="Cambria Math"/>
                <w:lang w:val="en-GB"/>
              </w:rPr>
              <m:t>P</m:t>
            </m:r>
          </m:e>
          <m:sub>
            <m:r>
              <m:rPr>
                <m:sty m:val="bi"/>
              </m:rPr>
              <w:rPr>
                <w:rFonts w:ascii="Cambria Math" w:eastAsiaTheme="minorEastAsia" w:hAnsi="Cambria Math"/>
                <w:lang w:val="en-GB"/>
              </w:rPr>
              <m:t>i</m:t>
            </m:r>
          </m:sub>
        </m:sSub>
      </m:oMath>
      <w:r w:rsidR="00B011F9" w:rsidRPr="00206424">
        <w:rPr>
          <w:rFonts w:eastAsiaTheme="minorEastAsia"/>
          <w:b/>
          <w:bCs/>
          <w:lang w:val="en-GB"/>
        </w:rPr>
        <w:t xml:space="preserve"> </w:t>
      </w:r>
      <w:r w:rsidR="00B011F9" w:rsidRPr="00206424">
        <w:rPr>
          <w:rFonts w:eastAsiaTheme="minorEastAsia"/>
          <w:lang w:val="en-GB"/>
        </w:rPr>
        <w:t>(Prevalence)</w:t>
      </w:r>
      <w:r w:rsidR="00206424" w:rsidRPr="00206424">
        <w:rPr>
          <w:rFonts w:eastAsiaTheme="minorEastAsia"/>
          <w:lang w:val="en-GB"/>
        </w:rPr>
        <w:t>, Sen</w:t>
      </w:r>
      <w:r w:rsidR="00206424">
        <w:rPr>
          <w:rFonts w:eastAsiaTheme="minorEastAsia"/>
          <w:lang w:val="en-GB"/>
        </w:rPr>
        <w:t>sitivity</w:t>
      </w:r>
    </w:p>
    <w:p w14:paraId="357E0FCC" w14:textId="77777777" w:rsidR="00206424" w:rsidRPr="00206424" w:rsidRDefault="00206424" w:rsidP="00803F51">
      <w:pPr>
        <w:rPr>
          <w:rFonts w:eastAsiaTheme="minorEastAsia"/>
          <w:b/>
          <w:bCs/>
          <w:lang w:val="en-GB"/>
        </w:rPr>
      </w:pPr>
    </w:p>
    <w:p w14:paraId="3D2E1367" w14:textId="45E3F833" w:rsidR="0067186A" w:rsidRDefault="0067186A" w:rsidP="00803F51">
      <w:pPr>
        <w:rPr>
          <w:rFonts w:eastAsiaTheme="minorEastAsia"/>
          <w:b/>
          <w:bCs/>
          <w:lang w:val="en-GB"/>
        </w:rPr>
      </w:pPr>
      <w:r>
        <w:rPr>
          <w:rFonts w:eastAsiaTheme="minorEastAsia"/>
          <w:b/>
          <w:bCs/>
          <w:lang w:val="en-GB"/>
        </w:rPr>
        <w:t>Level  Age</w:t>
      </w:r>
    </w:p>
    <w:p w14:paraId="5E95BA49" w14:textId="77777777" w:rsidR="001C156E" w:rsidRPr="00B913D9" w:rsidRDefault="001C156E" w:rsidP="001C156E">
      <w:pPr>
        <w:jc w:val="center"/>
        <w:rPr>
          <w:rFonts w:eastAsiaTheme="minorEastAsia"/>
          <w:color w:val="FF0000"/>
          <w:lang w:val="en-GB"/>
        </w:rPr>
      </w:pPr>
      <m:oMathPara>
        <m:oMath>
          <m:r>
            <w:rPr>
              <w:rFonts w:ascii="Cambria Math" w:eastAsiaTheme="minorEastAsia" w:hAnsi="Cambria Math"/>
              <w:color w:val="FF0000"/>
            </w:rPr>
            <m:t>logit</m:t>
          </m:r>
          <m:d>
            <m:dPr>
              <m:ctrlPr>
                <w:rPr>
                  <w:rFonts w:ascii="Cambria Math" w:eastAsiaTheme="minorEastAsia" w:hAnsi="Cambria Math"/>
                  <w:i/>
                  <w:color w:val="FF0000"/>
                </w:rPr>
              </m:ctrlPr>
            </m:dPr>
            <m:e>
              <m:r>
                <w:rPr>
                  <w:rFonts w:ascii="Cambria Math" w:eastAsiaTheme="minorEastAsia" w:hAnsi="Cambria Math"/>
                  <w:color w:val="FF0000"/>
                </w:rPr>
                <m:t>TPA</m:t>
              </m:r>
            </m:e>
          </m:d>
          <m:r>
            <w:rPr>
              <w:rFonts w:ascii="Cambria Math" w:eastAsiaTheme="minorEastAsia" w:hAnsi="Cambria Math"/>
              <w:color w:val="FF0000"/>
            </w:rPr>
            <m:t>=TP</m:t>
          </m:r>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β</m:t>
                  </m:r>
                </m:e>
                <m:sub>
                  <m:r>
                    <w:rPr>
                      <w:rFonts w:ascii="Cambria Math" w:eastAsiaTheme="minorEastAsia" w:hAnsi="Cambria Math"/>
                      <w:color w:val="FF0000"/>
                      <w:lang w:val="en-GB"/>
                    </w:rPr>
                    <m:t>2</m:t>
                  </m:r>
                </m:sub>
              </m:sSub>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X</m:t>
                  </m:r>
                </m:e>
                <m:sub>
                  <m:r>
                    <w:rPr>
                      <w:rFonts w:ascii="Cambria Math" w:eastAsiaTheme="minorEastAsia" w:hAnsi="Cambria Math"/>
                      <w:color w:val="FF0000"/>
                      <w:lang w:val="en-GB"/>
                    </w:rPr>
                    <m:t>i</m:t>
                  </m:r>
                </m:sub>
              </m:sSub>
              <m:r>
                <w:rPr>
                  <w:rFonts w:ascii="Cambria Math" w:eastAsiaTheme="minorEastAsia" w:hAnsi="Cambria Math"/>
                  <w:color w:val="FF0000"/>
                  <w:lang w:val="en-GB"/>
                </w:rPr>
                <m:t>+β</m:t>
              </m:r>
            </m:e>
            <m:sub>
              <m:r>
                <w:rPr>
                  <w:rFonts w:ascii="Cambria Math" w:eastAsiaTheme="minorEastAsia" w:hAnsi="Cambria Math"/>
                  <w:color w:val="FF0000"/>
                  <w:lang w:val="en-GB"/>
                </w:rPr>
                <m:t>1</m:t>
              </m:r>
            </m:sub>
          </m:sSub>
          <m:sSub>
            <m:sSubPr>
              <m:ctrlPr>
                <w:rPr>
                  <w:rFonts w:ascii="Cambria Math" w:eastAsiaTheme="minorEastAsia" w:hAnsi="Cambria Math"/>
                  <w:i/>
                  <w:color w:val="FF0000"/>
                  <w:lang w:val="en-GB"/>
                </w:rPr>
              </m:ctrlPr>
            </m:sSubPr>
            <m:e>
              <m:r>
                <m:rPr>
                  <m:sty m:val="p"/>
                </m:rPr>
                <w:rPr>
                  <w:rFonts w:ascii="Cambria Math" w:eastAsiaTheme="minorEastAsia" w:hAnsi="Cambria Math"/>
                  <w:color w:val="FF0000"/>
                  <w:lang w:val="en-GB"/>
                </w:rPr>
                <m:t>⋅</m:t>
              </m:r>
              <m:r>
                <w:rPr>
                  <w:rFonts w:ascii="Cambria Math" w:eastAsiaTheme="minorEastAsia" w:hAnsi="Cambria Math"/>
                  <w:color w:val="FF0000"/>
                  <w:lang w:val="en-GB"/>
                </w:rPr>
                <m:t>Age</m:t>
              </m:r>
            </m:e>
            <m:sub>
              <m:r>
                <w:rPr>
                  <w:rFonts w:ascii="Cambria Math" w:eastAsiaTheme="minorEastAsia" w:hAnsi="Cambria Math"/>
                  <w:color w:val="FF0000"/>
                  <w:lang w:val="en-GB"/>
                </w:rPr>
                <m:t>i</m:t>
              </m:r>
            </m:sub>
          </m:sSub>
          <m:r>
            <w:rPr>
              <w:rFonts w:ascii="Cambria Math" w:eastAsiaTheme="minorEastAsia" w:hAnsi="Cambria Math"/>
              <w:color w:val="FF0000"/>
              <w:lang w:val="en-GB"/>
            </w:rPr>
            <m:t xml:space="preserve">+ </m:t>
          </m:r>
          <m:nary>
            <m:naryPr>
              <m:chr m:val="∑"/>
              <m:limLoc m:val="undOvr"/>
              <m:ctrlPr>
                <w:rPr>
                  <w:rFonts w:ascii="Cambria Math" w:eastAsiaTheme="minorEastAsia" w:hAnsi="Cambria Math"/>
                  <w:i/>
                  <w:color w:val="FF0000"/>
                  <w:lang w:val="en-GB"/>
                </w:rPr>
              </m:ctrlPr>
            </m:naryPr>
            <m:sub>
              <m:r>
                <w:rPr>
                  <w:rFonts w:ascii="Cambria Math" w:eastAsiaTheme="minorEastAsia" w:hAnsi="Cambria Math"/>
                  <w:color w:val="FF0000"/>
                  <w:lang w:val="en-GB"/>
                </w:rPr>
                <m:t>m=1</m:t>
              </m:r>
            </m:sub>
            <m:sup>
              <m:r>
                <w:rPr>
                  <w:rFonts w:ascii="Cambria Math" w:eastAsiaTheme="minorEastAsia" w:hAnsi="Cambria Math"/>
                  <w:color w:val="FF0000"/>
                  <w:lang w:val="en-GB"/>
                </w:rPr>
                <m:t>M</m:t>
              </m:r>
            </m:sup>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 xml:space="preserve"> u</m:t>
                  </m:r>
                </m:e>
                <m:sub>
                  <m:r>
                    <w:rPr>
                      <w:rFonts w:ascii="Cambria Math" w:eastAsiaTheme="minorEastAsia" w:hAnsi="Cambria Math"/>
                      <w:color w:val="FF0000"/>
                      <w:lang w:val="en-GB"/>
                    </w:rPr>
                    <m:t>m</m:t>
                  </m:r>
                </m:sub>
              </m:sSub>
              <m:r>
                <m:rPr>
                  <m:sty m:val="p"/>
                </m:rPr>
                <w:rPr>
                  <w:rFonts w:ascii="Cambria Math" w:eastAsiaTheme="minorEastAsia" w:hAnsi="Cambria Math"/>
                  <w:color w:val="FF0000"/>
                  <w:lang w:val="en-GB"/>
                </w:rPr>
                <m:t>⋅</m:t>
              </m:r>
              <m:sSup>
                <m:sSupPr>
                  <m:ctrlPr>
                    <w:rPr>
                      <w:rFonts w:ascii="Cambria Math" w:eastAsiaTheme="minorEastAsia" w:hAnsi="Cambria Math"/>
                      <w:i/>
                      <w:color w:val="FF0000"/>
                      <w:lang w:val="en-GB"/>
                    </w:rPr>
                  </m:ctrlPr>
                </m:sSupPr>
                <m:e>
                  <m:d>
                    <m:dPr>
                      <m:ctrlPr>
                        <w:rPr>
                          <w:rFonts w:ascii="Cambria Math" w:eastAsiaTheme="minorEastAsia" w:hAnsi="Cambria Math"/>
                          <w:i/>
                          <w:color w:val="FF0000"/>
                          <w:lang w:val="en-GB"/>
                        </w:rPr>
                      </m:ctrlPr>
                    </m:dPr>
                    <m:e>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Age</m:t>
                          </m:r>
                        </m:e>
                        <m:sub>
                          <m:r>
                            <w:rPr>
                              <w:rFonts w:ascii="Cambria Math" w:eastAsiaTheme="minorEastAsia" w:hAnsi="Cambria Math"/>
                              <w:color w:val="FF0000"/>
                              <w:lang w:val="en-GB"/>
                            </w:rPr>
                            <m:t>i</m:t>
                          </m:r>
                        </m:sub>
                      </m:sSub>
                      <m:r>
                        <w:rPr>
                          <w:rFonts w:ascii="Cambria Math" w:eastAsiaTheme="minorEastAsia" w:hAnsi="Cambria Math"/>
                          <w:color w:val="FF0000"/>
                          <w:lang w:val="en-GB"/>
                        </w:rPr>
                        <m:t>-</m:t>
                      </m:r>
                      <m:sSub>
                        <m:sSubPr>
                          <m:ctrlPr>
                            <w:rPr>
                              <w:rFonts w:ascii="Cambria Math" w:eastAsiaTheme="minorEastAsia" w:hAnsi="Cambria Math"/>
                              <w:i/>
                              <w:color w:val="FF0000"/>
                              <w:lang w:val="en-GB"/>
                            </w:rPr>
                          </m:ctrlPr>
                        </m:sSubPr>
                        <m:e>
                          <m:r>
                            <w:rPr>
                              <w:rFonts w:ascii="Cambria Math" w:eastAsiaTheme="minorEastAsia" w:hAnsi="Cambria Math"/>
                              <w:color w:val="FF0000"/>
                              <w:lang w:val="en-GB"/>
                            </w:rPr>
                            <m:t>k</m:t>
                          </m:r>
                        </m:e>
                        <m:sub>
                          <m:r>
                            <w:rPr>
                              <w:rFonts w:ascii="Cambria Math" w:eastAsiaTheme="minorEastAsia" w:hAnsi="Cambria Math"/>
                              <w:color w:val="FF0000"/>
                              <w:lang w:val="en-GB"/>
                            </w:rPr>
                            <m:t>m</m:t>
                          </m:r>
                        </m:sub>
                      </m:sSub>
                    </m:e>
                  </m:d>
                </m:e>
                <m:sup>
                  <m:r>
                    <w:rPr>
                      <w:rFonts w:ascii="Cambria Math" w:eastAsiaTheme="minorEastAsia" w:hAnsi="Cambria Math"/>
                      <w:color w:val="FF0000"/>
                      <w:lang w:val="en-GB"/>
                    </w:rPr>
                    <m:t>3</m:t>
                  </m:r>
                </m:sup>
              </m:sSup>
            </m:e>
          </m:nary>
        </m:oMath>
      </m:oMathPara>
    </w:p>
    <w:p w14:paraId="2A036065" w14:textId="77777777" w:rsidR="001C156E" w:rsidRDefault="001C156E" w:rsidP="00803F51">
      <w:pPr>
        <w:rPr>
          <w:rFonts w:eastAsiaTheme="minorEastAsia"/>
          <w:b/>
          <w:bCs/>
          <w:lang w:val="en-GB"/>
        </w:rPr>
      </w:pPr>
    </w:p>
    <w:p w14:paraId="0A0B001A" w14:textId="48BAB13C" w:rsidR="00803F51" w:rsidRDefault="00803F51" w:rsidP="00803F51">
      <w:pPr>
        <w:rPr>
          <w:rFonts w:eastAsiaTheme="minorEastAsia"/>
          <w:b/>
          <w:bCs/>
          <w:lang w:val="en-GB"/>
        </w:rPr>
      </w:pPr>
      <w:r w:rsidRPr="00803F51">
        <w:rPr>
          <w:rFonts w:eastAsiaTheme="minorEastAsia"/>
          <w:b/>
          <w:bCs/>
          <w:lang w:val="en-GB"/>
        </w:rPr>
        <w:t>Level</w:t>
      </w:r>
      <w:r>
        <w:rPr>
          <w:rFonts w:eastAsiaTheme="minorEastAsia"/>
          <w:b/>
          <w:bCs/>
          <w:lang w:val="en-GB"/>
        </w:rPr>
        <w:t xml:space="preserve"> </w:t>
      </w:r>
      <w:r w:rsidR="0067186A">
        <w:rPr>
          <w:rFonts w:eastAsiaTheme="minorEastAsia"/>
          <w:b/>
          <w:bCs/>
          <w:lang w:val="en-GB"/>
        </w:rPr>
        <w:t xml:space="preserve">2 </w:t>
      </w:r>
      <w:r w:rsidRPr="00803F51">
        <w:rPr>
          <w:rFonts w:eastAsiaTheme="minorEastAsia"/>
          <w:b/>
          <w:bCs/>
          <w:lang w:val="en-GB"/>
        </w:rPr>
        <w:t xml:space="preserve">mean egg intensity between individuals, </w:t>
      </w:r>
      <w:r>
        <w:rPr>
          <w:rFonts w:eastAsiaTheme="minorEastAsia"/>
          <w:b/>
          <w:bCs/>
          <w:lang w:val="en-GB"/>
        </w:rPr>
        <w:t>“</w:t>
      </w:r>
      <w:r w:rsidRPr="00803F51">
        <w:rPr>
          <w:rFonts w:eastAsiaTheme="minorEastAsia"/>
          <w:b/>
          <w:bCs/>
          <w:lang w:val="en-GB"/>
        </w:rPr>
        <w:t>Variability in mean egg intensity between individuals within a population due to variation in infection levels between individual</w:t>
      </w:r>
      <w:r>
        <w:rPr>
          <w:rFonts w:eastAsiaTheme="minorEastAsia"/>
          <w:b/>
          <w:bCs/>
          <w:lang w:val="en-GB"/>
        </w:rPr>
        <w:t>”</w:t>
      </w:r>
    </w:p>
    <w:p w14:paraId="100DC893" w14:textId="518F85C0" w:rsidR="00803F51" w:rsidRPr="00803F51" w:rsidRDefault="00000000" w:rsidP="00803F51">
      <w:pPr>
        <w:rPr>
          <w:rFonts w:eastAsiaTheme="minorEastAsia"/>
          <w:b/>
          <w:bCs/>
          <w:lang w:val="en-GB"/>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lang w:val="en-GB"/>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lang w:val="en-GB"/>
                </w:rPr>
                <m:t>,</m:t>
              </m:r>
              <m:f>
                <m:fPr>
                  <m:ctrlPr>
                    <w:rPr>
                      <w:rFonts w:ascii="Cambria Math" w:hAnsi="Cambria Math"/>
                      <w:i/>
                    </w:rPr>
                  </m:ctrlPr>
                </m:fPr>
                <m:num>
                  <m:r>
                    <w:rPr>
                      <w:rFonts w:ascii="Cambria Math" w:hAnsi="Cambria Math"/>
                    </w:rPr>
                    <m:t>μ</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oMath>
      </m:oMathPara>
    </w:p>
    <w:p w14:paraId="3E4C8DC4" w14:textId="18779637" w:rsidR="00803F51" w:rsidRDefault="00803F51" w:rsidP="00803F51">
      <w:pPr>
        <w:rPr>
          <w:rFonts w:eastAsiaTheme="minorEastAsia"/>
          <w:b/>
          <w:bCs/>
          <w:lang w:val="en-GB"/>
        </w:rPr>
      </w:pPr>
      <w:r w:rsidRPr="00803F51">
        <w:rPr>
          <w:rFonts w:eastAsiaTheme="minorEastAsia"/>
          <w:b/>
          <w:bCs/>
          <w:lang w:val="en-GB"/>
        </w:rPr>
        <w:t>Level</w:t>
      </w:r>
      <w:r w:rsidR="0067186A">
        <w:rPr>
          <w:rFonts w:eastAsiaTheme="minorEastAsia"/>
          <w:b/>
          <w:bCs/>
          <w:lang w:val="en-GB"/>
        </w:rPr>
        <w:t xml:space="preserve"> 3</w:t>
      </w:r>
      <w:r>
        <w:rPr>
          <w:rFonts w:eastAsiaTheme="minorEastAsia"/>
          <w:b/>
          <w:bCs/>
          <w:lang w:val="en-GB"/>
        </w:rPr>
        <w:t>, “</w:t>
      </w:r>
      <w:r w:rsidRPr="00803F51">
        <w:rPr>
          <w:rFonts w:eastAsiaTheme="minorEastAsia"/>
          <w:b/>
          <w:bCs/>
          <w:lang w:val="en-GB"/>
        </w:rPr>
        <w:t xml:space="preserve">Day-to-day variability in mean egg intensity within an individual due to, for example, heterogeneous egg excretion </w:t>
      </w:r>
      <w:r w:rsidRPr="00803F51">
        <w:rPr>
          <w:rFonts w:eastAsiaTheme="minorEastAsia"/>
          <w:b/>
          <w:bCs/>
          <w:strike/>
          <w:lang w:val="en-GB"/>
        </w:rPr>
        <w:t>over time</w:t>
      </w:r>
      <w:r>
        <w:rPr>
          <w:rFonts w:eastAsiaTheme="minorEastAsia"/>
          <w:b/>
          <w:bCs/>
          <w:lang w:val="en-GB"/>
        </w:rPr>
        <w:t xml:space="preserve">” related to individual/pooled sampling. </w:t>
      </w:r>
    </w:p>
    <w:p w14:paraId="7BD45C81" w14:textId="2EFD1648" w:rsidR="00803F51" w:rsidRPr="00803F51" w:rsidRDefault="00803F51" w:rsidP="00803F51">
      <w:pPr>
        <w:rPr>
          <w:rFonts w:eastAsiaTheme="minorEastAsia"/>
          <w:lang w:val="en-GB"/>
        </w:rPr>
      </w:pPr>
      <w:r w:rsidRPr="00803F51">
        <w:rPr>
          <w:rFonts w:eastAsiaTheme="minorEastAsia"/>
          <w:b/>
          <w:bCs/>
          <w:color w:val="FF0000"/>
          <w:lang w:val="en-GB"/>
        </w:rPr>
        <w:t xml:space="preserve"> </w:t>
      </w:r>
      <m:oMath>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i</m:t>
            </m:r>
            <m:r>
              <w:rPr>
                <w:rFonts w:ascii="Cambria Math" w:hAnsi="Cambria Math"/>
                <w:color w:val="FF0000"/>
                <w:lang w:val="en-GB"/>
              </w:rPr>
              <m:t>.1</m:t>
            </m:r>
          </m:sub>
        </m:sSub>
        <m:r>
          <w:rPr>
            <w:rFonts w:ascii="Cambria Math" w:hAnsi="Cambria Math"/>
            <w:color w:val="FF0000"/>
            <w:lang w:val="en-GB"/>
          </w:rPr>
          <m:t>∼</m:t>
        </m:r>
        <m:r>
          <m:rPr>
            <m:sty m:val="p"/>
          </m:rPr>
          <w:rPr>
            <w:rFonts w:ascii="Cambria Math" w:hAnsi="Cambria Math"/>
            <w:color w:val="FF0000"/>
          </w:rPr>
          <m:t>Γ</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i</m:t>
                </m:r>
                <m:r>
                  <w:rPr>
                    <w:rFonts w:ascii="Cambria Math" w:hAnsi="Cambria Math"/>
                    <w:color w:val="FF0000"/>
                    <w:lang w:val="en-GB"/>
                  </w:rPr>
                  <m:t>.1</m:t>
                </m:r>
              </m:sub>
            </m:sSub>
            <m:r>
              <w:rPr>
                <w:rFonts w:ascii="Cambria Math" w:hAnsi="Cambria Math"/>
                <w:color w:val="FF0000"/>
                <w:lang w:val="en-GB"/>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i</m:t>
                    </m:r>
                  </m:sub>
                </m:sSub>
              </m:num>
              <m:den>
                <m:sSub>
                  <m:sSubPr>
                    <m:ctrlPr>
                      <w:rPr>
                        <w:rFonts w:ascii="Cambria Math" w:hAnsi="Cambria Math"/>
                        <w:i/>
                        <w:color w:val="FF0000"/>
                      </w:rPr>
                    </m:ctrlPr>
                  </m:sSubPr>
                  <m:e>
                    <m:r>
                      <w:rPr>
                        <w:rFonts w:ascii="Cambria Math" w:hAnsi="Cambria Math"/>
                        <w:color w:val="FF0000"/>
                      </w:rPr>
                      <m:t>k</m:t>
                    </m:r>
                  </m:e>
                  <m:sub>
                    <m:r>
                      <w:rPr>
                        <w:rFonts w:ascii="Cambria Math" w:hAnsi="Cambria Math"/>
                        <w:color w:val="FF0000"/>
                      </w:rPr>
                      <m:t>i</m:t>
                    </m:r>
                    <m:r>
                      <w:rPr>
                        <w:rFonts w:ascii="Cambria Math" w:hAnsi="Cambria Math"/>
                        <w:color w:val="FF0000"/>
                        <w:lang w:val="en-GB"/>
                      </w:rPr>
                      <m:t>.1</m:t>
                    </m:r>
                  </m:sub>
                </m:sSub>
              </m:den>
            </m:f>
          </m:e>
        </m:d>
        <m:r>
          <w:rPr>
            <w:rFonts w:ascii="Cambria Math" w:eastAsiaTheme="minorEastAsia" w:hAnsi="Cambria Math"/>
            <w:lang w:val="en-GB"/>
          </w:rPr>
          <m:t xml:space="preserve"> ;</m:t>
        </m:r>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.10</m:t>
            </m:r>
          </m:sub>
        </m:sSub>
        <m:r>
          <w:rPr>
            <w:rFonts w:ascii="Cambria Math" w:hAnsi="Cambria Math"/>
            <w:lang w:val="en-GB"/>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lang w:val="en-GB"/>
                  </w:rPr>
                  <m:t>.10</m:t>
                </m:r>
              </m:sub>
            </m:sSub>
            <m:r>
              <w:rPr>
                <w:rFonts w:ascii="Cambria Math" w:hAnsi="Cambria Math"/>
                <w:lang w:val="en-GB"/>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.10</m:t>
                    </m:r>
                  </m:sub>
                </m:sSub>
              </m:num>
              <m:den>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lang w:val="en-GB"/>
                      </w:rPr>
                      <m:t>.10</m:t>
                    </m:r>
                  </m:sub>
                </m:sSub>
              </m:den>
            </m:f>
          </m:e>
        </m:d>
        <m:r>
          <w:rPr>
            <w:rFonts w:ascii="Cambria Math" w:hAnsi="Cambria Math"/>
            <w:lang w:val="en-GB"/>
          </w:rPr>
          <m:t xml:space="preserve"> </m:t>
        </m:r>
        <m:sSub>
          <m:sSubPr>
            <m:ctrlPr>
              <w:rPr>
                <w:rFonts w:ascii="Cambria Math" w:hAnsi="Cambria Math"/>
                <w:i/>
              </w:rPr>
            </m:ctrlPr>
          </m:sSubPr>
          <m:e>
            <m:r>
              <w:rPr>
                <w:rFonts w:ascii="Cambria Math" w:hAnsi="Cambria Math"/>
                <w:lang w:val="en-GB"/>
              </w:rPr>
              <m:t>;</m:t>
            </m:r>
            <m:r>
              <w:rPr>
                <w:rFonts w:ascii="Cambria Math" w:hAnsi="Cambria Math"/>
              </w:rPr>
              <m:t>μ</m:t>
            </m:r>
          </m:e>
          <m:sub>
            <m:r>
              <w:rPr>
                <w:rFonts w:ascii="Cambria Math" w:hAnsi="Cambria Math"/>
              </w:rPr>
              <m:t>i</m:t>
            </m:r>
            <m:r>
              <w:rPr>
                <w:rFonts w:ascii="Cambria Math" w:hAnsi="Cambria Math"/>
                <w:lang w:val="en-GB"/>
              </w:rPr>
              <m:t>.25</m:t>
            </m:r>
          </m:sub>
        </m:sSub>
        <m:r>
          <w:rPr>
            <w:rFonts w:ascii="Cambria Math" w:hAnsi="Cambria Math"/>
            <w:lang w:val="en-GB"/>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lang w:val="en-GB"/>
                  </w:rPr>
                  <m:t>.25</m:t>
                </m:r>
              </m:sub>
            </m:sSub>
            <m:r>
              <w:rPr>
                <w:rFonts w:ascii="Cambria Math" w:hAnsi="Cambria Math"/>
                <w:lang w:val="en-GB"/>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.25</m:t>
                    </m:r>
                  </m:sub>
                </m:sSub>
              </m:num>
              <m:den>
                <m:sSub>
                  <m:sSubPr>
                    <m:ctrlPr>
                      <w:rPr>
                        <w:rFonts w:ascii="Cambria Math" w:hAnsi="Cambria Math"/>
                        <w:i/>
                      </w:rPr>
                    </m:ctrlPr>
                  </m:sSubPr>
                  <m:e>
                    <m:r>
                      <w:rPr>
                        <w:rFonts w:ascii="Cambria Math" w:hAnsi="Cambria Math"/>
                      </w:rPr>
                      <m:t>k</m:t>
                    </m:r>
                  </m:e>
                  <m:sub>
                    <m:r>
                      <w:rPr>
                        <w:rFonts w:ascii="Cambria Math" w:hAnsi="Cambria Math"/>
                      </w:rPr>
                      <m:t>i</m:t>
                    </m:r>
                    <m:r>
                      <w:rPr>
                        <w:rFonts w:ascii="Cambria Math" w:hAnsi="Cambria Math"/>
                        <w:lang w:val="en-GB"/>
                      </w:rPr>
                      <m:t>.25</m:t>
                    </m:r>
                  </m:sub>
                </m:sSub>
              </m:den>
            </m:f>
          </m:e>
        </m:d>
      </m:oMath>
    </w:p>
    <w:p w14:paraId="1CEDCE68" w14:textId="77777777" w:rsidR="00803F51" w:rsidRPr="00803F51" w:rsidRDefault="00803F51" w:rsidP="00803F51">
      <w:pPr>
        <w:rPr>
          <w:rFonts w:eastAsiaTheme="minorEastAsia"/>
          <w:lang w:val="en-GB"/>
        </w:rPr>
      </w:pPr>
    </w:p>
    <w:p w14:paraId="177C38B5" w14:textId="7667D594" w:rsidR="0067186A" w:rsidRDefault="00803F51" w:rsidP="00803F51">
      <w:pPr>
        <w:rPr>
          <w:rFonts w:eastAsiaTheme="minorEastAsia"/>
          <w:b/>
          <w:bCs/>
          <w:lang w:val="en-GB"/>
        </w:rPr>
      </w:pPr>
      <w:r w:rsidRPr="00803F51">
        <w:rPr>
          <w:rFonts w:eastAsiaTheme="minorEastAsia"/>
          <w:b/>
          <w:bCs/>
          <w:lang w:val="en-GB"/>
        </w:rPr>
        <w:t>Level</w:t>
      </w:r>
      <w:r w:rsidR="0067186A">
        <w:rPr>
          <w:rFonts w:eastAsiaTheme="minorEastAsia"/>
          <w:b/>
          <w:bCs/>
          <w:lang w:val="en-GB"/>
        </w:rPr>
        <w:t xml:space="preserve"> 4</w:t>
      </w:r>
      <w:r>
        <w:rPr>
          <w:rFonts w:eastAsiaTheme="minorEastAsia"/>
          <w:b/>
          <w:bCs/>
          <w:lang w:val="en-GB"/>
        </w:rPr>
        <w:t xml:space="preserve"> </w:t>
      </w:r>
      <w:r w:rsidRPr="00803F51">
        <w:rPr>
          <w:rFonts w:eastAsiaTheme="minorEastAsia"/>
          <w:b/>
          <w:bCs/>
          <w:lang w:val="en-GB"/>
        </w:rPr>
        <w:t>agrregated distribution of eggs in feces</w:t>
      </w:r>
    </w:p>
    <w:p w14:paraId="13983306" w14:textId="77777777" w:rsidR="0067186A" w:rsidRDefault="0067186A" w:rsidP="0067186A">
      <w:pPr>
        <w:rPr>
          <w:rFonts w:eastAsiaTheme="minorEastAsia"/>
          <w:b/>
          <w:bCs/>
          <w:lang w:val="en-GB"/>
        </w:rPr>
      </w:pPr>
      <w:r>
        <w:rPr>
          <w:rFonts w:eastAsiaTheme="minorEastAsia"/>
          <w:b/>
          <w:bCs/>
          <w:lang w:val="en-GB"/>
        </w:rPr>
        <w:t>“</w:t>
      </w:r>
      <w:r w:rsidRPr="0067186A">
        <w:rPr>
          <w:rFonts w:eastAsiaTheme="minorEastAsia"/>
          <w:b/>
          <w:bCs/>
          <w:lang w:val="en-GB"/>
        </w:rPr>
        <w:t>Variability in mean egg intensity between multiple KK based on the same nonhomogenized stool sample due to the aggregated distribution of eggs in fece</w:t>
      </w:r>
      <w:r>
        <w:rPr>
          <w:rFonts w:eastAsiaTheme="minorEastAsia"/>
          <w:b/>
          <w:bCs/>
          <w:lang w:val="en-GB"/>
        </w:rPr>
        <w:t>s”</w:t>
      </w:r>
    </w:p>
    <w:p w14:paraId="6A1423E6" w14:textId="049D0958" w:rsidR="00803F51" w:rsidRPr="00803F51" w:rsidRDefault="00803F51" w:rsidP="00803F51">
      <w:pPr>
        <w:rPr>
          <w:rFonts w:eastAsiaTheme="minorEastAsia"/>
          <w:lang w:val="en-GB"/>
        </w:rPr>
      </w:pPr>
      <w:r>
        <w:rPr>
          <w:rFonts w:eastAsiaTheme="minorEastAsia"/>
          <w:b/>
          <w:bCs/>
          <w:lang w:val="en-GB"/>
        </w:rPr>
        <w:b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.1</m:t>
            </m:r>
            <m:r>
              <w:rPr>
                <w:rFonts w:ascii="Cambria Math" w:hAnsi="Cambria Math"/>
              </w:rPr>
              <m:t>s</m:t>
            </m:r>
          </m:sub>
        </m:sSub>
        <m:r>
          <w:rPr>
            <w:rFonts w:ascii="Cambria Math" w:hAnsi="Cambria Math"/>
            <w:lang w:val="en-GB"/>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lang w:val="en-GB"/>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.1</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den>
            </m:f>
          </m:e>
        </m:d>
        <m:r>
          <w:rPr>
            <w:rFonts w:ascii="Cambria Math" w:hAnsi="Cambria Math"/>
            <w:lang w:val="en-GB"/>
          </w:rPr>
          <m:t xml:space="preserve">; </m:t>
        </m:r>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.10</m:t>
            </m:r>
            <m:r>
              <w:rPr>
                <w:rFonts w:ascii="Cambria Math" w:hAnsi="Cambria Math"/>
              </w:rPr>
              <m:t>s</m:t>
            </m:r>
          </m:sub>
        </m:sSub>
        <m:r>
          <w:rPr>
            <w:rFonts w:ascii="Cambria Math" w:hAnsi="Cambria Math"/>
            <w:lang w:val="en-GB"/>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lang w:val="en-GB"/>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.10</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den>
            </m:f>
          </m:e>
        </m:d>
        <m:r>
          <w:rPr>
            <w:rFonts w:ascii="Cambria Math" w:hAnsi="Cambria Math"/>
            <w:lang w:val="en-GB"/>
          </w:rPr>
          <m:t xml:space="preserve"> ;</m:t>
        </m:r>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.25</m:t>
            </m:r>
            <m:r>
              <w:rPr>
                <w:rFonts w:ascii="Cambria Math" w:hAnsi="Cambria Math"/>
              </w:rPr>
              <m:t>s</m:t>
            </m:r>
          </m:sub>
        </m:sSub>
        <m:r>
          <w:rPr>
            <w:rFonts w:ascii="Cambria Math" w:hAnsi="Cambria Math"/>
            <w:lang w:val="en-GB"/>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lang w:val="en-GB"/>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.25</m:t>
                    </m:r>
                  </m:sub>
                </m:sSub>
              </m:num>
              <m:den>
                <m:sSub>
                  <m:sSubPr>
                    <m:ctrlPr>
                      <w:rPr>
                        <w:rFonts w:ascii="Cambria Math" w:hAnsi="Cambria Math"/>
                        <w:i/>
                      </w:rPr>
                    </m:ctrlPr>
                  </m:sSubPr>
                  <m:e>
                    <m:r>
                      <w:rPr>
                        <w:rFonts w:ascii="Cambria Math" w:hAnsi="Cambria Math"/>
                      </w:rPr>
                      <m:t>k</m:t>
                    </m:r>
                  </m:e>
                  <m:sub>
                    <m:r>
                      <w:rPr>
                        <w:rFonts w:ascii="Cambria Math" w:hAnsi="Cambria Math"/>
                      </w:rPr>
                      <m:t>s</m:t>
                    </m:r>
                  </m:sub>
                </m:sSub>
              </m:den>
            </m:f>
          </m:e>
        </m:d>
      </m:oMath>
    </w:p>
    <w:p w14:paraId="21B230A2" w14:textId="77777777" w:rsidR="00803F51" w:rsidRPr="00803F51" w:rsidRDefault="00803F51" w:rsidP="00803F51">
      <w:pPr>
        <w:rPr>
          <w:rFonts w:eastAsiaTheme="minorEastAsia"/>
          <w:lang w:val="en-GB"/>
        </w:rPr>
      </w:pPr>
    </w:p>
    <w:p w14:paraId="2F2413E5" w14:textId="3A4373B5" w:rsidR="00803F51" w:rsidRDefault="00803F51" w:rsidP="00803F51">
      <w:pPr>
        <w:rPr>
          <w:rFonts w:eastAsiaTheme="minorEastAsia"/>
          <w:b/>
          <w:bCs/>
          <w:lang w:val="en-GB"/>
        </w:rPr>
      </w:pPr>
      <w:r w:rsidRPr="00803F51">
        <w:rPr>
          <w:rFonts w:eastAsiaTheme="minorEastAsia"/>
          <w:b/>
          <w:bCs/>
          <w:lang w:val="en-GB"/>
        </w:rPr>
        <w:t>Level</w:t>
      </w:r>
      <w:r w:rsidR="0067186A">
        <w:rPr>
          <w:rFonts w:eastAsiaTheme="minorEastAsia"/>
          <w:b/>
          <w:bCs/>
          <w:lang w:val="en-GB"/>
        </w:rPr>
        <w:t xml:space="preserve"> 5</w:t>
      </w:r>
      <w:r w:rsidRPr="00803F51">
        <w:rPr>
          <w:rFonts w:eastAsiaTheme="minorEastAsia"/>
          <w:b/>
          <w:bCs/>
          <w:lang w:val="en-GB"/>
        </w:rPr>
        <w:t xml:space="preserve"> measurement</w:t>
      </w:r>
      <w:r w:rsidR="0067186A">
        <w:rPr>
          <w:rFonts w:eastAsiaTheme="minorEastAsia"/>
          <w:b/>
          <w:bCs/>
          <w:lang w:val="en-GB"/>
        </w:rPr>
        <w:t>, “</w:t>
      </w:r>
      <w:r w:rsidR="0067186A" w:rsidRPr="0067186A">
        <w:rPr>
          <w:rFonts w:eastAsiaTheme="minorEastAsia"/>
          <w:b/>
          <w:bCs/>
          <w:lang w:val="en-GB"/>
        </w:rPr>
        <w:t>Variability in count observations due to random diagnostic variation</w:t>
      </w:r>
      <w:r w:rsidR="0067186A">
        <w:rPr>
          <w:rFonts w:eastAsiaTheme="minorEastAsia"/>
          <w:b/>
          <w:bCs/>
          <w:lang w:val="en-GB"/>
        </w:rPr>
        <w:t>”</w:t>
      </w:r>
    </w:p>
    <w:p w14:paraId="4C0076EA" w14:textId="55797255" w:rsidR="00803F51" w:rsidRPr="00803F51" w:rsidRDefault="00803F51" w:rsidP="00803F51">
      <w:pPr>
        <w:rPr>
          <w:rFonts w:eastAsiaTheme="minorEastAsia"/>
          <w:lang w:val="en-GB"/>
        </w:rPr>
      </w:pPr>
      <w:r w:rsidRPr="00803F51">
        <w:rPr>
          <w:rFonts w:eastAsiaTheme="minorEastAsia"/>
          <w:lang w:val="en-GB"/>
        </w:rPr>
        <w:t xml:space="preserve"> </w:t>
      </w:r>
      <m:oMath>
        <m:r>
          <w:rPr>
            <w:rFonts w:ascii="Cambria Math" w:hAnsi="Cambria Math"/>
          </w:rPr>
          <m:t>coun</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lang w:val="en-GB"/>
              </w:rPr>
              <m:t>.1</m:t>
            </m:r>
            <m:r>
              <w:rPr>
                <w:rFonts w:ascii="Cambria Math" w:hAnsi="Cambria Math"/>
              </w:rPr>
              <m:t>s</m:t>
            </m:r>
          </m:sub>
        </m:sSub>
        <m:r>
          <w:rPr>
            <w:rFonts w:ascii="Cambria Math" w:hAnsi="Cambria Math"/>
            <w:lang w:val="en-GB"/>
          </w:rPr>
          <m:t>∼</m:t>
        </m:r>
        <m:r>
          <w:rPr>
            <w:rFonts w:ascii="Cambria Math" w:hAnsi="Cambria Math"/>
          </w:rPr>
          <m:t>Pois</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.1</m:t>
                </m:r>
                <m:r>
                  <w:rPr>
                    <w:rFonts w:ascii="Cambria Math" w:hAnsi="Cambria Math"/>
                  </w:rPr>
                  <m:t>s</m:t>
                </m:r>
              </m:sub>
            </m:sSub>
          </m:e>
        </m:d>
        <m:r>
          <w:rPr>
            <w:rFonts w:ascii="Cambria Math" w:hAnsi="Cambria Math"/>
            <w:lang w:val="en-GB"/>
          </w:rPr>
          <m:t xml:space="preserve">; </m:t>
        </m:r>
        <m:r>
          <w:rPr>
            <w:rFonts w:ascii="Cambria Math" w:hAnsi="Cambria Math"/>
          </w:rPr>
          <m:t>coun</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lang w:val="en-GB"/>
              </w:rPr>
              <m:t>.10</m:t>
            </m:r>
            <m:r>
              <w:rPr>
                <w:rFonts w:ascii="Cambria Math" w:hAnsi="Cambria Math"/>
              </w:rPr>
              <m:t>s</m:t>
            </m:r>
          </m:sub>
        </m:sSub>
        <m:r>
          <w:rPr>
            <w:rFonts w:ascii="Cambria Math" w:hAnsi="Cambria Math"/>
            <w:lang w:val="en-GB"/>
          </w:rPr>
          <m:t>∼</m:t>
        </m:r>
        <m:r>
          <w:rPr>
            <w:rFonts w:ascii="Cambria Math" w:hAnsi="Cambria Math"/>
          </w:rPr>
          <m:t>Pois</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.10</m:t>
                </m:r>
                <m:r>
                  <w:rPr>
                    <w:rFonts w:ascii="Cambria Math" w:hAnsi="Cambria Math"/>
                  </w:rPr>
                  <m:t>s</m:t>
                </m:r>
              </m:sub>
            </m:sSub>
          </m:e>
        </m:d>
        <m:r>
          <w:rPr>
            <w:rFonts w:ascii="Cambria Math" w:hAnsi="Cambria Math"/>
            <w:lang w:val="en-GB"/>
          </w:rPr>
          <m:t xml:space="preserve">; </m:t>
        </m:r>
        <m:r>
          <w:rPr>
            <w:rFonts w:ascii="Cambria Math" w:hAnsi="Cambria Math"/>
          </w:rPr>
          <m:t>coun</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lang w:val="en-GB"/>
              </w:rPr>
              <m:t>.25</m:t>
            </m:r>
            <m:r>
              <w:rPr>
                <w:rFonts w:ascii="Cambria Math" w:hAnsi="Cambria Math"/>
              </w:rPr>
              <m:t>s</m:t>
            </m:r>
          </m:sub>
        </m:sSub>
        <m:r>
          <w:rPr>
            <w:rFonts w:ascii="Cambria Math" w:hAnsi="Cambria Math"/>
            <w:lang w:val="en-GB"/>
          </w:rPr>
          <m:t>∼</m:t>
        </m:r>
        <m:r>
          <w:rPr>
            <w:rFonts w:ascii="Cambria Math" w:hAnsi="Cambria Math"/>
          </w:rPr>
          <m:t>Pois</m:t>
        </m:r>
        <m:r>
          <w:rPr>
            <w:rFonts w:ascii="Cambria Math" w:hAnsi="Cambria Math"/>
            <w:lang w:val="en-GB"/>
          </w:rPr>
          <m:t>(</m:t>
        </m:r>
        <m:sSub>
          <m:sSubPr>
            <m:ctrlPr>
              <w:rPr>
                <w:rFonts w:ascii="Cambria Math" w:hAnsi="Cambria Math"/>
                <w:i/>
              </w:rPr>
            </m:ctrlPr>
          </m:sSubPr>
          <m:e>
            <m:r>
              <w:rPr>
                <w:rFonts w:ascii="Cambria Math" w:hAnsi="Cambria Math"/>
              </w:rPr>
              <m:t>μ</m:t>
            </m:r>
          </m:e>
          <m:sub>
            <m:r>
              <w:rPr>
                <w:rFonts w:ascii="Cambria Math" w:hAnsi="Cambria Math"/>
              </w:rPr>
              <m:t>i</m:t>
            </m:r>
            <m:r>
              <w:rPr>
                <w:rFonts w:ascii="Cambria Math" w:hAnsi="Cambria Math"/>
                <w:lang w:val="en-GB"/>
              </w:rPr>
              <m:t>.25</m:t>
            </m:r>
            <m:r>
              <w:rPr>
                <w:rFonts w:ascii="Cambria Math" w:hAnsi="Cambria Math"/>
              </w:rPr>
              <m:t>s</m:t>
            </m:r>
          </m:sub>
        </m:sSub>
        <m:r>
          <w:rPr>
            <w:rFonts w:ascii="Cambria Math" w:hAnsi="Cambria Math"/>
            <w:lang w:val="en-GB"/>
          </w:rPr>
          <m:t>)</m:t>
        </m:r>
      </m:oMath>
    </w:p>
    <w:p w14:paraId="28868577" w14:textId="6647AA85" w:rsidR="0067186A" w:rsidRDefault="00B011F9" w:rsidP="00803F51">
      <w:pPr>
        <w:rPr>
          <w:rFonts w:eastAsiaTheme="minorEastAsia"/>
          <w:color w:val="FF0000"/>
          <w:lang w:val="en-GB"/>
        </w:rPr>
      </w:pPr>
      <w:r w:rsidRPr="00B011F9">
        <w:rPr>
          <w:rFonts w:eastAsiaTheme="minorEastAsia"/>
          <w:noProof/>
          <w:lang w:val="en-GB"/>
        </w:rPr>
        <w:drawing>
          <wp:anchor distT="0" distB="0" distL="114300" distR="114300" simplePos="0" relativeHeight="251658240" behindDoc="1" locked="0" layoutInCell="1" allowOverlap="1" wp14:anchorId="49BA8478" wp14:editId="59395F04">
            <wp:simplePos x="0" y="0"/>
            <wp:positionH relativeFrom="column">
              <wp:posOffset>4037762</wp:posOffset>
            </wp:positionH>
            <wp:positionV relativeFrom="paragraph">
              <wp:posOffset>189230</wp:posOffset>
            </wp:positionV>
            <wp:extent cx="1864995" cy="1416685"/>
            <wp:effectExtent l="0" t="0" r="1905" b="0"/>
            <wp:wrapTight wrapText="bothSides">
              <wp:wrapPolygon edited="0">
                <wp:start x="0" y="0"/>
                <wp:lineTo x="0" y="21203"/>
                <wp:lineTo x="21401" y="21203"/>
                <wp:lineTo x="21401"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4995" cy="1416685"/>
                    </a:xfrm>
                    <a:prstGeom prst="rect">
                      <a:avLst/>
                    </a:prstGeom>
                  </pic:spPr>
                </pic:pic>
              </a:graphicData>
            </a:graphic>
            <wp14:sizeRelH relativeFrom="margin">
              <wp14:pctWidth>0</wp14:pctWidth>
            </wp14:sizeRelH>
            <wp14:sizeRelV relativeFrom="margin">
              <wp14:pctHeight>0</wp14:pctHeight>
            </wp14:sizeRelV>
          </wp:anchor>
        </w:drawing>
      </w:r>
    </w:p>
    <w:p w14:paraId="07457E5F" w14:textId="55B5977D" w:rsidR="00DA3351" w:rsidRDefault="0067186A" w:rsidP="00803F51">
      <w:pPr>
        <w:rPr>
          <w:rFonts w:eastAsiaTheme="minorEastAsia"/>
          <w:color w:val="FF0000"/>
          <w:lang w:val="en-GB"/>
        </w:rPr>
      </w:pPr>
      <w:r>
        <w:rPr>
          <w:rFonts w:eastAsiaTheme="minorEastAsia"/>
          <w:color w:val="FF0000"/>
          <w:lang w:val="en-GB"/>
        </w:rPr>
        <w:t xml:space="preserve">Level  Sensitivity depending on the Infection intensity, </w:t>
      </w:r>
      <w:r w:rsidRPr="0067186A">
        <w:rPr>
          <w:rFonts w:eastAsiaTheme="minorEastAsia"/>
          <w:color w:val="7030A0"/>
          <w:lang w:val="en-GB"/>
        </w:rPr>
        <w:t>not sure at all were the expression is comming</w:t>
      </w:r>
    </w:p>
    <w:p w14:paraId="3E0DCF32" w14:textId="6B5FAB68" w:rsidR="00B011F9" w:rsidRDefault="00000000" w:rsidP="00803F51">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Se</m:t>
            </m:r>
          </m:e>
          <m:sub>
            <m:r>
              <w:rPr>
                <w:rFonts w:ascii="Cambria Math" w:eastAsiaTheme="minorEastAsia" w:hAnsi="Cambria Math"/>
                <w:lang w:val="en-GB"/>
              </w:rPr>
              <m:t>i</m:t>
            </m:r>
          </m:sub>
        </m:sSub>
        <m:r>
          <w:rPr>
            <w:rFonts w:ascii="Cambria Math" w:eastAsiaTheme="minorEastAsia" w:hAnsi="Cambria Math"/>
            <w:lang w:val="en-GB"/>
          </w:rPr>
          <m:t>=1-</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r</m:t>
                    </m:r>
                  </m:num>
                  <m:den>
                    <m:sSub>
                      <m:sSubPr>
                        <m:ctrlPr>
                          <w:rPr>
                            <w:rFonts w:ascii="Cambria Math" w:hAnsi="Cambria Math"/>
                            <w:i/>
                            <w:color w:val="7030A0"/>
                          </w:rPr>
                        </m:ctrlPr>
                      </m:sSubPr>
                      <m:e>
                        <m:r>
                          <w:rPr>
                            <w:rFonts w:ascii="Cambria Math" w:hAnsi="Cambria Math"/>
                            <w:color w:val="7030A0"/>
                          </w:rPr>
                          <m:t>μ</m:t>
                        </m:r>
                      </m:e>
                      <m:sub>
                        <m:r>
                          <w:rPr>
                            <w:rFonts w:ascii="Cambria Math" w:hAnsi="Cambria Math"/>
                            <w:color w:val="7030A0"/>
                          </w:rPr>
                          <m:t>i</m:t>
                        </m:r>
                        <m:r>
                          <w:rPr>
                            <w:rFonts w:ascii="Cambria Math" w:hAnsi="Cambria Math"/>
                            <w:color w:val="7030A0"/>
                            <w:lang w:val="en-GB"/>
                          </w:rPr>
                          <m:t>.1</m:t>
                        </m:r>
                        <m:r>
                          <w:rPr>
                            <w:rFonts w:ascii="Cambria Math" w:hAnsi="Cambria Math"/>
                            <w:color w:val="7030A0"/>
                          </w:rPr>
                          <m:t>s</m:t>
                        </m:r>
                      </m:sub>
                    </m:sSub>
                    <m:r>
                      <w:rPr>
                        <w:rFonts w:ascii="Cambria Math" w:eastAsiaTheme="minorEastAsia" w:hAnsi="Cambria Math"/>
                        <w:lang w:val="en-GB"/>
                      </w:rPr>
                      <m:t>+r</m:t>
                    </m:r>
                  </m:den>
                </m:f>
                <m:r>
                  <w:rPr>
                    <w:rFonts w:ascii="Cambria Math" w:eastAsiaTheme="minorEastAsia" w:hAnsi="Cambria Math"/>
                    <w:lang w:val="en-GB"/>
                  </w:rPr>
                  <m:t xml:space="preserve">  </m:t>
                </m:r>
              </m:e>
            </m:d>
          </m:e>
          <m:sup>
            <m:r>
              <w:rPr>
                <w:rFonts w:ascii="Cambria Math" w:eastAsiaTheme="minorEastAsia" w:hAnsi="Cambria Math"/>
                <w:lang w:val="en-GB"/>
              </w:rPr>
              <m:t>r</m:t>
            </m:r>
          </m:sup>
        </m:sSup>
      </m:oMath>
      <w:r w:rsidR="0067186A">
        <w:rPr>
          <w:rFonts w:eastAsiaTheme="minorEastAsia"/>
          <w:lang w:val="en-GB"/>
        </w:rPr>
        <w:t xml:space="preserve">where r is measurement “perfection” </w:t>
      </w:r>
      <m:oMath>
        <m:r>
          <w:rPr>
            <w:rFonts w:ascii="Cambria Math" w:eastAsiaTheme="minorEastAsia" w:hAnsi="Cambria Math"/>
            <w:lang w:val="en-GB"/>
          </w:rPr>
          <m:t xml:space="preserve">∴r → ∞ </m:t>
        </m:r>
      </m:oMath>
      <w:r w:rsidR="0067186A">
        <w:rPr>
          <w:rFonts w:eastAsiaTheme="minorEastAsia"/>
          <w:lang w:val="en-GB"/>
        </w:rPr>
        <w:t xml:space="preserve">. </w:t>
      </w:r>
      <w:r w:rsidR="00297558">
        <w:rPr>
          <w:rFonts w:eastAsiaTheme="minorEastAsia"/>
          <w:lang w:val="en-GB"/>
        </w:rPr>
        <w:t xml:space="preserve">r </w:t>
      </w:r>
      <w:r w:rsidR="00E638E8">
        <w:rPr>
          <w:rFonts w:eastAsiaTheme="minorEastAsia"/>
          <w:lang w:val="en-GB"/>
        </w:rPr>
        <w:t xml:space="preserve">“perfection” </w:t>
      </w:r>
      <w:r w:rsidR="00297558">
        <w:rPr>
          <w:rFonts w:eastAsiaTheme="minorEastAsia"/>
          <w:lang w:val="en-GB"/>
        </w:rPr>
        <w:t xml:space="preserve">variability between slides, if r is infinite NB tends to be a Poisson. </w:t>
      </w:r>
      <w:r w:rsidR="00E638E8">
        <w:rPr>
          <w:rFonts w:eastAsiaTheme="minorEastAsia"/>
          <w:lang w:val="en-GB"/>
        </w:rPr>
        <w:t xml:space="preserve">We need to check. </w:t>
      </w:r>
    </w:p>
    <w:p w14:paraId="503FA732" w14:textId="71DA3474" w:rsidR="008A1835" w:rsidRDefault="008A1835" w:rsidP="00803F51">
      <w:pPr>
        <w:rPr>
          <w:rFonts w:eastAsiaTheme="minorEastAsia"/>
          <w:lang w:val="en-GB"/>
        </w:rPr>
      </w:pPr>
      <w:r>
        <w:rPr>
          <w:rFonts w:eastAsiaTheme="minorEastAsia"/>
          <w:lang w:val="en-GB"/>
        </w:rPr>
        <w:lastRenderedPageBreak/>
        <w:t xml:space="preserve">Posterior </w:t>
      </w:r>
      <w:r w:rsidR="004C435B">
        <w:rPr>
          <w:rFonts w:eastAsiaTheme="minorEastAsia"/>
          <w:lang w:val="en-GB"/>
        </w:rPr>
        <w:t xml:space="preserve">distribution </w:t>
      </w:r>
      <w:r>
        <w:rPr>
          <w:rFonts w:eastAsiaTheme="minorEastAsia"/>
          <w:lang w:val="en-GB"/>
        </w:rPr>
        <w:t xml:space="preserve">of </w:t>
      </w:r>
      <m:oMath>
        <m:sSub>
          <m:sSubPr>
            <m:ctrlPr>
              <w:rPr>
                <w:rFonts w:ascii="Cambria Math" w:eastAsiaTheme="minorEastAsia" w:hAnsi="Cambria Math"/>
                <w:lang w:val="en-GB"/>
              </w:rPr>
            </m:ctrlPr>
          </m:sSubPr>
          <m:e>
            <m:r>
              <m:rPr>
                <m:sty m:val="p"/>
              </m:rPr>
              <w:rPr>
                <w:rFonts w:ascii="Cambria Math" w:eastAsiaTheme="minorEastAsia" w:hAnsi="Cambria Math"/>
                <w:lang w:val="en-GB"/>
              </w:rPr>
              <m:t>Se</m:t>
            </m:r>
          </m:e>
          <m:sub>
            <m:r>
              <m:rPr>
                <m:sty m:val="p"/>
              </m:rPr>
              <w:rPr>
                <w:rFonts w:ascii="Cambria Math" w:eastAsiaTheme="minorEastAsia" w:hAnsi="Cambria Math"/>
                <w:lang w:val="en-GB"/>
              </w:rPr>
              <m:t>i</m:t>
            </m:r>
          </m:sub>
        </m:sSub>
        <m:r>
          <m:rPr>
            <m:sty m:val="p"/>
          </m:rPr>
          <w:rPr>
            <w:rFonts w:ascii="Cambria Math" w:eastAsiaTheme="minorEastAsia" w:hAnsi="Cambria Math"/>
            <w:lang w:val="en-GB"/>
          </w:rPr>
          <m:t xml:space="preserve"> </m:t>
        </m:r>
        <m:r>
          <m:rPr>
            <m:sty m:val="p"/>
          </m:rPr>
          <w:rPr>
            <w:rFonts w:ascii="Cambria Math" w:eastAsiaTheme="minorEastAsia"/>
            <w:lang w:val="en-GB"/>
          </w:rPr>
          <m:t xml:space="preserve"> </m:t>
        </m:r>
      </m:oMath>
      <w:r>
        <w:rPr>
          <w:rFonts w:eastAsiaTheme="minorEastAsia"/>
          <w:lang w:val="en-GB"/>
        </w:rPr>
        <w:t xml:space="preserve">conditional to </w:t>
      </w:r>
      <m:oMath>
        <m:sSub>
          <m:sSubPr>
            <m:ctrlPr>
              <w:rPr>
                <w:rFonts w:ascii="Cambria Math" w:eastAsiaTheme="minorEastAsia" w:hAnsi="Cambria Math"/>
                <w:i/>
                <w:lang w:val="en-GB"/>
              </w:rPr>
            </m:ctrlPr>
          </m:sSubPr>
          <m:e>
            <m:r>
              <w:rPr>
                <w:rFonts w:ascii="Cambria Math" w:eastAsiaTheme="minorEastAsia" w:hAnsi="Cambria Math"/>
                <w:lang w:val="en-GB"/>
              </w:rPr>
              <m:t>λ</m:t>
            </m:r>
          </m:e>
          <m:sub>
            <m:r>
              <w:rPr>
                <w:rFonts w:ascii="Cambria Math" w:eastAsiaTheme="minorEastAsia" w:hAnsi="Cambria Math"/>
                <w:lang w:val="en-GB"/>
              </w:rPr>
              <m:t>i</m:t>
            </m:r>
          </m:sub>
        </m:sSub>
      </m:oMath>
    </w:p>
    <w:p w14:paraId="5F40CCBF" w14:textId="1BD94A21" w:rsidR="0067186A" w:rsidRDefault="0067186A" w:rsidP="00803F51">
      <w:pPr>
        <w:rPr>
          <w:rFonts w:eastAsiaTheme="minorEastAsia"/>
          <w:color w:val="FF0000"/>
          <w:lang w:val="en-GB"/>
        </w:rPr>
      </w:pPr>
    </w:p>
    <w:p w14:paraId="760B9E91" w14:textId="328183E2" w:rsidR="0067186A" w:rsidRDefault="0067186A" w:rsidP="00803F51">
      <w:pPr>
        <w:rPr>
          <w:rFonts w:eastAsiaTheme="minorEastAsia"/>
          <w:color w:val="FF0000"/>
          <w:lang w:val="en-GB"/>
        </w:rPr>
      </w:pPr>
      <w:r>
        <w:rPr>
          <w:rFonts w:eastAsiaTheme="minorEastAsia"/>
          <w:color w:val="FF0000"/>
          <w:lang w:val="en-GB"/>
        </w:rPr>
        <w:t>Level Prevalence</w:t>
      </w:r>
    </w:p>
    <w:p w14:paraId="68DD9BBA" w14:textId="188F9795" w:rsidR="0067186A" w:rsidRDefault="0067186A" w:rsidP="00803F51">
      <w:pPr>
        <w:rPr>
          <w:rFonts w:eastAsiaTheme="minorEastAsia"/>
          <w:color w:val="FF0000"/>
          <w:lang w:val="en-GB"/>
        </w:rPr>
      </w:pPr>
    </w:p>
    <w:p w14:paraId="21FA19A0" w14:textId="77777777" w:rsidR="0067186A" w:rsidRPr="002A4443" w:rsidRDefault="00000000" w:rsidP="0067186A">
      <w:pPr>
        <w:jc w:val="cente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r>
            <m:rPr>
              <m:sty m:val="p"/>
            </m:rPr>
            <w:rPr>
              <w:rFonts w:ascii="Cambria Math" w:eastAsiaTheme="minorEastAsia" w:hAnsi="Cambria Math"/>
            </w:rPr>
            <m:t>∼Bin(</m:t>
          </m:r>
          <m:sSub>
            <m:sSubPr>
              <m:ctrlPr>
                <w:rPr>
                  <w:rFonts w:ascii="Cambria Math" w:eastAsiaTheme="minorEastAsia" w:hAnsi="Cambria Math"/>
                </w:rPr>
              </m:ctrlPr>
            </m:sSubPr>
            <m:e>
              <m:r>
                <m:rPr>
                  <m:sty m:val="p"/>
                </m:rPr>
                <w:rPr>
                  <w:rFonts w:ascii="Cambria Math" w:eastAsiaTheme="minorEastAsia" w:hAnsi="Cambria Math"/>
                </w:rPr>
                <m:t>AP</m:t>
              </m:r>
            </m:e>
            <m:sub>
              <m:r>
                <m:rPr>
                  <m:sty m:val="p"/>
                </m:rPr>
                <w:rPr>
                  <w:rFonts w:ascii="Cambria Math" w:eastAsiaTheme="minorEastAsia" w:hAnsi="Cambria Math"/>
                </w:rPr>
                <m:t>i</m:t>
              </m:r>
            </m:sub>
          </m:sSub>
          <m:r>
            <m:rPr>
              <m:sty m:val="p"/>
            </m:rPr>
            <w:rPr>
              <w:rFonts w:ascii="Cambria Math" w:eastAsiaTheme="minorEastAsia" w:hAnsi="Cambria Math"/>
            </w:rPr>
            <m:t>, n)</m:t>
          </m:r>
        </m:oMath>
      </m:oMathPara>
    </w:p>
    <w:p w14:paraId="12B5C813" w14:textId="49B06DE8" w:rsidR="0067186A" w:rsidRPr="002A4443" w:rsidRDefault="0067186A" w:rsidP="0067186A">
      <w:pPr>
        <w:jc w:val="center"/>
        <w:rPr>
          <w:rFonts w:eastAsiaTheme="minorEastAsia"/>
        </w:rPr>
      </w:pPr>
      <m:oMathPara>
        <m:oMath>
          <m:r>
            <w:rPr>
              <w:rFonts w:ascii="Cambria Math" w:eastAsiaTheme="minorEastAsia" w:hAnsi="Cambria Math"/>
            </w:rPr>
            <m:t>AP=</m:t>
          </m:r>
          <m:r>
            <w:rPr>
              <w:rFonts w:ascii="Cambria Math" w:eastAsiaTheme="minorEastAsia" w:hAnsi="Cambria Math"/>
              <w:color w:val="7030A0"/>
            </w:rPr>
            <m:t>S</m:t>
          </m:r>
          <m:sSub>
            <m:sSubPr>
              <m:ctrlPr>
                <w:rPr>
                  <w:rFonts w:ascii="Cambria Math" w:eastAsiaTheme="minorEastAsia" w:hAnsi="Cambria Math"/>
                  <w:i/>
                  <w:color w:val="7030A0"/>
                </w:rPr>
              </m:ctrlPr>
            </m:sSubPr>
            <m:e>
              <m:r>
                <w:rPr>
                  <w:rFonts w:ascii="Cambria Math" w:eastAsiaTheme="minorEastAsia" w:hAnsi="Cambria Math"/>
                  <w:color w:val="7030A0"/>
                </w:rPr>
                <m:t>e</m:t>
              </m:r>
            </m:e>
            <m:sub>
              <m:r>
                <w:rPr>
                  <w:rFonts w:ascii="Cambria Math" w:eastAsiaTheme="minorEastAsia" w:hAnsi="Cambria Math"/>
                  <w:color w:val="7030A0"/>
                </w:rPr>
                <m:t>i</m:t>
              </m:r>
            </m:sub>
          </m:sSub>
          <m:r>
            <w:rPr>
              <w:rFonts w:ascii="Cambria Math" w:eastAsiaTheme="minorEastAsia" w:hAnsi="Cambria Math"/>
            </w:rPr>
            <m:t xml:space="preserve">⋅ TP + </m:t>
          </m:r>
          <m:d>
            <m:dPr>
              <m:ctrlPr>
                <w:rPr>
                  <w:rFonts w:ascii="Cambria Math" w:eastAsiaTheme="minorEastAsia" w:hAnsi="Cambria Math"/>
                  <w:i/>
                </w:rPr>
              </m:ctrlPr>
            </m:dPr>
            <m:e>
              <m:r>
                <w:rPr>
                  <w:rFonts w:ascii="Cambria Math" w:eastAsiaTheme="minorEastAsia" w:hAnsi="Cambria Math"/>
                </w:rPr>
                <m:t>1 - Sp</m:t>
              </m:r>
            </m:e>
          </m:d>
          <m:r>
            <w:rPr>
              <w:rFonts w:ascii="Cambria Math" w:eastAsiaTheme="minorEastAsia" w:hAnsi="Cambria Math"/>
            </w:rPr>
            <m:t>⋅ (1 - TP)</m:t>
          </m:r>
        </m:oMath>
      </m:oMathPara>
    </w:p>
    <w:p w14:paraId="62C9362D" w14:textId="77777777" w:rsidR="0067186A" w:rsidRDefault="0067186A" w:rsidP="0067186A">
      <w:pPr>
        <w:jc w:val="center"/>
        <w:rPr>
          <w:rFonts w:eastAsiaTheme="minorEastAsia"/>
          <w:iCs/>
          <w:lang w:val="en-US"/>
        </w:rPr>
      </w:pPr>
      <m:oMathPara>
        <m:oMath>
          <m:r>
            <w:rPr>
              <w:rFonts w:ascii="Cambria Math" w:eastAsiaTheme="minorEastAsia" w:hAnsi="Cambria Math"/>
              <w:lang w:val="en-US"/>
            </w:rPr>
            <m:t>Se∼Beta</m:t>
          </m:r>
          <m:d>
            <m:dPr>
              <m:ctrlPr>
                <w:rPr>
                  <w:rFonts w:ascii="Cambria Math" w:eastAsiaTheme="minorEastAsia" w:hAnsi="Cambria Math"/>
                  <w:i/>
                  <w:iCs/>
                  <w:lang w:val="en-US"/>
                </w:rPr>
              </m:ctrlPr>
            </m:dPr>
            <m:e>
              <m:r>
                <w:rPr>
                  <w:rFonts w:ascii="Cambria Math" w:eastAsiaTheme="minorEastAsia" w:hAnsi="Cambria Math"/>
                  <w:lang w:val="en-US"/>
                </w:rPr>
                <m:t>3,9</m:t>
              </m:r>
            </m:e>
          </m:d>
          <m:r>
            <w:rPr>
              <w:rFonts w:ascii="Cambria Math" w:eastAsiaTheme="minorEastAsia" w:hAnsi="Cambria Math"/>
              <w:lang w:val="en-US"/>
            </w:rPr>
            <m:t>; Sp∼Beta</m:t>
          </m:r>
          <m:d>
            <m:dPr>
              <m:ctrlPr>
                <w:rPr>
                  <w:rFonts w:ascii="Cambria Math" w:eastAsiaTheme="minorEastAsia" w:hAnsi="Cambria Math"/>
                  <w:i/>
                  <w:iCs/>
                  <w:lang w:val="en-US"/>
                </w:rPr>
              </m:ctrlPr>
            </m:dPr>
            <m:e>
              <m:r>
                <w:rPr>
                  <w:rFonts w:ascii="Cambria Math" w:eastAsiaTheme="minorEastAsia" w:hAnsi="Cambria Math"/>
                  <w:lang w:val="en-US"/>
                </w:rPr>
                <m:t>2,10</m:t>
              </m:r>
            </m:e>
          </m:d>
        </m:oMath>
      </m:oMathPara>
    </w:p>
    <w:p w14:paraId="5C303BCE" w14:textId="77777777" w:rsidR="0067186A" w:rsidRPr="00DA3351" w:rsidRDefault="0067186A" w:rsidP="0067186A">
      <w:pPr>
        <w:jc w:val="center"/>
        <w:rPr>
          <w:rFonts w:eastAsiaTheme="minorEastAsia"/>
        </w:rPr>
      </w:pPr>
      <m:oMathPara>
        <m:oMath>
          <m:r>
            <w:rPr>
              <w:rFonts w:ascii="Cambria Math" w:eastAsiaTheme="minorEastAsia" w:hAnsi="Cambria Math"/>
            </w:rPr>
            <m:t>TP∼ Beta</m:t>
          </m:r>
          <m:d>
            <m:dPr>
              <m:ctrlPr>
                <w:rPr>
                  <w:rFonts w:ascii="Cambria Math" w:eastAsiaTheme="minorEastAsia" w:hAnsi="Cambria Math"/>
                  <w:i/>
                </w:rPr>
              </m:ctrlPr>
            </m:dPr>
            <m:e>
              <m:r>
                <w:rPr>
                  <w:rFonts w:ascii="Cambria Math" w:eastAsiaTheme="minorEastAsia" w:hAnsi="Cambria Math"/>
                </w:rPr>
                <m:t>1,1</m:t>
              </m:r>
            </m:e>
          </m:d>
        </m:oMath>
      </m:oMathPara>
    </w:p>
    <w:p w14:paraId="0DAF5F85" w14:textId="77777777" w:rsidR="0067186A" w:rsidRPr="0067186A" w:rsidRDefault="0067186A" w:rsidP="0067186A">
      <w:pPr>
        <w:jc w:val="center"/>
        <w:rPr>
          <w:rFonts w:eastAsiaTheme="minorEastAsia"/>
          <w:color w:val="7030A0"/>
          <w:lang w:val="en-GB"/>
        </w:rPr>
      </w:pPr>
      <m:oMathPara>
        <m:oMath>
          <m:r>
            <w:rPr>
              <w:rFonts w:ascii="Cambria Math" w:eastAsiaTheme="minorEastAsia" w:hAnsi="Cambria Math"/>
              <w:color w:val="7030A0"/>
            </w:rPr>
            <m:t>logit</m:t>
          </m:r>
          <m:d>
            <m:dPr>
              <m:ctrlPr>
                <w:rPr>
                  <w:rFonts w:ascii="Cambria Math" w:eastAsiaTheme="minorEastAsia" w:hAnsi="Cambria Math"/>
                  <w:i/>
                  <w:color w:val="7030A0"/>
                </w:rPr>
              </m:ctrlPr>
            </m:dPr>
            <m:e>
              <m:r>
                <w:rPr>
                  <w:rFonts w:ascii="Cambria Math" w:eastAsiaTheme="minorEastAsia" w:hAnsi="Cambria Math"/>
                  <w:color w:val="7030A0"/>
                </w:rPr>
                <m:t>TPA</m:t>
              </m:r>
            </m:e>
          </m:d>
          <m:r>
            <w:rPr>
              <w:rFonts w:ascii="Cambria Math" w:eastAsiaTheme="minorEastAsia" w:hAnsi="Cambria Math"/>
              <w:color w:val="7030A0"/>
            </w:rPr>
            <m:t>=TP</m:t>
          </m:r>
          <m:r>
            <w:rPr>
              <w:rFonts w:ascii="Cambria Math" w:eastAsiaTheme="minorEastAsia" w:hAnsi="Cambria Math"/>
              <w:color w:val="7030A0"/>
              <w:lang w:val="en-GB"/>
            </w:rPr>
            <m:t>+</m:t>
          </m:r>
          <m:sSub>
            <m:sSubPr>
              <m:ctrlPr>
                <w:rPr>
                  <w:rFonts w:ascii="Cambria Math" w:eastAsiaTheme="minorEastAsia" w:hAnsi="Cambria Math"/>
                  <w:i/>
                  <w:color w:val="7030A0"/>
                  <w:lang w:val="en-GB"/>
                </w:rPr>
              </m:ctrlPr>
            </m:sSubPr>
            <m:e>
              <m:r>
                <w:rPr>
                  <w:rFonts w:ascii="Cambria Math" w:eastAsiaTheme="minorEastAsia" w:hAnsi="Cambria Math"/>
                  <w:color w:val="7030A0"/>
                  <w:lang w:val="en-GB"/>
                </w:rPr>
                <m:t>β</m:t>
              </m:r>
            </m:e>
            <m:sub>
              <m:r>
                <w:rPr>
                  <w:rFonts w:ascii="Cambria Math" w:eastAsiaTheme="minorEastAsia" w:hAnsi="Cambria Math"/>
                  <w:color w:val="7030A0"/>
                  <w:lang w:val="en-GB"/>
                </w:rPr>
                <m:t>1</m:t>
              </m:r>
            </m:sub>
          </m:sSub>
          <m:sSub>
            <m:sSubPr>
              <m:ctrlPr>
                <w:rPr>
                  <w:rFonts w:ascii="Cambria Math" w:eastAsiaTheme="minorEastAsia" w:hAnsi="Cambria Math"/>
                  <w:i/>
                  <w:color w:val="7030A0"/>
                  <w:lang w:val="en-GB"/>
                </w:rPr>
              </m:ctrlPr>
            </m:sSubPr>
            <m:e>
              <m:r>
                <m:rPr>
                  <m:sty m:val="p"/>
                </m:rPr>
                <w:rPr>
                  <w:rFonts w:ascii="Cambria Math" w:eastAsiaTheme="minorEastAsia" w:hAnsi="Cambria Math"/>
                  <w:color w:val="7030A0"/>
                  <w:lang w:val="en-GB"/>
                </w:rPr>
                <m:t>⋅</m:t>
              </m:r>
              <m:r>
                <w:rPr>
                  <w:rFonts w:ascii="Cambria Math" w:eastAsiaTheme="minorEastAsia" w:hAnsi="Cambria Math"/>
                  <w:color w:val="7030A0"/>
                  <w:lang w:val="en-GB"/>
                </w:rPr>
                <m:t>Age</m:t>
              </m:r>
            </m:e>
            <m:sub>
              <m:r>
                <w:rPr>
                  <w:rFonts w:ascii="Cambria Math" w:eastAsiaTheme="minorEastAsia" w:hAnsi="Cambria Math"/>
                  <w:color w:val="7030A0"/>
                  <w:lang w:val="en-GB"/>
                </w:rPr>
                <m:t>i</m:t>
              </m:r>
            </m:sub>
          </m:sSub>
          <m:r>
            <w:rPr>
              <w:rFonts w:ascii="Cambria Math" w:eastAsiaTheme="minorEastAsia" w:hAnsi="Cambria Math"/>
              <w:color w:val="7030A0"/>
              <w:lang w:val="en-GB"/>
            </w:rPr>
            <m:t xml:space="preserve">+ </m:t>
          </m:r>
          <m:nary>
            <m:naryPr>
              <m:chr m:val="∑"/>
              <m:limLoc m:val="undOvr"/>
              <m:ctrlPr>
                <w:rPr>
                  <w:rFonts w:ascii="Cambria Math" w:eastAsiaTheme="minorEastAsia" w:hAnsi="Cambria Math"/>
                  <w:i/>
                  <w:color w:val="7030A0"/>
                  <w:lang w:val="en-GB"/>
                </w:rPr>
              </m:ctrlPr>
            </m:naryPr>
            <m:sub>
              <m:r>
                <w:rPr>
                  <w:rFonts w:ascii="Cambria Math" w:eastAsiaTheme="minorEastAsia" w:hAnsi="Cambria Math"/>
                  <w:color w:val="7030A0"/>
                  <w:lang w:val="en-GB"/>
                </w:rPr>
                <m:t>m=1</m:t>
              </m:r>
            </m:sub>
            <m:sup>
              <m:r>
                <w:rPr>
                  <w:rFonts w:ascii="Cambria Math" w:eastAsiaTheme="minorEastAsia" w:hAnsi="Cambria Math"/>
                  <w:color w:val="7030A0"/>
                  <w:lang w:val="en-GB"/>
                </w:rPr>
                <m:t>M</m:t>
              </m:r>
            </m:sup>
            <m:e>
              <m:sSub>
                <m:sSubPr>
                  <m:ctrlPr>
                    <w:rPr>
                      <w:rFonts w:ascii="Cambria Math" w:eastAsiaTheme="minorEastAsia" w:hAnsi="Cambria Math"/>
                      <w:i/>
                      <w:color w:val="7030A0"/>
                      <w:lang w:val="en-GB"/>
                    </w:rPr>
                  </m:ctrlPr>
                </m:sSubPr>
                <m:e>
                  <m:r>
                    <w:rPr>
                      <w:rFonts w:ascii="Cambria Math" w:eastAsiaTheme="minorEastAsia" w:hAnsi="Cambria Math"/>
                      <w:color w:val="7030A0"/>
                      <w:lang w:val="en-GB"/>
                    </w:rPr>
                    <m:t xml:space="preserve"> u</m:t>
                  </m:r>
                </m:e>
                <m:sub>
                  <m:r>
                    <w:rPr>
                      <w:rFonts w:ascii="Cambria Math" w:eastAsiaTheme="minorEastAsia" w:hAnsi="Cambria Math"/>
                      <w:color w:val="7030A0"/>
                      <w:lang w:val="en-GB"/>
                    </w:rPr>
                    <m:t>m</m:t>
                  </m:r>
                </m:sub>
              </m:sSub>
              <m:r>
                <m:rPr>
                  <m:sty m:val="p"/>
                </m:rPr>
                <w:rPr>
                  <w:rFonts w:ascii="Cambria Math" w:eastAsiaTheme="minorEastAsia" w:hAnsi="Cambria Math"/>
                  <w:color w:val="7030A0"/>
                  <w:lang w:val="en-GB"/>
                </w:rPr>
                <m:t>⋅</m:t>
              </m:r>
              <m:sSup>
                <m:sSupPr>
                  <m:ctrlPr>
                    <w:rPr>
                      <w:rFonts w:ascii="Cambria Math" w:eastAsiaTheme="minorEastAsia" w:hAnsi="Cambria Math"/>
                      <w:i/>
                      <w:color w:val="7030A0"/>
                      <w:lang w:val="en-GB"/>
                    </w:rPr>
                  </m:ctrlPr>
                </m:sSupPr>
                <m:e>
                  <m:d>
                    <m:dPr>
                      <m:ctrlPr>
                        <w:rPr>
                          <w:rFonts w:ascii="Cambria Math" w:eastAsiaTheme="minorEastAsia" w:hAnsi="Cambria Math"/>
                          <w:i/>
                          <w:color w:val="7030A0"/>
                          <w:lang w:val="en-GB"/>
                        </w:rPr>
                      </m:ctrlPr>
                    </m:dPr>
                    <m:e>
                      <m:sSub>
                        <m:sSubPr>
                          <m:ctrlPr>
                            <w:rPr>
                              <w:rFonts w:ascii="Cambria Math" w:eastAsiaTheme="minorEastAsia" w:hAnsi="Cambria Math"/>
                              <w:i/>
                              <w:color w:val="7030A0"/>
                              <w:lang w:val="en-GB"/>
                            </w:rPr>
                          </m:ctrlPr>
                        </m:sSubPr>
                        <m:e>
                          <m:r>
                            <w:rPr>
                              <w:rFonts w:ascii="Cambria Math" w:eastAsiaTheme="minorEastAsia" w:hAnsi="Cambria Math"/>
                              <w:color w:val="7030A0"/>
                              <w:lang w:val="en-GB"/>
                            </w:rPr>
                            <m:t>Age</m:t>
                          </m:r>
                        </m:e>
                        <m:sub>
                          <m:r>
                            <w:rPr>
                              <w:rFonts w:ascii="Cambria Math" w:eastAsiaTheme="minorEastAsia" w:hAnsi="Cambria Math"/>
                              <w:color w:val="7030A0"/>
                              <w:lang w:val="en-GB"/>
                            </w:rPr>
                            <m:t>i</m:t>
                          </m:r>
                        </m:sub>
                      </m:sSub>
                      <m:r>
                        <w:rPr>
                          <w:rFonts w:ascii="Cambria Math" w:eastAsiaTheme="minorEastAsia" w:hAnsi="Cambria Math"/>
                          <w:color w:val="7030A0"/>
                          <w:lang w:val="en-GB"/>
                        </w:rPr>
                        <m:t>-</m:t>
                      </m:r>
                      <m:sSub>
                        <m:sSubPr>
                          <m:ctrlPr>
                            <w:rPr>
                              <w:rFonts w:ascii="Cambria Math" w:eastAsiaTheme="minorEastAsia" w:hAnsi="Cambria Math"/>
                              <w:i/>
                              <w:color w:val="7030A0"/>
                              <w:lang w:val="en-GB"/>
                            </w:rPr>
                          </m:ctrlPr>
                        </m:sSubPr>
                        <m:e>
                          <m:r>
                            <w:rPr>
                              <w:rFonts w:ascii="Cambria Math" w:eastAsiaTheme="minorEastAsia" w:hAnsi="Cambria Math"/>
                              <w:color w:val="7030A0"/>
                              <w:lang w:val="en-GB"/>
                            </w:rPr>
                            <m:t>k</m:t>
                          </m:r>
                        </m:e>
                        <m:sub>
                          <m:r>
                            <w:rPr>
                              <w:rFonts w:ascii="Cambria Math" w:eastAsiaTheme="minorEastAsia" w:hAnsi="Cambria Math"/>
                              <w:color w:val="7030A0"/>
                              <w:lang w:val="en-GB"/>
                            </w:rPr>
                            <m:t>m</m:t>
                          </m:r>
                        </m:sub>
                      </m:sSub>
                    </m:e>
                  </m:d>
                </m:e>
                <m:sup>
                  <m:r>
                    <w:rPr>
                      <w:rFonts w:ascii="Cambria Math" w:eastAsiaTheme="minorEastAsia" w:hAnsi="Cambria Math"/>
                      <w:color w:val="7030A0"/>
                      <w:lang w:val="en-GB"/>
                    </w:rPr>
                    <m:t>3</m:t>
                  </m:r>
                </m:sup>
              </m:sSup>
              <m:r>
                <w:rPr>
                  <w:rFonts w:ascii="Cambria Math" w:eastAsiaTheme="minorEastAsia" w:hAnsi="Cambria Math"/>
                  <w:color w:val="7030A0"/>
                  <w:lang w:val="en-GB"/>
                </w:rPr>
                <m:t xml:space="preserve"> </m:t>
              </m:r>
            </m:e>
          </m:nary>
        </m:oMath>
      </m:oMathPara>
    </w:p>
    <w:p w14:paraId="57B6FC4E" w14:textId="77777777" w:rsidR="0067186A" w:rsidRPr="00B913D9" w:rsidRDefault="0067186A" w:rsidP="00803F51">
      <w:pPr>
        <w:rPr>
          <w:rFonts w:eastAsiaTheme="minorEastAsia"/>
          <w:color w:val="FF0000"/>
          <w:lang w:val="en-GB"/>
        </w:rPr>
      </w:pPr>
    </w:p>
    <w:p w14:paraId="7E4D711E" w14:textId="77777777" w:rsidR="00E41F10" w:rsidRDefault="00E41F10" w:rsidP="007B7509">
      <w:pPr>
        <w:rPr>
          <w:rFonts w:eastAsiaTheme="minorEastAsia"/>
          <w:lang w:val="en-GB"/>
        </w:rPr>
      </w:pPr>
    </w:p>
    <w:p w14:paraId="4DAD9B75" w14:textId="70BBD7E7" w:rsidR="00796009" w:rsidRDefault="00B2555B" w:rsidP="00B2555B">
      <w:pPr>
        <w:pStyle w:val="Heading1"/>
        <w:rPr>
          <w:rFonts w:eastAsiaTheme="minorEastAsia"/>
          <w:lang w:val="en-GB"/>
        </w:rPr>
      </w:pPr>
      <w:bookmarkStart w:id="12" w:name="_Toc127472212"/>
      <w:r>
        <w:rPr>
          <w:rFonts w:eastAsiaTheme="minorEastAsia"/>
          <w:lang w:val="en-GB"/>
        </w:rPr>
        <w:t>Ref</w:t>
      </w:r>
      <w:r w:rsidR="002837E5">
        <w:rPr>
          <w:rFonts w:eastAsiaTheme="minorEastAsia"/>
          <w:lang w:val="en-GB"/>
        </w:rPr>
        <w:t>e</w:t>
      </w:r>
      <w:r>
        <w:rPr>
          <w:rFonts w:eastAsiaTheme="minorEastAsia"/>
          <w:lang w:val="en-GB"/>
        </w:rPr>
        <w:t>rences</w:t>
      </w:r>
      <w:bookmarkEnd w:id="12"/>
    </w:p>
    <w:p w14:paraId="6118379C" w14:textId="77777777" w:rsidR="00803F51" w:rsidRPr="00803F51" w:rsidRDefault="00B2555B" w:rsidP="00803F51">
      <w:pPr>
        <w:pStyle w:val="Bibliography"/>
        <w:spacing w:line="240" w:lineRule="auto"/>
        <w:rPr>
          <w:rFonts w:ascii="Calibri" w:hAnsi="Calibri" w:cs="Calibri"/>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00803F51" w:rsidRPr="00803F51">
        <w:rPr>
          <w:rFonts w:ascii="Calibri" w:hAnsi="Calibri" w:cs="Calibri"/>
          <w:lang w:val="en-GB"/>
        </w:rPr>
        <w:t xml:space="preserve">Bärenbold, O., Raso, G., Coulibaly, J. T., N’Goran, E. K., Utzinger, J., &amp; Vounatsou, P. (2017). Estimating sensitivity of the Kato-Katz technique for the diagnosis of Schistosoma mansoni and hookworm in relation to infection intensity. </w:t>
      </w:r>
      <w:r w:rsidR="00803F51" w:rsidRPr="00803F51">
        <w:rPr>
          <w:rFonts w:ascii="Calibri" w:hAnsi="Calibri" w:cs="Calibri"/>
          <w:i/>
          <w:iCs/>
          <w:lang w:val="en-GB"/>
        </w:rPr>
        <w:t>PLOS Neglected Tropical Diseases</w:t>
      </w:r>
      <w:r w:rsidR="00803F51" w:rsidRPr="00803F51">
        <w:rPr>
          <w:rFonts w:ascii="Calibri" w:hAnsi="Calibri" w:cs="Calibri"/>
          <w:lang w:val="en-GB"/>
        </w:rPr>
        <w:t xml:space="preserve">, </w:t>
      </w:r>
      <w:r w:rsidR="00803F51" w:rsidRPr="00803F51">
        <w:rPr>
          <w:rFonts w:ascii="Calibri" w:hAnsi="Calibri" w:cs="Calibri"/>
          <w:i/>
          <w:iCs/>
          <w:lang w:val="en-GB"/>
        </w:rPr>
        <w:t>11</w:t>
      </w:r>
      <w:r w:rsidR="00803F51" w:rsidRPr="00803F51">
        <w:rPr>
          <w:rFonts w:ascii="Calibri" w:hAnsi="Calibri" w:cs="Calibri"/>
          <w:lang w:val="en-GB"/>
        </w:rPr>
        <w:t>(10), e0005953. https://doi.org/10.1371/journal.pntd.0005953</w:t>
      </w:r>
    </w:p>
    <w:p w14:paraId="791A379B" w14:textId="77777777" w:rsidR="00803F51" w:rsidRPr="00803F51" w:rsidRDefault="00803F51" w:rsidP="00803F51">
      <w:pPr>
        <w:pStyle w:val="Bibliography"/>
        <w:spacing w:line="240" w:lineRule="auto"/>
        <w:rPr>
          <w:rFonts w:ascii="Calibri" w:hAnsi="Calibri" w:cs="Calibri"/>
          <w:lang w:val="en-GB"/>
        </w:rPr>
      </w:pPr>
      <w:r w:rsidRPr="00803F51">
        <w:rPr>
          <w:rFonts w:ascii="Calibri" w:hAnsi="Calibri" w:cs="Calibri"/>
          <w:lang w:val="en-GB"/>
        </w:rPr>
        <w:t xml:space="preserve">Devleesschauwer, B., Torgerson, P., Charlier, J., Levecke, B., Praet, N., Roelandt, S., Smit, S., Dorny, P., Berkvens, D., &amp; Speybroeck, N. (2022). </w:t>
      </w:r>
      <w:r w:rsidRPr="00803F51">
        <w:rPr>
          <w:rFonts w:ascii="Calibri" w:hAnsi="Calibri" w:cs="Calibri"/>
          <w:i/>
          <w:iCs/>
          <w:lang w:val="en-GB"/>
        </w:rPr>
        <w:t>prevalence: Tools for Prevalence Assessment Studies</w:t>
      </w:r>
      <w:r w:rsidRPr="00803F51">
        <w:rPr>
          <w:rFonts w:ascii="Calibri" w:hAnsi="Calibri" w:cs="Calibri"/>
          <w:lang w:val="en-GB"/>
        </w:rPr>
        <w:t xml:space="preserve"> (0.4.1). https://CRAN.R-project.org/package=prevalence</w:t>
      </w:r>
    </w:p>
    <w:p w14:paraId="7DD430A3" w14:textId="77777777" w:rsidR="00803F51" w:rsidRPr="00803F51" w:rsidRDefault="00803F51" w:rsidP="00803F51">
      <w:pPr>
        <w:pStyle w:val="Bibliography"/>
        <w:spacing w:line="240" w:lineRule="auto"/>
        <w:rPr>
          <w:rFonts w:ascii="Calibri" w:hAnsi="Calibri" w:cs="Calibri"/>
          <w:lang w:val="en-GB"/>
        </w:rPr>
      </w:pPr>
      <w:r w:rsidRPr="00803F51">
        <w:rPr>
          <w:rFonts w:ascii="Calibri" w:hAnsi="Calibri" w:cs="Calibri"/>
          <w:lang w:val="nl-BE"/>
        </w:rPr>
        <w:t xml:space="preserve">Levecke, B., Anderson, R. M., Berkvens, D., Charlier, J., Devleesschauwer, B., Speybroeck, N., Vercruysse, J., &amp; Van Aelst, S. (2015). </w:t>
      </w:r>
      <w:r w:rsidRPr="00803F51">
        <w:rPr>
          <w:rFonts w:ascii="Calibri" w:hAnsi="Calibri" w:cs="Calibri"/>
          <w:lang w:val="en-GB"/>
        </w:rPr>
        <w:t xml:space="preserve">Mathematical Inference on Helminth Egg Counts in Stool and Its Applications in Mass Drug Administration Programmes to Control Soil-Transmitted Helminthiasis in Public Health. In </w:t>
      </w:r>
      <w:r w:rsidRPr="00803F51">
        <w:rPr>
          <w:rFonts w:ascii="Calibri" w:hAnsi="Calibri" w:cs="Calibri"/>
          <w:i/>
          <w:iCs/>
          <w:lang w:val="en-GB"/>
        </w:rPr>
        <w:t>Advances in Parasitology</w:t>
      </w:r>
      <w:r w:rsidRPr="00803F51">
        <w:rPr>
          <w:rFonts w:ascii="Calibri" w:hAnsi="Calibri" w:cs="Calibri"/>
          <w:lang w:val="en-GB"/>
        </w:rPr>
        <w:t xml:space="preserve"> (Vol. 87, pp. 193–247). Elsevier. https://doi.org/10.1016/bs.apar.2015.01.001</w:t>
      </w:r>
    </w:p>
    <w:p w14:paraId="57596360" w14:textId="48D624A7" w:rsidR="00B2555B" w:rsidRPr="00B2555B" w:rsidRDefault="00B2555B" w:rsidP="00803F51">
      <w:pPr>
        <w:spacing w:line="240" w:lineRule="auto"/>
        <w:rPr>
          <w:lang w:val="en-GB"/>
        </w:rPr>
      </w:pPr>
      <w:r>
        <w:rPr>
          <w:lang w:val="en-GB"/>
        </w:rPr>
        <w:fldChar w:fldCharType="end"/>
      </w:r>
    </w:p>
    <w:sectPr w:rsidR="00B2555B" w:rsidRPr="00B255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C04CF" w14:textId="77777777" w:rsidR="00D663BE" w:rsidRDefault="00D663BE" w:rsidP="00DA3351">
      <w:pPr>
        <w:spacing w:after="0" w:line="240" w:lineRule="auto"/>
      </w:pPr>
      <w:r>
        <w:separator/>
      </w:r>
    </w:p>
  </w:endnote>
  <w:endnote w:type="continuationSeparator" w:id="0">
    <w:p w14:paraId="1EF8D2C0" w14:textId="77777777" w:rsidR="00D663BE" w:rsidRDefault="00D663BE" w:rsidP="00DA3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2667" w14:textId="77777777" w:rsidR="00D663BE" w:rsidRDefault="00D663BE" w:rsidP="00DA3351">
      <w:pPr>
        <w:spacing w:after="0" w:line="240" w:lineRule="auto"/>
      </w:pPr>
      <w:r>
        <w:separator/>
      </w:r>
    </w:p>
  </w:footnote>
  <w:footnote w:type="continuationSeparator" w:id="0">
    <w:p w14:paraId="720BA0A0" w14:textId="77777777" w:rsidR="00D663BE" w:rsidRDefault="00D663BE" w:rsidP="00DA3351">
      <w:pPr>
        <w:spacing w:after="0" w:line="240" w:lineRule="auto"/>
      </w:pPr>
      <w:r>
        <w:continuationSeparator/>
      </w:r>
    </w:p>
  </w:footnote>
  <w:footnote w:id="1">
    <w:p w14:paraId="152E8F81" w14:textId="4D3C03B6" w:rsidR="00DA3351" w:rsidRPr="00CA0CA4" w:rsidRDefault="00DA3351">
      <w:pPr>
        <w:pStyle w:val="FootnoteText"/>
        <w:rPr>
          <w:lang w:val="en-GB"/>
        </w:rPr>
      </w:pPr>
      <w:r>
        <w:rPr>
          <w:rStyle w:val="FootnoteReference"/>
        </w:rPr>
        <w:footnoteRef/>
      </w:r>
      <w:r w:rsidRPr="00DA3351">
        <w:rPr>
          <w:lang w:val="en-GB"/>
        </w:rPr>
        <w:t xml:space="preserve"> </w:t>
      </w:r>
      <w:r w:rsidR="00CA0CA4" w:rsidRPr="00CA0CA4">
        <w:rPr>
          <w:rStyle w:val="cf01"/>
          <w:lang w:val="en-GB"/>
        </w:rPr>
        <w:t xml:space="preserve">For simplification purposes, here I am ignoring the level for </w:t>
      </w:r>
      <w:proofErr w:type="gramStart"/>
      <w:r w:rsidR="00CA0CA4" w:rsidRPr="00CA0CA4">
        <w:rPr>
          <w:rStyle w:val="cf01"/>
          <w:lang w:val="en-GB"/>
        </w:rPr>
        <w:t>population</w:t>
      </w:r>
      <w:proofErr w:type="gramEnd"/>
      <w:r w:rsidR="00CA0CA4" w:rsidRPr="00CA0CA4">
        <w:rPr>
          <w:rStyle w:val="cf01"/>
          <w:lang w:val="en-GB"/>
        </w:rPr>
        <w:t xml:space="preserve"> so j is suppressed.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6C5"/>
    <w:multiLevelType w:val="hybridMultilevel"/>
    <w:tmpl w:val="D5B039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7352E"/>
    <w:multiLevelType w:val="hybridMultilevel"/>
    <w:tmpl w:val="D5D6F578"/>
    <w:lvl w:ilvl="0" w:tplc="BE84498A">
      <w:start w:val="1"/>
      <w:numFmt w:val="bullet"/>
      <w:lvlText w:val="•"/>
      <w:lvlJc w:val="left"/>
      <w:pPr>
        <w:tabs>
          <w:tab w:val="num" w:pos="720"/>
        </w:tabs>
        <w:ind w:left="720" w:hanging="360"/>
      </w:pPr>
      <w:rPr>
        <w:rFonts w:ascii="Arial" w:hAnsi="Arial" w:hint="default"/>
      </w:rPr>
    </w:lvl>
    <w:lvl w:ilvl="1" w:tplc="88D4A824">
      <w:start w:val="1"/>
      <w:numFmt w:val="bullet"/>
      <w:lvlText w:val="•"/>
      <w:lvlJc w:val="left"/>
      <w:pPr>
        <w:tabs>
          <w:tab w:val="num" w:pos="1440"/>
        </w:tabs>
        <w:ind w:left="1440" w:hanging="360"/>
      </w:pPr>
      <w:rPr>
        <w:rFonts w:ascii="Arial" w:hAnsi="Arial" w:hint="default"/>
      </w:rPr>
    </w:lvl>
    <w:lvl w:ilvl="2" w:tplc="DD7C57DC" w:tentative="1">
      <w:start w:val="1"/>
      <w:numFmt w:val="bullet"/>
      <w:lvlText w:val="•"/>
      <w:lvlJc w:val="left"/>
      <w:pPr>
        <w:tabs>
          <w:tab w:val="num" w:pos="2160"/>
        </w:tabs>
        <w:ind w:left="2160" w:hanging="360"/>
      </w:pPr>
      <w:rPr>
        <w:rFonts w:ascii="Arial" w:hAnsi="Arial" w:hint="default"/>
      </w:rPr>
    </w:lvl>
    <w:lvl w:ilvl="3" w:tplc="E4C27F5E" w:tentative="1">
      <w:start w:val="1"/>
      <w:numFmt w:val="bullet"/>
      <w:lvlText w:val="•"/>
      <w:lvlJc w:val="left"/>
      <w:pPr>
        <w:tabs>
          <w:tab w:val="num" w:pos="2880"/>
        </w:tabs>
        <w:ind w:left="2880" w:hanging="360"/>
      </w:pPr>
      <w:rPr>
        <w:rFonts w:ascii="Arial" w:hAnsi="Arial" w:hint="default"/>
      </w:rPr>
    </w:lvl>
    <w:lvl w:ilvl="4" w:tplc="C42EA482" w:tentative="1">
      <w:start w:val="1"/>
      <w:numFmt w:val="bullet"/>
      <w:lvlText w:val="•"/>
      <w:lvlJc w:val="left"/>
      <w:pPr>
        <w:tabs>
          <w:tab w:val="num" w:pos="3600"/>
        </w:tabs>
        <w:ind w:left="3600" w:hanging="360"/>
      </w:pPr>
      <w:rPr>
        <w:rFonts w:ascii="Arial" w:hAnsi="Arial" w:hint="default"/>
      </w:rPr>
    </w:lvl>
    <w:lvl w:ilvl="5" w:tplc="899A494C" w:tentative="1">
      <w:start w:val="1"/>
      <w:numFmt w:val="bullet"/>
      <w:lvlText w:val="•"/>
      <w:lvlJc w:val="left"/>
      <w:pPr>
        <w:tabs>
          <w:tab w:val="num" w:pos="4320"/>
        </w:tabs>
        <w:ind w:left="4320" w:hanging="360"/>
      </w:pPr>
      <w:rPr>
        <w:rFonts w:ascii="Arial" w:hAnsi="Arial" w:hint="default"/>
      </w:rPr>
    </w:lvl>
    <w:lvl w:ilvl="6" w:tplc="71843964" w:tentative="1">
      <w:start w:val="1"/>
      <w:numFmt w:val="bullet"/>
      <w:lvlText w:val="•"/>
      <w:lvlJc w:val="left"/>
      <w:pPr>
        <w:tabs>
          <w:tab w:val="num" w:pos="5040"/>
        </w:tabs>
        <w:ind w:left="5040" w:hanging="360"/>
      </w:pPr>
      <w:rPr>
        <w:rFonts w:ascii="Arial" w:hAnsi="Arial" w:hint="default"/>
      </w:rPr>
    </w:lvl>
    <w:lvl w:ilvl="7" w:tplc="20AAA21A" w:tentative="1">
      <w:start w:val="1"/>
      <w:numFmt w:val="bullet"/>
      <w:lvlText w:val="•"/>
      <w:lvlJc w:val="left"/>
      <w:pPr>
        <w:tabs>
          <w:tab w:val="num" w:pos="5760"/>
        </w:tabs>
        <w:ind w:left="5760" w:hanging="360"/>
      </w:pPr>
      <w:rPr>
        <w:rFonts w:ascii="Arial" w:hAnsi="Arial" w:hint="default"/>
      </w:rPr>
    </w:lvl>
    <w:lvl w:ilvl="8" w:tplc="385EEB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EB6F93"/>
    <w:multiLevelType w:val="hybridMultilevel"/>
    <w:tmpl w:val="6A98AE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292728"/>
    <w:multiLevelType w:val="hybridMultilevel"/>
    <w:tmpl w:val="A560FABE"/>
    <w:lvl w:ilvl="0" w:tplc="D7F69954">
      <w:start w:val="1"/>
      <w:numFmt w:val="bullet"/>
      <w:lvlText w:val="•"/>
      <w:lvlJc w:val="left"/>
      <w:pPr>
        <w:tabs>
          <w:tab w:val="num" w:pos="720"/>
        </w:tabs>
        <w:ind w:left="720" w:hanging="360"/>
      </w:pPr>
      <w:rPr>
        <w:rFonts w:ascii="Arial" w:hAnsi="Arial" w:hint="default"/>
      </w:rPr>
    </w:lvl>
    <w:lvl w:ilvl="1" w:tplc="B988170A" w:tentative="1">
      <w:start w:val="1"/>
      <w:numFmt w:val="bullet"/>
      <w:lvlText w:val="•"/>
      <w:lvlJc w:val="left"/>
      <w:pPr>
        <w:tabs>
          <w:tab w:val="num" w:pos="1440"/>
        </w:tabs>
        <w:ind w:left="1440" w:hanging="360"/>
      </w:pPr>
      <w:rPr>
        <w:rFonts w:ascii="Arial" w:hAnsi="Arial" w:hint="default"/>
      </w:rPr>
    </w:lvl>
    <w:lvl w:ilvl="2" w:tplc="28966EC0" w:tentative="1">
      <w:start w:val="1"/>
      <w:numFmt w:val="bullet"/>
      <w:lvlText w:val="•"/>
      <w:lvlJc w:val="left"/>
      <w:pPr>
        <w:tabs>
          <w:tab w:val="num" w:pos="2160"/>
        </w:tabs>
        <w:ind w:left="2160" w:hanging="360"/>
      </w:pPr>
      <w:rPr>
        <w:rFonts w:ascii="Arial" w:hAnsi="Arial" w:hint="default"/>
      </w:rPr>
    </w:lvl>
    <w:lvl w:ilvl="3" w:tplc="26166074" w:tentative="1">
      <w:start w:val="1"/>
      <w:numFmt w:val="bullet"/>
      <w:lvlText w:val="•"/>
      <w:lvlJc w:val="left"/>
      <w:pPr>
        <w:tabs>
          <w:tab w:val="num" w:pos="2880"/>
        </w:tabs>
        <w:ind w:left="2880" w:hanging="360"/>
      </w:pPr>
      <w:rPr>
        <w:rFonts w:ascii="Arial" w:hAnsi="Arial" w:hint="default"/>
      </w:rPr>
    </w:lvl>
    <w:lvl w:ilvl="4" w:tplc="B1047AA4" w:tentative="1">
      <w:start w:val="1"/>
      <w:numFmt w:val="bullet"/>
      <w:lvlText w:val="•"/>
      <w:lvlJc w:val="left"/>
      <w:pPr>
        <w:tabs>
          <w:tab w:val="num" w:pos="3600"/>
        </w:tabs>
        <w:ind w:left="3600" w:hanging="360"/>
      </w:pPr>
      <w:rPr>
        <w:rFonts w:ascii="Arial" w:hAnsi="Arial" w:hint="default"/>
      </w:rPr>
    </w:lvl>
    <w:lvl w:ilvl="5" w:tplc="63AADD16" w:tentative="1">
      <w:start w:val="1"/>
      <w:numFmt w:val="bullet"/>
      <w:lvlText w:val="•"/>
      <w:lvlJc w:val="left"/>
      <w:pPr>
        <w:tabs>
          <w:tab w:val="num" w:pos="4320"/>
        </w:tabs>
        <w:ind w:left="4320" w:hanging="360"/>
      </w:pPr>
      <w:rPr>
        <w:rFonts w:ascii="Arial" w:hAnsi="Arial" w:hint="default"/>
      </w:rPr>
    </w:lvl>
    <w:lvl w:ilvl="6" w:tplc="1D580290" w:tentative="1">
      <w:start w:val="1"/>
      <w:numFmt w:val="bullet"/>
      <w:lvlText w:val="•"/>
      <w:lvlJc w:val="left"/>
      <w:pPr>
        <w:tabs>
          <w:tab w:val="num" w:pos="5040"/>
        </w:tabs>
        <w:ind w:left="5040" w:hanging="360"/>
      </w:pPr>
      <w:rPr>
        <w:rFonts w:ascii="Arial" w:hAnsi="Arial" w:hint="default"/>
      </w:rPr>
    </w:lvl>
    <w:lvl w:ilvl="7" w:tplc="B5F63F18" w:tentative="1">
      <w:start w:val="1"/>
      <w:numFmt w:val="bullet"/>
      <w:lvlText w:val="•"/>
      <w:lvlJc w:val="left"/>
      <w:pPr>
        <w:tabs>
          <w:tab w:val="num" w:pos="5760"/>
        </w:tabs>
        <w:ind w:left="5760" w:hanging="360"/>
      </w:pPr>
      <w:rPr>
        <w:rFonts w:ascii="Arial" w:hAnsi="Arial" w:hint="default"/>
      </w:rPr>
    </w:lvl>
    <w:lvl w:ilvl="8" w:tplc="F140E80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010DB6"/>
    <w:multiLevelType w:val="hybridMultilevel"/>
    <w:tmpl w:val="863AFE6A"/>
    <w:lvl w:ilvl="0" w:tplc="BD88BAD4">
      <w:start w:val="1"/>
      <w:numFmt w:val="bullet"/>
      <w:lvlText w:val="•"/>
      <w:lvlJc w:val="left"/>
      <w:pPr>
        <w:tabs>
          <w:tab w:val="num" w:pos="720"/>
        </w:tabs>
        <w:ind w:left="720" w:hanging="360"/>
      </w:pPr>
      <w:rPr>
        <w:rFonts w:ascii="Arial" w:hAnsi="Arial" w:hint="default"/>
      </w:rPr>
    </w:lvl>
    <w:lvl w:ilvl="1" w:tplc="0B3668EC" w:tentative="1">
      <w:start w:val="1"/>
      <w:numFmt w:val="bullet"/>
      <w:lvlText w:val="•"/>
      <w:lvlJc w:val="left"/>
      <w:pPr>
        <w:tabs>
          <w:tab w:val="num" w:pos="1440"/>
        </w:tabs>
        <w:ind w:left="1440" w:hanging="360"/>
      </w:pPr>
      <w:rPr>
        <w:rFonts w:ascii="Arial" w:hAnsi="Arial" w:hint="default"/>
      </w:rPr>
    </w:lvl>
    <w:lvl w:ilvl="2" w:tplc="852EBF66" w:tentative="1">
      <w:start w:val="1"/>
      <w:numFmt w:val="bullet"/>
      <w:lvlText w:val="•"/>
      <w:lvlJc w:val="left"/>
      <w:pPr>
        <w:tabs>
          <w:tab w:val="num" w:pos="2160"/>
        </w:tabs>
        <w:ind w:left="2160" w:hanging="360"/>
      </w:pPr>
      <w:rPr>
        <w:rFonts w:ascii="Arial" w:hAnsi="Arial" w:hint="default"/>
      </w:rPr>
    </w:lvl>
    <w:lvl w:ilvl="3" w:tplc="5FFCE4DA" w:tentative="1">
      <w:start w:val="1"/>
      <w:numFmt w:val="bullet"/>
      <w:lvlText w:val="•"/>
      <w:lvlJc w:val="left"/>
      <w:pPr>
        <w:tabs>
          <w:tab w:val="num" w:pos="2880"/>
        </w:tabs>
        <w:ind w:left="2880" w:hanging="360"/>
      </w:pPr>
      <w:rPr>
        <w:rFonts w:ascii="Arial" w:hAnsi="Arial" w:hint="default"/>
      </w:rPr>
    </w:lvl>
    <w:lvl w:ilvl="4" w:tplc="03064970" w:tentative="1">
      <w:start w:val="1"/>
      <w:numFmt w:val="bullet"/>
      <w:lvlText w:val="•"/>
      <w:lvlJc w:val="left"/>
      <w:pPr>
        <w:tabs>
          <w:tab w:val="num" w:pos="3600"/>
        </w:tabs>
        <w:ind w:left="3600" w:hanging="360"/>
      </w:pPr>
      <w:rPr>
        <w:rFonts w:ascii="Arial" w:hAnsi="Arial" w:hint="default"/>
      </w:rPr>
    </w:lvl>
    <w:lvl w:ilvl="5" w:tplc="AEE64146" w:tentative="1">
      <w:start w:val="1"/>
      <w:numFmt w:val="bullet"/>
      <w:lvlText w:val="•"/>
      <w:lvlJc w:val="left"/>
      <w:pPr>
        <w:tabs>
          <w:tab w:val="num" w:pos="4320"/>
        </w:tabs>
        <w:ind w:left="4320" w:hanging="360"/>
      </w:pPr>
      <w:rPr>
        <w:rFonts w:ascii="Arial" w:hAnsi="Arial" w:hint="default"/>
      </w:rPr>
    </w:lvl>
    <w:lvl w:ilvl="6" w:tplc="81369C24" w:tentative="1">
      <w:start w:val="1"/>
      <w:numFmt w:val="bullet"/>
      <w:lvlText w:val="•"/>
      <w:lvlJc w:val="left"/>
      <w:pPr>
        <w:tabs>
          <w:tab w:val="num" w:pos="5040"/>
        </w:tabs>
        <w:ind w:left="5040" w:hanging="360"/>
      </w:pPr>
      <w:rPr>
        <w:rFonts w:ascii="Arial" w:hAnsi="Arial" w:hint="default"/>
      </w:rPr>
    </w:lvl>
    <w:lvl w:ilvl="7" w:tplc="8172660C" w:tentative="1">
      <w:start w:val="1"/>
      <w:numFmt w:val="bullet"/>
      <w:lvlText w:val="•"/>
      <w:lvlJc w:val="left"/>
      <w:pPr>
        <w:tabs>
          <w:tab w:val="num" w:pos="5760"/>
        </w:tabs>
        <w:ind w:left="5760" w:hanging="360"/>
      </w:pPr>
      <w:rPr>
        <w:rFonts w:ascii="Arial" w:hAnsi="Arial" w:hint="default"/>
      </w:rPr>
    </w:lvl>
    <w:lvl w:ilvl="8" w:tplc="540472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30743D3"/>
    <w:multiLevelType w:val="hybridMultilevel"/>
    <w:tmpl w:val="A4EECB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0C53B6"/>
    <w:multiLevelType w:val="hybridMultilevel"/>
    <w:tmpl w:val="53742310"/>
    <w:lvl w:ilvl="0" w:tplc="6D1E7C80">
      <w:start w:val="1"/>
      <w:numFmt w:val="bullet"/>
      <w:lvlText w:val="•"/>
      <w:lvlJc w:val="left"/>
      <w:pPr>
        <w:tabs>
          <w:tab w:val="num" w:pos="720"/>
        </w:tabs>
        <w:ind w:left="720" w:hanging="360"/>
      </w:pPr>
      <w:rPr>
        <w:rFonts w:ascii="Arial" w:hAnsi="Arial" w:hint="default"/>
      </w:rPr>
    </w:lvl>
    <w:lvl w:ilvl="1" w:tplc="D682E7DC">
      <w:start w:val="1"/>
      <w:numFmt w:val="bullet"/>
      <w:lvlText w:val="•"/>
      <w:lvlJc w:val="left"/>
      <w:pPr>
        <w:tabs>
          <w:tab w:val="num" w:pos="1440"/>
        </w:tabs>
        <w:ind w:left="1440" w:hanging="360"/>
      </w:pPr>
      <w:rPr>
        <w:rFonts w:ascii="Arial" w:hAnsi="Arial" w:hint="default"/>
      </w:rPr>
    </w:lvl>
    <w:lvl w:ilvl="2" w:tplc="8D825A82" w:tentative="1">
      <w:start w:val="1"/>
      <w:numFmt w:val="bullet"/>
      <w:lvlText w:val="•"/>
      <w:lvlJc w:val="left"/>
      <w:pPr>
        <w:tabs>
          <w:tab w:val="num" w:pos="2160"/>
        </w:tabs>
        <w:ind w:left="2160" w:hanging="360"/>
      </w:pPr>
      <w:rPr>
        <w:rFonts w:ascii="Arial" w:hAnsi="Arial" w:hint="default"/>
      </w:rPr>
    </w:lvl>
    <w:lvl w:ilvl="3" w:tplc="89A4C32A" w:tentative="1">
      <w:start w:val="1"/>
      <w:numFmt w:val="bullet"/>
      <w:lvlText w:val="•"/>
      <w:lvlJc w:val="left"/>
      <w:pPr>
        <w:tabs>
          <w:tab w:val="num" w:pos="2880"/>
        </w:tabs>
        <w:ind w:left="2880" w:hanging="360"/>
      </w:pPr>
      <w:rPr>
        <w:rFonts w:ascii="Arial" w:hAnsi="Arial" w:hint="default"/>
      </w:rPr>
    </w:lvl>
    <w:lvl w:ilvl="4" w:tplc="BA40CC9A" w:tentative="1">
      <w:start w:val="1"/>
      <w:numFmt w:val="bullet"/>
      <w:lvlText w:val="•"/>
      <w:lvlJc w:val="left"/>
      <w:pPr>
        <w:tabs>
          <w:tab w:val="num" w:pos="3600"/>
        </w:tabs>
        <w:ind w:left="3600" w:hanging="360"/>
      </w:pPr>
      <w:rPr>
        <w:rFonts w:ascii="Arial" w:hAnsi="Arial" w:hint="default"/>
      </w:rPr>
    </w:lvl>
    <w:lvl w:ilvl="5" w:tplc="CA7449B0" w:tentative="1">
      <w:start w:val="1"/>
      <w:numFmt w:val="bullet"/>
      <w:lvlText w:val="•"/>
      <w:lvlJc w:val="left"/>
      <w:pPr>
        <w:tabs>
          <w:tab w:val="num" w:pos="4320"/>
        </w:tabs>
        <w:ind w:left="4320" w:hanging="360"/>
      </w:pPr>
      <w:rPr>
        <w:rFonts w:ascii="Arial" w:hAnsi="Arial" w:hint="default"/>
      </w:rPr>
    </w:lvl>
    <w:lvl w:ilvl="6" w:tplc="6498A2C6" w:tentative="1">
      <w:start w:val="1"/>
      <w:numFmt w:val="bullet"/>
      <w:lvlText w:val="•"/>
      <w:lvlJc w:val="left"/>
      <w:pPr>
        <w:tabs>
          <w:tab w:val="num" w:pos="5040"/>
        </w:tabs>
        <w:ind w:left="5040" w:hanging="360"/>
      </w:pPr>
      <w:rPr>
        <w:rFonts w:ascii="Arial" w:hAnsi="Arial" w:hint="default"/>
      </w:rPr>
    </w:lvl>
    <w:lvl w:ilvl="7" w:tplc="01D0D6E4" w:tentative="1">
      <w:start w:val="1"/>
      <w:numFmt w:val="bullet"/>
      <w:lvlText w:val="•"/>
      <w:lvlJc w:val="left"/>
      <w:pPr>
        <w:tabs>
          <w:tab w:val="num" w:pos="5760"/>
        </w:tabs>
        <w:ind w:left="5760" w:hanging="360"/>
      </w:pPr>
      <w:rPr>
        <w:rFonts w:ascii="Arial" w:hAnsi="Arial" w:hint="default"/>
      </w:rPr>
    </w:lvl>
    <w:lvl w:ilvl="8" w:tplc="99E098BE" w:tentative="1">
      <w:start w:val="1"/>
      <w:numFmt w:val="bullet"/>
      <w:lvlText w:val="•"/>
      <w:lvlJc w:val="left"/>
      <w:pPr>
        <w:tabs>
          <w:tab w:val="num" w:pos="6480"/>
        </w:tabs>
        <w:ind w:left="6480" w:hanging="360"/>
      </w:pPr>
      <w:rPr>
        <w:rFonts w:ascii="Arial" w:hAnsi="Arial" w:hint="default"/>
      </w:rPr>
    </w:lvl>
  </w:abstractNum>
  <w:num w:numId="1" w16cid:durableId="347567123">
    <w:abstractNumId w:val="4"/>
  </w:num>
  <w:num w:numId="2" w16cid:durableId="1517888591">
    <w:abstractNumId w:val="6"/>
  </w:num>
  <w:num w:numId="3" w16cid:durableId="489445813">
    <w:abstractNumId w:val="2"/>
  </w:num>
  <w:num w:numId="4" w16cid:durableId="1968078370">
    <w:abstractNumId w:val="3"/>
  </w:num>
  <w:num w:numId="5" w16cid:durableId="711998721">
    <w:abstractNumId w:val="1"/>
  </w:num>
  <w:num w:numId="6" w16cid:durableId="1176722728">
    <w:abstractNumId w:val="0"/>
  </w:num>
  <w:num w:numId="7" w16cid:durableId="69471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AA8"/>
    <w:rsid w:val="00040A9D"/>
    <w:rsid w:val="000B0510"/>
    <w:rsid w:val="000C4147"/>
    <w:rsid w:val="00130C3A"/>
    <w:rsid w:val="00130EF0"/>
    <w:rsid w:val="0016067E"/>
    <w:rsid w:val="001766CE"/>
    <w:rsid w:val="001877ED"/>
    <w:rsid w:val="001A25D7"/>
    <w:rsid w:val="001C156E"/>
    <w:rsid w:val="001C5F37"/>
    <w:rsid w:val="0020331F"/>
    <w:rsid w:val="00206424"/>
    <w:rsid w:val="00227776"/>
    <w:rsid w:val="00262329"/>
    <w:rsid w:val="00280223"/>
    <w:rsid w:val="002837E5"/>
    <w:rsid w:val="00297558"/>
    <w:rsid w:val="002A29F6"/>
    <w:rsid w:val="002A4443"/>
    <w:rsid w:val="002C00EF"/>
    <w:rsid w:val="002F5CD6"/>
    <w:rsid w:val="0031046A"/>
    <w:rsid w:val="003370E6"/>
    <w:rsid w:val="003442E5"/>
    <w:rsid w:val="00370708"/>
    <w:rsid w:val="003F433B"/>
    <w:rsid w:val="004004AC"/>
    <w:rsid w:val="00404B37"/>
    <w:rsid w:val="004A249C"/>
    <w:rsid w:val="004C435B"/>
    <w:rsid w:val="004C7917"/>
    <w:rsid w:val="00505313"/>
    <w:rsid w:val="005159DE"/>
    <w:rsid w:val="005314CD"/>
    <w:rsid w:val="00541AA8"/>
    <w:rsid w:val="00542F09"/>
    <w:rsid w:val="00557F00"/>
    <w:rsid w:val="00594C71"/>
    <w:rsid w:val="005D7A07"/>
    <w:rsid w:val="005F69FD"/>
    <w:rsid w:val="00602846"/>
    <w:rsid w:val="00636445"/>
    <w:rsid w:val="00654E1B"/>
    <w:rsid w:val="006712AD"/>
    <w:rsid w:val="0067186A"/>
    <w:rsid w:val="006C7FAB"/>
    <w:rsid w:val="006E7E7C"/>
    <w:rsid w:val="00717438"/>
    <w:rsid w:val="007232E9"/>
    <w:rsid w:val="007849D0"/>
    <w:rsid w:val="00796009"/>
    <w:rsid w:val="007A03DB"/>
    <w:rsid w:val="007B7509"/>
    <w:rsid w:val="007C1816"/>
    <w:rsid w:val="007D5DA7"/>
    <w:rsid w:val="00803F51"/>
    <w:rsid w:val="00825214"/>
    <w:rsid w:val="00832D98"/>
    <w:rsid w:val="0084142E"/>
    <w:rsid w:val="00841DCC"/>
    <w:rsid w:val="008459D9"/>
    <w:rsid w:val="0084751D"/>
    <w:rsid w:val="0086040D"/>
    <w:rsid w:val="0089281B"/>
    <w:rsid w:val="008A0749"/>
    <w:rsid w:val="008A1835"/>
    <w:rsid w:val="008D0D5C"/>
    <w:rsid w:val="00924CC8"/>
    <w:rsid w:val="00925E52"/>
    <w:rsid w:val="009347B5"/>
    <w:rsid w:val="00946365"/>
    <w:rsid w:val="00960C24"/>
    <w:rsid w:val="0098264E"/>
    <w:rsid w:val="009838C4"/>
    <w:rsid w:val="00A364B4"/>
    <w:rsid w:val="00A416BB"/>
    <w:rsid w:val="00A74683"/>
    <w:rsid w:val="00A90662"/>
    <w:rsid w:val="00AB5A72"/>
    <w:rsid w:val="00AE5A03"/>
    <w:rsid w:val="00AF43CA"/>
    <w:rsid w:val="00AF5807"/>
    <w:rsid w:val="00B011F9"/>
    <w:rsid w:val="00B20C35"/>
    <w:rsid w:val="00B214CE"/>
    <w:rsid w:val="00B2555B"/>
    <w:rsid w:val="00B913D9"/>
    <w:rsid w:val="00B9386B"/>
    <w:rsid w:val="00BE1890"/>
    <w:rsid w:val="00BF6CEF"/>
    <w:rsid w:val="00C16560"/>
    <w:rsid w:val="00C304B5"/>
    <w:rsid w:val="00C32915"/>
    <w:rsid w:val="00C3299F"/>
    <w:rsid w:val="00C71FCE"/>
    <w:rsid w:val="00C86451"/>
    <w:rsid w:val="00CA0CA4"/>
    <w:rsid w:val="00CB6D74"/>
    <w:rsid w:val="00D61BE3"/>
    <w:rsid w:val="00D663BE"/>
    <w:rsid w:val="00DA2F59"/>
    <w:rsid w:val="00DA3351"/>
    <w:rsid w:val="00DB2A1D"/>
    <w:rsid w:val="00E27E55"/>
    <w:rsid w:val="00E4070B"/>
    <w:rsid w:val="00E41F10"/>
    <w:rsid w:val="00E453B6"/>
    <w:rsid w:val="00E46738"/>
    <w:rsid w:val="00E56083"/>
    <w:rsid w:val="00E638E8"/>
    <w:rsid w:val="00EC59D0"/>
    <w:rsid w:val="00ED4743"/>
    <w:rsid w:val="00EE0029"/>
    <w:rsid w:val="00EE636C"/>
    <w:rsid w:val="00F32FEF"/>
    <w:rsid w:val="00F34DB0"/>
    <w:rsid w:val="00F61DE3"/>
    <w:rsid w:val="00F645A1"/>
    <w:rsid w:val="00F8127C"/>
    <w:rsid w:val="00FC1CF7"/>
    <w:rsid w:val="00FE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3F3A"/>
  <w15:docId w15:val="{E2E32757-3013-4C5E-A743-698FF6E4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6BB"/>
    <w:rPr>
      <w:lang w:val="es-CL"/>
    </w:rPr>
  </w:style>
  <w:style w:type="paragraph" w:styleId="Heading1">
    <w:name w:val="heading 1"/>
    <w:basedOn w:val="Normal"/>
    <w:next w:val="Normal"/>
    <w:link w:val="Heading1Char"/>
    <w:uiPriority w:val="9"/>
    <w:qFormat/>
    <w:rsid w:val="005F69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69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3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335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A0C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AA8"/>
    <w:rPr>
      <w:color w:val="808080"/>
    </w:rPr>
  </w:style>
  <w:style w:type="paragraph" w:styleId="ListParagraph">
    <w:name w:val="List Paragraph"/>
    <w:basedOn w:val="Normal"/>
    <w:uiPriority w:val="34"/>
    <w:qFormat/>
    <w:rsid w:val="00E453B6"/>
    <w:pPr>
      <w:ind w:left="720"/>
      <w:contextualSpacing/>
    </w:pPr>
  </w:style>
  <w:style w:type="character" w:customStyle="1" w:styleId="Heading1Char">
    <w:name w:val="Heading 1 Char"/>
    <w:basedOn w:val="DefaultParagraphFont"/>
    <w:link w:val="Heading1"/>
    <w:uiPriority w:val="9"/>
    <w:rsid w:val="005F69FD"/>
    <w:rPr>
      <w:rFonts w:asciiTheme="majorHAnsi" w:eastAsiaTheme="majorEastAsia" w:hAnsiTheme="majorHAnsi" w:cstheme="majorBidi"/>
      <w:color w:val="2F5496" w:themeColor="accent1" w:themeShade="BF"/>
      <w:sz w:val="32"/>
      <w:szCs w:val="32"/>
      <w:lang w:val="es-CL"/>
    </w:rPr>
  </w:style>
  <w:style w:type="character" w:customStyle="1" w:styleId="Heading2Char">
    <w:name w:val="Heading 2 Char"/>
    <w:basedOn w:val="DefaultParagraphFont"/>
    <w:link w:val="Heading2"/>
    <w:uiPriority w:val="9"/>
    <w:rsid w:val="005F69FD"/>
    <w:rPr>
      <w:rFonts w:asciiTheme="majorHAnsi" w:eastAsiaTheme="majorEastAsia" w:hAnsiTheme="majorHAnsi" w:cstheme="majorBidi"/>
      <w:color w:val="2F5496" w:themeColor="accent1" w:themeShade="BF"/>
      <w:sz w:val="26"/>
      <w:szCs w:val="26"/>
      <w:lang w:val="es-CL"/>
    </w:rPr>
  </w:style>
  <w:style w:type="character" w:customStyle="1" w:styleId="Heading3Char">
    <w:name w:val="Heading 3 Char"/>
    <w:basedOn w:val="DefaultParagraphFont"/>
    <w:link w:val="Heading3"/>
    <w:uiPriority w:val="9"/>
    <w:rsid w:val="00DA3351"/>
    <w:rPr>
      <w:rFonts w:asciiTheme="majorHAnsi" w:eastAsiaTheme="majorEastAsia" w:hAnsiTheme="majorHAnsi" w:cstheme="majorBidi"/>
      <w:color w:val="1F3763" w:themeColor="accent1" w:themeShade="7F"/>
      <w:sz w:val="24"/>
      <w:szCs w:val="24"/>
      <w:lang w:val="es-CL"/>
    </w:rPr>
  </w:style>
  <w:style w:type="character" w:customStyle="1" w:styleId="Heading4Char">
    <w:name w:val="Heading 4 Char"/>
    <w:basedOn w:val="DefaultParagraphFont"/>
    <w:link w:val="Heading4"/>
    <w:uiPriority w:val="9"/>
    <w:rsid w:val="00DA3351"/>
    <w:rPr>
      <w:rFonts w:asciiTheme="majorHAnsi" w:eastAsiaTheme="majorEastAsia" w:hAnsiTheme="majorHAnsi" w:cstheme="majorBidi"/>
      <w:i/>
      <w:iCs/>
      <w:color w:val="2F5496" w:themeColor="accent1" w:themeShade="BF"/>
      <w:lang w:val="es-CL"/>
    </w:rPr>
  </w:style>
  <w:style w:type="paragraph" w:styleId="FootnoteText">
    <w:name w:val="footnote text"/>
    <w:basedOn w:val="Normal"/>
    <w:link w:val="FootnoteTextChar"/>
    <w:uiPriority w:val="99"/>
    <w:semiHidden/>
    <w:unhideWhenUsed/>
    <w:rsid w:val="00DA33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3351"/>
    <w:rPr>
      <w:sz w:val="20"/>
      <w:szCs w:val="20"/>
      <w:lang w:val="es-CL"/>
    </w:rPr>
  </w:style>
  <w:style w:type="character" w:styleId="FootnoteReference">
    <w:name w:val="footnote reference"/>
    <w:basedOn w:val="DefaultParagraphFont"/>
    <w:uiPriority w:val="99"/>
    <w:semiHidden/>
    <w:unhideWhenUsed/>
    <w:rsid w:val="00DA3351"/>
    <w:rPr>
      <w:vertAlign w:val="superscript"/>
    </w:rPr>
  </w:style>
  <w:style w:type="paragraph" w:styleId="TOCHeading">
    <w:name w:val="TOC Heading"/>
    <w:basedOn w:val="Heading1"/>
    <w:next w:val="Normal"/>
    <w:uiPriority w:val="39"/>
    <w:unhideWhenUsed/>
    <w:qFormat/>
    <w:rsid w:val="00946365"/>
    <w:pPr>
      <w:outlineLvl w:val="9"/>
    </w:pPr>
    <w:rPr>
      <w:lang w:val="en-US"/>
    </w:rPr>
  </w:style>
  <w:style w:type="paragraph" w:styleId="TOC1">
    <w:name w:val="toc 1"/>
    <w:basedOn w:val="Normal"/>
    <w:next w:val="Normal"/>
    <w:autoRedefine/>
    <w:uiPriority w:val="39"/>
    <w:unhideWhenUsed/>
    <w:rsid w:val="00946365"/>
    <w:pPr>
      <w:spacing w:after="100"/>
    </w:pPr>
  </w:style>
  <w:style w:type="paragraph" w:styleId="TOC2">
    <w:name w:val="toc 2"/>
    <w:basedOn w:val="Normal"/>
    <w:next w:val="Normal"/>
    <w:autoRedefine/>
    <w:uiPriority w:val="39"/>
    <w:unhideWhenUsed/>
    <w:rsid w:val="00946365"/>
    <w:pPr>
      <w:spacing w:after="100"/>
      <w:ind w:left="220"/>
    </w:pPr>
  </w:style>
  <w:style w:type="paragraph" w:styleId="TOC3">
    <w:name w:val="toc 3"/>
    <w:basedOn w:val="Normal"/>
    <w:next w:val="Normal"/>
    <w:autoRedefine/>
    <w:uiPriority w:val="39"/>
    <w:unhideWhenUsed/>
    <w:rsid w:val="00946365"/>
    <w:pPr>
      <w:spacing w:after="100"/>
      <w:ind w:left="440"/>
    </w:pPr>
  </w:style>
  <w:style w:type="character" w:styleId="Hyperlink">
    <w:name w:val="Hyperlink"/>
    <w:basedOn w:val="DefaultParagraphFont"/>
    <w:uiPriority w:val="99"/>
    <w:unhideWhenUsed/>
    <w:rsid w:val="00946365"/>
    <w:rPr>
      <w:color w:val="0563C1" w:themeColor="hyperlink"/>
      <w:u w:val="single"/>
    </w:rPr>
  </w:style>
  <w:style w:type="character" w:customStyle="1" w:styleId="Heading5Char">
    <w:name w:val="Heading 5 Char"/>
    <w:basedOn w:val="DefaultParagraphFont"/>
    <w:link w:val="Heading5"/>
    <w:uiPriority w:val="9"/>
    <w:rsid w:val="00CA0CA4"/>
    <w:rPr>
      <w:rFonts w:asciiTheme="majorHAnsi" w:eastAsiaTheme="majorEastAsia" w:hAnsiTheme="majorHAnsi" w:cstheme="majorBidi"/>
      <w:color w:val="2F5496" w:themeColor="accent1" w:themeShade="BF"/>
      <w:lang w:val="es-CL"/>
    </w:rPr>
  </w:style>
  <w:style w:type="character" w:customStyle="1" w:styleId="cf01">
    <w:name w:val="cf01"/>
    <w:basedOn w:val="DefaultParagraphFont"/>
    <w:rsid w:val="00CA0CA4"/>
    <w:rPr>
      <w:rFonts w:ascii="Segoe UI" w:hAnsi="Segoe UI" w:cs="Segoe UI" w:hint="default"/>
      <w:sz w:val="18"/>
      <w:szCs w:val="18"/>
    </w:rPr>
  </w:style>
  <w:style w:type="paragraph" w:styleId="Revision">
    <w:name w:val="Revision"/>
    <w:hidden/>
    <w:uiPriority w:val="99"/>
    <w:semiHidden/>
    <w:rsid w:val="00B2555B"/>
    <w:pPr>
      <w:spacing w:after="0" w:line="240" w:lineRule="auto"/>
    </w:pPr>
    <w:rPr>
      <w:lang w:val="es-CL"/>
    </w:rPr>
  </w:style>
  <w:style w:type="paragraph" w:styleId="Bibliography">
    <w:name w:val="Bibliography"/>
    <w:basedOn w:val="Normal"/>
    <w:next w:val="Normal"/>
    <w:uiPriority w:val="37"/>
    <w:unhideWhenUsed/>
    <w:rsid w:val="00B2555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43948">
      <w:bodyDiv w:val="1"/>
      <w:marLeft w:val="0"/>
      <w:marRight w:val="0"/>
      <w:marTop w:val="0"/>
      <w:marBottom w:val="0"/>
      <w:divBdr>
        <w:top w:val="none" w:sz="0" w:space="0" w:color="auto"/>
        <w:left w:val="none" w:sz="0" w:space="0" w:color="auto"/>
        <w:bottom w:val="none" w:sz="0" w:space="0" w:color="auto"/>
        <w:right w:val="none" w:sz="0" w:space="0" w:color="auto"/>
      </w:divBdr>
      <w:divsChild>
        <w:div w:id="325015836">
          <w:marLeft w:val="1080"/>
          <w:marRight w:val="0"/>
          <w:marTop w:val="100"/>
          <w:marBottom w:val="0"/>
          <w:divBdr>
            <w:top w:val="none" w:sz="0" w:space="0" w:color="auto"/>
            <w:left w:val="none" w:sz="0" w:space="0" w:color="auto"/>
            <w:bottom w:val="none" w:sz="0" w:space="0" w:color="auto"/>
            <w:right w:val="none" w:sz="0" w:space="0" w:color="auto"/>
          </w:divBdr>
        </w:div>
        <w:div w:id="865754425">
          <w:marLeft w:val="1080"/>
          <w:marRight w:val="0"/>
          <w:marTop w:val="100"/>
          <w:marBottom w:val="0"/>
          <w:divBdr>
            <w:top w:val="none" w:sz="0" w:space="0" w:color="auto"/>
            <w:left w:val="none" w:sz="0" w:space="0" w:color="auto"/>
            <w:bottom w:val="none" w:sz="0" w:space="0" w:color="auto"/>
            <w:right w:val="none" w:sz="0" w:space="0" w:color="auto"/>
          </w:divBdr>
        </w:div>
        <w:div w:id="948001098">
          <w:marLeft w:val="1080"/>
          <w:marRight w:val="0"/>
          <w:marTop w:val="100"/>
          <w:marBottom w:val="0"/>
          <w:divBdr>
            <w:top w:val="none" w:sz="0" w:space="0" w:color="auto"/>
            <w:left w:val="none" w:sz="0" w:space="0" w:color="auto"/>
            <w:bottom w:val="none" w:sz="0" w:space="0" w:color="auto"/>
            <w:right w:val="none" w:sz="0" w:space="0" w:color="auto"/>
          </w:divBdr>
        </w:div>
        <w:div w:id="1659307350">
          <w:marLeft w:val="360"/>
          <w:marRight w:val="0"/>
          <w:marTop w:val="200"/>
          <w:marBottom w:val="0"/>
          <w:divBdr>
            <w:top w:val="none" w:sz="0" w:space="0" w:color="auto"/>
            <w:left w:val="none" w:sz="0" w:space="0" w:color="auto"/>
            <w:bottom w:val="none" w:sz="0" w:space="0" w:color="auto"/>
            <w:right w:val="none" w:sz="0" w:space="0" w:color="auto"/>
          </w:divBdr>
        </w:div>
        <w:div w:id="1727490505">
          <w:marLeft w:val="1080"/>
          <w:marRight w:val="0"/>
          <w:marTop w:val="100"/>
          <w:marBottom w:val="0"/>
          <w:divBdr>
            <w:top w:val="none" w:sz="0" w:space="0" w:color="auto"/>
            <w:left w:val="none" w:sz="0" w:space="0" w:color="auto"/>
            <w:bottom w:val="none" w:sz="0" w:space="0" w:color="auto"/>
            <w:right w:val="none" w:sz="0" w:space="0" w:color="auto"/>
          </w:divBdr>
        </w:div>
        <w:div w:id="1837303234">
          <w:marLeft w:val="1080"/>
          <w:marRight w:val="0"/>
          <w:marTop w:val="100"/>
          <w:marBottom w:val="0"/>
          <w:divBdr>
            <w:top w:val="none" w:sz="0" w:space="0" w:color="auto"/>
            <w:left w:val="none" w:sz="0" w:space="0" w:color="auto"/>
            <w:bottom w:val="none" w:sz="0" w:space="0" w:color="auto"/>
            <w:right w:val="none" w:sz="0" w:space="0" w:color="auto"/>
          </w:divBdr>
        </w:div>
      </w:divsChild>
    </w:div>
    <w:div w:id="1099136003">
      <w:bodyDiv w:val="1"/>
      <w:marLeft w:val="0"/>
      <w:marRight w:val="0"/>
      <w:marTop w:val="0"/>
      <w:marBottom w:val="0"/>
      <w:divBdr>
        <w:top w:val="none" w:sz="0" w:space="0" w:color="auto"/>
        <w:left w:val="none" w:sz="0" w:space="0" w:color="auto"/>
        <w:bottom w:val="none" w:sz="0" w:space="0" w:color="auto"/>
        <w:right w:val="none" w:sz="0" w:space="0" w:color="auto"/>
      </w:divBdr>
    </w:div>
    <w:div w:id="1199272396">
      <w:bodyDiv w:val="1"/>
      <w:marLeft w:val="0"/>
      <w:marRight w:val="0"/>
      <w:marTop w:val="0"/>
      <w:marBottom w:val="0"/>
      <w:divBdr>
        <w:top w:val="none" w:sz="0" w:space="0" w:color="auto"/>
        <w:left w:val="none" w:sz="0" w:space="0" w:color="auto"/>
        <w:bottom w:val="none" w:sz="0" w:space="0" w:color="auto"/>
        <w:right w:val="none" w:sz="0" w:space="0" w:color="auto"/>
      </w:divBdr>
    </w:div>
    <w:div w:id="1331955006">
      <w:bodyDiv w:val="1"/>
      <w:marLeft w:val="0"/>
      <w:marRight w:val="0"/>
      <w:marTop w:val="0"/>
      <w:marBottom w:val="0"/>
      <w:divBdr>
        <w:top w:val="none" w:sz="0" w:space="0" w:color="auto"/>
        <w:left w:val="none" w:sz="0" w:space="0" w:color="auto"/>
        <w:bottom w:val="none" w:sz="0" w:space="0" w:color="auto"/>
        <w:right w:val="none" w:sz="0" w:space="0" w:color="auto"/>
      </w:divBdr>
      <w:divsChild>
        <w:div w:id="82073103">
          <w:marLeft w:val="1080"/>
          <w:marRight w:val="0"/>
          <w:marTop w:val="100"/>
          <w:marBottom w:val="0"/>
          <w:divBdr>
            <w:top w:val="none" w:sz="0" w:space="0" w:color="auto"/>
            <w:left w:val="none" w:sz="0" w:space="0" w:color="auto"/>
            <w:bottom w:val="none" w:sz="0" w:space="0" w:color="auto"/>
            <w:right w:val="none" w:sz="0" w:space="0" w:color="auto"/>
          </w:divBdr>
        </w:div>
        <w:div w:id="261883832">
          <w:marLeft w:val="360"/>
          <w:marRight w:val="0"/>
          <w:marTop w:val="200"/>
          <w:marBottom w:val="0"/>
          <w:divBdr>
            <w:top w:val="none" w:sz="0" w:space="0" w:color="auto"/>
            <w:left w:val="none" w:sz="0" w:space="0" w:color="auto"/>
            <w:bottom w:val="none" w:sz="0" w:space="0" w:color="auto"/>
            <w:right w:val="none" w:sz="0" w:space="0" w:color="auto"/>
          </w:divBdr>
        </w:div>
        <w:div w:id="683363636">
          <w:marLeft w:val="1080"/>
          <w:marRight w:val="0"/>
          <w:marTop w:val="100"/>
          <w:marBottom w:val="0"/>
          <w:divBdr>
            <w:top w:val="none" w:sz="0" w:space="0" w:color="auto"/>
            <w:left w:val="none" w:sz="0" w:space="0" w:color="auto"/>
            <w:bottom w:val="none" w:sz="0" w:space="0" w:color="auto"/>
            <w:right w:val="none" w:sz="0" w:space="0" w:color="auto"/>
          </w:divBdr>
        </w:div>
        <w:div w:id="821049149">
          <w:marLeft w:val="1080"/>
          <w:marRight w:val="0"/>
          <w:marTop w:val="100"/>
          <w:marBottom w:val="0"/>
          <w:divBdr>
            <w:top w:val="none" w:sz="0" w:space="0" w:color="auto"/>
            <w:left w:val="none" w:sz="0" w:space="0" w:color="auto"/>
            <w:bottom w:val="none" w:sz="0" w:space="0" w:color="auto"/>
            <w:right w:val="none" w:sz="0" w:space="0" w:color="auto"/>
          </w:divBdr>
        </w:div>
        <w:div w:id="866480303">
          <w:marLeft w:val="360"/>
          <w:marRight w:val="0"/>
          <w:marTop w:val="200"/>
          <w:marBottom w:val="0"/>
          <w:divBdr>
            <w:top w:val="none" w:sz="0" w:space="0" w:color="auto"/>
            <w:left w:val="none" w:sz="0" w:space="0" w:color="auto"/>
            <w:bottom w:val="none" w:sz="0" w:space="0" w:color="auto"/>
            <w:right w:val="none" w:sz="0" w:space="0" w:color="auto"/>
          </w:divBdr>
        </w:div>
        <w:div w:id="901016689">
          <w:marLeft w:val="1080"/>
          <w:marRight w:val="0"/>
          <w:marTop w:val="100"/>
          <w:marBottom w:val="0"/>
          <w:divBdr>
            <w:top w:val="none" w:sz="0" w:space="0" w:color="auto"/>
            <w:left w:val="none" w:sz="0" w:space="0" w:color="auto"/>
            <w:bottom w:val="none" w:sz="0" w:space="0" w:color="auto"/>
            <w:right w:val="none" w:sz="0" w:space="0" w:color="auto"/>
          </w:divBdr>
        </w:div>
        <w:div w:id="1635335536">
          <w:marLeft w:val="1080"/>
          <w:marRight w:val="0"/>
          <w:marTop w:val="100"/>
          <w:marBottom w:val="0"/>
          <w:divBdr>
            <w:top w:val="none" w:sz="0" w:space="0" w:color="auto"/>
            <w:left w:val="none" w:sz="0" w:space="0" w:color="auto"/>
            <w:bottom w:val="none" w:sz="0" w:space="0" w:color="auto"/>
            <w:right w:val="none" w:sz="0" w:space="0" w:color="auto"/>
          </w:divBdr>
        </w:div>
        <w:div w:id="1824468692">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6C24E-3F97-4AD0-BE69-59448049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3991</TotalTime>
  <Pages>1</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philippeferdinand.tadgerviloria@student.uhasselt.be</dc:creator>
  <cp:keywords/>
  <dc:description/>
  <cp:lastModifiedBy>philippeferdinand.tadgerviloria@student.uhasselt.be</cp:lastModifiedBy>
  <cp:revision>3</cp:revision>
  <dcterms:created xsi:type="dcterms:W3CDTF">2023-02-01T22:07:00Z</dcterms:created>
  <dcterms:modified xsi:type="dcterms:W3CDTF">2023-04-20T18:16:00Z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id="WHhHg0uz"/&gt;&lt;style id="http://www.zotero.org/styles/apa" locale="en-GB" hasBibliography="1" bibliographyStyleHasBeenSet="1"/&gt;&lt;prefs&gt;&lt;pref name="fieldType" value="Field"/&gt;&lt;/prefs&gt;&lt;/data&gt;</vt:lpwstr>
  </property>
</Properties>
</file>