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1FCA" w:rsidRDefault="00061FCA">
      <w:pPr>
        <w:widowControl w:val="0"/>
        <w:spacing w:after="0"/>
        <w:rPr>
          <w:sz w:val="28"/>
          <w:szCs w:val="28"/>
        </w:rPr>
      </w:pPr>
    </w:p>
    <w:tbl>
      <w:tblPr>
        <w:tblStyle w:val="a"/>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61FCA">
        <w:tc>
          <w:tcPr>
            <w:tcW w:w="1098" w:type="dxa"/>
          </w:tcPr>
          <w:p w:rsidR="00061FCA" w:rsidRDefault="00C46060">
            <w:pPr>
              <w:rPr>
                <w:i/>
              </w:rPr>
            </w:pPr>
            <w:r>
              <w:rPr>
                <w:noProof/>
              </w:rPr>
              <w:drawing>
                <wp:inline distT="114300" distB="114300" distL="114300" distR="114300">
                  <wp:extent cx="542925" cy="546100"/>
                  <wp:effectExtent l="0" t="0" r="0" b="0"/>
                  <wp:docPr id="2" name="image10.png" descr="school-learn-study-hat-graduate-512.png"/>
                  <wp:cNvGraphicFramePr/>
                  <a:graphic xmlns:a="http://schemas.openxmlformats.org/drawingml/2006/main">
                    <a:graphicData uri="http://schemas.openxmlformats.org/drawingml/2006/picture">
                      <pic:pic xmlns:pic="http://schemas.openxmlformats.org/drawingml/2006/picture">
                        <pic:nvPicPr>
                          <pic:cNvPr id="0" name="image10.png" descr="school-learn-study-hat-graduate-512.png"/>
                          <pic:cNvPicPr preferRelativeResize="0"/>
                        </pic:nvPicPr>
                        <pic:blipFill>
                          <a:blip r:embed="rId5"/>
                          <a:srcRect/>
                          <a:stretch>
                            <a:fillRect/>
                          </a:stretch>
                        </pic:blipFill>
                        <pic:spPr>
                          <a:xfrm>
                            <a:off x="0" y="0"/>
                            <a:ext cx="542925" cy="546100"/>
                          </a:xfrm>
                          <a:prstGeom prst="rect">
                            <a:avLst/>
                          </a:prstGeom>
                          <a:ln/>
                        </pic:spPr>
                      </pic:pic>
                    </a:graphicData>
                  </a:graphic>
                </wp:inline>
              </w:drawing>
            </w:r>
          </w:p>
        </w:tc>
        <w:tc>
          <w:tcPr>
            <w:tcW w:w="8478" w:type="dxa"/>
          </w:tcPr>
          <w:p w:rsidR="00061FCA" w:rsidRDefault="00C46060">
            <w:pPr>
              <w:rPr>
                <w:rFonts w:ascii="Cambria" w:eastAsia="Cambria" w:hAnsi="Cambria" w:cs="Cambria"/>
                <w:b/>
                <w:i/>
                <w:sz w:val="36"/>
                <w:szCs w:val="36"/>
              </w:rPr>
            </w:pPr>
            <w:r>
              <w:rPr>
                <w:rFonts w:ascii="Cambria" w:eastAsia="Cambria" w:hAnsi="Cambria" w:cs="Cambria"/>
                <w:b/>
                <w:i/>
                <w:sz w:val="36"/>
                <w:szCs w:val="36"/>
              </w:rPr>
              <w:t>Study</w:t>
            </w:r>
          </w:p>
        </w:tc>
      </w:tr>
    </w:tbl>
    <w:p w:rsidR="00061FCA" w:rsidRDefault="00C46060">
      <w:pPr>
        <w:spacing w:after="0"/>
        <w:rPr>
          <w:rFonts w:ascii="Arial" w:eastAsia="Arial" w:hAnsi="Arial" w:cs="Arial"/>
        </w:rPr>
      </w:pPr>
      <w:r>
        <w:rPr>
          <w:rFonts w:ascii="Arial" w:eastAsia="Arial" w:hAnsi="Arial" w:cs="Arial"/>
        </w:rPr>
        <w:t>Read session 11.1, 11.2, 11.3, 11.4, 11.5, 11.6, 11.8, 11.9, 11.12 of the following book:</w:t>
      </w:r>
    </w:p>
    <w:p w:rsidR="00061FCA" w:rsidRDefault="00CA7CE6">
      <w:pPr>
        <w:spacing w:after="0"/>
        <w:rPr>
          <w:rFonts w:ascii="Arial" w:eastAsia="Arial" w:hAnsi="Arial" w:cs="Arial"/>
        </w:rPr>
      </w:pPr>
      <w:hyperlink r:id="rId6">
        <w:r w:rsidR="00C46060">
          <w:rPr>
            <w:rFonts w:ascii="Arial" w:eastAsia="Arial" w:hAnsi="Arial" w:cs="Arial"/>
            <w:color w:val="1155CC"/>
            <w:u w:val="single"/>
          </w:rPr>
          <w:t>http://www.ict.ru.ac.za/Resources/cspw/thinkcspy3/thinkcspy3.pdf</w:t>
        </w:r>
      </w:hyperlink>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And then answer the following questions:</w:t>
      </w:r>
    </w:p>
    <w:p w:rsidR="00061FCA" w:rsidRDefault="00C46060">
      <w:pPr>
        <w:numPr>
          <w:ilvl w:val="0"/>
          <w:numId w:val="4"/>
        </w:numPr>
        <w:spacing w:after="0"/>
        <w:ind w:hanging="360"/>
        <w:contextualSpacing/>
        <w:rPr>
          <w:rFonts w:ascii="Arial" w:eastAsia="Arial" w:hAnsi="Arial" w:cs="Arial"/>
        </w:rPr>
      </w:pPr>
      <w:r>
        <w:rPr>
          <w:rFonts w:ascii="Arial" w:eastAsia="Arial" w:hAnsi="Arial" w:cs="Arial"/>
        </w:rPr>
        <w:t>What is nested list?</w:t>
      </w:r>
    </w:p>
    <w:p w:rsidR="00C94255" w:rsidRDefault="00C94255" w:rsidP="00C94255">
      <w:pPr>
        <w:spacing w:after="0"/>
        <w:ind w:left="720"/>
        <w:contextualSpacing/>
        <w:rPr>
          <w:rFonts w:ascii="Arial" w:eastAsia="Arial" w:hAnsi="Arial" w:cs="Arial"/>
        </w:rPr>
      </w:pPr>
      <w:r>
        <w:rPr>
          <w:rFonts w:ascii="Arial" w:eastAsia="Arial" w:hAnsi="Arial" w:cs="Arial"/>
        </w:rPr>
        <w:t xml:space="preserve">List chứa một hoặc nhiều list trong nó gọi là </w:t>
      </w:r>
      <w:r w:rsidRPr="00C94255">
        <w:rPr>
          <w:rFonts w:ascii="Arial" w:eastAsia="Arial" w:hAnsi="Arial" w:cs="Arial"/>
          <w:b/>
        </w:rPr>
        <w:t>nested list</w:t>
      </w:r>
      <w:r>
        <w:rPr>
          <w:rFonts w:ascii="Arial" w:eastAsia="Arial" w:hAnsi="Arial" w:cs="Arial"/>
        </w:rPr>
        <w:t>.</w:t>
      </w:r>
    </w:p>
    <w:p w:rsidR="00061FCA" w:rsidRDefault="00C46060">
      <w:pPr>
        <w:numPr>
          <w:ilvl w:val="0"/>
          <w:numId w:val="4"/>
        </w:numPr>
        <w:spacing w:after="0"/>
        <w:ind w:hanging="360"/>
        <w:contextualSpacing/>
        <w:rPr>
          <w:rFonts w:ascii="Arial" w:eastAsia="Arial" w:hAnsi="Arial" w:cs="Arial"/>
        </w:rPr>
      </w:pPr>
      <w:r>
        <w:rPr>
          <w:rFonts w:ascii="Arial" w:eastAsia="Arial" w:hAnsi="Arial" w:cs="Arial"/>
        </w:rPr>
        <w:t>Can a list store both integers and strings in it?</w:t>
      </w:r>
    </w:p>
    <w:p w:rsidR="00C94255" w:rsidRDefault="00C94255" w:rsidP="00C94255">
      <w:pPr>
        <w:spacing w:after="0"/>
        <w:ind w:left="720"/>
        <w:contextualSpacing/>
        <w:rPr>
          <w:rFonts w:ascii="Arial" w:eastAsia="Arial" w:hAnsi="Arial" w:cs="Arial"/>
        </w:rPr>
      </w:pPr>
      <w:r>
        <w:rPr>
          <w:rFonts w:ascii="Arial" w:eastAsia="Arial" w:hAnsi="Arial" w:cs="Arial"/>
        </w:rPr>
        <w:t>List có thể cùng chứa kiểu interger và kiểu string trong nó</w:t>
      </w:r>
    </w:p>
    <w:p w:rsidR="00061FCA" w:rsidRDefault="00C46060">
      <w:pPr>
        <w:numPr>
          <w:ilvl w:val="0"/>
          <w:numId w:val="4"/>
        </w:numPr>
        <w:spacing w:after="0"/>
        <w:ind w:hanging="360"/>
        <w:contextualSpacing/>
        <w:rPr>
          <w:rFonts w:ascii="Arial" w:eastAsia="Arial" w:hAnsi="Arial" w:cs="Arial"/>
        </w:rPr>
      </w:pPr>
      <w:r>
        <w:rPr>
          <w:rFonts w:ascii="Arial" w:eastAsia="Arial" w:hAnsi="Arial" w:cs="Arial"/>
        </w:rPr>
        <w:t>Do exercise 1, 2 in this chapter (note: these include sub-exercises, so you better start early)</w:t>
      </w:r>
    </w:p>
    <w:p w:rsidR="00C94255" w:rsidRDefault="00497CBE" w:rsidP="00C94255">
      <w:pPr>
        <w:spacing w:after="0"/>
        <w:ind w:left="720"/>
        <w:contextualSpacing/>
        <w:rPr>
          <w:rFonts w:ascii="Arial" w:eastAsia="Arial" w:hAnsi="Arial" w:cs="Arial"/>
        </w:rPr>
      </w:pPr>
      <w:r>
        <w:rPr>
          <w:rFonts w:ascii="Arial" w:eastAsia="Arial" w:hAnsi="Arial" w:cs="Arial"/>
        </w:rPr>
        <w:t>Bài 1</w:t>
      </w:r>
    </w:p>
    <w:p w:rsidR="00497CBE" w:rsidRPr="00497CBE" w:rsidRDefault="00497CBE" w:rsidP="00497CBE">
      <w:pPr>
        <w:pStyle w:val="ListParagraph"/>
        <w:numPr>
          <w:ilvl w:val="0"/>
          <w:numId w:val="5"/>
        </w:numPr>
        <w:spacing w:after="0"/>
        <w:rPr>
          <w:rFonts w:ascii="Arial" w:eastAsia="Arial" w:hAnsi="Arial" w:cs="Arial"/>
        </w:rPr>
      </w:pPr>
      <w:r w:rsidRPr="00497CBE">
        <w:rPr>
          <w:rFonts w:ascii="Arial" w:eastAsia="Arial" w:hAnsi="Arial" w:cs="Arial"/>
        </w:rPr>
        <w:t xml:space="preserve">Kết quả khi thực hiện câu lệnh </w:t>
      </w:r>
      <w:r w:rsidRPr="00497CBE">
        <w:rPr>
          <w:rFonts w:ascii="Courier New" w:eastAsia="Arial" w:hAnsi="Courier New" w:cs="Courier New"/>
        </w:rPr>
        <w:t>&gt;&gt;&gt; list(range(10, 0, -2))</w:t>
      </w:r>
      <w:r w:rsidRPr="00497CBE">
        <w:rPr>
          <w:rFonts w:ascii="Arial" w:eastAsia="Arial" w:hAnsi="Arial" w:cs="Arial"/>
        </w:rPr>
        <w:t xml:space="preserve"> :</w:t>
      </w:r>
    </w:p>
    <w:p w:rsidR="00497CBE" w:rsidRPr="00497CBE" w:rsidRDefault="00497CBE" w:rsidP="00497CBE">
      <w:pPr>
        <w:shd w:val="clear" w:color="auto" w:fill="A5A5A5" w:themeFill="accent3"/>
        <w:spacing w:after="0"/>
        <w:ind w:left="720" w:firstLine="720"/>
        <w:contextualSpacing/>
        <w:rPr>
          <w:rFonts w:ascii="Courier New" w:eastAsia="Arial" w:hAnsi="Courier New" w:cs="Courier New"/>
        </w:rPr>
      </w:pPr>
      <w:r w:rsidRPr="00497CBE">
        <w:rPr>
          <w:rFonts w:ascii="Courier New" w:eastAsia="Arial" w:hAnsi="Courier New" w:cs="Courier New"/>
        </w:rPr>
        <w:t>10, 8, 6, 4, 2]</w:t>
      </w:r>
    </w:p>
    <w:p w:rsidR="00061FCA" w:rsidRDefault="00497CBE" w:rsidP="00497CBE">
      <w:pPr>
        <w:pStyle w:val="ListParagraph"/>
        <w:numPr>
          <w:ilvl w:val="0"/>
          <w:numId w:val="5"/>
        </w:numPr>
        <w:spacing w:after="0"/>
        <w:rPr>
          <w:rFonts w:ascii="Arial" w:eastAsia="Arial" w:hAnsi="Arial" w:cs="Arial"/>
        </w:rPr>
      </w:pPr>
      <w:r w:rsidRPr="00497CBE">
        <w:rPr>
          <w:rFonts w:ascii="Arial" w:eastAsia="Arial" w:hAnsi="Arial" w:cs="Arial"/>
        </w:rPr>
        <w:t xml:space="preserve">Khi thực hiện câu lệnh trên với </w:t>
      </w:r>
      <w:r>
        <w:rPr>
          <w:rFonts w:ascii="Arial" w:eastAsia="Arial" w:hAnsi="Arial" w:cs="Arial"/>
        </w:rPr>
        <w:t>start &lt; stop và step &lt; 0 sẽ có kết quả là:</w:t>
      </w:r>
    </w:p>
    <w:p w:rsidR="00497CBE" w:rsidRPr="00497CBE" w:rsidRDefault="00497CBE" w:rsidP="00497CBE">
      <w:pPr>
        <w:pStyle w:val="ListParagraph"/>
        <w:shd w:val="clear" w:color="auto" w:fill="A5A5A5" w:themeFill="accent3"/>
        <w:spacing w:after="0"/>
        <w:ind w:left="1440"/>
        <w:rPr>
          <w:rFonts w:ascii="Courier New" w:eastAsia="Arial" w:hAnsi="Courier New" w:cs="Courier New"/>
        </w:rPr>
      </w:pPr>
      <w:r w:rsidRPr="00497CBE">
        <w:rPr>
          <w:rFonts w:ascii="Courier New" w:eastAsia="Arial" w:hAnsi="Courier New" w:cs="Courier New"/>
        </w:rPr>
        <w:t>&gt;&gt;&gt; list(range(10, 20, -2))</w:t>
      </w:r>
    </w:p>
    <w:p w:rsidR="00497CBE" w:rsidRPr="00497CBE" w:rsidRDefault="00497CBE" w:rsidP="00497CBE">
      <w:pPr>
        <w:pStyle w:val="ListParagraph"/>
        <w:shd w:val="clear" w:color="auto" w:fill="A5A5A5" w:themeFill="accent3"/>
        <w:spacing w:after="0"/>
        <w:ind w:left="1440"/>
        <w:rPr>
          <w:rFonts w:ascii="Courier New" w:eastAsia="Arial" w:hAnsi="Courier New" w:cs="Courier New"/>
        </w:rPr>
      </w:pPr>
      <w:r w:rsidRPr="00497CBE">
        <w:rPr>
          <w:rFonts w:ascii="Courier New" w:eastAsia="Arial" w:hAnsi="Courier New" w:cs="Courier New"/>
        </w:rPr>
        <w:t>[]</w:t>
      </w:r>
    </w:p>
    <w:p w:rsidR="00061FCA" w:rsidRDefault="00497CBE" w:rsidP="00497CBE">
      <w:pPr>
        <w:pStyle w:val="ListParagraph"/>
        <w:numPr>
          <w:ilvl w:val="0"/>
          <w:numId w:val="5"/>
        </w:numPr>
        <w:spacing w:after="0"/>
        <w:rPr>
          <w:rFonts w:ascii="Arial" w:eastAsia="Arial" w:hAnsi="Arial" w:cs="Arial"/>
        </w:rPr>
      </w:pPr>
      <w:r>
        <w:rPr>
          <w:rFonts w:ascii="Arial" w:eastAsia="Arial" w:hAnsi="Arial" w:cs="Arial"/>
        </w:rPr>
        <w:t xml:space="preserve">Mối quan hệ giữa Start, Stop và Step : </w:t>
      </w:r>
    </w:p>
    <w:p w:rsidR="00497CBE" w:rsidRDefault="00497CBE" w:rsidP="00497CBE">
      <w:pPr>
        <w:pStyle w:val="ListParagraph"/>
        <w:spacing w:after="0"/>
        <w:ind w:left="1440"/>
        <w:rPr>
          <w:rFonts w:ascii="Arial" w:eastAsia="Arial" w:hAnsi="Arial" w:cs="Arial"/>
        </w:rPr>
      </w:pPr>
      <w:r>
        <w:rPr>
          <w:rFonts w:ascii="Arial" w:eastAsia="Arial" w:hAnsi="Arial" w:cs="Arial"/>
        </w:rPr>
        <w:t>Thực hiện bước nhảy với điểm đầu là Start, điểm cuối là Stop với bước nhảy là Step.</w:t>
      </w:r>
    </w:p>
    <w:p w:rsidR="009E05F7" w:rsidRDefault="009E05F7" w:rsidP="009E05F7">
      <w:pPr>
        <w:spacing w:after="0"/>
        <w:rPr>
          <w:rFonts w:ascii="Arial" w:eastAsia="Arial" w:hAnsi="Arial" w:cs="Arial"/>
        </w:rPr>
      </w:pPr>
      <w:r>
        <w:rPr>
          <w:rFonts w:ascii="Arial" w:eastAsia="Arial" w:hAnsi="Arial" w:cs="Arial"/>
        </w:rPr>
        <w:tab/>
        <w:t>Bài 2</w:t>
      </w:r>
    </w:p>
    <w:p w:rsidR="009E05F7" w:rsidRPr="009E05F7" w:rsidRDefault="00CA7CE6" w:rsidP="009E05F7">
      <w:pPr>
        <w:pStyle w:val="ListParagraph"/>
        <w:numPr>
          <w:ilvl w:val="0"/>
          <w:numId w:val="5"/>
        </w:numPr>
        <w:spacing w:after="0"/>
        <w:rPr>
          <w:rFonts w:ascii="Arial" w:eastAsia="Arial" w:hAnsi="Arial" w:cs="Arial"/>
        </w:rPr>
      </w:pPr>
      <w:r>
        <w:rPr>
          <w:rFonts w:ascii="Arial" w:eastAsia="Arial" w:hAnsi="Arial" w:cs="Arial"/>
        </w:rPr>
        <w:t>Đoạn code vừa rồi chỉ tạo một instance, hai biến alex và tess cùng chỉ vào một instance duy nhất. Do đó khi ta thay đổi giá trị color của alex thì đồng thời giá trị này của tess cũng đổi theo.</w:t>
      </w:r>
      <w:bookmarkStart w:id="0" w:name="_GoBack"/>
      <w:bookmarkEnd w:id="0"/>
    </w:p>
    <w:p w:rsidR="00061FCA" w:rsidRDefault="00061FCA">
      <w:pPr>
        <w:spacing w:after="0"/>
        <w:rPr>
          <w:rFonts w:ascii="Arial" w:eastAsia="Arial" w:hAnsi="Arial" w:cs="Arial"/>
        </w:rPr>
      </w:pPr>
    </w:p>
    <w:p w:rsidR="00061FCA" w:rsidRDefault="009E05F7" w:rsidP="009E05F7">
      <w:pPr>
        <w:rPr>
          <w:sz w:val="28"/>
          <w:szCs w:val="28"/>
        </w:rPr>
      </w:pPr>
      <w:r>
        <w:rPr>
          <w:sz w:val="28"/>
          <w:szCs w:val="28"/>
        </w:rPr>
        <w:br w:type="page"/>
      </w:r>
    </w:p>
    <w:tbl>
      <w:tblPr>
        <w:tblStyle w:val="a0"/>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61FCA">
        <w:tc>
          <w:tcPr>
            <w:tcW w:w="1098" w:type="dxa"/>
          </w:tcPr>
          <w:p w:rsidR="00061FCA" w:rsidRDefault="00C46060">
            <w:pPr>
              <w:rPr>
                <w:i/>
              </w:rPr>
            </w:pPr>
            <w:r>
              <w:rPr>
                <w:noProof/>
              </w:rPr>
              <w:lastRenderedPageBreak/>
              <w:drawing>
                <wp:inline distT="0" distB="0" distL="0" distR="0">
                  <wp:extent cx="534855" cy="534855"/>
                  <wp:effectExtent l="0" t="0" r="0" b="0"/>
                  <wp:docPr id="12" name="image26.png" descr="http://www.bestappsforkids.com/wp-content/uploads/2012/04/save-turtle.png"/>
                  <wp:cNvGraphicFramePr/>
                  <a:graphic xmlns:a="http://schemas.openxmlformats.org/drawingml/2006/main">
                    <a:graphicData uri="http://schemas.openxmlformats.org/drawingml/2006/picture">
                      <pic:pic xmlns:pic="http://schemas.openxmlformats.org/drawingml/2006/picture">
                        <pic:nvPicPr>
                          <pic:cNvPr id="0" name="image26.png" descr="http://www.bestappsforkids.com/wp-content/uploads/2012/04/save-turtle.png"/>
                          <pic:cNvPicPr preferRelativeResize="0"/>
                        </pic:nvPicPr>
                        <pic:blipFill>
                          <a:blip r:embed="rId7"/>
                          <a:srcRect/>
                          <a:stretch>
                            <a:fillRect/>
                          </a:stretch>
                        </pic:blipFill>
                        <pic:spPr>
                          <a:xfrm>
                            <a:off x="0" y="0"/>
                            <a:ext cx="534855" cy="534855"/>
                          </a:xfrm>
                          <a:prstGeom prst="rect">
                            <a:avLst/>
                          </a:prstGeom>
                          <a:ln/>
                        </pic:spPr>
                      </pic:pic>
                    </a:graphicData>
                  </a:graphic>
                </wp:inline>
              </w:drawing>
            </w:r>
          </w:p>
        </w:tc>
        <w:tc>
          <w:tcPr>
            <w:tcW w:w="8478" w:type="dxa"/>
          </w:tcPr>
          <w:p w:rsidR="00061FCA" w:rsidRDefault="00C46060">
            <w:pPr>
              <w:rPr>
                <w:rFonts w:ascii="Cambria" w:eastAsia="Cambria" w:hAnsi="Cambria" w:cs="Cambria"/>
                <w:b/>
                <w:i/>
                <w:sz w:val="36"/>
                <w:szCs w:val="36"/>
              </w:rPr>
            </w:pPr>
            <w:r>
              <w:rPr>
                <w:rFonts w:ascii="Cambria" w:eastAsia="Cambria" w:hAnsi="Cambria" w:cs="Cambria"/>
                <w:b/>
                <w:i/>
                <w:sz w:val="36"/>
                <w:szCs w:val="36"/>
              </w:rPr>
              <w:t>Turtle exercises</w:t>
            </w:r>
          </w:p>
        </w:tc>
      </w:tr>
    </w:tbl>
    <w:p w:rsidR="00061FCA" w:rsidRDefault="00061FCA">
      <w:pPr>
        <w:spacing w:after="0"/>
        <w:rPr>
          <w:rFonts w:ascii="Arial" w:eastAsia="Arial" w:hAnsi="Arial" w:cs="Arial"/>
        </w:rPr>
      </w:pPr>
    </w:p>
    <w:p w:rsidR="00061FCA" w:rsidRDefault="00C46060">
      <w:pPr>
        <w:spacing w:after="0"/>
        <w:rPr>
          <w:rFonts w:ascii="Courier New" w:eastAsia="Courier New" w:hAnsi="Courier New" w:cs="Courier New"/>
        </w:rPr>
      </w:pPr>
      <w:r>
        <w:rPr>
          <w:rFonts w:ascii="Arial" w:eastAsia="Arial" w:hAnsi="Arial" w:cs="Arial"/>
        </w:rPr>
        <w:t xml:space="preserve">Given the following list: </w:t>
      </w:r>
      <w:r>
        <w:rPr>
          <w:rFonts w:ascii="Courier New" w:eastAsia="Courier New" w:hAnsi="Courier New" w:cs="Courier New"/>
        </w:rPr>
        <w:t>colors = ['red', 'blue', 'brown', 'yellow', 'grey']</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Using turtle to draw the following shapes:</w:t>
      </w:r>
    </w:p>
    <w:p w:rsidR="00061FCA" w:rsidRDefault="00061FCA">
      <w:pPr>
        <w:spacing w:after="0"/>
        <w:rPr>
          <w:rFonts w:ascii="Arial" w:eastAsia="Arial" w:hAnsi="Arial" w:cs="Arial"/>
        </w:rPr>
      </w:pPr>
    </w:p>
    <w:tbl>
      <w:tblPr>
        <w:tblStyle w:val="a1"/>
        <w:tblW w:w="9000" w:type="dxa"/>
        <w:tblInd w:w="-100" w:type="dxa"/>
        <w:tblLayout w:type="fixed"/>
        <w:tblLook w:val="0600" w:firstRow="0" w:lastRow="0" w:firstColumn="0" w:lastColumn="0" w:noHBand="1" w:noVBand="1"/>
      </w:tblPr>
      <w:tblGrid>
        <w:gridCol w:w="4650"/>
        <w:gridCol w:w="4350"/>
      </w:tblGrid>
      <w:tr w:rsidR="00061FCA">
        <w:tc>
          <w:tcPr>
            <w:tcW w:w="4650" w:type="dxa"/>
            <w:tcMar>
              <w:top w:w="100" w:type="dxa"/>
              <w:left w:w="100" w:type="dxa"/>
              <w:bottom w:w="100" w:type="dxa"/>
              <w:right w:w="100" w:type="dxa"/>
            </w:tcMar>
          </w:tcPr>
          <w:p w:rsidR="00061FCA" w:rsidRDefault="00061FCA">
            <w:pPr>
              <w:widowControl w:val="0"/>
              <w:numPr>
                <w:ilvl w:val="0"/>
                <w:numId w:val="2"/>
              </w:numPr>
              <w:spacing w:after="0" w:line="240" w:lineRule="auto"/>
              <w:ind w:hanging="360"/>
              <w:rPr>
                <w:rFonts w:ascii="Arial" w:eastAsia="Arial" w:hAnsi="Arial" w:cs="Arial"/>
              </w:rPr>
            </w:pPr>
          </w:p>
          <w:p w:rsidR="00061FCA" w:rsidRDefault="00C46060">
            <w:pPr>
              <w:widowControl w:val="0"/>
              <w:spacing w:after="0" w:line="240" w:lineRule="auto"/>
              <w:contextualSpacing w:val="0"/>
              <w:rPr>
                <w:rFonts w:ascii="Arial" w:eastAsia="Arial" w:hAnsi="Arial" w:cs="Arial"/>
              </w:rPr>
            </w:pPr>
            <w:r>
              <w:rPr>
                <w:noProof/>
              </w:rPr>
              <w:drawing>
                <wp:inline distT="114300" distB="114300" distL="114300" distR="114300">
                  <wp:extent cx="2505075" cy="2295525"/>
                  <wp:effectExtent l="0" t="0" r="0" b="0"/>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2505075" cy="2295525"/>
                          </a:xfrm>
                          <a:prstGeom prst="rect">
                            <a:avLst/>
                          </a:prstGeom>
                          <a:ln/>
                        </pic:spPr>
                      </pic:pic>
                    </a:graphicData>
                  </a:graphic>
                </wp:inline>
              </w:drawing>
            </w:r>
          </w:p>
        </w:tc>
        <w:tc>
          <w:tcPr>
            <w:tcW w:w="4350" w:type="dxa"/>
            <w:tcMar>
              <w:top w:w="100" w:type="dxa"/>
              <w:left w:w="100" w:type="dxa"/>
              <w:bottom w:w="100" w:type="dxa"/>
              <w:right w:w="100" w:type="dxa"/>
            </w:tcMar>
          </w:tcPr>
          <w:p w:rsidR="00061FCA" w:rsidRDefault="00C46060">
            <w:pPr>
              <w:widowControl w:val="0"/>
              <w:spacing w:after="0" w:line="240" w:lineRule="auto"/>
              <w:contextualSpacing w:val="0"/>
              <w:rPr>
                <w:rFonts w:ascii="Arial" w:eastAsia="Arial" w:hAnsi="Arial" w:cs="Arial"/>
              </w:rPr>
            </w:pPr>
            <w:r>
              <w:rPr>
                <w:rFonts w:ascii="Arial" w:eastAsia="Arial" w:hAnsi="Arial" w:cs="Arial"/>
              </w:rPr>
              <w:t>2.</w:t>
            </w:r>
          </w:p>
          <w:p w:rsidR="00061FCA" w:rsidRDefault="00C46060">
            <w:pPr>
              <w:widowControl w:val="0"/>
              <w:spacing w:after="0" w:line="240" w:lineRule="auto"/>
              <w:contextualSpacing w:val="0"/>
              <w:rPr>
                <w:rFonts w:ascii="Arial" w:eastAsia="Arial" w:hAnsi="Arial" w:cs="Arial"/>
              </w:rPr>
            </w:pPr>
            <w:r>
              <w:rPr>
                <w:noProof/>
              </w:rPr>
              <w:drawing>
                <wp:inline distT="114300" distB="114300" distL="114300" distR="114300">
                  <wp:extent cx="2628900" cy="10160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628900" cy="1016000"/>
                          </a:xfrm>
                          <a:prstGeom prst="rect">
                            <a:avLst/>
                          </a:prstGeom>
                          <a:ln/>
                        </pic:spPr>
                      </pic:pic>
                    </a:graphicData>
                  </a:graphic>
                </wp:inline>
              </w:drawing>
            </w:r>
          </w:p>
        </w:tc>
      </w:tr>
      <w:tr w:rsidR="00061FCA">
        <w:tc>
          <w:tcPr>
            <w:tcW w:w="4650" w:type="dxa"/>
            <w:tcMar>
              <w:top w:w="100" w:type="dxa"/>
              <w:left w:w="100" w:type="dxa"/>
              <w:bottom w:w="100" w:type="dxa"/>
              <w:right w:w="100" w:type="dxa"/>
            </w:tcMar>
          </w:tcPr>
          <w:p w:rsidR="00061FCA" w:rsidRDefault="00061FCA">
            <w:pPr>
              <w:widowControl w:val="0"/>
              <w:spacing w:after="0" w:line="240" w:lineRule="auto"/>
              <w:contextualSpacing w:val="0"/>
              <w:rPr>
                <w:rFonts w:ascii="Arial" w:eastAsia="Arial" w:hAnsi="Arial" w:cs="Arial"/>
              </w:rPr>
            </w:pPr>
          </w:p>
        </w:tc>
        <w:tc>
          <w:tcPr>
            <w:tcW w:w="4350" w:type="dxa"/>
            <w:tcMar>
              <w:top w:w="100" w:type="dxa"/>
              <w:left w:w="100" w:type="dxa"/>
              <w:bottom w:w="100" w:type="dxa"/>
              <w:right w:w="100" w:type="dxa"/>
            </w:tcMar>
          </w:tcPr>
          <w:p w:rsidR="00061FCA" w:rsidRDefault="00061FCA">
            <w:pPr>
              <w:widowControl w:val="0"/>
              <w:spacing w:after="0" w:line="240" w:lineRule="auto"/>
              <w:contextualSpacing w:val="0"/>
              <w:rPr>
                <w:rFonts w:ascii="Arial" w:eastAsia="Arial" w:hAnsi="Arial" w:cs="Arial"/>
              </w:rPr>
            </w:pPr>
          </w:p>
        </w:tc>
      </w:tr>
    </w:tbl>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Hint:</w:t>
      </w:r>
    </w:p>
    <w:p w:rsidR="00061FCA" w:rsidRDefault="00C46060">
      <w:pPr>
        <w:spacing w:after="0"/>
        <w:rPr>
          <w:rFonts w:ascii="Arial" w:eastAsia="Arial" w:hAnsi="Arial" w:cs="Arial"/>
        </w:rPr>
      </w:pPr>
      <w:r>
        <w:rPr>
          <w:rFonts w:ascii="Arial" w:eastAsia="Arial" w:hAnsi="Arial" w:cs="Arial"/>
        </w:rPr>
        <w:t>Google:</w:t>
      </w:r>
    </w:p>
    <w:p w:rsidR="00061FCA" w:rsidRDefault="00C46060">
      <w:pPr>
        <w:spacing w:after="0"/>
        <w:rPr>
          <w:rFonts w:ascii="Arial" w:eastAsia="Arial" w:hAnsi="Arial" w:cs="Arial"/>
        </w:rPr>
      </w:pPr>
      <w:r>
        <w:rPr>
          <w:rFonts w:ascii="Arial" w:eastAsia="Arial" w:hAnsi="Arial" w:cs="Arial"/>
        </w:rPr>
        <w:t>“turtle stroke color”</w:t>
      </w:r>
    </w:p>
    <w:p w:rsidR="00061FCA" w:rsidRDefault="00C46060">
      <w:pPr>
        <w:spacing w:after="0"/>
        <w:rPr>
          <w:rFonts w:ascii="Arial" w:eastAsia="Arial" w:hAnsi="Arial" w:cs="Arial"/>
        </w:rPr>
      </w:pPr>
      <w:r>
        <w:rPr>
          <w:rFonts w:ascii="Arial" w:eastAsia="Arial" w:hAnsi="Arial" w:cs="Arial"/>
        </w:rPr>
        <w:t>“turtle fill color”</w:t>
      </w:r>
    </w:p>
    <w:p w:rsidR="00061FCA" w:rsidRDefault="00061FCA">
      <w:pPr>
        <w:spacing w:after="0"/>
        <w:rPr>
          <w:rFonts w:ascii="Arial" w:eastAsia="Arial" w:hAnsi="Arial" w:cs="Arial"/>
        </w:rPr>
      </w:pPr>
    </w:p>
    <w:p w:rsidR="00061FCA" w:rsidRDefault="00061FCA">
      <w:pPr>
        <w:spacing w:after="0"/>
        <w:rPr>
          <w:rFonts w:ascii="Arial" w:eastAsia="Arial" w:hAnsi="Arial" w:cs="Arial"/>
        </w:rPr>
      </w:pPr>
    </w:p>
    <w:p w:rsidR="00061FCA" w:rsidRDefault="00C46060">
      <w:pPr>
        <w:spacing w:after="0"/>
        <w:rPr>
          <w:rFonts w:ascii="Arial" w:eastAsia="Arial" w:hAnsi="Arial" w:cs="Arial"/>
        </w:rPr>
      </w:pPr>
      <w:r>
        <w:br w:type="page"/>
      </w:r>
    </w:p>
    <w:p w:rsidR="00061FCA" w:rsidRDefault="00061FCA">
      <w:pPr>
        <w:widowControl w:val="0"/>
        <w:spacing w:after="0"/>
        <w:rPr>
          <w:sz w:val="28"/>
          <w:szCs w:val="28"/>
        </w:rPr>
      </w:pPr>
    </w:p>
    <w:tbl>
      <w:tblPr>
        <w:tblStyle w:val="a2"/>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61FCA">
        <w:tc>
          <w:tcPr>
            <w:tcW w:w="1098" w:type="dxa"/>
          </w:tcPr>
          <w:p w:rsidR="00061FCA" w:rsidRDefault="00C46060">
            <w:pPr>
              <w:rPr>
                <w:i/>
              </w:rPr>
            </w:pPr>
            <w:r>
              <w:rPr>
                <w:noProof/>
              </w:rPr>
              <w:drawing>
                <wp:inline distT="114300" distB="114300" distL="114300" distR="114300">
                  <wp:extent cx="542925" cy="546100"/>
                  <wp:effectExtent l="0" t="0" r="0" b="0"/>
                  <wp:docPr id="7" name="image18.jpg" descr="6iporAnbT.jpg"/>
                  <wp:cNvGraphicFramePr/>
                  <a:graphic xmlns:a="http://schemas.openxmlformats.org/drawingml/2006/main">
                    <a:graphicData uri="http://schemas.openxmlformats.org/drawingml/2006/picture">
                      <pic:pic xmlns:pic="http://schemas.openxmlformats.org/drawingml/2006/picture">
                        <pic:nvPicPr>
                          <pic:cNvPr id="0" name="image18.jpg" descr="6iporAnbT.jpg"/>
                          <pic:cNvPicPr preferRelativeResize="0"/>
                        </pic:nvPicPr>
                        <pic:blipFill>
                          <a:blip r:embed="rId10"/>
                          <a:srcRect/>
                          <a:stretch>
                            <a:fillRect/>
                          </a:stretch>
                        </pic:blipFill>
                        <pic:spPr>
                          <a:xfrm>
                            <a:off x="0" y="0"/>
                            <a:ext cx="542925" cy="546100"/>
                          </a:xfrm>
                          <a:prstGeom prst="rect">
                            <a:avLst/>
                          </a:prstGeom>
                          <a:ln/>
                        </pic:spPr>
                      </pic:pic>
                    </a:graphicData>
                  </a:graphic>
                </wp:inline>
              </w:drawing>
            </w:r>
          </w:p>
        </w:tc>
        <w:tc>
          <w:tcPr>
            <w:tcW w:w="8478" w:type="dxa"/>
          </w:tcPr>
          <w:p w:rsidR="00061FCA" w:rsidRDefault="00C46060">
            <w:pPr>
              <w:rPr>
                <w:rFonts w:ascii="Cambria" w:eastAsia="Cambria" w:hAnsi="Cambria" w:cs="Cambria"/>
                <w:b/>
                <w:i/>
                <w:sz w:val="36"/>
                <w:szCs w:val="36"/>
              </w:rPr>
            </w:pPr>
            <w:r>
              <w:rPr>
                <w:rFonts w:ascii="Cambria" w:eastAsia="Cambria" w:hAnsi="Cambria" w:cs="Cambria"/>
                <w:b/>
                <w:i/>
                <w:sz w:val="36"/>
                <w:szCs w:val="36"/>
              </w:rPr>
              <w:t>Serious exercises</w:t>
            </w:r>
          </w:p>
        </w:tc>
      </w:tr>
    </w:tbl>
    <w:p w:rsidR="00061FCA" w:rsidRDefault="00061FCA">
      <w:pPr>
        <w:spacing w:after="0"/>
        <w:rPr>
          <w:rFonts w:ascii="Arial" w:eastAsia="Arial" w:hAnsi="Arial" w:cs="Arial"/>
        </w:rPr>
      </w:pPr>
    </w:p>
    <w:p w:rsidR="00061FCA" w:rsidRDefault="00C46060">
      <w:pPr>
        <w:numPr>
          <w:ilvl w:val="0"/>
          <w:numId w:val="1"/>
        </w:numPr>
        <w:spacing w:after="0"/>
        <w:ind w:hanging="360"/>
        <w:contextualSpacing/>
        <w:rPr>
          <w:rFonts w:ascii="Arial" w:eastAsia="Arial" w:hAnsi="Arial" w:cs="Arial"/>
        </w:rPr>
      </w:pPr>
      <w:r>
        <w:rPr>
          <w:rFonts w:ascii="Arial" w:eastAsia="Arial" w:hAnsi="Arial" w:cs="Arial"/>
        </w:rPr>
        <w:t>Finish CRUD exercise in class, simulate a clothes shop</w:t>
      </w:r>
    </w:p>
    <w:p w:rsidR="00061FCA" w:rsidRDefault="00061FCA">
      <w:pPr>
        <w:spacing w:after="0"/>
        <w:rPr>
          <w:rFonts w:ascii="Arial" w:eastAsia="Arial" w:hAnsi="Arial" w:cs="Arial"/>
        </w:rPr>
      </w:pPr>
    </w:p>
    <w:p w:rsidR="00061FCA" w:rsidRDefault="00C46060">
      <w:pPr>
        <w:spacing w:after="0"/>
        <w:rPr>
          <w:rFonts w:ascii="Courier New" w:eastAsia="Courier New" w:hAnsi="Courier New" w:cs="Courier New"/>
        </w:rPr>
      </w:pPr>
      <w:r>
        <w:rPr>
          <w:rFonts w:ascii="Courier New" w:eastAsia="Courier New" w:hAnsi="Courier New" w:cs="Courier New"/>
        </w:rPr>
        <w:t>Welcome t’o our shop, what do you want (C, R, U, D)? C</w:t>
      </w:r>
    </w:p>
    <w:p w:rsidR="00061FCA" w:rsidRDefault="00C46060">
      <w:pPr>
        <w:spacing w:after="0"/>
        <w:rPr>
          <w:rFonts w:ascii="Courier New" w:eastAsia="Courier New" w:hAnsi="Courier New" w:cs="Courier New"/>
        </w:rPr>
      </w:pPr>
      <w:r>
        <w:rPr>
          <w:rFonts w:ascii="Courier New" w:eastAsia="Courier New" w:hAnsi="Courier New" w:cs="Courier New"/>
        </w:rPr>
        <w:t>Enter new ===item: Jeans</w:t>
      </w:r>
    </w:p>
    <w:p w:rsidR="00061FCA" w:rsidRDefault="00C46060">
      <w:pPr>
        <w:spacing w:after="0"/>
        <w:rPr>
          <w:rFonts w:ascii="Courier New" w:eastAsia="Courier New" w:hAnsi="Courier New" w:cs="Courier New"/>
        </w:rPr>
      </w:pPr>
      <w:r>
        <w:rPr>
          <w:rFonts w:ascii="Courier New" w:eastAsia="Courier New" w:hAnsi="Courier New" w:cs="Courier New"/>
        </w:rPr>
        <w:t>Our items: T-Shirt, Sweater, Jeans</w:t>
      </w:r>
    </w:p>
    <w:p w:rsidR="00061FCA" w:rsidRDefault="00061FCA">
      <w:pPr>
        <w:spacing w:after="0"/>
        <w:rPr>
          <w:rFonts w:ascii="Courier New" w:eastAsia="Courier New" w:hAnsi="Courier New" w:cs="Courier New"/>
        </w:rPr>
      </w:pPr>
    </w:p>
    <w:p w:rsidR="00061FCA" w:rsidRDefault="00C46060">
      <w:pPr>
        <w:spacing w:after="0"/>
        <w:rPr>
          <w:rFonts w:ascii="Courier New" w:eastAsia="Courier New" w:hAnsi="Courier New" w:cs="Courier New"/>
        </w:rPr>
      </w:pPr>
      <w:r>
        <w:rPr>
          <w:rFonts w:ascii="Courier New" w:eastAsia="Courier New" w:hAnsi="Courier New" w:cs="Courier New"/>
        </w:rPr>
        <w:t>Welcome to our shop, what do you want (C, R, U, D)? R</w:t>
      </w:r>
    </w:p>
    <w:p w:rsidR="00061FCA" w:rsidRDefault="00C46060">
      <w:pPr>
        <w:spacing w:after="0"/>
        <w:rPr>
          <w:rFonts w:ascii="Courier New" w:eastAsia="Courier New" w:hAnsi="Courier New" w:cs="Courier New"/>
        </w:rPr>
      </w:pPr>
      <w:r>
        <w:rPr>
          <w:rFonts w:ascii="Courier New" w:eastAsia="Courier New" w:hAnsi="Courier New" w:cs="Courier New"/>
        </w:rPr>
        <w:t>Our items: T-Shirt, Sweater, Jeans</w:t>
      </w:r>
    </w:p>
    <w:p w:rsidR="00061FCA" w:rsidRDefault="00061FCA">
      <w:pPr>
        <w:spacing w:after="0"/>
        <w:rPr>
          <w:rFonts w:ascii="Courier New" w:eastAsia="Courier New" w:hAnsi="Courier New" w:cs="Courier New"/>
        </w:rPr>
      </w:pPr>
    </w:p>
    <w:p w:rsidR="00061FCA" w:rsidRDefault="00C46060">
      <w:pPr>
        <w:spacing w:after="0"/>
        <w:rPr>
          <w:rFonts w:ascii="Courier New" w:eastAsia="Courier New" w:hAnsi="Courier New" w:cs="Courier New"/>
        </w:rPr>
      </w:pPr>
      <w:r>
        <w:rPr>
          <w:rFonts w:ascii="Courier New" w:eastAsia="Courier New" w:hAnsi="Courier New" w:cs="Courier New"/>
        </w:rPr>
        <w:t>Welcome to our shop, what do you want (C, R, U, D)? U</w:t>
      </w:r>
    </w:p>
    <w:p w:rsidR="00061FCA" w:rsidRDefault="00C46060">
      <w:pPr>
        <w:spacing w:after="0"/>
        <w:rPr>
          <w:rFonts w:ascii="Courier New" w:eastAsia="Courier New" w:hAnsi="Courier New" w:cs="Courier New"/>
        </w:rPr>
      </w:pPr>
      <w:r>
        <w:rPr>
          <w:rFonts w:ascii="Courier New" w:eastAsia="Courier New" w:hAnsi="Courier New" w:cs="Courier New"/>
        </w:rPr>
        <w:t>Update position? 1</w:t>
      </w:r>
    </w:p>
    <w:p w:rsidR="00061FCA" w:rsidRDefault="00C46060">
      <w:pPr>
        <w:spacing w:after="0"/>
        <w:rPr>
          <w:rFonts w:ascii="Courier New" w:eastAsia="Courier New" w:hAnsi="Courier New" w:cs="Courier New"/>
        </w:rPr>
      </w:pPr>
      <w:r>
        <w:rPr>
          <w:rFonts w:ascii="Courier New" w:eastAsia="Courier New" w:hAnsi="Courier New" w:cs="Courier New"/>
        </w:rPr>
        <w:t>New item? Skirt</w:t>
      </w:r>
    </w:p>
    <w:p w:rsidR="00061FCA" w:rsidRDefault="00C46060">
      <w:pPr>
        <w:spacing w:after="0"/>
        <w:rPr>
          <w:rFonts w:ascii="Courier New" w:eastAsia="Courier New" w:hAnsi="Courier New" w:cs="Courier New"/>
        </w:rPr>
      </w:pPr>
      <w:r>
        <w:rPr>
          <w:rFonts w:ascii="Courier New" w:eastAsia="Courier New" w:hAnsi="Courier New" w:cs="Courier New"/>
        </w:rPr>
        <w:t>Our items:  T-Shirt, Skirt, Jeans</w:t>
      </w:r>
    </w:p>
    <w:p w:rsidR="00061FCA" w:rsidRDefault="00061FCA">
      <w:pPr>
        <w:spacing w:after="0"/>
        <w:rPr>
          <w:rFonts w:ascii="Courier New" w:eastAsia="Courier New" w:hAnsi="Courier New" w:cs="Courier New"/>
        </w:rPr>
      </w:pPr>
    </w:p>
    <w:p w:rsidR="00061FCA" w:rsidRDefault="00C46060">
      <w:pPr>
        <w:spacing w:after="0"/>
        <w:rPr>
          <w:rFonts w:ascii="Courier New" w:eastAsia="Courier New" w:hAnsi="Courier New" w:cs="Courier New"/>
        </w:rPr>
      </w:pPr>
      <w:r>
        <w:rPr>
          <w:rFonts w:ascii="Courier New" w:eastAsia="Courier New" w:hAnsi="Courier New" w:cs="Courier New"/>
        </w:rPr>
        <w:t>Welcome to our shop, what do you want (C, R, U, D)? D</w:t>
      </w:r>
    </w:p>
    <w:p w:rsidR="00061FCA" w:rsidRDefault="00C46060">
      <w:pPr>
        <w:spacing w:after="0"/>
        <w:rPr>
          <w:rFonts w:ascii="Courier New" w:eastAsia="Courier New" w:hAnsi="Courier New" w:cs="Courier New"/>
        </w:rPr>
      </w:pPr>
      <w:r>
        <w:rPr>
          <w:rFonts w:ascii="Courier New" w:eastAsia="Courier New" w:hAnsi="Courier New" w:cs="Courier New"/>
        </w:rPr>
        <w:t>Delete position? 2</w:t>
      </w:r>
    </w:p>
    <w:p w:rsidR="00061FCA" w:rsidRDefault="00C46060">
      <w:pPr>
        <w:spacing w:after="0"/>
        <w:rPr>
          <w:rFonts w:ascii="Courier New" w:eastAsia="Courier New" w:hAnsi="Courier New" w:cs="Courier New"/>
        </w:rPr>
      </w:pPr>
      <w:r>
        <w:rPr>
          <w:rFonts w:ascii="Courier New" w:eastAsia="Courier New" w:hAnsi="Courier New" w:cs="Courier New"/>
        </w:rPr>
        <w:t>Our items:  T-Shirt, Skirt, Jeans</w:t>
      </w:r>
    </w:p>
    <w:p w:rsidR="00061FCA" w:rsidRDefault="00061FCA">
      <w:pPr>
        <w:spacing w:after="0"/>
        <w:rPr>
          <w:rFonts w:ascii="Arial" w:eastAsia="Arial" w:hAnsi="Arial" w:cs="Arial"/>
        </w:rPr>
      </w:pP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Handle the exceptions (upper, lower case, index out of range) yourself</w:t>
      </w:r>
    </w:p>
    <w:p w:rsidR="00061FCA" w:rsidRDefault="00061FCA">
      <w:pPr>
        <w:spacing w:after="0"/>
        <w:rPr>
          <w:rFonts w:ascii="Arial" w:eastAsia="Arial" w:hAnsi="Arial" w:cs="Arial"/>
        </w:rPr>
      </w:pPr>
    </w:p>
    <w:p w:rsidR="00061FCA" w:rsidRDefault="00C46060">
      <w:pPr>
        <w:numPr>
          <w:ilvl w:val="0"/>
          <w:numId w:val="1"/>
        </w:numPr>
        <w:spacing w:after="0"/>
        <w:ind w:hanging="360"/>
        <w:contextualSpacing/>
        <w:rPr>
          <w:rFonts w:ascii="Arial" w:eastAsia="Arial" w:hAnsi="Arial" w:cs="Arial"/>
        </w:rPr>
      </w:pPr>
      <w:r>
        <w:rPr>
          <w:rFonts w:ascii="Arial" w:eastAsia="Arial" w:hAnsi="Arial" w:cs="Arial"/>
        </w:rPr>
        <w:t>You are a shepherd who owns a flock of sheep</w:t>
      </w:r>
    </w:p>
    <w:p w:rsidR="00061FCA" w:rsidRDefault="00C46060">
      <w:pPr>
        <w:spacing w:after="0"/>
        <w:rPr>
          <w:rFonts w:ascii="Arial" w:eastAsia="Arial" w:hAnsi="Arial" w:cs="Arial"/>
        </w:rPr>
      </w:pPr>
      <w:r>
        <w:rPr>
          <w:noProof/>
        </w:rPr>
        <w:drawing>
          <wp:inline distT="114300" distB="114300" distL="114300" distR="114300">
            <wp:extent cx="2219325" cy="1457325"/>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219325" cy="1457325"/>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Each of your sheep of your flock has different size:</w:t>
      </w:r>
    </w:p>
    <w:p w:rsidR="00061FCA" w:rsidRDefault="00C46060">
      <w:pPr>
        <w:spacing w:after="0"/>
        <w:rPr>
          <w:rFonts w:ascii="Arial" w:eastAsia="Arial" w:hAnsi="Arial" w:cs="Arial"/>
        </w:rPr>
      </w:pPr>
      <w:r>
        <w:rPr>
          <w:noProof/>
        </w:rPr>
        <w:drawing>
          <wp:inline distT="114300" distB="114300" distL="114300" distR="114300">
            <wp:extent cx="4667250" cy="94297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667250" cy="942975"/>
                    </a:xfrm>
                    <a:prstGeom prst="rect">
                      <a:avLst/>
                    </a:prstGeom>
                    <a:ln/>
                  </pic:spPr>
                </pic:pic>
              </a:graphicData>
            </a:graphic>
          </wp:inline>
        </w:drawing>
      </w:r>
    </w:p>
    <w:p w:rsidR="00061FCA" w:rsidRDefault="00C46060">
      <w:pPr>
        <w:spacing w:after="0"/>
        <w:rPr>
          <w:rFonts w:ascii="Arial" w:eastAsia="Arial" w:hAnsi="Arial" w:cs="Arial"/>
        </w:rPr>
      </w:pPr>
      <w:r>
        <w:rPr>
          <w:rFonts w:ascii="Arial" w:eastAsia="Arial" w:hAnsi="Arial" w:cs="Arial"/>
        </w:rPr>
        <w:t xml:space="preserve">2.1 Create a list to represent the sizes of your flock, using list, and print all of your flock size, expected screen output: </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drawing>
          <wp:inline distT="114300" distB="114300" distL="114300" distR="114300">
            <wp:extent cx="5257800" cy="666750"/>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5257800" cy="666750"/>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2.2. At the end of each month, you have to choose one and only one sheep to shear and thus you want to choose the biggest one to maximize your profit. Write a program to search for the biggest sheep in your list:</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drawing>
          <wp:inline distT="114300" distB="114300" distL="114300" distR="114300">
            <wp:extent cx="5191125" cy="1019175"/>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191125" cy="1019175"/>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 xml:space="preserve">2.3. When your biggest sheer, its size will return to the default size, which is 8. </w:t>
      </w:r>
    </w:p>
    <w:p w:rsidR="00061FCA" w:rsidRDefault="00C46060">
      <w:pPr>
        <w:spacing w:after="0"/>
        <w:rPr>
          <w:rFonts w:ascii="Arial" w:eastAsia="Arial" w:hAnsi="Arial" w:cs="Arial"/>
        </w:rPr>
      </w:pPr>
      <w:r>
        <w:rPr>
          <w:rFonts w:ascii="Arial" w:eastAsia="Arial" w:hAnsi="Arial" w:cs="Arial"/>
        </w:rPr>
        <w:t xml:space="preserve">Print out your ship size after shearing the biggest one: </w:t>
      </w:r>
    </w:p>
    <w:p w:rsidR="00061FCA" w:rsidRDefault="00C46060">
      <w:pPr>
        <w:spacing w:after="0"/>
        <w:rPr>
          <w:rFonts w:ascii="Arial" w:eastAsia="Arial" w:hAnsi="Arial" w:cs="Arial"/>
        </w:rPr>
      </w:pPr>
      <w:r>
        <w:rPr>
          <w:rFonts w:ascii="Arial" w:eastAsia="Arial" w:hAnsi="Arial" w:cs="Arial"/>
        </w:rPr>
        <w:t>Hint: Google “Python List index function”</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drawing>
          <wp:inline distT="114300" distB="114300" distL="114300" distR="114300">
            <wp:extent cx="5400675" cy="166687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400675" cy="1666875"/>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 xml:space="preserve">2.4 In the following month, EVERY sheep in your flock grow, they have their size increased by 50. Print them out </w:t>
      </w:r>
    </w:p>
    <w:p w:rsidR="00061FCA" w:rsidRDefault="00C46060">
      <w:pPr>
        <w:spacing w:after="0"/>
        <w:rPr>
          <w:rFonts w:ascii="Arial" w:eastAsia="Arial" w:hAnsi="Arial" w:cs="Arial"/>
        </w:rPr>
      </w:pPr>
      <w:r>
        <w:rPr>
          <w:rFonts w:ascii="Arial" w:eastAsia="Arial" w:hAnsi="Arial" w:cs="Arial"/>
        </w:rPr>
        <w:t xml:space="preserve">Hint: Ask TA if you need help </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lastRenderedPageBreak/>
        <w:drawing>
          <wp:inline distT="114300" distB="114300" distL="114300" distR="114300">
            <wp:extent cx="5419725" cy="2314575"/>
            <wp:effectExtent l="0" t="0" r="0" b="0"/>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6"/>
                    <a:srcRect/>
                    <a:stretch>
                      <a:fillRect/>
                    </a:stretch>
                  </pic:blipFill>
                  <pic:spPr>
                    <a:xfrm>
                      <a:off x="0" y="0"/>
                      <a:ext cx="5419725" cy="2314575"/>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2.5. Let do this for 4 months (or as long as you want):</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drawing>
          <wp:inline distT="114300" distB="114300" distL="114300" distR="114300">
            <wp:extent cx="5495925" cy="50673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495925" cy="5067300"/>
                    </a:xfrm>
                    <a:prstGeom prst="rect">
                      <a:avLst/>
                    </a:prstGeom>
                    <a:ln/>
                  </pic:spPr>
                </pic:pic>
              </a:graphicData>
            </a:graphic>
          </wp:inline>
        </w:drawing>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lastRenderedPageBreak/>
        <w:t>2.6 After day by day shearing shapes, you became bored. You want to sell your flock to travel the world. In order to have fair trade, you must now calculate the total size of your sheep and then the expected money you can get from your flock before going to the market. Write a program to calculate the total size of your sheep as well as the money you would have. Expected screen output:</w:t>
      </w:r>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noProof/>
        </w:rPr>
        <w:drawing>
          <wp:inline distT="114300" distB="114300" distL="114300" distR="114300">
            <wp:extent cx="5476875" cy="5753100"/>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5476875" cy="5753100"/>
                    </a:xfrm>
                    <a:prstGeom prst="rect">
                      <a:avLst/>
                    </a:prstGeom>
                    <a:ln/>
                  </pic:spPr>
                </pic:pic>
              </a:graphicData>
            </a:graphic>
          </wp:inline>
        </w:drawing>
      </w:r>
    </w:p>
    <w:p w:rsidR="00061FCA" w:rsidRDefault="00061FCA">
      <w:pPr>
        <w:spacing w:after="0"/>
        <w:rPr>
          <w:rFonts w:ascii="Arial" w:eastAsia="Arial" w:hAnsi="Arial" w:cs="Arial"/>
        </w:rPr>
      </w:pPr>
    </w:p>
    <w:p w:rsidR="00061FCA" w:rsidRDefault="00061FCA">
      <w:pPr>
        <w:spacing w:after="0"/>
        <w:rPr>
          <w:rFonts w:ascii="Arial" w:eastAsia="Arial" w:hAnsi="Arial" w:cs="Arial"/>
        </w:rPr>
      </w:pPr>
    </w:p>
    <w:p w:rsidR="00061FCA" w:rsidRDefault="00061FCA">
      <w:pPr>
        <w:spacing w:after="0"/>
        <w:rPr>
          <w:rFonts w:ascii="Arial" w:eastAsia="Arial" w:hAnsi="Arial" w:cs="Arial"/>
        </w:rPr>
      </w:pPr>
    </w:p>
    <w:p w:rsidR="00061FCA" w:rsidRDefault="00061FCA">
      <w:pPr>
        <w:spacing w:after="0"/>
        <w:rPr>
          <w:rFonts w:ascii="Arial" w:eastAsia="Arial" w:hAnsi="Arial" w:cs="Arial"/>
        </w:rPr>
      </w:pPr>
    </w:p>
    <w:p w:rsidR="00061FCA" w:rsidRDefault="00061FCA">
      <w:pPr>
        <w:widowControl w:val="0"/>
        <w:spacing w:after="0"/>
        <w:rPr>
          <w:rFonts w:ascii="Arial" w:eastAsia="Arial" w:hAnsi="Arial" w:cs="Arial"/>
        </w:rPr>
      </w:pPr>
    </w:p>
    <w:tbl>
      <w:tblPr>
        <w:tblStyle w:val="a3"/>
        <w:tblW w:w="957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098"/>
        <w:gridCol w:w="8478"/>
      </w:tblGrid>
      <w:tr w:rsidR="00061FCA">
        <w:tc>
          <w:tcPr>
            <w:tcW w:w="1098" w:type="dxa"/>
          </w:tcPr>
          <w:p w:rsidR="00061FCA" w:rsidRDefault="00C46060">
            <w:pPr>
              <w:rPr>
                <w:i/>
              </w:rPr>
            </w:pPr>
            <w:r>
              <w:rPr>
                <w:noProof/>
              </w:rPr>
              <w:lastRenderedPageBreak/>
              <w:drawing>
                <wp:inline distT="114300" distB="114300" distL="114300" distR="114300">
                  <wp:extent cx="542925" cy="546100"/>
                  <wp:effectExtent l="0" t="0" r="0" b="0"/>
                  <wp:docPr id="5" name="image13.png" descr="system_config_boot.png"/>
                  <wp:cNvGraphicFramePr/>
                  <a:graphic xmlns:a="http://schemas.openxmlformats.org/drawingml/2006/main">
                    <a:graphicData uri="http://schemas.openxmlformats.org/drawingml/2006/picture">
                      <pic:pic xmlns:pic="http://schemas.openxmlformats.org/drawingml/2006/picture">
                        <pic:nvPicPr>
                          <pic:cNvPr id="0" name="image13.png" descr="system_config_boot.png"/>
                          <pic:cNvPicPr preferRelativeResize="0"/>
                        </pic:nvPicPr>
                        <pic:blipFill>
                          <a:blip r:embed="rId19"/>
                          <a:srcRect/>
                          <a:stretch>
                            <a:fillRect/>
                          </a:stretch>
                        </pic:blipFill>
                        <pic:spPr>
                          <a:xfrm>
                            <a:off x="0" y="0"/>
                            <a:ext cx="542925" cy="546100"/>
                          </a:xfrm>
                          <a:prstGeom prst="rect">
                            <a:avLst/>
                          </a:prstGeom>
                          <a:ln/>
                        </pic:spPr>
                      </pic:pic>
                    </a:graphicData>
                  </a:graphic>
                </wp:inline>
              </w:drawing>
            </w:r>
          </w:p>
        </w:tc>
        <w:tc>
          <w:tcPr>
            <w:tcW w:w="8478" w:type="dxa"/>
          </w:tcPr>
          <w:p w:rsidR="00061FCA" w:rsidRDefault="00C46060">
            <w:pPr>
              <w:rPr>
                <w:rFonts w:ascii="Cambria" w:eastAsia="Cambria" w:hAnsi="Cambria" w:cs="Cambria"/>
                <w:b/>
                <w:i/>
                <w:sz w:val="36"/>
                <w:szCs w:val="36"/>
              </w:rPr>
            </w:pPr>
            <w:r>
              <w:rPr>
                <w:rFonts w:ascii="Cambria" w:eastAsia="Cambria" w:hAnsi="Cambria" w:cs="Cambria"/>
                <w:b/>
                <w:i/>
                <w:sz w:val="36"/>
                <w:szCs w:val="36"/>
              </w:rPr>
              <w:t>Tools preparation</w:t>
            </w:r>
          </w:p>
        </w:tc>
      </w:tr>
    </w:tbl>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Learn how to upload file to github.com by learning the following steps:</w:t>
      </w:r>
    </w:p>
    <w:p w:rsidR="00061FCA" w:rsidRDefault="00C46060">
      <w:pPr>
        <w:numPr>
          <w:ilvl w:val="0"/>
          <w:numId w:val="3"/>
        </w:numPr>
        <w:spacing w:after="0"/>
        <w:ind w:hanging="360"/>
        <w:contextualSpacing/>
        <w:rPr>
          <w:rFonts w:ascii="Arial" w:eastAsia="Arial" w:hAnsi="Arial" w:cs="Arial"/>
        </w:rPr>
      </w:pPr>
      <w:r>
        <w:rPr>
          <w:rFonts w:ascii="Arial" w:eastAsia="Arial" w:hAnsi="Arial" w:cs="Arial"/>
        </w:rPr>
        <w:t>Clone your repository</w:t>
      </w:r>
    </w:p>
    <w:p w:rsidR="00061FCA" w:rsidRDefault="00C46060">
      <w:pPr>
        <w:numPr>
          <w:ilvl w:val="0"/>
          <w:numId w:val="3"/>
        </w:numPr>
        <w:spacing w:after="0"/>
        <w:ind w:hanging="360"/>
        <w:contextualSpacing/>
        <w:rPr>
          <w:rFonts w:ascii="Arial" w:eastAsia="Arial" w:hAnsi="Arial" w:cs="Arial"/>
        </w:rPr>
      </w:pPr>
      <w:r>
        <w:rPr>
          <w:rFonts w:ascii="Arial" w:eastAsia="Arial" w:hAnsi="Arial" w:cs="Arial"/>
        </w:rPr>
        <w:t>Submit your files</w:t>
      </w:r>
    </w:p>
    <w:p w:rsidR="00061FCA" w:rsidRDefault="00C46060">
      <w:pPr>
        <w:numPr>
          <w:ilvl w:val="0"/>
          <w:numId w:val="3"/>
        </w:numPr>
        <w:spacing w:after="0"/>
        <w:ind w:hanging="360"/>
        <w:contextualSpacing/>
        <w:rPr>
          <w:rFonts w:ascii="Arial" w:eastAsia="Arial" w:hAnsi="Arial" w:cs="Arial"/>
        </w:rPr>
      </w:pPr>
      <w:r>
        <w:rPr>
          <w:rFonts w:ascii="Arial" w:eastAsia="Arial" w:hAnsi="Arial" w:cs="Arial"/>
        </w:rPr>
        <w:t>Push you files</w:t>
      </w:r>
    </w:p>
    <w:p w:rsidR="00061FCA" w:rsidRDefault="00C46060">
      <w:pPr>
        <w:spacing w:after="0"/>
        <w:rPr>
          <w:rFonts w:ascii="Arial" w:eastAsia="Arial" w:hAnsi="Arial" w:cs="Arial"/>
        </w:rPr>
      </w:pPr>
      <w:r>
        <w:rPr>
          <w:rFonts w:ascii="Arial" w:eastAsia="Arial" w:hAnsi="Arial" w:cs="Arial"/>
        </w:rPr>
        <w:t xml:space="preserve">Video tutorial: </w:t>
      </w:r>
      <w:hyperlink r:id="rId20">
        <w:r>
          <w:rPr>
            <w:rFonts w:ascii="Arial" w:eastAsia="Arial" w:hAnsi="Arial" w:cs="Arial"/>
            <w:color w:val="1155CC"/>
            <w:u w:val="single"/>
          </w:rPr>
          <w:t>https://www.youtube.com/watch?v=Yq32Ifx0bXw</w:t>
        </w:r>
      </w:hyperlink>
    </w:p>
    <w:p w:rsidR="00061FCA" w:rsidRDefault="00061FCA">
      <w:pPr>
        <w:spacing w:after="0"/>
        <w:rPr>
          <w:rFonts w:ascii="Arial" w:eastAsia="Arial" w:hAnsi="Arial" w:cs="Arial"/>
        </w:rPr>
      </w:pPr>
    </w:p>
    <w:p w:rsidR="00061FCA" w:rsidRDefault="00C46060">
      <w:pPr>
        <w:spacing w:after="0"/>
        <w:rPr>
          <w:rFonts w:ascii="Arial" w:eastAsia="Arial" w:hAnsi="Arial" w:cs="Arial"/>
        </w:rPr>
      </w:pPr>
      <w:r>
        <w:rPr>
          <w:rFonts w:ascii="Arial" w:eastAsia="Arial" w:hAnsi="Arial" w:cs="Arial"/>
        </w:rPr>
        <w:t>From now on, using git to commit your homework is a MUST, no more .zip, Google Drive, DropBox …</w:t>
      </w:r>
    </w:p>
    <w:p w:rsidR="00061FCA" w:rsidRDefault="00061FCA">
      <w:pPr>
        <w:spacing w:after="0"/>
        <w:rPr>
          <w:rFonts w:ascii="Arial" w:eastAsia="Arial" w:hAnsi="Arial" w:cs="Arial"/>
        </w:rPr>
      </w:pPr>
    </w:p>
    <w:p w:rsidR="00061FCA" w:rsidRDefault="00061FCA">
      <w:pPr>
        <w:spacing w:after="0"/>
        <w:rPr>
          <w:rFonts w:ascii="Arial" w:eastAsia="Arial" w:hAnsi="Arial" w:cs="Arial"/>
        </w:rPr>
      </w:pPr>
    </w:p>
    <w:sectPr w:rsidR="00061FC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D6E82"/>
    <w:multiLevelType w:val="multilevel"/>
    <w:tmpl w:val="7AB4D5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45551B0C"/>
    <w:multiLevelType w:val="hybridMultilevel"/>
    <w:tmpl w:val="C92295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647BB6"/>
    <w:multiLevelType w:val="multilevel"/>
    <w:tmpl w:val="A3767E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2F4FEC"/>
    <w:multiLevelType w:val="multilevel"/>
    <w:tmpl w:val="BDCA71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660FFC"/>
    <w:multiLevelType w:val="multilevel"/>
    <w:tmpl w:val="E9F88B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061FCA"/>
    <w:rsid w:val="00061FCA"/>
    <w:rsid w:val="00497CBE"/>
    <w:rsid w:val="009E05F7"/>
    <w:rsid w:val="00C46060"/>
    <w:rsid w:val="00C94255"/>
    <w:rsid w:val="00CA7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77BCEB-D4BF-416C-A290-F4BBED1BD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497C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youtube.com/watch?v=Yq32Ifx0bXw" TargetMode="External"/><Relationship Id="rId1" Type="http://schemas.openxmlformats.org/officeDocument/2006/relationships/numbering" Target="numbering.xml"/><Relationship Id="rId6" Type="http://schemas.openxmlformats.org/officeDocument/2006/relationships/hyperlink" Target="http://www.ict.ru.ac.za/Resources/cspw/thinkcspy3/thinkcspy3.pdf"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7</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ptanx</cp:lastModifiedBy>
  <cp:revision>4</cp:revision>
  <dcterms:created xsi:type="dcterms:W3CDTF">2017-07-30T08:16:00Z</dcterms:created>
  <dcterms:modified xsi:type="dcterms:W3CDTF">2017-07-31T06:47:00Z</dcterms:modified>
</cp:coreProperties>
</file>