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FA1F" w14:textId="2B2B41C3" w:rsidR="00D86475" w:rsidRDefault="00A90CA5">
      <w:pPr>
        <w:rPr>
          <w:sz w:val="44"/>
          <w:szCs w:val="44"/>
        </w:rPr>
      </w:pPr>
      <w:r>
        <w:rPr>
          <w:sz w:val="44"/>
          <w:szCs w:val="44"/>
        </w:rPr>
        <w:t xml:space="preserve">           </w:t>
      </w:r>
      <w:r w:rsidRPr="00A90CA5">
        <w:rPr>
          <w:sz w:val="44"/>
          <w:szCs w:val="44"/>
        </w:rPr>
        <w:t>Customer Segmentation Report</w:t>
      </w:r>
    </w:p>
    <w:p w14:paraId="0ABB1BA3" w14:textId="77777777" w:rsidR="00A90CA5" w:rsidRDefault="00A90CA5">
      <w:pPr>
        <w:rPr>
          <w:sz w:val="44"/>
          <w:szCs w:val="44"/>
        </w:rPr>
      </w:pPr>
    </w:p>
    <w:p w14:paraId="2FD3841F" w14:textId="1E6429BC" w:rsidR="00A90CA5" w:rsidRDefault="00A90CA5">
      <w:pPr>
        <w:rPr>
          <w:sz w:val="36"/>
          <w:szCs w:val="36"/>
        </w:rPr>
      </w:pPr>
      <w:r w:rsidRPr="00A90CA5">
        <w:rPr>
          <w:sz w:val="36"/>
          <w:szCs w:val="36"/>
        </w:rPr>
        <w:t>Datasets Used:</w:t>
      </w:r>
    </w:p>
    <w:p w14:paraId="5ACE175F" w14:textId="05E86B3C" w:rsidR="00A90CA5" w:rsidRPr="00A90CA5" w:rsidRDefault="00A90CA5" w:rsidP="00A90CA5">
      <w:pPr>
        <w:pStyle w:val="ListParagraph"/>
        <w:numPr>
          <w:ilvl w:val="0"/>
          <w:numId w:val="1"/>
        </w:numPr>
        <w:rPr>
          <w:sz w:val="30"/>
          <w:szCs w:val="30"/>
        </w:rPr>
      </w:pPr>
      <w:r w:rsidRPr="00A90CA5">
        <w:rPr>
          <w:sz w:val="30"/>
          <w:szCs w:val="30"/>
        </w:rPr>
        <w:t>Customers.csv</w:t>
      </w:r>
    </w:p>
    <w:p w14:paraId="3BBF07D3" w14:textId="6BAAF1DD" w:rsidR="00A90CA5" w:rsidRDefault="00A90CA5" w:rsidP="00A90CA5">
      <w:pPr>
        <w:pStyle w:val="ListParagraph"/>
        <w:numPr>
          <w:ilvl w:val="0"/>
          <w:numId w:val="1"/>
        </w:numPr>
        <w:rPr>
          <w:sz w:val="30"/>
          <w:szCs w:val="30"/>
        </w:rPr>
      </w:pPr>
      <w:r w:rsidRPr="00A90CA5">
        <w:rPr>
          <w:sz w:val="30"/>
          <w:szCs w:val="30"/>
        </w:rPr>
        <w:t>Transactions.csv</w:t>
      </w:r>
    </w:p>
    <w:p w14:paraId="68BB083A" w14:textId="77777777" w:rsidR="00A90CA5" w:rsidRDefault="00A90CA5" w:rsidP="00A90CA5">
      <w:pPr>
        <w:rPr>
          <w:sz w:val="30"/>
          <w:szCs w:val="30"/>
        </w:rPr>
      </w:pPr>
    </w:p>
    <w:p w14:paraId="0BDD8028" w14:textId="73F11C12" w:rsidR="00A90CA5" w:rsidRPr="00A90CA5" w:rsidRDefault="00A90CA5" w:rsidP="00A90CA5">
      <w:pPr>
        <w:rPr>
          <w:sz w:val="36"/>
          <w:szCs w:val="36"/>
        </w:rPr>
      </w:pPr>
      <w:r w:rsidRPr="00A90CA5">
        <w:rPr>
          <w:sz w:val="36"/>
          <w:szCs w:val="36"/>
        </w:rPr>
        <w:t>Methodology</w:t>
      </w:r>
      <w:r w:rsidRPr="00A90CA5">
        <w:rPr>
          <w:sz w:val="36"/>
          <w:szCs w:val="36"/>
        </w:rPr>
        <w:t>:</w:t>
      </w:r>
    </w:p>
    <w:p w14:paraId="5C0633C9" w14:textId="2C526529" w:rsidR="00A90CA5" w:rsidRPr="00A90CA5" w:rsidRDefault="00A90CA5" w:rsidP="00A90CA5">
      <w:pPr>
        <w:pStyle w:val="ListParagraph"/>
        <w:numPr>
          <w:ilvl w:val="0"/>
          <w:numId w:val="1"/>
        </w:numPr>
        <w:rPr>
          <w:sz w:val="30"/>
          <w:szCs w:val="30"/>
        </w:rPr>
      </w:pPr>
      <w:r w:rsidRPr="00A90CA5">
        <w:rPr>
          <w:sz w:val="30"/>
          <w:szCs w:val="30"/>
        </w:rPr>
        <w:t>Data Preparation</w:t>
      </w:r>
    </w:p>
    <w:p w14:paraId="3F560D59" w14:textId="697BE8C2" w:rsidR="00A90CA5" w:rsidRPr="00A90CA5" w:rsidRDefault="00A90CA5" w:rsidP="00A90CA5">
      <w:pPr>
        <w:pStyle w:val="ListParagraph"/>
        <w:numPr>
          <w:ilvl w:val="0"/>
          <w:numId w:val="1"/>
        </w:numPr>
        <w:rPr>
          <w:sz w:val="30"/>
          <w:szCs w:val="30"/>
        </w:rPr>
      </w:pPr>
      <w:r w:rsidRPr="00A90CA5">
        <w:rPr>
          <w:sz w:val="30"/>
          <w:szCs w:val="30"/>
        </w:rPr>
        <w:t>Feature Selection</w:t>
      </w:r>
    </w:p>
    <w:p w14:paraId="188DA659" w14:textId="40BB5470" w:rsidR="00A90CA5" w:rsidRDefault="00A90CA5" w:rsidP="00A90CA5">
      <w:pPr>
        <w:pStyle w:val="ListParagraph"/>
        <w:numPr>
          <w:ilvl w:val="0"/>
          <w:numId w:val="1"/>
        </w:numPr>
        <w:rPr>
          <w:sz w:val="30"/>
          <w:szCs w:val="30"/>
        </w:rPr>
      </w:pPr>
      <w:r w:rsidRPr="00A90CA5">
        <w:rPr>
          <w:sz w:val="30"/>
          <w:szCs w:val="30"/>
        </w:rPr>
        <w:t xml:space="preserve">Clustering </w:t>
      </w:r>
      <w:proofErr w:type="gramStart"/>
      <w:r w:rsidRPr="00A90CA5">
        <w:rPr>
          <w:sz w:val="30"/>
          <w:szCs w:val="30"/>
        </w:rPr>
        <w:t>Algorithm(</w:t>
      </w:r>
      <w:proofErr w:type="gramEnd"/>
      <w:r w:rsidRPr="00A90CA5">
        <w:rPr>
          <w:sz w:val="30"/>
          <w:szCs w:val="30"/>
        </w:rPr>
        <w:t>K Means)</w:t>
      </w:r>
    </w:p>
    <w:p w14:paraId="715A63EC" w14:textId="77777777" w:rsidR="00A90CA5" w:rsidRDefault="00A90CA5" w:rsidP="00A90CA5">
      <w:pPr>
        <w:rPr>
          <w:sz w:val="30"/>
          <w:szCs w:val="30"/>
        </w:rPr>
      </w:pPr>
    </w:p>
    <w:p w14:paraId="75C74D33" w14:textId="79E98659" w:rsidR="00A90CA5" w:rsidRPr="00A90CA5" w:rsidRDefault="00A90CA5" w:rsidP="00A90CA5">
      <w:pPr>
        <w:rPr>
          <w:b/>
          <w:bCs/>
          <w:sz w:val="36"/>
          <w:szCs w:val="36"/>
        </w:rPr>
      </w:pPr>
      <w:r w:rsidRPr="00A90CA5">
        <w:rPr>
          <w:b/>
          <w:bCs/>
          <w:sz w:val="36"/>
          <w:szCs w:val="36"/>
        </w:rPr>
        <w:t>Clustering Results</w:t>
      </w:r>
      <w:r>
        <w:rPr>
          <w:b/>
          <w:bCs/>
          <w:sz w:val="36"/>
          <w:szCs w:val="36"/>
        </w:rPr>
        <w:t>:</w:t>
      </w:r>
    </w:p>
    <w:p w14:paraId="52FF9C4E" w14:textId="77777777" w:rsidR="00A90CA5" w:rsidRPr="00A90CA5" w:rsidRDefault="00A90CA5" w:rsidP="00A90CA5">
      <w:pPr>
        <w:ind w:left="360"/>
        <w:rPr>
          <w:b/>
          <w:bCs/>
          <w:sz w:val="30"/>
          <w:szCs w:val="30"/>
        </w:rPr>
      </w:pPr>
      <w:r w:rsidRPr="00A90CA5">
        <w:rPr>
          <w:b/>
          <w:bCs/>
          <w:sz w:val="30"/>
          <w:szCs w:val="30"/>
        </w:rPr>
        <w:t>Number of Clusters Formed</w:t>
      </w:r>
    </w:p>
    <w:p w14:paraId="331C362D" w14:textId="77777777" w:rsidR="00A90CA5" w:rsidRPr="00A90CA5" w:rsidRDefault="00A90CA5" w:rsidP="00A90CA5">
      <w:pPr>
        <w:numPr>
          <w:ilvl w:val="0"/>
          <w:numId w:val="2"/>
        </w:numPr>
        <w:tabs>
          <w:tab w:val="clear" w:pos="720"/>
          <w:tab w:val="num" w:pos="1080"/>
        </w:tabs>
        <w:ind w:left="1080"/>
        <w:rPr>
          <w:sz w:val="30"/>
          <w:szCs w:val="30"/>
        </w:rPr>
      </w:pPr>
      <w:r w:rsidRPr="00A90CA5">
        <w:rPr>
          <w:b/>
          <w:bCs/>
          <w:sz w:val="30"/>
          <w:szCs w:val="30"/>
        </w:rPr>
        <w:t>Optimal Number of Clusters</w:t>
      </w:r>
      <w:r w:rsidRPr="00A90CA5">
        <w:rPr>
          <w:sz w:val="30"/>
          <w:szCs w:val="30"/>
        </w:rPr>
        <w:t>: 4</w:t>
      </w:r>
    </w:p>
    <w:p w14:paraId="5C572E05" w14:textId="77777777" w:rsidR="00A90CA5" w:rsidRPr="00A90CA5" w:rsidRDefault="00A90CA5" w:rsidP="00A90CA5">
      <w:pPr>
        <w:ind w:left="360"/>
        <w:rPr>
          <w:b/>
          <w:bCs/>
          <w:sz w:val="30"/>
          <w:szCs w:val="30"/>
        </w:rPr>
      </w:pPr>
      <w:r w:rsidRPr="00A90CA5">
        <w:rPr>
          <w:b/>
          <w:bCs/>
          <w:sz w:val="30"/>
          <w:szCs w:val="30"/>
        </w:rPr>
        <w:t>DB Index Value</w:t>
      </w:r>
    </w:p>
    <w:p w14:paraId="63E9C585" w14:textId="64C33547" w:rsidR="00A90CA5" w:rsidRDefault="00A90CA5" w:rsidP="00A90CA5">
      <w:pPr>
        <w:numPr>
          <w:ilvl w:val="0"/>
          <w:numId w:val="3"/>
        </w:numPr>
        <w:tabs>
          <w:tab w:val="clear" w:pos="720"/>
          <w:tab w:val="num" w:pos="1080"/>
        </w:tabs>
        <w:ind w:left="1080"/>
        <w:rPr>
          <w:sz w:val="30"/>
          <w:szCs w:val="30"/>
        </w:rPr>
      </w:pPr>
      <w:r w:rsidRPr="00A90CA5">
        <w:rPr>
          <w:b/>
          <w:bCs/>
          <w:sz w:val="30"/>
          <w:szCs w:val="30"/>
        </w:rPr>
        <w:t>Davies-Bouldin Index</w:t>
      </w:r>
      <w:r w:rsidRPr="00A90CA5">
        <w:rPr>
          <w:sz w:val="30"/>
          <w:szCs w:val="30"/>
        </w:rPr>
        <w:t>: 0.67 (lower values indicate better clustering)</w:t>
      </w:r>
    </w:p>
    <w:p w14:paraId="590FC135" w14:textId="77777777" w:rsidR="00A90CA5" w:rsidRDefault="00A90CA5" w:rsidP="00A90CA5">
      <w:pPr>
        <w:rPr>
          <w:sz w:val="30"/>
          <w:szCs w:val="30"/>
        </w:rPr>
      </w:pPr>
    </w:p>
    <w:p w14:paraId="1DCD2618" w14:textId="77777777" w:rsidR="00A90CA5" w:rsidRPr="00A90CA5" w:rsidRDefault="00A90CA5" w:rsidP="00A90CA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0CA5">
        <w:rPr>
          <w:rFonts w:ascii="Times New Roman" w:eastAsia="Times New Roman" w:hAnsi="Times New Roman" w:cs="Times New Roman"/>
          <w:b/>
          <w:bCs/>
          <w:kern w:val="0"/>
          <w:sz w:val="36"/>
          <w:szCs w:val="36"/>
          <w:lang w:eastAsia="en-IN"/>
          <w14:ligatures w14:val="none"/>
        </w:rPr>
        <w:t>Conclusion</w:t>
      </w:r>
    </w:p>
    <w:p w14:paraId="623B3923" w14:textId="163B7233" w:rsidR="00A90CA5" w:rsidRPr="00A90CA5" w:rsidRDefault="00A90CA5" w:rsidP="00A90CA5">
      <w:pPr>
        <w:spacing w:before="100" w:beforeAutospacing="1" w:after="100" w:afterAutospacing="1" w:line="240" w:lineRule="auto"/>
        <w:rPr>
          <w:rFonts w:ascii="Times New Roman" w:eastAsia="Times New Roman" w:hAnsi="Times New Roman" w:cs="Times New Roman"/>
          <w:kern w:val="0"/>
          <w:sz w:val="30"/>
          <w:szCs w:val="30"/>
          <w:lang w:eastAsia="en-IN"/>
          <w14:ligatures w14:val="none"/>
        </w:rPr>
      </w:pPr>
      <w:r w:rsidRPr="00A90CA5">
        <w:rPr>
          <w:rFonts w:ascii="Times New Roman" w:eastAsia="Times New Roman" w:hAnsi="Times New Roman" w:cs="Times New Roman"/>
          <w:kern w:val="0"/>
          <w:sz w:val="30"/>
          <w:szCs w:val="30"/>
          <w:lang w:eastAsia="en-IN"/>
          <w14:ligatures w14:val="none"/>
        </w:rPr>
        <w:t xml:space="preserve">           </w:t>
      </w:r>
      <w:r w:rsidRPr="00A90CA5">
        <w:rPr>
          <w:rFonts w:ascii="Times New Roman" w:eastAsia="Times New Roman" w:hAnsi="Times New Roman" w:cs="Times New Roman"/>
          <w:kern w:val="0"/>
          <w:sz w:val="30"/>
          <w:szCs w:val="30"/>
          <w:lang w:eastAsia="en-IN"/>
          <w14:ligatures w14:val="none"/>
        </w:rPr>
        <w:t>The K-means clustering analysis effectively segmented customers into four distinct groups based on their transaction history and profile information. The low DB Index value indicates that the clustering is of good quality. Future work could explore additional metrics</w:t>
      </w:r>
    </w:p>
    <w:p w14:paraId="3616F939" w14:textId="77777777" w:rsidR="00A90CA5" w:rsidRPr="00A90CA5" w:rsidRDefault="00A90CA5" w:rsidP="00A90CA5">
      <w:pPr>
        <w:rPr>
          <w:sz w:val="30"/>
          <w:szCs w:val="30"/>
        </w:rPr>
      </w:pPr>
    </w:p>
    <w:p w14:paraId="74CF3A81" w14:textId="77777777" w:rsidR="00A90CA5" w:rsidRPr="00A90CA5" w:rsidRDefault="00A90CA5">
      <w:pPr>
        <w:rPr>
          <w:sz w:val="44"/>
          <w:szCs w:val="44"/>
        </w:rPr>
      </w:pPr>
    </w:p>
    <w:sectPr w:rsidR="00A90CA5" w:rsidRPr="00A9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02C"/>
    <w:multiLevelType w:val="multilevel"/>
    <w:tmpl w:val="330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C746C"/>
    <w:multiLevelType w:val="multilevel"/>
    <w:tmpl w:val="5AF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94DD6"/>
    <w:multiLevelType w:val="hybridMultilevel"/>
    <w:tmpl w:val="8752BA98"/>
    <w:lvl w:ilvl="0" w:tplc="AF8883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4841F1"/>
    <w:multiLevelType w:val="multilevel"/>
    <w:tmpl w:val="114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86562">
    <w:abstractNumId w:val="2"/>
  </w:num>
  <w:num w:numId="2" w16cid:durableId="1614360756">
    <w:abstractNumId w:val="3"/>
  </w:num>
  <w:num w:numId="3" w16cid:durableId="1354307254">
    <w:abstractNumId w:val="1"/>
  </w:num>
  <w:num w:numId="4" w16cid:durableId="147032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A5"/>
    <w:rsid w:val="003C29E6"/>
    <w:rsid w:val="00686588"/>
    <w:rsid w:val="00A90CA5"/>
    <w:rsid w:val="00B23D09"/>
    <w:rsid w:val="00B31AE4"/>
    <w:rsid w:val="00D86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8A75"/>
  <w15:chartTrackingRefBased/>
  <w15:docId w15:val="{92156445-C340-4FDF-854C-CCF8A33C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CA5"/>
    <w:rPr>
      <w:rFonts w:eastAsiaTheme="majorEastAsia" w:cstheme="majorBidi"/>
      <w:color w:val="272727" w:themeColor="text1" w:themeTint="D8"/>
    </w:rPr>
  </w:style>
  <w:style w:type="paragraph" w:styleId="Title">
    <w:name w:val="Title"/>
    <w:basedOn w:val="Normal"/>
    <w:next w:val="Normal"/>
    <w:link w:val="TitleChar"/>
    <w:uiPriority w:val="10"/>
    <w:qFormat/>
    <w:rsid w:val="00A90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CA5"/>
    <w:pPr>
      <w:spacing w:before="160"/>
      <w:jc w:val="center"/>
    </w:pPr>
    <w:rPr>
      <w:i/>
      <w:iCs/>
      <w:color w:val="404040" w:themeColor="text1" w:themeTint="BF"/>
    </w:rPr>
  </w:style>
  <w:style w:type="character" w:customStyle="1" w:styleId="QuoteChar">
    <w:name w:val="Quote Char"/>
    <w:basedOn w:val="DefaultParagraphFont"/>
    <w:link w:val="Quote"/>
    <w:uiPriority w:val="29"/>
    <w:rsid w:val="00A90CA5"/>
    <w:rPr>
      <w:i/>
      <w:iCs/>
      <w:color w:val="404040" w:themeColor="text1" w:themeTint="BF"/>
    </w:rPr>
  </w:style>
  <w:style w:type="paragraph" w:styleId="ListParagraph">
    <w:name w:val="List Paragraph"/>
    <w:basedOn w:val="Normal"/>
    <w:uiPriority w:val="34"/>
    <w:qFormat/>
    <w:rsid w:val="00A90CA5"/>
    <w:pPr>
      <w:ind w:left="720"/>
      <w:contextualSpacing/>
    </w:pPr>
  </w:style>
  <w:style w:type="character" w:styleId="IntenseEmphasis">
    <w:name w:val="Intense Emphasis"/>
    <w:basedOn w:val="DefaultParagraphFont"/>
    <w:uiPriority w:val="21"/>
    <w:qFormat/>
    <w:rsid w:val="00A90CA5"/>
    <w:rPr>
      <w:i/>
      <w:iCs/>
      <w:color w:val="2F5496" w:themeColor="accent1" w:themeShade="BF"/>
    </w:rPr>
  </w:style>
  <w:style w:type="paragraph" w:styleId="IntenseQuote">
    <w:name w:val="Intense Quote"/>
    <w:basedOn w:val="Normal"/>
    <w:next w:val="Normal"/>
    <w:link w:val="IntenseQuoteChar"/>
    <w:uiPriority w:val="30"/>
    <w:qFormat/>
    <w:rsid w:val="00A90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CA5"/>
    <w:rPr>
      <w:i/>
      <w:iCs/>
      <w:color w:val="2F5496" w:themeColor="accent1" w:themeShade="BF"/>
    </w:rPr>
  </w:style>
  <w:style w:type="character" w:styleId="IntenseReference">
    <w:name w:val="Intense Reference"/>
    <w:basedOn w:val="DefaultParagraphFont"/>
    <w:uiPriority w:val="32"/>
    <w:qFormat/>
    <w:rsid w:val="00A90CA5"/>
    <w:rPr>
      <w:b/>
      <w:bCs/>
      <w:smallCaps/>
      <w:color w:val="2F5496" w:themeColor="accent1" w:themeShade="BF"/>
      <w:spacing w:val="5"/>
    </w:rPr>
  </w:style>
  <w:style w:type="paragraph" w:styleId="NormalWeb">
    <w:name w:val="Normal (Web)"/>
    <w:basedOn w:val="Normal"/>
    <w:uiPriority w:val="99"/>
    <w:semiHidden/>
    <w:unhideWhenUsed/>
    <w:rsid w:val="00A90C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78383">
      <w:bodyDiv w:val="1"/>
      <w:marLeft w:val="0"/>
      <w:marRight w:val="0"/>
      <w:marTop w:val="0"/>
      <w:marBottom w:val="0"/>
      <w:divBdr>
        <w:top w:val="none" w:sz="0" w:space="0" w:color="auto"/>
        <w:left w:val="none" w:sz="0" w:space="0" w:color="auto"/>
        <w:bottom w:val="none" w:sz="0" w:space="0" w:color="auto"/>
        <w:right w:val="none" w:sz="0" w:space="0" w:color="auto"/>
      </w:divBdr>
    </w:div>
    <w:div w:id="548686843">
      <w:bodyDiv w:val="1"/>
      <w:marLeft w:val="0"/>
      <w:marRight w:val="0"/>
      <w:marTop w:val="0"/>
      <w:marBottom w:val="0"/>
      <w:divBdr>
        <w:top w:val="none" w:sz="0" w:space="0" w:color="auto"/>
        <w:left w:val="none" w:sz="0" w:space="0" w:color="auto"/>
        <w:bottom w:val="none" w:sz="0" w:space="0" w:color="auto"/>
        <w:right w:val="none" w:sz="0" w:space="0" w:color="auto"/>
      </w:divBdr>
    </w:div>
    <w:div w:id="13044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dc:creator>
  <cp:keywords/>
  <dc:description/>
  <cp:lastModifiedBy>TARUN P</cp:lastModifiedBy>
  <cp:revision>1</cp:revision>
  <dcterms:created xsi:type="dcterms:W3CDTF">2025-01-27T17:13:00Z</dcterms:created>
  <dcterms:modified xsi:type="dcterms:W3CDTF">2025-01-27T17:20:00Z</dcterms:modified>
</cp:coreProperties>
</file>