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7CA" w:rsidRPr="000C07CA" w:rsidRDefault="000C07CA" w:rsidP="000C07CA">
      <w:pPr>
        <w:shd w:val="clear" w:color="auto" w:fill="FFFFFF"/>
        <w:spacing w:after="150" w:line="240" w:lineRule="auto"/>
        <w:rPr>
          <w:rFonts w:ascii="Verdana" w:eastAsia="Times New Roman" w:hAnsi="Verdana" w:cs="Times New Roman"/>
          <w:color w:val="676767"/>
          <w:sz w:val="28"/>
          <w:szCs w:val="28"/>
          <w:lang w:val="en-US"/>
        </w:rPr>
      </w:pPr>
      <w:r w:rsidRPr="000C07CA">
        <w:rPr>
          <w:rFonts w:ascii="Verdana" w:eastAsia="Times New Roman" w:hAnsi="Verdana" w:cs="Times New Roman"/>
          <w:color w:val="676767"/>
          <w:sz w:val="28"/>
          <w:szCs w:val="28"/>
          <w:lang w:val="en-US"/>
        </w:rPr>
        <w:t xml:space="preserve">Intro to the </w:t>
      </w:r>
      <w:proofErr w:type="spellStart"/>
      <w:r w:rsidRPr="000C07CA">
        <w:rPr>
          <w:rFonts w:ascii="Verdana" w:eastAsia="Times New Roman" w:hAnsi="Verdana" w:cs="Times New Roman"/>
          <w:color w:val="676767"/>
          <w:sz w:val="28"/>
          <w:szCs w:val="28"/>
          <w:lang w:val="en-US"/>
        </w:rPr>
        <w:t>Sigfox</w:t>
      </w:r>
      <w:proofErr w:type="spellEnd"/>
    </w:p>
    <w:p w:rsidR="000C07CA" w:rsidRPr="000C07CA" w:rsidRDefault="000C07CA" w:rsidP="000C07CA">
      <w:pPr>
        <w:shd w:val="clear" w:color="auto" w:fill="FFFFFF"/>
        <w:spacing w:after="150" w:line="240" w:lineRule="auto"/>
        <w:rPr>
          <w:rFonts w:ascii="Verdana" w:eastAsia="Times New Roman" w:hAnsi="Verdana" w:cs="Times New Roman"/>
          <w:color w:val="676767"/>
          <w:sz w:val="16"/>
          <w:szCs w:val="16"/>
          <w:lang w:val="en-US"/>
        </w:rPr>
      </w:pPr>
      <w:r w:rsidRPr="000C07CA">
        <w:rPr>
          <w:rFonts w:ascii="Verdana" w:eastAsia="Times New Roman" w:hAnsi="Verdana" w:cs="Times New Roman"/>
          <w:color w:val="676767"/>
          <w:sz w:val="16"/>
          <w:szCs w:val="16"/>
          <w:lang w:val="en-US"/>
        </w:rPr>
        <w:t>SIGFOX is a connectivity solution that focuses on low throughput devices. On SIGFOX your device can send between 0 and 140 messages per day. This is a maximum of one message every 11 minutes, if you want a 24h distribution. And </w:t>
      </w:r>
      <w:r w:rsidRPr="000C07CA">
        <w:rPr>
          <w:rFonts w:ascii="Verdana" w:eastAsia="Times New Roman" w:hAnsi="Verdana" w:cs="Times New Roman"/>
          <w:b/>
          <w:bCs/>
          <w:color w:val="676767"/>
          <w:sz w:val="16"/>
          <w:szCs w:val="16"/>
          <w:lang w:val="en-US"/>
        </w:rPr>
        <w:t>each message can be up to 12 bytes of actual payload data</w:t>
      </w:r>
      <w:r w:rsidRPr="000C07CA">
        <w:rPr>
          <w:rFonts w:ascii="Verdana" w:eastAsia="Times New Roman" w:hAnsi="Verdana" w:cs="Times New Roman"/>
          <w:color w:val="676767"/>
          <w:sz w:val="16"/>
          <w:szCs w:val="16"/>
          <w:lang w:val="en-US"/>
        </w:rPr>
        <w:t>. You can also transmit 4 messages of 8 bytes payload to each device per day. In order to receive messages, the device has to request for data from your server, which means that it has to be programmed to receive data at specific events or at specific times.</w:t>
      </w:r>
    </w:p>
    <w:p w:rsidR="000C07CA" w:rsidRPr="000C07CA" w:rsidRDefault="000C07CA" w:rsidP="000C07CA">
      <w:pPr>
        <w:shd w:val="clear" w:color="auto" w:fill="FFFFFF"/>
        <w:spacing w:after="150" w:line="240" w:lineRule="auto"/>
        <w:rPr>
          <w:rFonts w:ascii="Verdana" w:eastAsia="Times New Roman" w:hAnsi="Verdana" w:cs="Times New Roman"/>
          <w:color w:val="676767"/>
          <w:sz w:val="16"/>
          <w:szCs w:val="16"/>
          <w:lang w:val="en-US"/>
        </w:rPr>
      </w:pPr>
      <w:r>
        <w:rPr>
          <w:rFonts w:ascii="Verdana" w:eastAsia="Times New Roman" w:hAnsi="Verdana" w:cs="Times New Roman"/>
          <w:noProof/>
          <w:color w:val="676767"/>
          <w:sz w:val="16"/>
          <w:szCs w:val="16"/>
          <w:lang w:val="en-US"/>
        </w:rPr>
        <mc:AlternateContent>
          <mc:Choice Requires="wps">
            <w:drawing>
              <wp:inline distT="0" distB="0" distL="0" distR="0" wp14:anchorId="3E1902EA" wp14:editId="6091B27B">
                <wp:extent cx="304800" cy="304800"/>
                <wp:effectExtent l="0" t="0" r="0" b="0"/>
                <wp:docPr id="4" name="Rectangle 4" descr="sigfox_arhitectur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sigfox_arhitectur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wHCnj8gCAADWBQAADgAAAAAAAAAAAAAAAAAuAgAAZHJzL2Uyb0RvYy54bWxQSwECLQAUAAYA&#10;CAAAACEATKDpLNgAAAADAQAADwAAAAAAAAAAAAAAAAAiBQAAZHJzL2Rvd25yZXYueG1sUEsFBgAA&#10;AAAEAAQA8wAAACcGAAAAAA==&#10;" filled="f" stroked="f">
                <o:lock v:ext="edit" aspectratio="t"/>
                <w10:anchorlock/>
              </v:rect>
            </w:pict>
          </mc:Fallback>
        </mc:AlternateContent>
      </w:r>
      <w:bookmarkStart w:id="0" w:name="_GoBack"/>
      <w:bookmarkEnd w:id="0"/>
      <w:r w:rsidR="00462731">
        <w:rPr>
          <w:rFonts w:ascii="Verdana" w:eastAsia="Times New Roman" w:hAnsi="Verdana" w:cs="Times New Roman"/>
          <w:noProof/>
          <w:color w:val="676767"/>
          <w:sz w:val="28"/>
          <w:szCs w:val="28"/>
          <w:lang w:val="en-US"/>
        </w:rPr>
        <w:drawing>
          <wp:inline distT="0" distB="0" distL="0" distR="0" wp14:anchorId="1C1855CA" wp14:editId="6C9FDD4E">
            <wp:extent cx="5762625" cy="4316730"/>
            <wp:effectExtent l="0" t="0" r="0" b="0"/>
            <wp:docPr id="5" name="Picture 5" descr="D:\ThingWorks\presentations\sigfox\sigfox_ar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hingWorks\presentations\sigfox\sigfox_arhite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4316730"/>
                    </a:xfrm>
                    <a:prstGeom prst="rect">
                      <a:avLst/>
                    </a:prstGeom>
                    <a:noFill/>
                    <a:ln>
                      <a:noFill/>
                    </a:ln>
                  </pic:spPr>
                </pic:pic>
              </a:graphicData>
            </a:graphic>
          </wp:inline>
        </w:drawing>
      </w:r>
    </w:p>
    <w:p w:rsidR="000C07CA" w:rsidRPr="000C07CA" w:rsidRDefault="000C07CA" w:rsidP="000C07CA">
      <w:pPr>
        <w:shd w:val="clear" w:color="auto" w:fill="FFFFFF"/>
        <w:spacing w:after="150" w:line="240" w:lineRule="auto"/>
        <w:rPr>
          <w:rFonts w:ascii="Verdana" w:eastAsia="Times New Roman" w:hAnsi="Verdana" w:cs="Times New Roman"/>
          <w:color w:val="676767"/>
          <w:sz w:val="16"/>
          <w:szCs w:val="16"/>
          <w:lang w:val="en-US"/>
        </w:rPr>
      </w:pPr>
    </w:p>
    <w:p w:rsidR="000C07CA" w:rsidRPr="000C07CA" w:rsidRDefault="000C07CA" w:rsidP="000C07CA">
      <w:pPr>
        <w:shd w:val="clear" w:color="auto" w:fill="FFFFFF"/>
        <w:spacing w:after="150" w:line="240" w:lineRule="auto"/>
        <w:rPr>
          <w:rFonts w:ascii="Verdana" w:eastAsia="Times New Roman" w:hAnsi="Verdana" w:cs="Times New Roman"/>
          <w:color w:val="676767"/>
          <w:sz w:val="16"/>
          <w:szCs w:val="16"/>
          <w:lang w:val="en-US"/>
        </w:rPr>
      </w:pPr>
      <w:r w:rsidRPr="000C07CA">
        <w:rPr>
          <w:rFonts w:ascii="Verdana" w:eastAsia="Times New Roman" w:hAnsi="Verdana" w:cs="Times New Roman"/>
          <w:color w:val="676767"/>
          <w:sz w:val="16"/>
          <w:szCs w:val="16"/>
          <w:lang w:val="en-US"/>
        </w:rPr>
        <w:t xml:space="preserve">There are two ways to get data from </w:t>
      </w:r>
      <w:proofErr w:type="spellStart"/>
      <w:r w:rsidRPr="000C07CA">
        <w:rPr>
          <w:rFonts w:ascii="Verdana" w:eastAsia="Times New Roman" w:hAnsi="Verdana" w:cs="Times New Roman"/>
          <w:color w:val="676767"/>
          <w:sz w:val="16"/>
          <w:szCs w:val="16"/>
          <w:lang w:val="en-US"/>
        </w:rPr>
        <w:t>sigfox</w:t>
      </w:r>
      <w:proofErr w:type="spellEnd"/>
      <w:r w:rsidRPr="000C07CA">
        <w:rPr>
          <w:rFonts w:ascii="Verdana" w:eastAsia="Times New Roman" w:hAnsi="Verdana" w:cs="Times New Roman"/>
          <w:color w:val="676767"/>
          <w:sz w:val="16"/>
          <w:szCs w:val="16"/>
          <w:lang w:val="en-US"/>
        </w:rPr>
        <w:t>:</w:t>
      </w:r>
    </w:p>
    <w:p w:rsidR="000C07CA" w:rsidRPr="000C07CA" w:rsidRDefault="000C07CA" w:rsidP="000C07CA">
      <w:pPr>
        <w:numPr>
          <w:ilvl w:val="0"/>
          <w:numId w:val="1"/>
        </w:numPr>
        <w:shd w:val="clear" w:color="auto" w:fill="FFFFFF"/>
        <w:spacing w:before="100" w:beforeAutospacing="1" w:after="100" w:afterAutospacing="1" w:line="240" w:lineRule="auto"/>
        <w:rPr>
          <w:rFonts w:ascii="Verdana" w:eastAsia="Times New Roman" w:hAnsi="Verdana" w:cs="Times New Roman"/>
          <w:color w:val="676767"/>
          <w:sz w:val="16"/>
          <w:szCs w:val="16"/>
          <w:lang w:val="en-US"/>
        </w:rPr>
      </w:pPr>
      <w:r w:rsidRPr="000C07CA">
        <w:rPr>
          <w:rFonts w:ascii="Verdana" w:eastAsia="Times New Roman" w:hAnsi="Verdana" w:cs="Times New Roman"/>
          <w:color w:val="676767"/>
          <w:sz w:val="16"/>
          <w:szCs w:val="16"/>
          <w:lang w:val="en-US"/>
        </w:rPr>
        <w:t>Callback URL from SIGFOX to TW</w:t>
      </w:r>
    </w:p>
    <w:p w:rsidR="000C07CA" w:rsidRPr="000C07CA" w:rsidRDefault="000C07CA" w:rsidP="000C07CA">
      <w:pPr>
        <w:numPr>
          <w:ilvl w:val="0"/>
          <w:numId w:val="1"/>
        </w:numPr>
        <w:shd w:val="clear" w:color="auto" w:fill="FFFFFF"/>
        <w:spacing w:before="100" w:beforeAutospacing="1" w:after="100" w:afterAutospacing="1" w:line="240" w:lineRule="auto"/>
        <w:rPr>
          <w:rFonts w:ascii="Verdana" w:eastAsia="Times New Roman" w:hAnsi="Verdana" w:cs="Times New Roman"/>
          <w:color w:val="676767"/>
          <w:sz w:val="16"/>
          <w:szCs w:val="16"/>
          <w:lang w:val="en-US"/>
        </w:rPr>
      </w:pPr>
      <w:r w:rsidRPr="000C07CA">
        <w:rPr>
          <w:rFonts w:ascii="Verdana" w:eastAsia="Times New Roman" w:hAnsi="Verdana" w:cs="Times New Roman"/>
          <w:color w:val="676767"/>
          <w:sz w:val="16"/>
          <w:szCs w:val="16"/>
          <w:lang w:val="en-US"/>
        </w:rPr>
        <w:t>Direct call using the SIGFOX REST API from TW</w:t>
      </w:r>
    </w:p>
    <w:p w:rsidR="000C07CA" w:rsidRPr="000C07CA" w:rsidRDefault="000C07CA" w:rsidP="000C07CA">
      <w:pPr>
        <w:shd w:val="clear" w:color="auto" w:fill="FFFFFF"/>
        <w:spacing w:after="150" w:line="240" w:lineRule="auto"/>
        <w:rPr>
          <w:rFonts w:ascii="Verdana" w:eastAsia="Times New Roman" w:hAnsi="Verdana" w:cs="Times New Roman"/>
          <w:color w:val="676767"/>
          <w:sz w:val="16"/>
          <w:szCs w:val="16"/>
          <w:lang w:val="en-US"/>
        </w:rPr>
      </w:pPr>
      <w:r w:rsidRPr="000C07CA">
        <w:rPr>
          <w:rFonts w:ascii="Verdana" w:eastAsia="Times New Roman" w:hAnsi="Verdana" w:cs="Times New Roman"/>
          <w:color w:val="676767"/>
          <w:sz w:val="16"/>
          <w:szCs w:val="16"/>
          <w:lang w:val="en-US"/>
        </w:rPr>
        <w:br/>
      </w:r>
      <w:r w:rsidRPr="000C07CA">
        <w:rPr>
          <w:rFonts w:ascii="Verdana" w:eastAsia="Times New Roman" w:hAnsi="Verdana" w:cs="Times New Roman"/>
          <w:color w:val="676767"/>
          <w:sz w:val="20"/>
          <w:szCs w:val="20"/>
          <w:lang w:val="en-US"/>
        </w:rPr>
        <w:t>Callback API</w:t>
      </w:r>
      <w:r w:rsidRPr="000C07CA">
        <w:rPr>
          <w:rFonts w:ascii="Verdana" w:eastAsia="Times New Roman" w:hAnsi="Verdana" w:cs="Times New Roman"/>
          <w:color w:val="676767"/>
          <w:sz w:val="20"/>
          <w:szCs w:val="20"/>
          <w:lang w:val="en-US"/>
        </w:rPr>
        <w:br/>
      </w:r>
      <w:r w:rsidRPr="000C07CA">
        <w:rPr>
          <w:rFonts w:ascii="Verdana" w:eastAsia="Times New Roman" w:hAnsi="Verdana" w:cs="Times New Roman"/>
          <w:color w:val="676767"/>
          <w:sz w:val="16"/>
          <w:szCs w:val="16"/>
          <w:lang w:val="en-US"/>
        </w:rPr>
        <w:t xml:space="preserve">Each time a sensor is sending a message over the </w:t>
      </w:r>
      <w:proofErr w:type="spellStart"/>
      <w:r w:rsidRPr="000C07CA">
        <w:rPr>
          <w:rFonts w:ascii="Verdana" w:eastAsia="Times New Roman" w:hAnsi="Verdana" w:cs="Times New Roman"/>
          <w:color w:val="676767"/>
          <w:sz w:val="16"/>
          <w:szCs w:val="16"/>
          <w:lang w:val="en-US"/>
        </w:rPr>
        <w:t>SigFox</w:t>
      </w:r>
      <w:proofErr w:type="spellEnd"/>
      <w:r w:rsidRPr="000C07CA">
        <w:rPr>
          <w:rFonts w:ascii="Verdana" w:eastAsia="Times New Roman" w:hAnsi="Verdana" w:cs="Times New Roman"/>
          <w:color w:val="676767"/>
          <w:sz w:val="16"/>
          <w:szCs w:val="16"/>
          <w:lang w:val="en-US"/>
        </w:rPr>
        <w:t xml:space="preserve"> network this one is recorded in the </w:t>
      </w:r>
      <w:proofErr w:type="spellStart"/>
      <w:r w:rsidRPr="000C07CA">
        <w:rPr>
          <w:rFonts w:ascii="Verdana" w:eastAsia="Times New Roman" w:hAnsi="Verdana" w:cs="Times New Roman"/>
          <w:color w:val="676767"/>
          <w:sz w:val="16"/>
          <w:szCs w:val="16"/>
          <w:lang w:val="en-US"/>
        </w:rPr>
        <w:t>sigfox</w:t>
      </w:r>
      <w:proofErr w:type="spellEnd"/>
      <w:r w:rsidRPr="000C07CA">
        <w:rPr>
          <w:rFonts w:ascii="Verdana" w:eastAsia="Times New Roman" w:hAnsi="Verdana" w:cs="Times New Roman"/>
          <w:color w:val="676767"/>
          <w:sz w:val="16"/>
          <w:szCs w:val="16"/>
          <w:lang w:val="en-US"/>
        </w:rPr>
        <w:t xml:space="preserve"> backend. You can configure a call back in this backend to indicate what action you want to perform with this message. You can also configure a callback that sends multiple messages from the servers to your application in a single request.  This option is particularly interesting if you have </w:t>
      </w:r>
      <w:proofErr w:type="gramStart"/>
      <w:r w:rsidRPr="000C07CA">
        <w:rPr>
          <w:rFonts w:ascii="Verdana" w:eastAsia="Times New Roman" w:hAnsi="Verdana" w:cs="Times New Roman"/>
          <w:color w:val="676767"/>
          <w:sz w:val="16"/>
          <w:szCs w:val="16"/>
          <w:lang w:val="en-US"/>
        </w:rPr>
        <w:t>a lots</w:t>
      </w:r>
      <w:proofErr w:type="gramEnd"/>
      <w:r w:rsidRPr="000C07CA">
        <w:rPr>
          <w:rFonts w:ascii="Verdana" w:eastAsia="Times New Roman" w:hAnsi="Verdana" w:cs="Times New Roman"/>
          <w:color w:val="676767"/>
          <w:sz w:val="16"/>
          <w:szCs w:val="16"/>
          <w:lang w:val="en-US"/>
        </w:rPr>
        <w:t xml:space="preserve"> of sensors because you won’t spam </w:t>
      </w:r>
      <w:proofErr w:type="spellStart"/>
      <w:r w:rsidRPr="000C07CA">
        <w:rPr>
          <w:rFonts w:ascii="Verdana" w:eastAsia="Times New Roman" w:hAnsi="Verdana" w:cs="Times New Roman"/>
          <w:color w:val="676767"/>
          <w:sz w:val="16"/>
          <w:szCs w:val="16"/>
          <w:lang w:val="en-US"/>
        </w:rPr>
        <w:t>Thingworx</w:t>
      </w:r>
      <w:proofErr w:type="spellEnd"/>
      <w:r w:rsidRPr="000C07CA">
        <w:rPr>
          <w:rFonts w:ascii="Verdana" w:eastAsia="Times New Roman" w:hAnsi="Verdana" w:cs="Times New Roman"/>
          <w:color w:val="676767"/>
          <w:sz w:val="16"/>
          <w:szCs w:val="16"/>
          <w:lang w:val="en-US"/>
        </w:rPr>
        <w:t xml:space="preserve"> with messages for each message received. </w:t>
      </w:r>
      <w:proofErr w:type="spellStart"/>
      <w:r w:rsidRPr="000C07CA">
        <w:rPr>
          <w:rFonts w:ascii="Verdana" w:eastAsia="Times New Roman" w:hAnsi="Verdana" w:cs="Times New Roman"/>
          <w:color w:val="676767"/>
          <w:sz w:val="16"/>
          <w:szCs w:val="16"/>
          <w:lang w:val="en-US"/>
        </w:rPr>
        <w:t>Sigfox</w:t>
      </w:r>
      <w:proofErr w:type="spellEnd"/>
      <w:r w:rsidRPr="000C07CA">
        <w:rPr>
          <w:rFonts w:ascii="Verdana" w:eastAsia="Times New Roman" w:hAnsi="Verdana" w:cs="Times New Roman"/>
          <w:color w:val="676767"/>
          <w:sz w:val="16"/>
          <w:szCs w:val="16"/>
          <w:lang w:val="en-US"/>
        </w:rPr>
        <w:t xml:space="preserve"> will couple multiple messages together and only call your service once. </w:t>
      </w:r>
    </w:p>
    <w:p w:rsidR="000C07CA" w:rsidRPr="000C07CA" w:rsidRDefault="000C07CA" w:rsidP="000C07CA">
      <w:pPr>
        <w:shd w:val="clear" w:color="auto" w:fill="FFFFFF"/>
        <w:spacing w:after="150" w:line="240" w:lineRule="auto"/>
        <w:rPr>
          <w:rFonts w:ascii="Verdana" w:eastAsia="Times New Roman" w:hAnsi="Verdana" w:cs="Times New Roman"/>
          <w:color w:val="676767"/>
          <w:sz w:val="16"/>
          <w:szCs w:val="16"/>
          <w:lang w:val="en-US"/>
        </w:rPr>
      </w:pPr>
      <w:r w:rsidRPr="000C07CA">
        <w:rPr>
          <w:rFonts w:ascii="Verdana" w:eastAsia="Times New Roman" w:hAnsi="Verdana" w:cs="Times New Roman"/>
          <w:color w:val="676767"/>
          <w:sz w:val="16"/>
          <w:szCs w:val="16"/>
        </w:rPr>
        <w:t>The nice thing about this callbacks and thingworx, is that Sigfox can send the data received from the device as a parameter to a Thingworx service, using the TWX Rest API.</w:t>
      </w:r>
    </w:p>
    <w:p w:rsidR="000C07CA" w:rsidRPr="000C07CA" w:rsidRDefault="000C07CA" w:rsidP="000C07CA">
      <w:pPr>
        <w:shd w:val="clear" w:color="auto" w:fill="FFFFFF"/>
        <w:spacing w:after="150" w:line="240" w:lineRule="auto"/>
        <w:rPr>
          <w:rFonts w:ascii="Verdana" w:eastAsia="Times New Roman" w:hAnsi="Verdana" w:cs="Times New Roman"/>
          <w:color w:val="676767"/>
          <w:sz w:val="16"/>
          <w:szCs w:val="16"/>
          <w:lang w:val="en-US"/>
        </w:rPr>
      </w:pPr>
      <w:r w:rsidRPr="000C07CA">
        <w:rPr>
          <w:rFonts w:ascii="Verdana" w:eastAsia="Times New Roman" w:hAnsi="Verdana" w:cs="Times New Roman"/>
          <w:color w:val="676767"/>
          <w:sz w:val="16"/>
          <w:szCs w:val="16"/>
        </w:rPr>
        <w:t>For example, if you have a thing called </w:t>
      </w:r>
      <w:r w:rsidRPr="000C07CA">
        <w:rPr>
          <w:rFonts w:ascii="Verdana" w:eastAsia="Times New Roman" w:hAnsi="Verdana" w:cs="Times New Roman"/>
          <w:b/>
          <w:bCs/>
          <w:color w:val="676767"/>
          <w:sz w:val="16"/>
          <w:szCs w:val="16"/>
        </w:rPr>
        <w:t>SigfoxInterface</w:t>
      </w:r>
      <w:r w:rsidRPr="000C07CA">
        <w:rPr>
          <w:rFonts w:ascii="Verdana" w:eastAsia="Times New Roman" w:hAnsi="Verdana" w:cs="Times New Roman"/>
          <w:color w:val="676767"/>
          <w:sz w:val="16"/>
          <w:szCs w:val="16"/>
        </w:rPr>
        <w:t>, with a service </w:t>
      </w:r>
      <w:r w:rsidRPr="000C07CA">
        <w:rPr>
          <w:rFonts w:ascii="Verdana" w:eastAsia="Times New Roman" w:hAnsi="Verdana" w:cs="Times New Roman"/>
          <w:b/>
          <w:bCs/>
          <w:color w:val="676767"/>
          <w:sz w:val="16"/>
          <w:szCs w:val="16"/>
        </w:rPr>
        <w:t>CallbackDataBatch, </w:t>
      </w:r>
      <w:r w:rsidRPr="000C07CA">
        <w:rPr>
          <w:rFonts w:ascii="Verdana" w:eastAsia="Times New Roman" w:hAnsi="Verdana" w:cs="Times New Roman"/>
          <w:color w:val="676767"/>
          <w:sz w:val="16"/>
          <w:szCs w:val="16"/>
        </w:rPr>
        <w:t>with a string parameter, </w:t>
      </w:r>
      <w:r w:rsidRPr="000C07CA">
        <w:rPr>
          <w:rFonts w:ascii="Verdana" w:eastAsia="Times New Roman" w:hAnsi="Verdana" w:cs="Times New Roman"/>
          <w:color w:val="676767"/>
          <w:sz w:val="16"/>
          <w:szCs w:val="16"/>
          <w:lang w:val="en-US"/>
        </w:rPr>
        <w:t xml:space="preserve">this service can be called by </w:t>
      </w:r>
      <w:proofErr w:type="spellStart"/>
      <w:r w:rsidRPr="000C07CA">
        <w:rPr>
          <w:rFonts w:ascii="Verdana" w:eastAsia="Times New Roman" w:hAnsi="Verdana" w:cs="Times New Roman"/>
          <w:color w:val="676767"/>
          <w:sz w:val="16"/>
          <w:szCs w:val="16"/>
          <w:lang w:val="en-US"/>
        </w:rPr>
        <w:t>sigfox</w:t>
      </w:r>
      <w:proofErr w:type="spellEnd"/>
      <w:r w:rsidRPr="000C07CA">
        <w:rPr>
          <w:rFonts w:ascii="Verdana" w:eastAsia="Times New Roman" w:hAnsi="Verdana" w:cs="Times New Roman"/>
          <w:color w:val="676767"/>
          <w:sz w:val="16"/>
          <w:szCs w:val="16"/>
          <w:lang w:val="en-US"/>
        </w:rPr>
        <w:t xml:space="preserve"> using  a callback configured as following:</w:t>
      </w:r>
    </w:p>
    <w:p w:rsidR="000C07CA" w:rsidRPr="000C07CA" w:rsidRDefault="000C07CA" w:rsidP="000C07CA">
      <w:pPr>
        <w:shd w:val="clear" w:color="auto" w:fill="FFFFFF"/>
        <w:spacing w:after="150" w:line="240" w:lineRule="auto"/>
        <w:rPr>
          <w:rFonts w:ascii="Verdana" w:eastAsia="Times New Roman" w:hAnsi="Verdana" w:cs="Times New Roman"/>
          <w:color w:val="676767"/>
          <w:sz w:val="16"/>
          <w:szCs w:val="16"/>
          <w:lang w:val="en-US"/>
        </w:rPr>
      </w:pPr>
      <w:r w:rsidRPr="000C07CA">
        <w:rPr>
          <w:rFonts w:ascii="Verdana" w:eastAsia="Times New Roman" w:hAnsi="Verdana" w:cs="Times New Roman"/>
          <w:color w:val="676767"/>
          <w:sz w:val="16"/>
          <w:szCs w:val="16"/>
        </w:rPr>
        <w:lastRenderedPageBreak/>
        <w:t>URL pattern:  </w:t>
      </w:r>
      <w:hyperlink r:id="rId7" w:history="1">
        <w:r w:rsidRPr="000C07CA">
          <w:rPr>
            <w:rFonts w:ascii="Verdana" w:eastAsia="Times New Roman" w:hAnsi="Verdana" w:cs="Times New Roman"/>
            <w:color w:val="B10069"/>
            <w:sz w:val="16"/>
            <w:szCs w:val="16"/>
          </w:rPr>
          <w:t>https://THINGWORX_IP/Thingworx/Things/SigfoxInterface/Services/CallbackDataBatch?appKey=APP_KEY&amp;batch={batch}</w:t>
        </w:r>
      </w:hyperlink>
    </w:p>
    <w:p w:rsidR="000C07CA" w:rsidRPr="000C07CA" w:rsidRDefault="000C07CA" w:rsidP="000C07CA">
      <w:pPr>
        <w:shd w:val="clear" w:color="auto" w:fill="FFFFFF"/>
        <w:spacing w:after="150" w:line="240" w:lineRule="auto"/>
        <w:rPr>
          <w:rFonts w:ascii="Verdana" w:eastAsia="Times New Roman" w:hAnsi="Verdana" w:cs="Times New Roman"/>
          <w:color w:val="676767"/>
          <w:sz w:val="16"/>
          <w:szCs w:val="16"/>
          <w:lang w:val="en-US"/>
        </w:rPr>
      </w:pPr>
      <w:r w:rsidRPr="000C07CA">
        <w:rPr>
          <w:rFonts w:ascii="Verdana" w:eastAsia="Times New Roman" w:hAnsi="Verdana" w:cs="Times New Roman"/>
          <w:color w:val="676767"/>
          <w:sz w:val="16"/>
          <w:szCs w:val="16"/>
        </w:rPr>
        <w:t>Line Pattern:  {time};{device};{snr};{rssi};{avgSignal};{station};{data};{lat};{lng};{seqNumber};</w:t>
      </w:r>
    </w:p>
    <w:p w:rsidR="000C07CA" w:rsidRPr="000C07CA" w:rsidRDefault="000C07CA" w:rsidP="000C07CA">
      <w:pPr>
        <w:shd w:val="clear" w:color="auto" w:fill="FFFFFF"/>
        <w:spacing w:after="150" w:line="240" w:lineRule="auto"/>
        <w:rPr>
          <w:rFonts w:ascii="Verdana" w:eastAsia="Times New Roman" w:hAnsi="Verdana" w:cs="Times New Roman"/>
          <w:color w:val="676767"/>
          <w:sz w:val="16"/>
          <w:szCs w:val="16"/>
          <w:lang w:val="en-US"/>
        </w:rPr>
      </w:pPr>
      <w:r w:rsidRPr="000C07CA">
        <w:rPr>
          <w:rFonts w:ascii="Verdana" w:eastAsia="Times New Roman" w:hAnsi="Verdana" w:cs="Times New Roman"/>
          <w:color w:val="676767"/>
          <w:sz w:val="20"/>
          <w:szCs w:val="20"/>
        </w:rPr>
        <w:t>REST API</w:t>
      </w:r>
    </w:p>
    <w:p w:rsidR="000C07CA" w:rsidRPr="000C07CA" w:rsidRDefault="000C07CA" w:rsidP="000C07CA">
      <w:pPr>
        <w:shd w:val="clear" w:color="auto" w:fill="FFFFFF"/>
        <w:spacing w:after="150" w:line="240" w:lineRule="auto"/>
        <w:rPr>
          <w:rFonts w:ascii="Verdana" w:eastAsia="Times New Roman" w:hAnsi="Verdana" w:cs="Times New Roman"/>
          <w:color w:val="676767"/>
          <w:sz w:val="16"/>
          <w:szCs w:val="16"/>
          <w:lang w:val="en-US"/>
        </w:rPr>
      </w:pPr>
      <w:proofErr w:type="spellStart"/>
      <w:r w:rsidRPr="000C07CA">
        <w:rPr>
          <w:rFonts w:ascii="Verdana" w:eastAsia="Times New Roman" w:hAnsi="Verdana" w:cs="Times New Roman"/>
          <w:color w:val="676767"/>
          <w:sz w:val="16"/>
          <w:szCs w:val="16"/>
          <w:lang w:val="en-US"/>
        </w:rPr>
        <w:t>Sigfox</w:t>
      </w:r>
      <w:proofErr w:type="spellEnd"/>
      <w:r w:rsidRPr="000C07CA">
        <w:rPr>
          <w:rFonts w:ascii="Verdana" w:eastAsia="Times New Roman" w:hAnsi="Verdana" w:cs="Times New Roman"/>
          <w:color w:val="676767"/>
          <w:sz w:val="16"/>
          <w:szCs w:val="16"/>
          <w:lang w:val="en-US"/>
        </w:rPr>
        <w:t xml:space="preserve"> also provides an extensive rest API. Some of the features found on the SIGFOX </w:t>
      </w:r>
      <w:proofErr w:type="spellStart"/>
      <w:r w:rsidRPr="000C07CA">
        <w:rPr>
          <w:rFonts w:ascii="Verdana" w:eastAsia="Times New Roman" w:hAnsi="Verdana" w:cs="Times New Roman"/>
          <w:color w:val="676767"/>
          <w:sz w:val="16"/>
          <w:szCs w:val="16"/>
          <w:lang w:val="en-US"/>
        </w:rPr>
        <w:t>backend’s</w:t>
      </w:r>
      <w:proofErr w:type="spellEnd"/>
      <w:r w:rsidRPr="000C07CA">
        <w:rPr>
          <w:rFonts w:ascii="Verdana" w:eastAsia="Times New Roman" w:hAnsi="Verdana" w:cs="Times New Roman"/>
          <w:color w:val="676767"/>
          <w:sz w:val="16"/>
          <w:szCs w:val="16"/>
          <w:lang w:val="en-US"/>
        </w:rPr>
        <w:t xml:space="preserve"> website can also be accessed programmatically using a </w:t>
      </w:r>
      <w:proofErr w:type="spellStart"/>
      <w:r w:rsidRPr="000C07CA">
        <w:rPr>
          <w:rFonts w:ascii="Verdana" w:eastAsia="Times New Roman" w:hAnsi="Verdana" w:cs="Times New Roman"/>
          <w:color w:val="676767"/>
          <w:sz w:val="16"/>
          <w:szCs w:val="16"/>
          <w:lang w:val="en-US"/>
        </w:rPr>
        <w:t>webservice</w:t>
      </w:r>
      <w:proofErr w:type="spellEnd"/>
      <w:r w:rsidRPr="000C07CA">
        <w:rPr>
          <w:rFonts w:ascii="Verdana" w:eastAsia="Times New Roman" w:hAnsi="Verdana" w:cs="Times New Roman"/>
          <w:color w:val="676767"/>
          <w:sz w:val="16"/>
          <w:szCs w:val="16"/>
          <w:lang w:val="en-US"/>
        </w:rPr>
        <w:t xml:space="preserve"> API. This API uses the HTTP protocol, following the REST principles.</w:t>
      </w:r>
    </w:p>
    <w:p w:rsidR="000C07CA" w:rsidRPr="000C07CA" w:rsidRDefault="000C07CA" w:rsidP="000C07CA">
      <w:pPr>
        <w:shd w:val="clear" w:color="auto" w:fill="FFFFFF"/>
        <w:spacing w:after="150" w:line="240" w:lineRule="auto"/>
        <w:rPr>
          <w:rFonts w:ascii="Verdana" w:eastAsia="Times New Roman" w:hAnsi="Verdana" w:cs="Times New Roman"/>
          <w:color w:val="676767"/>
          <w:sz w:val="16"/>
          <w:szCs w:val="16"/>
          <w:lang w:val="en-US"/>
        </w:rPr>
      </w:pPr>
      <w:r w:rsidRPr="000C07CA">
        <w:rPr>
          <w:rFonts w:ascii="Verdana" w:eastAsia="Times New Roman" w:hAnsi="Verdana" w:cs="Times New Roman"/>
          <w:color w:val="676767"/>
          <w:sz w:val="16"/>
          <w:szCs w:val="16"/>
          <w:lang w:val="en-US"/>
        </w:rPr>
        <w:t>All API endpoints return data in the JSON format, with the corresponding «application/</w:t>
      </w:r>
      <w:proofErr w:type="spellStart"/>
      <w:r w:rsidRPr="000C07CA">
        <w:rPr>
          <w:rFonts w:ascii="Verdana" w:eastAsia="Times New Roman" w:hAnsi="Verdana" w:cs="Times New Roman"/>
          <w:color w:val="676767"/>
          <w:sz w:val="16"/>
          <w:szCs w:val="16"/>
          <w:lang w:val="en-US"/>
        </w:rPr>
        <w:t>json</w:t>
      </w:r>
      <w:proofErr w:type="spellEnd"/>
      <w:r w:rsidRPr="000C07CA">
        <w:rPr>
          <w:rFonts w:ascii="Verdana" w:eastAsia="Times New Roman" w:hAnsi="Verdana" w:cs="Times New Roman"/>
          <w:color w:val="676767"/>
          <w:sz w:val="16"/>
          <w:szCs w:val="16"/>
          <w:lang w:val="en-US"/>
        </w:rPr>
        <w:t>» content type header.</w:t>
      </w:r>
    </w:p>
    <w:p w:rsidR="000C07CA" w:rsidRPr="000C07CA" w:rsidRDefault="000C07CA" w:rsidP="000C07CA">
      <w:pPr>
        <w:shd w:val="clear" w:color="auto" w:fill="FFFFFF"/>
        <w:spacing w:after="150" w:line="240" w:lineRule="auto"/>
        <w:rPr>
          <w:rFonts w:ascii="Verdana" w:eastAsia="Times New Roman" w:hAnsi="Verdana" w:cs="Times New Roman"/>
          <w:color w:val="676767"/>
          <w:sz w:val="16"/>
          <w:szCs w:val="16"/>
          <w:lang w:val="en-US"/>
        </w:rPr>
      </w:pPr>
      <w:r w:rsidRPr="000C07CA">
        <w:rPr>
          <w:rFonts w:ascii="Verdana" w:eastAsia="Times New Roman" w:hAnsi="Verdana" w:cs="Times New Roman"/>
          <w:color w:val="676767"/>
          <w:sz w:val="16"/>
          <w:szCs w:val="16"/>
          <w:lang w:val="en-US"/>
        </w:rPr>
        <w:t>You can use the API to create new device types or devices, new callbacks or get data for devices.</w:t>
      </w:r>
    </w:p>
    <w:p w:rsidR="000C07CA" w:rsidRPr="000C07CA" w:rsidRDefault="000C07CA" w:rsidP="000C07CA">
      <w:pPr>
        <w:shd w:val="clear" w:color="auto" w:fill="FFFFFF"/>
        <w:spacing w:after="150" w:line="240" w:lineRule="auto"/>
        <w:rPr>
          <w:rFonts w:ascii="Verdana" w:eastAsia="Times New Roman" w:hAnsi="Verdana" w:cs="Times New Roman"/>
          <w:color w:val="676767"/>
          <w:sz w:val="16"/>
          <w:szCs w:val="16"/>
          <w:lang w:val="en-US"/>
        </w:rPr>
      </w:pPr>
      <w:r w:rsidRPr="000C07CA">
        <w:rPr>
          <w:rFonts w:ascii="Verdana" w:eastAsia="Times New Roman" w:hAnsi="Verdana" w:cs="Times New Roman"/>
          <w:color w:val="676767"/>
          <w:sz w:val="16"/>
          <w:szCs w:val="16"/>
          <w:lang w:val="en-US"/>
        </w:rPr>
        <w:t>One of this REST services is </w:t>
      </w:r>
      <w:hyperlink r:id="rId8" w:history="1">
        <w:r w:rsidRPr="000C07CA">
          <w:rPr>
            <w:rFonts w:ascii="Verdana" w:eastAsia="Times New Roman" w:hAnsi="Verdana" w:cs="Times New Roman"/>
            <w:color w:val="B10069"/>
            <w:sz w:val="16"/>
            <w:szCs w:val="16"/>
            <w:lang w:val="en-US"/>
          </w:rPr>
          <w:t>https://backend.sigfox.com/api/devices/</w:t>
        </w:r>
        <w:r w:rsidRPr="000C07CA">
          <w:rPr>
            <w:rFonts w:ascii="Verdana" w:eastAsia="Times New Roman" w:hAnsi="Verdana" w:cs="Times New Roman"/>
            <w:b/>
            <w:bCs/>
            <w:color w:val="B10069"/>
            <w:sz w:val="16"/>
            <w:szCs w:val="16"/>
            <w:lang w:val="en-US"/>
          </w:rPr>
          <w:t>DEVICE_ID</w:t>
        </w:r>
        <w:r w:rsidRPr="000C07CA">
          <w:rPr>
            <w:rFonts w:ascii="Verdana" w:eastAsia="Times New Roman" w:hAnsi="Verdana" w:cs="Times New Roman"/>
            <w:color w:val="B10069"/>
            <w:sz w:val="16"/>
            <w:szCs w:val="16"/>
            <w:lang w:val="en-US"/>
          </w:rPr>
          <w:t>/messages?limit=1</w:t>
        </w:r>
      </w:hyperlink>
      <w:proofErr w:type="gramStart"/>
      <w:r w:rsidRPr="000C07CA">
        <w:rPr>
          <w:rFonts w:ascii="Verdana" w:eastAsia="Times New Roman" w:hAnsi="Verdana" w:cs="Times New Roman"/>
          <w:color w:val="676767"/>
          <w:sz w:val="16"/>
          <w:szCs w:val="16"/>
          <w:lang w:val="en-US"/>
        </w:rPr>
        <w:t>, that</w:t>
      </w:r>
      <w:proofErr w:type="gramEnd"/>
      <w:r w:rsidRPr="000C07CA">
        <w:rPr>
          <w:rFonts w:ascii="Verdana" w:eastAsia="Times New Roman" w:hAnsi="Verdana" w:cs="Times New Roman"/>
          <w:color w:val="676767"/>
          <w:sz w:val="16"/>
          <w:szCs w:val="16"/>
          <w:lang w:val="en-US"/>
        </w:rPr>
        <w:t xml:space="preserve"> returns the total number of device messages for one device, this day, this week and this month.</w:t>
      </w:r>
    </w:p>
    <w:p w:rsidR="000C07CA" w:rsidRPr="000C07CA" w:rsidRDefault="000C07CA" w:rsidP="000C07CA">
      <w:pPr>
        <w:shd w:val="clear" w:color="auto" w:fill="FFFFFF"/>
        <w:spacing w:after="150" w:line="240" w:lineRule="auto"/>
        <w:rPr>
          <w:rFonts w:ascii="Verdana" w:eastAsia="Times New Roman" w:hAnsi="Verdana" w:cs="Times New Roman"/>
          <w:color w:val="676767"/>
          <w:sz w:val="16"/>
          <w:szCs w:val="16"/>
          <w:lang w:val="en-US"/>
        </w:rPr>
      </w:pPr>
    </w:p>
    <w:p w:rsidR="000C07CA" w:rsidRPr="000C07CA" w:rsidRDefault="000C07CA" w:rsidP="000C07CA">
      <w:pPr>
        <w:shd w:val="clear" w:color="auto" w:fill="FFFFFF"/>
        <w:spacing w:after="150" w:line="240" w:lineRule="auto"/>
        <w:rPr>
          <w:rFonts w:ascii="Verdana" w:eastAsia="Times New Roman" w:hAnsi="Verdana" w:cs="Times New Roman"/>
          <w:color w:val="676767"/>
          <w:sz w:val="28"/>
          <w:szCs w:val="28"/>
          <w:lang w:val="en-US"/>
        </w:rPr>
      </w:pPr>
      <w:proofErr w:type="spellStart"/>
      <w:r w:rsidRPr="000C07CA">
        <w:rPr>
          <w:rFonts w:ascii="Verdana" w:eastAsia="Times New Roman" w:hAnsi="Verdana" w:cs="Times New Roman"/>
          <w:color w:val="676767"/>
          <w:sz w:val="28"/>
          <w:szCs w:val="28"/>
          <w:lang w:val="en-US"/>
        </w:rPr>
        <w:t>Sigfox</w:t>
      </w:r>
      <w:proofErr w:type="spellEnd"/>
      <w:r w:rsidRPr="000C07CA">
        <w:rPr>
          <w:rFonts w:ascii="Verdana" w:eastAsia="Times New Roman" w:hAnsi="Verdana" w:cs="Times New Roman"/>
          <w:color w:val="676767"/>
          <w:sz w:val="28"/>
          <w:szCs w:val="28"/>
          <w:lang w:val="en-US"/>
        </w:rPr>
        <w:t xml:space="preserve"> Application template</w:t>
      </w:r>
    </w:p>
    <w:p w:rsidR="000C07CA" w:rsidRPr="000C07CA" w:rsidRDefault="000C07CA" w:rsidP="000C07CA">
      <w:pPr>
        <w:shd w:val="clear" w:color="auto" w:fill="FFFFFF"/>
        <w:spacing w:after="150" w:line="240" w:lineRule="auto"/>
        <w:rPr>
          <w:rFonts w:ascii="Verdana" w:eastAsia="Times New Roman" w:hAnsi="Verdana" w:cs="Times New Roman"/>
          <w:color w:val="676767"/>
          <w:sz w:val="16"/>
          <w:szCs w:val="16"/>
          <w:lang w:val="en-US"/>
        </w:rPr>
      </w:pPr>
      <w:r w:rsidRPr="000C07CA">
        <w:rPr>
          <w:rFonts w:ascii="Verdana" w:eastAsia="Times New Roman" w:hAnsi="Verdana" w:cs="Times New Roman"/>
          <w:color w:val="676767"/>
          <w:sz w:val="16"/>
          <w:szCs w:val="16"/>
          <w:lang w:val="en-US"/>
        </w:rPr>
        <w:t xml:space="preserve">Because much of the first steps of creating a </w:t>
      </w:r>
      <w:proofErr w:type="spellStart"/>
      <w:r w:rsidRPr="000C07CA">
        <w:rPr>
          <w:rFonts w:ascii="Verdana" w:eastAsia="Times New Roman" w:hAnsi="Verdana" w:cs="Times New Roman"/>
          <w:color w:val="676767"/>
          <w:sz w:val="16"/>
          <w:szCs w:val="16"/>
          <w:lang w:val="en-US"/>
        </w:rPr>
        <w:t>Sigfox</w:t>
      </w:r>
      <w:proofErr w:type="spellEnd"/>
      <w:r w:rsidRPr="000C07CA">
        <w:rPr>
          <w:rFonts w:ascii="Verdana" w:eastAsia="Times New Roman" w:hAnsi="Verdana" w:cs="Times New Roman"/>
          <w:color w:val="676767"/>
          <w:sz w:val="16"/>
          <w:szCs w:val="16"/>
          <w:lang w:val="en-US"/>
        </w:rPr>
        <w:t xml:space="preserve"> project are the same for each use case, </w:t>
      </w:r>
      <w:proofErr w:type="spellStart"/>
      <w:r w:rsidRPr="000C07CA">
        <w:rPr>
          <w:rFonts w:ascii="Verdana" w:eastAsia="Times New Roman" w:hAnsi="Verdana" w:cs="Times New Roman"/>
          <w:color w:val="676767"/>
          <w:sz w:val="16"/>
          <w:szCs w:val="16"/>
          <w:lang w:val="en-US"/>
        </w:rPr>
        <w:t>i've</w:t>
      </w:r>
      <w:proofErr w:type="spellEnd"/>
      <w:r w:rsidRPr="000C07CA">
        <w:rPr>
          <w:rFonts w:ascii="Verdana" w:eastAsia="Times New Roman" w:hAnsi="Verdana" w:cs="Times New Roman"/>
          <w:color w:val="676767"/>
          <w:sz w:val="16"/>
          <w:szCs w:val="16"/>
          <w:lang w:val="en-US"/>
        </w:rPr>
        <w:t xml:space="preserve"> prepared a small application template. This template is by no means complete. You will most likely need to edit it to fit your application.</w:t>
      </w:r>
    </w:p>
    <w:p w:rsidR="000C07CA" w:rsidRPr="000C07CA" w:rsidRDefault="000C07CA" w:rsidP="000C07CA">
      <w:pPr>
        <w:shd w:val="clear" w:color="auto" w:fill="FFFFFF"/>
        <w:spacing w:after="150" w:line="240" w:lineRule="auto"/>
        <w:rPr>
          <w:rFonts w:ascii="Verdana" w:eastAsia="Times New Roman" w:hAnsi="Verdana" w:cs="Times New Roman"/>
          <w:color w:val="676767"/>
          <w:sz w:val="16"/>
          <w:szCs w:val="16"/>
          <w:lang w:val="en-US"/>
        </w:rPr>
      </w:pPr>
      <w:r w:rsidRPr="000C07CA">
        <w:rPr>
          <w:rFonts w:ascii="Verdana" w:eastAsia="Times New Roman" w:hAnsi="Verdana" w:cs="Times New Roman"/>
          <w:color w:val="676767"/>
          <w:sz w:val="16"/>
          <w:szCs w:val="16"/>
          <w:lang w:val="en-US"/>
        </w:rPr>
        <w:t>Inside this application you can find the following entities:</w:t>
      </w:r>
    </w:p>
    <w:p w:rsidR="000C07CA" w:rsidRPr="000C07CA" w:rsidRDefault="000C07CA" w:rsidP="000C07CA">
      <w:pPr>
        <w:numPr>
          <w:ilvl w:val="0"/>
          <w:numId w:val="2"/>
        </w:numPr>
        <w:shd w:val="clear" w:color="auto" w:fill="FFFFFF"/>
        <w:spacing w:before="100" w:beforeAutospacing="1" w:after="100" w:afterAutospacing="1" w:line="240" w:lineRule="auto"/>
        <w:rPr>
          <w:rFonts w:ascii="Verdana" w:eastAsia="Times New Roman" w:hAnsi="Verdana" w:cs="Times New Roman"/>
          <w:color w:val="676767"/>
          <w:sz w:val="16"/>
          <w:szCs w:val="16"/>
          <w:lang w:val="en-US"/>
        </w:rPr>
      </w:pPr>
      <w:r w:rsidRPr="000C07CA">
        <w:rPr>
          <w:rFonts w:ascii="Arial" w:eastAsia="Times New Roman" w:hAnsi="Arial" w:cs="Arial"/>
          <w:b/>
          <w:bCs/>
          <w:color w:val="676767"/>
          <w:sz w:val="16"/>
          <w:szCs w:val="16"/>
          <w:lang w:val="en-US"/>
        </w:rPr>
        <w:t>​</w:t>
      </w:r>
      <w:proofErr w:type="spellStart"/>
      <w:r w:rsidRPr="000C07CA">
        <w:rPr>
          <w:rFonts w:ascii="Verdana" w:eastAsia="Times New Roman" w:hAnsi="Verdana" w:cs="Times New Roman"/>
          <w:b/>
          <w:bCs/>
          <w:color w:val="676767"/>
          <w:sz w:val="16"/>
          <w:szCs w:val="16"/>
          <w:lang w:val="en-US"/>
        </w:rPr>
        <w:t>Sigfox.GenericDeviceThingShape</w:t>
      </w:r>
      <w:proofErr w:type="spellEnd"/>
      <w:r w:rsidRPr="000C07CA">
        <w:rPr>
          <w:rFonts w:ascii="Verdana" w:eastAsia="Times New Roman" w:hAnsi="Verdana" w:cs="Times New Roman"/>
          <w:color w:val="676767"/>
          <w:sz w:val="16"/>
          <w:szCs w:val="16"/>
          <w:lang w:val="en-US"/>
        </w:rPr>
        <w:t>: </w:t>
      </w:r>
      <w:r w:rsidRPr="000C07CA">
        <w:rPr>
          <w:rFonts w:ascii="Arial" w:eastAsia="Times New Roman" w:hAnsi="Arial" w:cs="Arial"/>
          <w:color w:val="676767"/>
          <w:sz w:val="16"/>
          <w:szCs w:val="16"/>
          <w:lang w:val="en-US"/>
        </w:rPr>
        <w:t>​​​</w:t>
      </w:r>
      <w:r w:rsidRPr="000C07CA">
        <w:rPr>
          <w:rFonts w:ascii="Verdana" w:eastAsia="Times New Roman" w:hAnsi="Verdana" w:cs="Times New Roman"/>
          <w:color w:val="676767"/>
          <w:sz w:val="16"/>
          <w:szCs w:val="16"/>
          <w:lang w:val="en-US"/>
        </w:rPr>
        <w:t xml:space="preserve">A generic </w:t>
      </w:r>
      <w:proofErr w:type="spellStart"/>
      <w:r w:rsidRPr="000C07CA">
        <w:rPr>
          <w:rFonts w:ascii="Verdana" w:eastAsia="Times New Roman" w:hAnsi="Verdana" w:cs="Times New Roman"/>
          <w:color w:val="676767"/>
          <w:sz w:val="16"/>
          <w:szCs w:val="16"/>
          <w:lang w:val="en-US"/>
        </w:rPr>
        <w:t>thingshape</w:t>
      </w:r>
      <w:proofErr w:type="spellEnd"/>
      <w:r w:rsidRPr="000C07CA">
        <w:rPr>
          <w:rFonts w:ascii="Verdana" w:eastAsia="Times New Roman" w:hAnsi="Verdana" w:cs="Times New Roman"/>
          <w:color w:val="676767"/>
          <w:sz w:val="16"/>
          <w:szCs w:val="16"/>
          <w:lang w:val="en-US"/>
        </w:rPr>
        <w:t xml:space="preserve"> with properties that you can apply on all your </w:t>
      </w:r>
      <w:proofErr w:type="spellStart"/>
      <w:r w:rsidRPr="000C07CA">
        <w:rPr>
          <w:rFonts w:ascii="Verdana" w:eastAsia="Times New Roman" w:hAnsi="Verdana" w:cs="Times New Roman"/>
          <w:color w:val="676767"/>
          <w:sz w:val="16"/>
          <w:szCs w:val="16"/>
          <w:lang w:val="en-US"/>
        </w:rPr>
        <w:t>sigfox</w:t>
      </w:r>
      <w:proofErr w:type="spellEnd"/>
      <w:r w:rsidRPr="000C07CA">
        <w:rPr>
          <w:rFonts w:ascii="Verdana" w:eastAsia="Times New Roman" w:hAnsi="Verdana" w:cs="Times New Roman"/>
          <w:color w:val="676767"/>
          <w:sz w:val="16"/>
          <w:szCs w:val="16"/>
          <w:lang w:val="en-US"/>
        </w:rPr>
        <w:t xml:space="preserve"> enabled things. This thing shape encapsulates properties like the timestamp of the last messages, the location of the device, state, sequence numbers, and much more. Some of the properties are logged, so be </w:t>
      </w:r>
      <w:proofErr w:type="spellStart"/>
      <w:r w:rsidRPr="000C07CA">
        <w:rPr>
          <w:rFonts w:ascii="Verdana" w:eastAsia="Times New Roman" w:hAnsi="Verdana" w:cs="Times New Roman"/>
          <w:color w:val="676767"/>
          <w:sz w:val="16"/>
          <w:szCs w:val="16"/>
          <w:lang w:val="en-US"/>
        </w:rPr>
        <w:t>carefull</w:t>
      </w:r>
      <w:proofErr w:type="spellEnd"/>
      <w:r w:rsidRPr="000C07CA">
        <w:rPr>
          <w:rFonts w:ascii="Verdana" w:eastAsia="Times New Roman" w:hAnsi="Verdana" w:cs="Times New Roman"/>
          <w:color w:val="676767"/>
          <w:sz w:val="16"/>
          <w:szCs w:val="16"/>
          <w:lang w:val="en-US"/>
        </w:rPr>
        <w:t xml:space="preserve"> because you'll need to provide your own Value Stream. The </w:t>
      </w:r>
      <w:proofErr w:type="spellStart"/>
      <w:r w:rsidRPr="000C07CA">
        <w:rPr>
          <w:rFonts w:ascii="Verdana" w:eastAsia="Times New Roman" w:hAnsi="Verdana" w:cs="Times New Roman"/>
          <w:color w:val="676767"/>
          <w:sz w:val="16"/>
          <w:szCs w:val="16"/>
          <w:lang w:val="en-US"/>
        </w:rPr>
        <w:t>thingshape</w:t>
      </w:r>
      <w:proofErr w:type="spellEnd"/>
      <w:r w:rsidRPr="000C07CA">
        <w:rPr>
          <w:rFonts w:ascii="Verdana" w:eastAsia="Times New Roman" w:hAnsi="Verdana" w:cs="Times New Roman"/>
          <w:color w:val="676767"/>
          <w:sz w:val="16"/>
          <w:szCs w:val="16"/>
          <w:lang w:val="en-US"/>
        </w:rPr>
        <w:t xml:space="preserve"> also wraps some alerts: for example, messages received out of order and for lack of communication.</w:t>
      </w:r>
    </w:p>
    <w:p w:rsidR="000C07CA" w:rsidRPr="000C07CA" w:rsidRDefault="000C07CA" w:rsidP="000C07CA">
      <w:pPr>
        <w:numPr>
          <w:ilvl w:val="0"/>
          <w:numId w:val="2"/>
        </w:numPr>
        <w:shd w:val="clear" w:color="auto" w:fill="FFFFFF"/>
        <w:spacing w:before="100" w:beforeAutospacing="1" w:after="100" w:afterAutospacing="1" w:line="240" w:lineRule="auto"/>
        <w:rPr>
          <w:rFonts w:ascii="Verdana" w:eastAsia="Times New Roman" w:hAnsi="Verdana" w:cs="Times New Roman"/>
          <w:color w:val="676767"/>
          <w:sz w:val="16"/>
          <w:szCs w:val="16"/>
          <w:lang w:val="en-US"/>
        </w:rPr>
      </w:pPr>
      <w:proofErr w:type="spellStart"/>
      <w:r w:rsidRPr="000C07CA">
        <w:rPr>
          <w:rFonts w:ascii="Verdana" w:eastAsia="Times New Roman" w:hAnsi="Verdana" w:cs="Times New Roman"/>
          <w:b/>
          <w:bCs/>
          <w:color w:val="676767"/>
          <w:sz w:val="16"/>
          <w:szCs w:val="16"/>
          <w:lang w:val="en-US"/>
        </w:rPr>
        <w:t>Sigfox.DevicesConnectedScheduler</w:t>
      </w:r>
      <w:proofErr w:type="spellEnd"/>
      <w:r w:rsidRPr="000C07CA">
        <w:rPr>
          <w:rFonts w:ascii="Verdana" w:eastAsia="Times New Roman" w:hAnsi="Verdana" w:cs="Times New Roman"/>
          <w:b/>
          <w:bCs/>
          <w:color w:val="676767"/>
          <w:sz w:val="16"/>
          <w:szCs w:val="16"/>
          <w:lang w:val="en-US"/>
        </w:rPr>
        <w:t>: </w:t>
      </w:r>
      <w:r w:rsidRPr="000C07CA">
        <w:rPr>
          <w:rFonts w:ascii="Verdana" w:eastAsia="Times New Roman" w:hAnsi="Verdana" w:cs="Times New Roman"/>
          <w:color w:val="676767"/>
          <w:sz w:val="16"/>
          <w:szCs w:val="16"/>
          <w:lang w:val="en-US"/>
        </w:rPr>
        <w:t>Used to raise the alert that a</w:t>
      </w:r>
      <w:proofErr w:type="gramStart"/>
      <w:r w:rsidRPr="000C07CA">
        <w:rPr>
          <w:rFonts w:ascii="Verdana" w:eastAsia="Times New Roman" w:hAnsi="Verdana" w:cs="Times New Roman"/>
          <w:color w:val="676767"/>
          <w:sz w:val="16"/>
          <w:szCs w:val="16"/>
          <w:lang w:val="en-US"/>
        </w:rPr>
        <w:t> </w:t>
      </w:r>
      <w:r w:rsidRPr="000C07CA">
        <w:rPr>
          <w:rFonts w:ascii="Arial" w:eastAsia="Times New Roman" w:hAnsi="Arial" w:cs="Arial"/>
          <w:color w:val="676767"/>
          <w:sz w:val="16"/>
          <w:szCs w:val="16"/>
          <w:lang w:val="en-US"/>
        </w:rPr>
        <w:t>​</w:t>
      </w:r>
      <w:proofErr w:type="spellStart"/>
      <w:r w:rsidRPr="000C07CA">
        <w:rPr>
          <w:rFonts w:ascii="Verdana" w:eastAsia="Times New Roman" w:hAnsi="Verdana" w:cs="Times New Roman"/>
          <w:color w:val="676767"/>
          <w:sz w:val="16"/>
          <w:szCs w:val="16"/>
          <w:lang w:val="en-US"/>
        </w:rPr>
        <w:t>Sigfox.GenericDeviceThingShape</w:t>
      </w:r>
      <w:proofErr w:type="spellEnd"/>
      <w:proofErr w:type="gramEnd"/>
      <w:r w:rsidRPr="000C07CA">
        <w:rPr>
          <w:rFonts w:ascii="Verdana" w:eastAsia="Times New Roman" w:hAnsi="Verdana" w:cs="Times New Roman"/>
          <w:color w:val="676767"/>
          <w:sz w:val="16"/>
          <w:szCs w:val="16"/>
          <w:lang w:val="en-US"/>
        </w:rPr>
        <w:t xml:space="preserve"> has not received messages.</w:t>
      </w:r>
    </w:p>
    <w:p w:rsidR="000C07CA" w:rsidRPr="000C07CA" w:rsidRDefault="000C07CA" w:rsidP="000C07CA">
      <w:pPr>
        <w:numPr>
          <w:ilvl w:val="0"/>
          <w:numId w:val="2"/>
        </w:numPr>
        <w:shd w:val="clear" w:color="auto" w:fill="FFFFFF"/>
        <w:spacing w:before="100" w:beforeAutospacing="1" w:after="100" w:afterAutospacing="1" w:line="240" w:lineRule="auto"/>
        <w:rPr>
          <w:rFonts w:ascii="Verdana" w:eastAsia="Times New Roman" w:hAnsi="Verdana" w:cs="Times New Roman"/>
          <w:color w:val="676767"/>
          <w:sz w:val="16"/>
          <w:szCs w:val="16"/>
          <w:lang w:val="en-US"/>
        </w:rPr>
      </w:pPr>
      <w:proofErr w:type="spellStart"/>
      <w:r w:rsidRPr="000C07CA">
        <w:rPr>
          <w:rFonts w:ascii="Verdana" w:eastAsia="Times New Roman" w:hAnsi="Verdana" w:cs="Times New Roman"/>
          <w:b/>
          <w:bCs/>
          <w:color w:val="676767"/>
          <w:sz w:val="16"/>
          <w:szCs w:val="16"/>
          <w:lang w:val="en-US"/>
        </w:rPr>
        <w:t>Sigfox.RestInterface</w:t>
      </w:r>
      <w:proofErr w:type="spellEnd"/>
      <w:r w:rsidRPr="000C07CA">
        <w:rPr>
          <w:rFonts w:ascii="Verdana" w:eastAsia="Times New Roman" w:hAnsi="Verdana" w:cs="Times New Roman"/>
          <w:b/>
          <w:bCs/>
          <w:color w:val="676767"/>
          <w:sz w:val="16"/>
          <w:szCs w:val="16"/>
          <w:lang w:val="en-US"/>
        </w:rPr>
        <w:t>:</w:t>
      </w:r>
      <w:r w:rsidRPr="000C07CA">
        <w:rPr>
          <w:rFonts w:ascii="Verdana" w:eastAsia="Times New Roman" w:hAnsi="Verdana" w:cs="Times New Roman"/>
          <w:color w:val="676767"/>
          <w:sz w:val="16"/>
          <w:szCs w:val="16"/>
          <w:lang w:val="en-US"/>
        </w:rPr>
        <w:t> Maps a couple the most used REST API endpoints: will help with device type and device listing, callback creation, enrollment of new devices. Consult the services list for more info. To configure, just use you API credentials in the properties.</w:t>
      </w:r>
    </w:p>
    <w:p w:rsidR="000C07CA" w:rsidRPr="000C07CA" w:rsidRDefault="000C07CA" w:rsidP="000C07CA">
      <w:pPr>
        <w:numPr>
          <w:ilvl w:val="0"/>
          <w:numId w:val="2"/>
        </w:numPr>
        <w:shd w:val="clear" w:color="auto" w:fill="FFFFFF"/>
        <w:spacing w:before="100" w:beforeAutospacing="1" w:after="100" w:afterAutospacing="1" w:line="240" w:lineRule="auto"/>
        <w:rPr>
          <w:rFonts w:ascii="Verdana" w:eastAsia="Times New Roman" w:hAnsi="Verdana" w:cs="Times New Roman"/>
          <w:color w:val="676767"/>
          <w:sz w:val="16"/>
          <w:szCs w:val="16"/>
          <w:lang w:val="en-US"/>
        </w:rPr>
      </w:pPr>
      <w:proofErr w:type="spellStart"/>
      <w:r w:rsidRPr="000C07CA">
        <w:rPr>
          <w:rFonts w:ascii="Verdana" w:eastAsia="Times New Roman" w:hAnsi="Verdana" w:cs="Times New Roman"/>
          <w:b/>
          <w:bCs/>
          <w:color w:val="676767"/>
          <w:sz w:val="16"/>
          <w:szCs w:val="16"/>
          <w:lang w:val="en-US"/>
        </w:rPr>
        <w:t>Sigfox.CallbackInterface</w:t>
      </w:r>
      <w:proofErr w:type="spellEnd"/>
      <w:r w:rsidRPr="000C07CA">
        <w:rPr>
          <w:rFonts w:ascii="Verdana" w:eastAsia="Times New Roman" w:hAnsi="Verdana" w:cs="Times New Roman"/>
          <w:b/>
          <w:bCs/>
          <w:color w:val="676767"/>
          <w:sz w:val="16"/>
          <w:szCs w:val="16"/>
          <w:lang w:val="en-US"/>
        </w:rPr>
        <w:t>:</w:t>
      </w:r>
      <w:r w:rsidRPr="000C07CA">
        <w:rPr>
          <w:rFonts w:ascii="Verdana" w:eastAsia="Times New Roman" w:hAnsi="Verdana" w:cs="Times New Roman"/>
          <w:color w:val="676767"/>
          <w:sz w:val="16"/>
          <w:szCs w:val="16"/>
          <w:lang w:val="en-US"/>
        </w:rPr>
        <w:t xml:space="preserve"> Contains the service that is called by SIGFOX as a callback. </w:t>
      </w:r>
      <w:proofErr w:type="gramStart"/>
      <w:r w:rsidRPr="000C07CA">
        <w:rPr>
          <w:rFonts w:ascii="Verdana" w:eastAsia="Times New Roman" w:hAnsi="Verdana" w:cs="Times New Roman"/>
          <w:color w:val="676767"/>
          <w:sz w:val="16"/>
          <w:szCs w:val="16"/>
          <w:lang w:val="en-US"/>
        </w:rPr>
        <w:t>you</w:t>
      </w:r>
      <w:proofErr w:type="gramEnd"/>
      <w:r w:rsidRPr="000C07CA">
        <w:rPr>
          <w:rFonts w:ascii="Verdana" w:eastAsia="Times New Roman" w:hAnsi="Verdana" w:cs="Times New Roman"/>
          <w:color w:val="676767"/>
          <w:sz w:val="16"/>
          <w:szCs w:val="16"/>
          <w:lang w:val="en-US"/>
        </w:rPr>
        <w:t xml:space="preserve"> can see the example above for how to configure the on the </w:t>
      </w:r>
      <w:proofErr w:type="spellStart"/>
      <w:r w:rsidRPr="000C07CA">
        <w:rPr>
          <w:rFonts w:ascii="Verdana" w:eastAsia="Times New Roman" w:hAnsi="Verdana" w:cs="Times New Roman"/>
          <w:color w:val="676767"/>
          <w:sz w:val="16"/>
          <w:szCs w:val="16"/>
          <w:lang w:val="en-US"/>
        </w:rPr>
        <w:t>Sigfox</w:t>
      </w:r>
      <w:proofErr w:type="spellEnd"/>
      <w:r w:rsidRPr="000C07CA">
        <w:rPr>
          <w:rFonts w:ascii="Verdana" w:eastAsia="Times New Roman" w:hAnsi="Verdana" w:cs="Times New Roman"/>
          <w:color w:val="676767"/>
          <w:sz w:val="16"/>
          <w:szCs w:val="16"/>
          <w:lang w:val="en-US"/>
        </w:rPr>
        <w:t xml:space="preserve"> side. The service </w:t>
      </w:r>
      <w:proofErr w:type="spellStart"/>
      <w:r w:rsidRPr="000C07CA">
        <w:rPr>
          <w:rFonts w:ascii="Segoe UI" w:eastAsia="Times New Roman" w:hAnsi="Segoe UI" w:cs="Segoe UI"/>
          <w:b/>
          <w:bCs/>
          <w:color w:val="676767"/>
          <w:sz w:val="18"/>
          <w:szCs w:val="18"/>
          <w:lang w:val="en-US"/>
        </w:rPr>
        <w:t>CallbackDataBatch</w:t>
      </w:r>
      <w:proofErr w:type="spellEnd"/>
      <w:r w:rsidRPr="000C07CA">
        <w:rPr>
          <w:rFonts w:ascii="Segoe UI" w:eastAsia="Times New Roman" w:hAnsi="Segoe UI" w:cs="Segoe UI"/>
          <w:b/>
          <w:bCs/>
          <w:color w:val="676767"/>
          <w:sz w:val="18"/>
          <w:szCs w:val="18"/>
          <w:lang w:val="en-US"/>
        </w:rPr>
        <w:t> </w:t>
      </w:r>
      <w:r w:rsidRPr="000C07CA">
        <w:rPr>
          <w:rFonts w:ascii="Segoe UI" w:eastAsia="Times New Roman" w:hAnsi="Segoe UI" w:cs="Segoe UI"/>
          <w:color w:val="676767"/>
          <w:sz w:val="18"/>
          <w:szCs w:val="18"/>
          <w:lang w:val="en-US"/>
        </w:rPr>
        <w:t>will match the device in the callback to a Thing with the </w:t>
      </w:r>
      <w:r w:rsidRPr="000C07CA">
        <w:rPr>
          <w:rFonts w:ascii="Arial" w:eastAsia="Times New Roman" w:hAnsi="Arial" w:cs="Arial"/>
          <w:color w:val="676767"/>
          <w:sz w:val="16"/>
          <w:szCs w:val="16"/>
          <w:lang w:val="en-US"/>
        </w:rPr>
        <w:t>​</w:t>
      </w:r>
      <w:proofErr w:type="spellStart"/>
      <w:r w:rsidRPr="000C07CA">
        <w:rPr>
          <w:rFonts w:ascii="Verdana" w:eastAsia="Times New Roman" w:hAnsi="Verdana" w:cs="Times New Roman"/>
          <w:b/>
          <w:bCs/>
          <w:color w:val="676767"/>
          <w:sz w:val="16"/>
          <w:szCs w:val="16"/>
          <w:lang w:val="en-US"/>
        </w:rPr>
        <w:t>Sigfox.GenericDeviceThingShape</w:t>
      </w:r>
      <w:proofErr w:type="spellEnd"/>
      <w:r w:rsidRPr="000C07CA">
        <w:rPr>
          <w:rFonts w:ascii="Verdana" w:eastAsia="Times New Roman" w:hAnsi="Verdana" w:cs="Times New Roman"/>
          <w:color w:val="676767"/>
          <w:sz w:val="16"/>
          <w:szCs w:val="16"/>
          <w:lang w:val="en-US"/>
        </w:rPr>
        <w:t>, update its properties, and then call the </w:t>
      </w:r>
      <w:proofErr w:type="spellStart"/>
      <w:r w:rsidRPr="000C07CA">
        <w:rPr>
          <w:rFonts w:ascii="Verdana" w:eastAsia="Times New Roman" w:hAnsi="Verdana" w:cs="Times New Roman"/>
          <w:b/>
          <w:bCs/>
          <w:color w:val="676767"/>
          <w:sz w:val="16"/>
          <w:szCs w:val="16"/>
          <w:lang w:val="en-US"/>
        </w:rPr>
        <w:t>UpdateData</w:t>
      </w:r>
      <w:proofErr w:type="spellEnd"/>
      <w:r w:rsidRPr="000C07CA">
        <w:rPr>
          <w:rFonts w:ascii="Verdana" w:eastAsia="Times New Roman" w:hAnsi="Verdana" w:cs="Times New Roman"/>
          <w:b/>
          <w:bCs/>
          <w:color w:val="676767"/>
          <w:sz w:val="16"/>
          <w:szCs w:val="16"/>
          <w:lang w:val="en-US"/>
        </w:rPr>
        <w:t> </w:t>
      </w:r>
      <w:r w:rsidRPr="000C07CA">
        <w:rPr>
          <w:rFonts w:ascii="Verdana" w:eastAsia="Times New Roman" w:hAnsi="Verdana" w:cs="Times New Roman"/>
          <w:color w:val="676767"/>
          <w:sz w:val="16"/>
          <w:szCs w:val="16"/>
          <w:lang w:val="en-US"/>
        </w:rPr>
        <w:t>service, with the parameters </w:t>
      </w:r>
      <w:r w:rsidRPr="000C07CA">
        <w:rPr>
          <w:rFonts w:ascii="Verdana" w:eastAsia="Times New Roman" w:hAnsi="Verdana" w:cs="Times New Roman"/>
          <w:b/>
          <w:bCs/>
          <w:color w:val="676767"/>
          <w:sz w:val="16"/>
          <w:szCs w:val="16"/>
          <w:lang w:val="en-US"/>
        </w:rPr>
        <w:t>data </w:t>
      </w:r>
      <w:r w:rsidRPr="000C07CA">
        <w:rPr>
          <w:rFonts w:ascii="Verdana" w:eastAsia="Times New Roman" w:hAnsi="Verdana" w:cs="Times New Roman"/>
          <w:color w:val="676767"/>
          <w:sz w:val="16"/>
          <w:szCs w:val="16"/>
          <w:lang w:val="en-US"/>
        </w:rPr>
        <w:t>(the raw data from the device) and </w:t>
      </w:r>
      <w:proofErr w:type="spellStart"/>
      <w:r w:rsidRPr="000C07CA">
        <w:rPr>
          <w:rFonts w:ascii="Verdana" w:eastAsia="Times New Roman" w:hAnsi="Verdana" w:cs="Times New Roman"/>
          <w:b/>
          <w:bCs/>
          <w:color w:val="676767"/>
          <w:sz w:val="16"/>
          <w:szCs w:val="16"/>
          <w:lang w:val="en-US"/>
        </w:rPr>
        <w:t>receiveTimestamp</w:t>
      </w:r>
      <w:proofErr w:type="spellEnd"/>
      <w:r w:rsidRPr="000C07CA">
        <w:rPr>
          <w:rFonts w:ascii="Verdana" w:eastAsia="Times New Roman" w:hAnsi="Verdana" w:cs="Times New Roman"/>
          <w:b/>
          <w:bCs/>
          <w:color w:val="676767"/>
          <w:sz w:val="16"/>
          <w:szCs w:val="16"/>
          <w:lang w:val="en-US"/>
        </w:rPr>
        <w:t> </w:t>
      </w:r>
      <w:r w:rsidRPr="000C07CA">
        <w:rPr>
          <w:rFonts w:ascii="Verdana" w:eastAsia="Times New Roman" w:hAnsi="Verdana" w:cs="Times New Roman"/>
          <w:color w:val="676767"/>
          <w:sz w:val="16"/>
          <w:szCs w:val="16"/>
          <w:lang w:val="en-US"/>
        </w:rPr>
        <w:t xml:space="preserve">(when </w:t>
      </w:r>
      <w:proofErr w:type="spellStart"/>
      <w:r w:rsidRPr="000C07CA">
        <w:rPr>
          <w:rFonts w:ascii="Verdana" w:eastAsia="Times New Roman" w:hAnsi="Verdana" w:cs="Times New Roman"/>
          <w:color w:val="676767"/>
          <w:sz w:val="16"/>
          <w:szCs w:val="16"/>
          <w:lang w:val="en-US"/>
        </w:rPr>
        <w:t>Sigfox</w:t>
      </w:r>
      <w:proofErr w:type="spellEnd"/>
      <w:r w:rsidRPr="000C07CA">
        <w:rPr>
          <w:rFonts w:ascii="Verdana" w:eastAsia="Times New Roman" w:hAnsi="Verdana" w:cs="Times New Roman"/>
          <w:color w:val="676767"/>
          <w:sz w:val="16"/>
          <w:szCs w:val="16"/>
          <w:lang w:val="en-US"/>
        </w:rPr>
        <w:t xml:space="preserve"> says it received the data). The implementation of this service is application specific, so it is not included in this package. Its job is to parse the raw data and set device specific properties.</w:t>
      </w:r>
    </w:p>
    <w:p w:rsidR="000C07CA" w:rsidRPr="000C07CA" w:rsidRDefault="00462731" w:rsidP="000C07CA">
      <w:pPr>
        <w:shd w:val="clear" w:color="auto" w:fill="FFFFFF"/>
        <w:spacing w:after="0" w:line="240" w:lineRule="auto"/>
        <w:rPr>
          <w:rFonts w:ascii="Verdana" w:eastAsia="Times New Roman" w:hAnsi="Verdana" w:cs="Times New Roman"/>
          <w:color w:val="676767"/>
          <w:sz w:val="16"/>
          <w:szCs w:val="16"/>
          <w:lang w:val="en-US"/>
        </w:rPr>
      </w:pPr>
      <w:hyperlink r:id="rId9" w:history="1">
        <w:r w:rsidR="000C07CA">
          <w:rPr>
            <w:rFonts w:ascii="Verdana" w:eastAsia="Times New Roman" w:hAnsi="Verdana" w:cs="Times New Roman"/>
            <w:noProof/>
            <w:color w:val="B10069"/>
            <w:sz w:val="16"/>
            <w:szCs w:val="16"/>
            <w:lang w:val="en-US"/>
          </w:rPr>
          <w:drawing>
            <wp:inline distT="0" distB="0" distL="0" distR="0">
              <wp:extent cx="152400" cy="152400"/>
              <wp:effectExtent l="0" t="0" r="0" b="0"/>
              <wp:docPr id="3" name="Picture 3" descr="SigfoxTemplate.xml">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foxTemplate.xml">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C07CA" w:rsidRPr="000C07CA">
          <w:rPr>
            <w:rFonts w:ascii="Verdana" w:eastAsia="Times New Roman" w:hAnsi="Verdana" w:cs="Times New Roman"/>
            <w:color w:val="B10069"/>
            <w:sz w:val="16"/>
            <w:szCs w:val="16"/>
            <w:lang w:val="en-US"/>
          </w:rPr>
          <w:t>SigfoxTemplate.xml</w:t>
        </w:r>
      </w:hyperlink>
    </w:p>
    <w:p w:rsidR="000C07CA" w:rsidRPr="000C07CA" w:rsidRDefault="000C07CA" w:rsidP="000C07CA">
      <w:pPr>
        <w:shd w:val="clear" w:color="auto" w:fill="FFFFFF"/>
        <w:spacing w:after="0" w:line="240" w:lineRule="auto"/>
        <w:rPr>
          <w:rFonts w:ascii="Verdana" w:eastAsia="Times New Roman" w:hAnsi="Verdana" w:cs="Times New Roman"/>
          <w:color w:val="676767"/>
          <w:sz w:val="16"/>
          <w:szCs w:val="16"/>
          <w:lang w:val="en-US"/>
        </w:rPr>
      </w:pPr>
    </w:p>
    <w:p w:rsidR="000C07CA" w:rsidRPr="000C07CA" w:rsidRDefault="000C07CA" w:rsidP="000C07CA">
      <w:pPr>
        <w:shd w:val="clear" w:color="auto" w:fill="FFFFFF"/>
        <w:spacing w:after="150" w:line="240" w:lineRule="auto"/>
        <w:rPr>
          <w:rFonts w:ascii="Verdana" w:eastAsia="Times New Roman" w:hAnsi="Verdana" w:cs="Times New Roman"/>
          <w:color w:val="676767"/>
          <w:sz w:val="28"/>
          <w:szCs w:val="28"/>
          <w:lang w:val="en-US"/>
        </w:rPr>
      </w:pPr>
      <w:r w:rsidRPr="000C07CA">
        <w:rPr>
          <w:rFonts w:ascii="Verdana" w:eastAsia="Times New Roman" w:hAnsi="Verdana" w:cs="Times New Roman"/>
          <w:color w:val="676767"/>
          <w:sz w:val="28"/>
          <w:szCs w:val="28"/>
          <w:lang w:val="en-US"/>
        </w:rPr>
        <w:t>Frame Utilities Extension</w:t>
      </w:r>
    </w:p>
    <w:p w:rsidR="000C07CA" w:rsidRPr="000C07CA" w:rsidRDefault="000C07CA" w:rsidP="000C07CA">
      <w:pPr>
        <w:shd w:val="clear" w:color="auto" w:fill="FFFFFF"/>
        <w:spacing w:after="150" w:line="240" w:lineRule="auto"/>
        <w:rPr>
          <w:rFonts w:ascii="Verdana" w:eastAsia="Times New Roman" w:hAnsi="Verdana" w:cs="Times New Roman"/>
          <w:color w:val="676767"/>
          <w:sz w:val="16"/>
          <w:szCs w:val="16"/>
          <w:lang w:val="en-US"/>
        </w:rPr>
      </w:pPr>
      <w:r w:rsidRPr="000C07CA">
        <w:rPr>
          <w:rFonts w:ascii="Verdana" w:eastAsia="Times New Roman" w:hAnsi="Verdana" w:cs="Times New Roman"/>
          <w:color w:val="676767"/>
          <w:sz w:val="16"/>
          <w:szCs w:val="16"/>
          <w:lang w:val="en-US"/>
        </w:rPr>
        <w:t xml:space="preserve">Decoding and encoding raw binary data is an annoying task. Bit shifting and masking takes a lot of time and debugging, and, with </w:t>
      </w:r>
      <w:proofErr w:type="spellStart"/>
      <w:r w:rsidRPr="000C07CA">
        <w:rPr>
          <w:rFonts w:ascii="Verdana" w:eastAsia="Times New Roman" w:hAnsi="Verdana" w:cs="Times New Roman"/>
          <w:color w:val="676767"/>
          <w:sz w:val="16"/>
          <w:szCs w:val="16"/>
          <w:lang w:val="en-US"/>
        </w:rPr>
        <w:t>sigfox</w:t>
      </w:r>
      <w:proofErr w:type="spellEnd"/>
      <w:r w:rsidRPr="000C07CA">
        <w:rPr>
          <w:rFonts w:ascii="Verdana" w:eastAsia="Times New Roman" w:hAnsi="Verdana" w:cs="Times New Roman"/>
          <w:color w:val="676767"/>
          <w:sz w:val="16"/>
          <w:szCs w:val="16"/>
          <w:lang w:val="en-US"/>
        </w:rPr>
        <w:t xml:space="preserve">, there is no way to get around this. The Frame Utilities Extension greatly simplifies this: all you need to do is create an </w:t>
      </w:r>
      <w:proofErr w:type="spellStart"/>
      <w:r w:rsidRPr="000C07CA">
        <w:rPr>
          <w:rFonts w:ascii="Verdana" w:eastAsia="Times New Roman" w:hAnsi="Verdana" w:cs="Times New Roman"/>
          <w:color w:val="676767"/>
          <w:sz w:val="16"/>
          <w:szCs w:val="16"/>
          <w:lang w:val="en-US"/>
        </w:rPr>
        <w:t>infotable</w:t>
      </w:r>
      <w:proofErr w:type="spellEnd"/>
      <w:r w:rsidRPr="000C07CA">
        <w:rPr>
          <w:rFonts w:ascii="Verdana" w:eastAsia="Times New Roman" w:hAnsi="Verdana" w:cs="Times New Roman"/>
          <w:color w:val="676767"/>
          <w:sz w:val="16"/>
          <w:szCs w:val="16"/>
          <w:lang w:val="en-US"/>
        </w:rPr>
        <w:t xml:space="preserve"> using the </w:t>
      </w:r>
      <w:proofErr w:type="spellStart"/>
      <w:r w:rsidRPr="000C07CA">
        <w:rPr>
          <w:rFonts w:ascii="Verdana" w:eastAsia="Times New Roman" w:hAnsi="Verdana" w:cs="Times New Roman"/>
          <w:b/>
          <w:bCs/>
          <w:color w:val="676767"/>
          <w:sz w:val="16"/>
          <w:szCs w:val="16"/>
          <w:lang w:val="en-US"/>
        </w:rPr>
        <w:t>FrameFormatDataShape</w:t>
      </w:r>
      <w:proofErr w:type="spellEnd"/>
      <w:r w:rsidRPr="000C07CA">
        <w:rPr>
          <w:rFonts w:ascii="Verdana" w:eastAsia="Times New Roman" w:hAnsi="Verdana" w:cs="Times New Roman"/>
          <w:b/>
          <w:bCs/>
          <w:color w:val="676767"/>
          <w:sz w:val="16"/>
          <w:szCs w:val="16"/>
          <w:lang w:val="en-US"/>
        </w:rPr>
        <w:t> </w:t>
      </w:r>
      <w:r w:rsidRPr="000C07CA">
        <w:rPr>
          <w:rFonts w:ascii="Verdana" w:eastAsia="Times New Roman" w:hAnsi="Verdana" w:cs="Times New Roman"/>
          <w:color w:val="676767"/>
          <w:sz w:val="16"/>
          <w:szCs w:val="16"/>
          <w:lang w:val="en-US"/>
        </w:rPr>
        <w:t>that maps the frame definitions received from the device manufacturer. </w:t>
      </w:r>
    </w:p>
    <w:tbl>
      <w:tblPr>
        <w:tblW w:w="5000" w:type="pct"/>
        <w:tblCellMar>
          <w:left w:w="0" w:type="dxa"/>
          <w:right w:w="0" w:type="dxa"/>
        </w:tblCellMar>
        <w:tblLook w:val="04A0" w:firstRow="1" w:lastRow="0" w:firstColumn="1" w:lastColumn="0" w:noHBand="0" w:noVBand="1"/>
      </w:tblPr>
      <w:tblGrid>
        <w:gridCol w:w="950"/>
        <w:gridCol w:w="870"/>
        <w:gridCol w:w="1233"/>
        <w:gridCol w:w="1605"/>
        <w:gridCol w:w="1698"/>
        <w:gridCol w:w="1976"/>
        <w:gridCol w:w="956"/>
      </w:tblGrid>
      <w:tr w:rsidR="000C07CA" w:rsidRPr="000C07CA" w:rsidTr="000C07CA">
        <w:tc>
          <w:tcPr>
            <w:tcW w:w="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C07CA" w:rsidRPr="000C07CA" w:rsidRDefault="000C07CA" w:rsidP="000C07CA">
            <w:pPr>
              <w:spacing w:after="0" w:line="240" w:lineRule="auto"/>
              <w:rPr>
                <w:rFonts w:ascii="Times New Roman" w:eastAsia="Times New Roman" w:hAnsi="Times New Roman" w:cs="Times New Roman"/>
                <w:sz w:val="24"/>
                <w:szCs w:val="24"/>
                <w:lang w:val="en-US"/>
              </w:rPr>
            </w:pPr>
            <w:r w:rsidRPr="000C07CA">
              <w:rPr>
                <w:rFonts w:ascii="Times New Roman" w:eastAsia="Times New Roman" w:hAnsi="Times New Roman" w:cs="Times New Roman"/>
                <w:sz w:val="24"/>
                <w:szCs w:val="24"/>
                <w:lang w:val="en-US"/>
              </w:rPr>
              <w:t>​</w:t>
            </w:r>
            <w:r w:rsidRPr="000C07CA">
              <w:rPr>
                <w:rFonts w:ascii="Times New Roman" w:eastAsia="Times New Roman" w:hAnsi="Times New Roman" w:cs="Times New Roman"/>
                <w:b/>
                <w:bCs/>
                <w:sz w:val="24"/>
                <w:szCs w:val="24"/>
                <w:lang w:val="en-US"/>
              </w:rPr>
              <w:t>BITS</w:t>
            </w:r>
          </w:p>
        </w:tc>
        <w:tc>
          <w:tcPr>
            <w:tcW w:w="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C07CA" w:rsidRPr="000C07CA" w:rsidRDefault="000C07CA" w:rsidP="000C07CA">
            <w:pPr>
              <w:spacing w:after="0" w:line="240" w:lineRule="auto"/>
              <w:jc w:val="center"/>
              <w:rPr>
                <w:rFonts w:ascii="Times New Roman" w:eastAsia="Times New Roman" w:hAnsi="Times New Roman" w:cs="Times New Roman"/>
                <w:sz w:val="24"/>
                <w:szCs w:val="24"/>
                <w:lang w:val="en-US"/>
              </w:rPr>
            </w:pPr>
            <w:r w:rsidRPr="000C07CA">
              <w:rPr>
                <w:rFonts w:ascii="Times New Roman" w:eastAsia="Times New Roman" w:hAnsi="Times New Roman" w:cs="Times New Roman"/>
                <w:b/>
                <w:bCs/>
                <w:sz w:val="24"/>
                <w:szCs w:val="24"/>
                <w:lang w:val="en-US"/>
              </w:rPr>
              <w:t>0-7</w:t>
            </w:r>
          </w:p>
        </w:tc>
        <w:tc>
          <w:tcPr>
            <w:tcW w:w="7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C07CA" w:rsidRPr="000C07CA" w:rsidRDefault="000C07CA" w:rsidP="000C07CA">
            <w:pPr>
              <w:spacing w:after="0" w:line="240" w:lineRule="auto"/>
              <w:jc w:val="center"/>
              <w:rPr>
                <w:rFonts w:ascii="Times New Roman" w:eastAsia="Times New Roman" w:hAnsi="Times New Roman" w:cs="Times New Roman"/>
                <w:sz w:val="24"/>
                <w:szCs w:val="24"/>
                <w:lang w:val="en-US"/>
              </w:rPr>
            </w:pPr>
            <w:r w:rsidRPr="000C07CA">
              <w:rPr>
                <w:rFonts w:ascii="Times New Roman" w:eastAsia="Times New Roman" w:hAnsi="Times New Roman" w:cs="Times New Roman"/>
                <w:b/>
                <w:bCs/>
                <w:sz w:val="24"/>
                <w:szCs w:val="24"/>
                <w:lang w:val="en-US"/>
              </w:rPr>
              <w:t>8</w:t>
            </w:r>
          </w:p>
        </w:tc>
        <w:tc>
          <w:tcPr>
            <w:tcW w:w="9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C07CA" w:rsidRPr="000C07CA" w:rsidRDefault="000C07CA" w:rsidP="000C07CA">
            <w:pPr>
              <w:spacing w:after="0" w:line="240" w:lineRule="auto"/>
              <w:jc w:val="center"/>
              <w:rPr>
                <w:rFonts w:ascii="Times New Roman" w:eastAsia="Times New Roman" w:hAnsi="Times New Roman" w:cs="Times New Roman"/>
                <w:sz w:val="24"/>
                <w:szCs w:val="24"/>
                <w:lang w:val="en-US"/>
              </w:rPr>
            </w:pPr>
            <w:r w:rsidRPr="000C07CA">
              <w:rPr>
                <w:rFonts w:ascii="Times New Roman" w:eastAsia="Times New Roman" w:hAnsi="Times New Roman" w:cs="Times New Roman"/>
                <w:b/>
                <w:bCs/>
                <w:sz w:val="24"/>
                <w:szCs w:val="24"/>
                <w:lang w:val="en-US"/>
              </w:rPr>
              <w:t>9-15</w:t>
            </w:r>
          </w:p>
        </w:tc>
        <w:tc>
          <w:tcPr>
            <w:tcW w:w="9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C07CA" w:rsidRPr="000C07CA" w:rsidRDefault="000C07CA" w:rsidP="000C07CA">
            <w:pPr>
              <w:spacing w:after="0" w:line="240" w:lineRule="auto"/>
              <w:jc w:val="center"/>
              <w:rPr>
                <w:rFonts w:ascii="Times New Roman" w:eastAsia="Times New Roman" w:hAnsi="Times New Roman" w:cs="Times New Roman"/>
                <w:sz w:val="24"/>
                <w:szCs w:val="24"/>
                <w:lang w:val="en-US"/>
              </w:rPr>
            </w:pPr>
            <w:r w:rsidRPr="000C07CA">
              <w:rPr>
                <w:rFonts w:ascii="Times New Roman" w:eastAsia="Times New Roman" w:hAnsi="Times New Roman" w:cs="Times New Roman"/>
                <w:b/>
                <w:bCs/>
                <w:sz w:val="24"/>
                <w:szCs w:val="24"/>
                <w:lang w:val="en-US"/>
              </w:rPr>
              <w:t>16-23</w:t>
            </w:r>
          </w:p>
        </w:tc>
        <w:tc>
          <w:tcPr>
            <w:tcW w:w="11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C07CA" w:rsidRPr="000C07CA" w:rsidRDefault="000C07CA" w:rsidP="000C07CA">
            <w:pPr>
              <w:spacing w:after="0" w:line="240" w:lineRule="auto"/>
              <w:jc w:val="center"/>
              <w:rPr>
                <w:rFonts w:ascii="Times New Roman" w:eastAsia="Times New Roman" w:hAnsi="Times New Roman" w:cs="Times New Roman"/>
                <w:sz w:val="24"/>
                <w:szCs w:val="24"/>
                <w:lang w:val="en-US"/>
              </w:rPr>
            </w:pPr>
            <w:r w:rsidRPr="000C07CA">
              <w:rPr>
                <w:rFonts w:ascii="Times New Roman" w:eastAsia="Times New Roman" w:hAnsi="Times New Roman" w:cs="Times New Roman"/>
                <w:b/>
                <w:bCs/>
                <w:sz w:val="24"/>
                <w:szCs w:val="24"/>
                <w:lang w:val="en-US"/>
              </w:rPr>
              <w:t>24-39</w:t>
            </w:r>
          </w:p>
        </w:tc>
        <w:tc>
          <w:tcPr>
            <w:tcW w:w="8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C07CA" w:rsidRPr="000C07CA" w:rsidRDefault="000C07CA" w:rsidP="000C07CA">
            <w:pPr>
              <w:spacing w:after="0" w:line="240" w:lineRule="auto"/>
              <w:jc w:val="center"/>
              <w:rPr>
                <w:rFonts w:ascii="Times New Roman" w:eastAsia="Times New Roman" w:hAnsi="Times New Roman" w:cs="Times New Roman"/>
                <w:sz w:val="24"/>
                <w:szCs w:val="24"/>
                <w:lang w:val="en-US"/>
              </w:rPr>
            </w:pPr>
            <w:r w:rsidRPr="000C07CA">
              <w:rPr>
                <w:rFonts w:ascii="Times New Roman" w:eastAsia="Times New Roman" w:hAnsi="Times New Roman" w:cs="Times New Roman"/>
                <w:b/>
                <w:bCs/>
                <w:sz w:val="24"/>
                <w:szCs w:val="24"/>
                <w:lang w:val="en-US"/>
              </w:rPr>
              <w:t>64-79</w:t>
            </w:r>
          </w:p>
        </w:tc>
      </w:tr>
      <w:tr w:rsidR="000C07CA" w:rsidRPr="000C07CA" w:rsidTr="000C07CA">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C07CA" w:rsidRPr="000C07CA" w:rsidRDefault="000C07CA" w:rsidP="000C07CA">
            <w:pPr>
              <w:spacing w:after="0" w:line="240" w:lineRule="auto"/>
              <w:rPr>
                <w:rFonts w:ascii="Times New Roman" w:eastAsia="Times New Roman" w:hAnsi="Times New Roman" w:cs="Times New Roman"/>
                <w:sz w:val="24"/>
                <w:szCs w:val="24"/>
                <w:lang w:val="en-US"/>
              </w:rPr>
            </w:pPr>
            <w:r w:rsidRPr="000C07CA">
              <w:rPr>
                <w:rFonts w:ascii="Times New Roman" w:eastAsia="Times New Roman" w:hAnsi="Times New Roman" w:cs="Times New Roman"/>
                <w:sz w:val="24"/>
                <w:szCs w:val="24"/>
                <w:lang w:val="en-US"/>
              </w:rPr>
              <w:t>​</w:t>
            </w:r>
            <w:r w:rsidRPr="000C07CA">
              <w:rPr>
                <w:rFonts w:ascii="Times New Roman" w:eastAsia="Times New Roman" w:hAnsi="Times New Roman" w:cs="Times New Roman"/>
                <w:b/>
                <w:bCs/>
                <w:sz w:val="24"/>
                <w:szCs w:val="24"/>
                <w:lang w:val="en-US"/>
              </w:rPr>
              <w:t>FIELD</w:t>
            </w:r>
          </w:p>
        </w:tc>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C07CA" w:rsidRPr="000C07CA" w:rsidRDefault="000C07CA" w:rsidP="000C07CA">
            <w:pPr>
              <w:spacing w:after="0" w:line="240" w:lineRule="auto"/>
              <w:jc w:val="center"/>
              <w:rPr>
                <w:rFonts w:ascii="Times New Roman" w:eastAsia="Times New Roman" w:hAnsi="Times New Roman" w:cs="Times New Roman"/>
                <w:sz w:val="24"/>
                <w:szCs w:val="24"/>
                <w:lang w:val="en-US"/>
              </w:rPr>
            </w:pPr>
            <w:r w:rsidRPr="000C07CA">
              <w:rPr>
                <w:rFonts w:ascii="Times New Roman" w:eastAsia="Times New Roman" w:hAnsi="Times New Roman" w:cs="Times New Roman"/>
                <w:sz w:val="24"/>
                <w:szCs w:val="24"/>
                <w:lang w:val="en-US"/>
              </w:rPr>
              <w:t>CODE</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C07CA" w:rsidRPr="000C07CA" w:rsidRDefault="000C07CA" w:rsidP="000C07CA">
            <w:pPr>
              <w:spacing w:after="0" w:line="240" w:lineRule="auto"/>
              <w:jc w:val="center"/>
              <w:rPr>
                <w:rFonts w:ascii="Times New Roman" w:eastAsia="Times New Roman" w:hAnsi="Times New Roman" w:cs="Times New Roman"/>
                <w:sz w:val="24"/>
                <w:szCs w:val="24"/>
                <w:lang w:val="en-US"/>
              </w:rPr>
            </w:pPr>
            <w:proofErr w:type="spellStart"/>
            <w:r w:rsidRPr="000C07CA">
              <w:rPr>
                <w:rFonts w:ascii="Times New Roman" w:eastAsia="Times New Roman" w:hAnsi="Times New Roman" w:cs="Times New Roman"/>
                <w:sz w:val="24"/>
                <w:szCs w:val="24"/>
                <w:lang w:val="en-US"/>
              </w:rPr>
              <w:t>Conf</w:t>
            </w:r>
            <w:proofErr w:type="spellEnd"/>
            <w:r w:rsidRPr="000C07CA">
              <w:rPr>
                <w:rFonts w:ascii="Times New Roman" w:eastAsia="Times New Roman" w:hAnsi="Times New Roman" w:cs="Times New Roman"/>
                <w:sz w:val="24"/>
                <w:szCs w:val="24"/>
                <w:lang w:val="en-US"/>
              </w:rPr>
              <w:t xml:space="preserve"> Status</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C07CA" w:rsidRPr="000C07CA" w:rsidRDefault="000C07CA" w:rsidP="000C07CA">
            <w:pPr>
              <w:spacing w:after="0" w:line="240" w:lineRule="auto"/>
              <w:jc w:val="center"/>
              <w:rPr>
                <w:rFonts w:ascii="Times New Roman" w:eastAsia="Times New Roman" w:hAnsi="Times New Roman" w:cs="Times New Roman"/>
                <w:sz w:val="24"/>
                <w:szCs w:val="24"/>
                <w:lang w:val="en-US"/>
              </w:rPr>
            </w:pPr>
            <w:r w:rsidRPr="000C07CA">
              <w:rPr>
                <w:rFonts w:ascii="Times New Roman" w:eastAsia="Times New Roman" w:hAnsi="Times New Roman" w:cs="Times New Roman"/>
                <w:sz w:val="24"/>
                <w:szCs w:val="24"/>
                <w:lang w:val="en-US"/>
              </w:rPr>
              <w:t>Frame counter</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C07CA" w:rsidRPr="000C07CA" w:rsidRDefault="000C07CA" w:rsidP="000C07CA">
            <w:pPr>
              <w:spacing w:after="0" w:line="240" w:lineRule="auto"/>
              <w:jc w:val="center"/>
              <w:rPr>
                <w:rFonts w:ascii="Times New Roman" w:eastAsia="Times New Roman" w:hAnsi="Times New Roman" w:cs="Times New Roman"/>
                <w:sz w:val="24"/>
                <w:szCs w:val="24"/>
                <w:lang w:val="en-US"/>
              </w:rPr>
            </w:pPr>
            <w:r w:rsidRPr="000C07CA">
              <w:rPr>
                <w:rFonts w:ascii="Times New Roman" w:eastAsia="Times New Roman" w:hAnsi="Times New Roman" w:cs="Times New Roman"/>
                <w:sz w:val="24"/>
                <w:szCs w:val="24"/>
                <w:lang w:val="en-US"/>
              </w:rPr>
              <w:t>Transmit Period</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C07CA" w:rsidRPr="000C07CA" w:rsidRDefault="000C07CA" w:rsidP="000C07CA">
            <w:pPr>
              <w:spacing w:after="0" w:line="240" w:lineRule="auto"/>
              <w:jc w:val="center"/>
              <w:rPr>
                <w:rFonts w:ascii="Times New Roman" w:eastAsia="Times New Roman" w:hAnsi="Times New Roman" w:cs="Times New Roman"/>
                <w:sz w:val="24"/>
                <w:szCs w:val="24"/>
                <w:lang w:val="en-US"/>
              </w:rPr>
            </w:pPr>
            <w:r w:rsidRPr="000C07CA">
              <w:rPr>
                <w:rFonts w:ascii="Times New Roman" w:eastAsia="Times New Roman" w:hAnsi="Times New Roman" w:cs="Times New Roman"/>
                <w:sz w:val="24"/>
                <w:szCs w:val="24"/>
                <w:lang w:val="en-US"/>
              </w:rPr>
              <w:t>Sensor Value (LSB)</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C07CA" w:rsidRPr="000C07CA" w:rsidRDefault="000C07CA" w:rsidP="000C07CA">
            <w:pPr>
              <w:spacing w:after="0" w:line="240" w:lineRule="auto"/>
              <w:jc w:val="center"/>
              <w:rPr>
                <w:rFonts w:ascii="Times New Roman" w:eastAsia="Times New Roman" w:hAnsi="Times New Roman" w:cs="Times New Roman"/>
                <w:sz w:val="24"/>
                <w:szCs w:val="24"/>
                <w:lang w:val="en-US"/>
              </w:rPr>
            </w:pPr>
            <w:r w:rsidRPr="000C07CA">
              <w:rPr>
                <w:rFonts w:ascii="Times New Roman" w:eastAsia="Times New Roman" w:hAnsi="Times New Roman" w:cs="Times New Roman"/>
                <w:sz w:val="24"/>
                <w:szCs w:val="24"/>
                <w:lang w:val="en-US"/>
              </w:rPr>
              <w:t>Sensor Offset</w:t>
            </w:r>
          </w:p>
          <w:p w:rsidR="000C07CA" w:rsidRPr="000C07CA" w:rsidRDefault="000C07CA" w:rsidP="000C07CA">
            <w:pPr>
              <w:spacing w:after="0" w:line="240" w:lineRule="auto"/>
              <w:jc w:val="center"/>
              <w:rPr>
                <w:rFonts w:ascii="Times New Roman" w:eastAsia="Times New Roman" w:hAnsi="Times New Roman" w:cs="Times New Roman"/>
                <w:sz w:val="24"/>
                <w:szCs w:val="24"/>
                <w:lang w:val="en-US"/>
              </w:rPr>
            </w:pPr>
            <w:r w:rsidRPr="000C07CA">
              <w:rPr>
                <w:rFonts w:ascii="Times New Roman" w:eastAsia="Times New Roman" w:hAnsi="Times New Roman" w:cs="Times New Roman"/>
                <w:sz w:val="24"/>
                <w:szCs w:val="24"/>
                <w:lang w:val="en-US"/>
              </w:rPr>
              <w:t>(LSB)</w:t>
            </w:r>
          </w:p>
        </w:tc>
      </w:tr>
    </w:tbl>
    <w:p w:rsidR="000C07CA" w:rsidRPr="000C07CA" w:rsidRDefault="000C07CA" w:rsidP="000C07CA">
      <w:pPr>
        <w:shd w:val="clear" w:color="auto" w:fill="FFFFFF"/>
        <w:spacing w:after="150" w:line="240" w:lineRule="auto"/>
        <w:rPr>
          <w:rFonts w:ascii="Verdana" w:eastAsia="Times New Roman" w:hAnsi="Verdana" w:cs="Times New Roman"/>
          <w:color w:val="676767"/>
          <w:sz w:val="16"/>
          <w:szCs w:val="16"/>
          <w:lang w:val="en-US"/>
        </w:rPr>
      </w:pPr>
      <w:r w:rsidRPr="000C07CA">
        <w:rPr>
          <w:rFonts w:ascii="Verdana" w:eastAsia="Times New Roman" w:hAnsi="Verdana" w:cs="Times New Roman"/>
          <w:color w:val="676767"/>
          <w:sz w:val="16"/>
          <w:szCs w:val="16"/>
          <w:lang w:val="en-US"/>
        </w:rPr>
        <w:t> </w:t>
      </w:r>
      <w:r>
        <w:rPr>
          <w:rFonts w:ascii="Verdana" w:eastAsia="Times New Roman" w:hAnsi="Verdana" w:cs="Times New Roman"/>
          <w:noProof/>
          <w:color w:val="676767"/>
          <w:sz w:val="16"/>
          <w:szCs w:val="16"/>
          <w:lang w:val="en-US"/>
        </w:rPr>
        <mc:AlternateContent>
          <mc:Choice Requires="wps">
            <w:drawing>
              <wp:inline distT="0" distB="0" distL="0" distR="0">
                <wp:extent cx="304800" cy="304800"/>
                <wp:effectExtent l="0" t="0" r="0" b="0"/>
                <wp:docPr id="2" name="Rectangle 2" descr="sampleInfotabl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sampleInfotabl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03VC7GAgAA0w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0C07CA">
        <w:rPr>
          <w:rFonts w:ascii="Verdana" w:eastAsia="Times New Roman" w:hAnsi="Verdana" w:cs="Times New Roman"/>
          <w:color w:val="676767"/>
          <w:sz w:val="16"/>
          <w:szCs w:val="16"/>
          <w:lang w:val="en-US"/>
        </w:rPr>
        <w:br/>
        <w:t xml:space="preserve">The extension provides a way to parse </w:t>
      </w:r>
      <w:proofErr w:type="gramStart"/>
      <w:r w:rsidRPr="000C07CA">
        <w:rPr>
          <w:rFonts w:ascii="Verdana" w:eastAsia="Times New Roman" w:hAnsi="Verdana" w:cs="Times New Roman"/>
          <w:color w:val="676767"/>
          <w:sz w:val="16"/>
          <w:szCs w:val="16"/>
          <w:lang w:val="en-US"/>
        </w:rPr>
        <w:t>the encode</w:t>
      </w:r>
      <w:proofErr w:type="gramEnd"/>
      <w:r w:rsidRPr="000C07CA">
        <w:rPr>
          <w:rFonts w:ascii="Verdana" w:eastAsia="Times New Roman" w:hAnsi="Verdana" w:cs="Times New Roman"/>
          <w:color w:val="676767"/>
          <w:sz w:val="16"/>
          <w:szCs w:val="16"/>
          <w:lang w:val="en-US"/>
        </w:rPr>
        <w:t xml:space="preserve"> and decode the data. For more details refer to the attached documentation.</w:t>
      </w:r>
    </w:p>
    <w:p w:rsidR="000C07CA" w:rsidRPr="000C07CA" w:rsidRDefault="00462731" w:rsidP="000C07CA">
      <w:pPr>
        <w:shd w:val="clear" w:color="auto" w:fill="FFFFFF"/>
        <w:spacing w:after="150" w:line="240" w:lineRule="auto"/>
        <w:rPr>
          <w:rFonts w:ascii="Verdana" w:eastAsia="Times New Roman" w:hAnsi="Verdana" w:cs="Times New Roman"/>
          <w:color w:val="676767"/>
          <w:sz w:val="16"/>
          <w:szCs w:val="16"/>
          <w:lang w:val="en-US"/>
        </w:rPr>
      </w:pPr>
      <w:hyperlink r:id="rId11" w:history="1">
        <w:r w:rsidR="000C07CA">
          <w:rPr>
            <w:rFonts w:ascii="Verdana" w:eastAsia="Times New Roman" w:hAnsi="Verdana" w:cs="Times New Roman"/>
            <w:noProof/>
            <w:color w:val="B10069"/>
            <w:sz w:val="16"/>
            <w:szCs w:val="16"/>
            <w:lang w:val="en-US"/>
          </w:rPr>
          <w:drawing>
            <wp:inline distT="0" distB="0" distL="0" distR="0">
              <wp:extent cx="152400" cy="152400"/>
              <wp:effectExtent l="0" t="0" r="0" b="0"/>
              <wp:docPr id="1" name="Picture 1" descr="MessageUtilitiesExtension.zip">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ssageUtilitiesExtension.zip">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C07CA" w:rsidRPr="000C07CA">
          <w:rPr>
            <w:rFonts w:ascii="Verdana" w:eastAsia="Times New Roman" w:hAnsi="Verdana" w:cs="Times New Roman"/>
            <w:color w:val="B10069"/>
            <w:sz w:val="16"/>
            <w:szCs w:val="16"/>
            <w:lang w:val="en-US"/>
          </w:rPr>
          <w:t>MessageUtilitiesExtension.zip</w:t>
        </w:r>
      </w:hyperlink>
    </w:p>
    <w:p w:rsidR="000C07CA" w:rsidRPr="000C07CA" w:rsidRDefault="000C07CA" w:rsidP="000C07CA">
      <w:pPr>
        <w:shd w:val="clear" w:color="auto" w:fill="FFFFFF"/>
        <w:spacing w:after="150" w:line="240" w:lineRule="auto"/>
        <w:rPr>
          <w:rFonts w:ascii="Verdana" w:eastAsia="Times New Roman" w:hAnsi="Verdana" w:cs="Times New Roman"/>
          <w:color w:val="676767"/>
          <w:sz w:val="16"/>
          <w:szCs w:val="16"/>
          <w:lang w:val="en-US"/>
        </w:rPr>
      </w:pPr>
      <w:r w:rsidRPr="000C07CA">
        <w:rPr>
          <w:rFonts w:ascii="Verdana" w:eastAsia="Times New Roman" w:hAnsi="Verdana" w:cs="Times New Roman"/>
          <w:color w:val="676767"/>
          <w:sz w:val="16"/>
          <w:szCs w:val="16"/>
          <w:lang w:val="en-US"/>
        </w:rPr>
        <w:t xml:space="preserve">P.S. There is no warranty on this extension. It was tested on restricted data </w:t>
      </w:r>
      <w:proofErr w:type="gramStart"/>
      <w:r w:rsidRPr="000C07CA">
        <w:rPr>
          <w:rFonts w:ascii="Verdana" w:eastAsia="Times New Roman" w:hAnsi="Verdana" w:cs="Times New Roman"/>
          <w:color w:val="676767"/>
          <w:sz w:val="16"/>
          <w:szCs w:val="16"/>
          <w:lang w:val="en-US"/>
        </w:rPr>
        <w:t>sets,</w:t>
      </w:r>
      <w:proofErr w:type="gramEnd"/>
      <w:r w:rsidRPr="000C07CA">
        <w:rPr>
          <w:rFonts w:ascii="Verdana" w:eastAsia="Times New Roman" w:hAnsi="Verdana" w:cs="Times New Roman"/>
          <w:color w:val="676767"/>
          <w:sz w:val="16"/>
          <w:szCs w:val="16"/>
          <w:lang w:val="en-US"/>
        </w:rPr>
        <w:t xml:space="preserve"> it should work, but please test yourself on some sample data. Also, if you make and changes, since the extension is in </w:t>
      </w:r>
      <w:proofErr w:type="spellStart"/>
      <w:r w:rsidRPr="000C07CA">
        <w:rPr>
          <w:rFonts w:ascii="Verdana" w:eastAsia="Times New Roman" w:hAnsi="Verdana" w:cs="Times New Roman"/>
          <w:color w:val="676767"/>
          <w:sz w:val="16"/>
          <w:szCs w:val="16"/>
          <w:lang w:val="en-US"/>
        </w:rPr>
        <w:t>javascript</w:t>
      </w:r>
      <w:proofErr w:type="spellEnd"/>
      <w:r w:rsidRPr="000C07CA">
        <w:rPr>
          <w:rFonts w:ascii="Verdana" w:eastAsia="Times New Roman" w:hAnsi="Verdana" w:cs="Times New Roman"/>
          <w:color w:val="676767"/>
          <w:sz w:val="16"/>
          <w:szCs w:val="16"/>
          <w:lang w:val="en-US"/>
        </w:rPr>
        <w:t>, share them in the comments.</w:t>
      </w:r>
    </w:p>
    <w:p w:rsidR="00B909AE" w:rsidRDefault="00462731"/>
    <w:sectPr w:rsidR="00B909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10022FF" w:usb1="C000E47F" w:usb2="00000029" w:usb3="00000000" w:csb0="000001D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CB1BA8"/>
    <w:multiLevelType w:val="multilevel"/>
    <w:tmpl w:val="81A4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8C7D52"/>
    <w:multiLevelType w:val="multilevel"/>
    <w:tmpl w:val="FB0E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7CA"/>
    <w:rsid w:val="000C07CA"/>
    <w:rsid w:val="00230111"/>
    <w:rsid w:val="00462731"/>
    <w:rsid w:val="00A24F18"/>
    <w:rsid w:val="00B53F53"/>
    <w:rsid w:val="00B5784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07C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0C07CA"/>
  </w:style>
  <w:style w:type="character" w:styleId="Hyperlink">
    <w:name w:val="Hyperlink"/>
    <w:basedOn w:val="DefaultParagraphFont"/>
    <w:uiPriority w:val="99"/>
    <w:semiHidden/>
    <w:unhideWhenUsed/>
    <w:rsid w:val="000C07CA"/>
    <w:rPr>
      <w:color w:val="0000FF"/>
      <w:u w:val="single"/>
    </w:rPr>
  </w:style>
  <w:style w:type="character" w:styleId="Strong">
    <w:name w:val="Strong"/>
    <w:basedOn w:val="DefaultParagraphFont"/>
    <w:uiPriority w:val="22"/>
    <w:qFormat/>
    <w:rsid w:val="000C07CA"/>
    <w:rPr>
      <w:b/>
      <w:bCs/>
    </w:rPr>
  </w:style>
  <w:style w:type="paragraph" w:styleId="BalloonText">
    <w:name w:val="Balloon Text"/>
    <w:basedOn w:val="Normal"/>
    <w:link w:val="BalloonTextChar"/>
    <w:uiPriority w:val="99"/>
    <w:semiHidden/>
    <w:unhideWhenUsed/>
    <w:rsid w:val="000C07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7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07C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0C07CA"/>
  </w:style>
  <w:style w:type="character" w:styleId="Hyperlink">
    <w:name w:val="Hyperlink"/>
    <w:basedOn w:val="DefaultParagraphFont"/>
    <w:uiPriority w:val="99"/>
    <w:semiHidden/>
    <w:unhideWhenUsed/>
    <w:rsid w:val="000C07CA"/>
    <w:rPr>
      <w:color w:val="0000FF"/>
      <w:u w:val="single"/>
    </w:rPr>
  </w:style>
  <w:style w:type="character" w:styleId="Strong">
    <w:name w:val="Strong"/>
    <w:basedOn w:val="DefaultParagraphFont"/>
    <w:uiPriority w:val="22"/>
    <w:qFormat/>
    <w:rsid w:val="000C07CA"/>
    <w:rPr>
      <w:b/>
      <w:bCs/>
    </w:rPr>
  </w:style>
  <w:style w:type="paragraph" w:styleId="BalloonText">
    <w:name w:val="Balloon Text"/>
    <w:basedOn w:val="Normal"/>
    <w:link w:val="BalloonTextChar"/>
    <w:uiPriority w:val="99"/>
    <w:semiHidden/>
    <w:unhideWhenUsed/>
    <w:rsid w:val="000C07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7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982403">
      <w:bodyDiv w:val="1"/>
      <w:marLeft w:val="0"/>
      <w:marRight w:val="0"/>
      <w:marTop w:val="0"/>
      <w:marBottom w:val="0"/>
      <w:divBdr>
        <w:top w:val="none" w:sz="0" w:space="0" w:color="auto"/>
        <w:left w:val="none" w:sz="0" w:space="0" w:color="auto"/>
        <w:bottom w:val="none" w:sz="0" w:space="0" w:color="auto"/>
        <w:right w:val="none" w:sz="0" w:space="0" w:color="auto"/>
      </w:divBdr>
      <w:divsChild>
        <w:div w:id="1287157346">
          <w:marLeft w:val="0"/>
          <w:marRight w:val="0"/>
          <w:marTop w:val="0"/>
          <w:marBottom w:val="0"/>
          <w:divBdr>
            <w:top w:val="none" w:sz="0" w:space="0" w:color="auto"/>
            <w:left w:val="none" w:sz="0" w:space="0" w:color="auto"/>
            <w:bottom w:val="none" w:sz="0" w:space="0" w:color="auto"/>
            <w:right w:val="none" w:sz="0" w:space="0" w:color="auto"/>
          </w:divBdr>
        </w:div>
        <w:div w:id="1275090236">
          <w:marLeft w:val="0"/>
          <w:marRight w:val="0"/>
          <w:marTop w:val="0"/>
          <w:marBottom w:val="0"/>
          <w:divBdr>
            <w:top w:val="none" w:sz="0" w:space="0" w:color="auto"/>
            <w:left w:val="none" w:sz="0" w:space="0" w:color="auto"/>
            <w:bottom w:val="none" w:sz="0" w:space="0" w:color="auto"/>
            <w:right w:val="none" w:sz="0" w:space="0" w:color="auto"/>
          </w:divBdr>
        </w:div>
        <w:div w:id="141146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ckend.sigfox.com/api/devices/DEVICE_ID/messages?limit=1"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thingworx_ip/Thingworx/Things/SigfoxInterface/Services/CallbackDataBatch?appKey=APP_KEY&amp;batch=%7bbatch%7d" TargetMode="External"/><Relationship Id="rId12"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hare.ptc.com/sites/sales/ic/IoT%20Presales%20Enablement/blog/SiteAssets/Lists/Posts/NewPost/MessageUtilitiesExtension.zip" TargetMode="Externa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s://share.ptc.com/sites/sales/ic/IoT%20Presales%20Enablement/blog/SiteAssets/Lists/Posts/NewPost/SigfoxTemplate.x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864</Words>
  <Characters>4928</Characters>
  <Application>Microsoft Office Word</Application>
  <DocSecurity>0</DocSecurity>
  <Lines>41</Lines>
  <Paragraphs>11</Paragraphs>
  <ScaleCrop>false</ScaleCrop>
  <Company>PTC</Company>
  <LinksUpToDate>false</LinksUpToDate>
  <CharactersWithSpaces>5781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Lacatus, Petrisor</dc:creator>
  <cp:lastModifiedBy>Lacatus, Petrisor</cp:lastModifiedBy>
  <cp:revision>2</cp:revision>
  <dcterms:created xsi:type="dcterms:W3CDTF">2016-01-18T15:55:00Z</dcterms:created>
  <dcterms:modified xsi:type="dcterms:W3CDTF">2016-01-20T08:18:00Z</dcterms:modified>
</cp:coreProperties>
</file>