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香港八校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169 个专业　·　8 所学校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25603C"/>
          <w:sz w:val="30"/>
          <w:szCs w:val="30"/>
        </w:rPr>
        <w:t xml:space="preserve">港大</w:t>
      </w:r>
      <w:r>
        <w:rPr>
          <w:i/>
          <w:color w:val="555555"/>
          <w:sz w:val="19"/>
          <w:szCs w:val="19"/>
        </w:rPr>
        <w:t xml:space="preserve"> 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3A – 3A*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32/45 – 43/45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18 / 28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HK$224,000–249,000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教育与培训 #5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BF1ED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港大 · 收录 28 项 · 第 1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8E2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内外全科医学士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MBBS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JS6456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须含生物或化学其一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43/45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#=37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面试；化学或生物须修（医学相关）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牙医学士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BDS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JS6107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生物/化学/数学(高数/纯数)三类中两科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#=37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面试强制（无 offer 通常不经面试）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护理学学士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BNurs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JS6468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#=30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官方：入围的国际资历申请人于 2026 年 1 月 / 3 月面试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药剂学学士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BPharm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JS6494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须化学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药学与药理 #60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化学 HL≥4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BBiomedSc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JS6949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生物或化学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生物/化学 HL≥6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理学士（理学大类：化学/生物/物理/数学主修）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1A*2A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 且 生物/化学/物理之一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#45；生物科学 #51；数学 #51；物理与天文 #63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理学大类，入学后任选主修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量化金融（理学士）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BSc(QFin)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JS6884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#32；数学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商学院；IB 数学 HL≥6、英文≥6；shortlisted 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 / 经济与金融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BEcon / BEcon&amp;Fin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JS6767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国际商业及环球管理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BBA(IBGM)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JS6896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数学类一科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#=32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须读第二主修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金融学（资产管理及私人银行）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BFin(AMPB)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会计与金融（含会计数据分析）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BBA(Acc&amp;Fin)/(ADA)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JS6781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官网 BBA(A&amp;F) 与 BBA(ADA) 双轨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工程学士（计算机/电机/电子工程组合）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 (CE/EE/EEE)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JS6987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≥A 且 理科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工程分专业直招；另有土木 JS6353、机械 JS6339 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计算与数据科学（港大计算旗舰）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 and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JS6999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 且 相关科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#18；计算机与信息系统 #=27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精算学（理学士）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Actuarial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JS6729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#32；数学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香港唯一获英 IFoA 认可本科精算；IB 数学 HL≥6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统计决策科学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Statistical Decision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JS6779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2A*1A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数学类 ≥A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#32；数学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文学士（文学院）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JS6054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#=22；现代语言 #23；语言学 #=27；历史 #28；哲学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文学院统一招生，首年探索，入学后可选中国语文、英文研究、翻译、历史、哲学、语言学、音乐、艺术史等主修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JS6717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#11；社会学 #24；社会政策与行政 #32；心理学 #35；人类学 #51–100；政治学 #=53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社会科学学院统一招生，含地理、政治与公共行政、社会学、心理学、媒体等主修方向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JS6705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Work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JS6731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另需参加笔试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#32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JS6406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各科不低于 6 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优先考虑第一志愿申请人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新闻媒体及人工智能学士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Journalism, Media and Artificial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JS6822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录取考虑面试表现、个人陈述及预估成绩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#18；计算机与信息系统 #=27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文学士（全球创意产业）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in Global Creative Industries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JS6274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文学士及教育学士（语文教育）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 and Bachelor of Education (Language Education)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JS6066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文学院与教育学院合办五年制双学位；分英文（JS6066）与中文（JS6080）两方向；建议随申请提交英文个人陈述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教育学士（幼儿教育及特殊教育）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Education in Early Childhood Education and Special 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JS6092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教育学院；幼儿教育与特殊教育双专业，培养幼教及特殊教育师资；要求英语（口语及书写）流利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言语病理学（理学士）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Science in Speech-Language Pathology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JS6157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#=30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教育学院；言语治疗专业，培养言语及吞咽障碍评估与治疗人才；要求中英（粤语）双语流利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文学士（人文与数码科技）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 in Humanities and Digital Technologies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JS6286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32/45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#=22；现代语言 #23；语言学 #=27；历史 #28；表演艺术 #51–100；哲学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文学院；人文与数码科技跨学科，结合人文学科与数据、数码技术训练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文学士及法学士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Arts and 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JS6078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文学院与法律学院合办五年制双学位；优先考虑第一志愿申请人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社会科学学士（政府与法律）及法学士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Sciences (Government and Laws) and 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JS6810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40/45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93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社会科学学院与法律学院合办五年制双学位；非本地申请人须通过英文评估（英文测试／校内成绩及／或面试）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6C3A74"/>
          <w:sz w:val="30"/>
          <w:szCs w:val="30"/>
        </w:rPr>
        <w:t xml:space="preserve">港中文</w:t>
      </w:r>
      <w:r>
        <w:rPr>
          <w:i/>
          <w:color w:val="555555"/>
          <w:sz w:val="19"/>
          <w:szCs w:val="19"/>
        </w:rPr>
        <w:t xml:space="preserve">  Chinese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BBB–ABB – A*A*A*A–A*A*A*A*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31–33 – 42–43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6 / 30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HK$214,000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传媒与媒体研究 #16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ED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港中文 · 收录 30 项 · 第 2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5DCE6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内外全科医学士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MBChB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JS4501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A*A*A*A–A*A*A*A*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42–43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#=37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GCE 另需平均 UMS ≥95%（含化学/生物）；IB 须化学或生物 HL（6/7/7）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JS4550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#110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理学大类（化学/生化/生物/物理/数学/统计主修）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JS4601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#41；化学 #=98；生物科学 #110；物理与天文 #=131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理学大类，入学后任选主修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数学精研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Enrichment 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JS4682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环球商业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Global Business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A*A*A*A–A*A*A*A*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商学院旗舰、全场最高档之一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综合工商管理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Integrated BBA (IBBA)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量化金融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Quantitative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JS4252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38–40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勿与 JS4276（Quantitative Finance &amp; Risk Management Science）混淆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精算金融分析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Insurance, Financial &amp; Actuarial Analysis (IFAA)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JS4238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38–40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JS4824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属社会科学院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金融科技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Financial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JS4428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#34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工程学院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计算机科学与工程（2026 大一 CS 主入口）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 &amp;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热门专业实际收生远高于区间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人工智能（系统与科技）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AI: Systems and Technologies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JS4468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38–40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#28；计算机与信息系统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Computational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JS4416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#28；计算机与信息系统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工程学院+统计系合办，非联招最热之一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风险管理科学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Risk Management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JS4719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统计系，可衔接精算 SOA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中国语言及文学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Chinese Language and Literature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JS4018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宜修 Chinese A: Literature 且宜 HL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#25；现代语言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文学院王牌学系，设中大—北大双学位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英文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JS4032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偏好 English HL；A-Level 宜修英国文学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翻译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Translation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JS4123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偏好中文及英文，两科至少一科宜 HL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#25；现代语言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亚洲最早设立的翻译学系之一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JS4862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偏好数学（SL/HL）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#=43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政治与行政学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Government and Public Administration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JS4848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新闻与传播学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Journalism and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香港历史最悠久的传播学院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全球传播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Global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JS4858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JS4903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要求 English A（SL/HL）或 English B（HL）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JS4056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文学院历史系；设历史与英文、历史与日本研究双主修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JS4094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文学院哲学系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Linguistics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JS4070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文学院语言学及现代语言系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日本研究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Japanese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JS4068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文学院日本研究学系；设历史与日本研究双主修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JS4082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文学院音乐系；须提交演奏／演唱录像及笔试，主修乐器或声乐宜达 ABRSM／Trinity 八级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JS4886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社会科学院社会学系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Work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JS4874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#30；社会政策与行政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社会科学院社会工作学系；毕业可申请注册为社会工作者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文学士（英国语文研究）及教育学士（英国语文教育）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Studies (BA) and English Language Education (BEd)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JS4343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教育学院；文学士＋教育学士双学位，5 年制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1F5AA8"/>
          <w:sz w:val="30"/>
          <w:szCs w:val="30"/>
        </w:rPr>
        <w:t xml:space="preserve">港科大</w:t>
      </w:r>
      <w:r>
        <w:rPr>
          <w:i/>
          <w:color w:val="555555"/>
          <w:sz w:val="19"/>
          <w:szCs w:val="19"/>
        </w:rPr>
        <w:t xml:space="preserve">  Hong Kong University of Science &amp; Tech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—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Diploma（全校参考 35–40）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4 / 12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HK$260,000 / 年（2027/28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数据科学与AI #25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BF0F7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港科大 · 收录 12 项 · 第 3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理学院 Science (Group A)——物理科学方向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Science (Group A) — Physical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School-based · 本地 JS5102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 + 物理或化学 其一（senior level）；全校参考 AAA–3A*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Diploma（全校参考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#52；数学 #=56；物理与天文 #83；生物科学 #=156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主修池含化学/数学/物理/海洋科学/数据科学(AI)；先入组、大一后声明主修；面试非强制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理学院 Science (Group B)——自然科学方向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Science (Group B) — Natural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School-based · 本地 JS5103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 + 化学或生物 其一（senior level）；全校参考 AAA–3A*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Diploma（全校参考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#52；数学 #=56；物理与天文 #83；生物科学 #=156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主修池含生物化学与细胞生物学/生物科技/化学/海洋科学/生物医学与健康科学；先入组、大一后声明主修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生物医学与健康科学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Biomedical and Health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JS5118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 + 化学或生物 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Diploma（数学 + 化学HL/生物HL 之一）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#=156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可直申（非 Group B 内声明）；面试强制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 / 人工智能（经 CSE 系）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BEng/BSc Computer Science &amp; BEng AI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 CSE 系（本地码 JS5240）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科目：senior 数学 + 物理/化学/生物/CS 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Diploma（数学 + 物理/化学/生物/CS HL 之一）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#25；计算机与信息系统 #33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AI 与 CS 均于一年级后经 CSE 系选主修；另设“工程 + AI 延伸主修”学院大类（本地码 JS5282），非 BEng AI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 Computer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JS5212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科目同 CS：数学+一理科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量化金融（理学士）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Quantitative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JS5332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Diploma（科目：HL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#31；数学 #=56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面试强制；商学院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环球商业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Global Business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旗舰、高选拔；面试强制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科目：数学/Further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Diploma（SL/HL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科目：数学/Further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Diploma（SL/HL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风险管理与商业智能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Risk Management and Business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JS5814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#31；数学 #=56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面试强制（商学院口径）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环球中国研究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 Global China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JS5411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无指定科目；英文须达 GCE AS/A-Level 英语或英国文学 E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人文社会科学学院的两个本科专业之一；多学科中国研究，含海外交流学期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定量社会数据分析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 Quantitative Social Analysis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JS5412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无指定科目；英文须达 GCE AS/A-Level 英语或英国文学 E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#31；数学 #=56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社科理论 + 统计学 / 社会数据分析训练；人文社科学院可直接报读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B02A30"/>
          <w:sz w:val="30"/>
          <w:szCs w:val="30"/>
        </w:rPr>
        <w:t xml:space="preserve">城大</w:t>
      </w:r>
      <w:r>
        <w:rPr>
          <w:i/>
          <w:color w:val="555555"/>
          <w:sz w:val="19"/>
          <w:szCs w:val="19"/>
        </w:rPr>
        <w:t xml:space="preserve">  City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E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—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2 / 24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HK$190,000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语言学 #36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8EC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城大 · 收录 24 项 · 第 4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F1D9DA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JS1072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数学为最低科目背景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Diploma（Year1 无分数下限）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College of Computing–数据科学系；专修含 AI/统计学习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网络安全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Cybersecurity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JS1218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电机工程（大类，入学后选主修）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#=71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主修：计算机与数据/电子及电机/资讯/微电子工程；工程另见 JS1207 机械、JS1211 生医工程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Accountancy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#52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专业会计 / ESG 与科技两流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#52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Business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#=74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经济与金融系方案（商业经济/金融）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#=74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入系一年后按成绩分流主修（前 40% 自由选）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计算金融与金融科技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Computational Finance &amp; FinTech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JS1000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计算金融/金融科技两流；含 CityU–Columbia 双学位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环球商业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Global Business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#=73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商业决策分析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Business Decision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JS1026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#=73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决策分析/数据信息学两流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偏好化学/理科背景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#=91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Computing 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数学系本科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物理（含医学物理方向）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JS1208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偏好理科背景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媒体与传播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Media and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首年不定主修，主修：数码电视与广播 / 媒体与传播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创意媒体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Creative Media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JS1041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作品集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主修：文学士 / 理学士（创意媒体）、文理学士（新媒体）；作品集 1 月下旬提交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文学士（英语语言）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英语要求高于全校门槛：GCE AL 英语文学 C、或 GCSE 英语 B、或 IELTS 7、或 TOEFL 102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#93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方向：英语及专业传意 / 语言及文学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文学士（中文及历史）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Chinese and 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【中文资历受限】须提交认可中文能力证明；无中文资历者实际难以申请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#36；现代语言 #79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方向：中文 / 历史及文化遗产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社会科学学士（心理学）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专修：健康与人类发展 / 大脑与认知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社会科学学士（公共事务与管理）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Public Affairs and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#=46；社会学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专修：公共事务与管治 / 公共政策与管理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社会科学学士（社会工作）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Social Work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#=46；社会学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人文社会科学院社会及行为科学系；面试表现与选科次序为重要考虑；毕业可申请注册为社会工作者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文学士（语言学及语言应用）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Linguistics and Language Applications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#36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人文社会科学院语言学及翻译系；方向含普通语言学 / 计算语言学 / 语料库语言学 / 实验语言学 / 语言科技及应用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社会科学学士（国际关系及全球事务）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International Relations and Global Affairs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#=46；政治学 #=91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人文社会科学院公共及国际事务学系；前称亚洲及国际研究；专修：亚洲研究 / 国际研究 / 发展研究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社会科学学士（犯罪科学）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Crime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JS1111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#41；社会政策与行政 #=46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人文社会科学院社会及行为科学系；方向：犯罪预防 / 保安实务 / 全球警务 / 犯罪分析 / 网络与未来犯罪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9B2F5F"/>
          <w:sz w:val="30"/>
          <w:szCs w:val="30"/>
        </w:rPr>
        <w:t xml:space="preserve">理大</w:t>
      </w:r>
      <w:r>
        <w:rPr>
          <w:i/>
          <w:color w:val="555555"/>
          <w:sz w:val="19"/>
          <w:szCs w:val="19"/>
        </w:rPr>
        <w:t xml:space="preserve">  Hong Kong Polytechnic University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B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Diploma（典型 ≥32）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13 / 21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HK$200,000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酒店与休闲管理 #15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6ECF1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理大 · 收录 21 项 · 第 5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DDA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护理学（荣誉）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Nursing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JS3648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 AL 偏好科目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物理治疗学（荣誉）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Physiotherapy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JS3636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理大门槛最高之一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放射学（荣誉）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Radiography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JS3612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医学影像/放射治疗两专修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医疗化验科学（荣誉）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Medical Laboratory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JS3478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含临床实习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生物科技及化学科技组合课程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Biotechnology &amp; Chemical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#=167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Year2 分流 应用生物 / 化学科技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物理（AI 与数据分析/创新创业副主修）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JS3030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机械工程组合（智能机器人/机械）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 Scheme in 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JS3741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AL 偏好：物理/数学成绩佳者优先；国际生档要求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信息及人工智能工程组合（物联网/AI/信息安全）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Information &amp; AI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JS3180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会计及金融（会计/会计金融/数字金融与投资）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Scheme in 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 AL 偏好科目；国际生档要求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电子计算及人工智能（计算机科学/企业信息管理）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 and AI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JS3868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数据科学与人工智能（含数据科学及分析）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 and AI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JS3223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 AL 偏好科目；国际生档要求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应用数学及金融分析（量化金融/金融科技等）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Applied Mathematics and Finance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#=40；数学 #68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应用数学系，含量化金融 / 金融科技方向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设计学（荣誉）文学士组合课程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Scheme in Design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JS3569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国际生档要求；官方列为无优先科目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作品集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九项主修：广告 / 环境 / 沉浸式媒体与游戏 / 信息 / 交互 / 室内 / 产品 / 服务 / 社会设计；国际生须交作品集并线上面试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酒店及旅游管理（荣誉）理学士组合课程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Scheme in Hotel and Tourism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JS3310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国际生档要求；语文科成绩较佳者优先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酒店与休闲管理 #15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主修：酒店管理 / 智慧旅游及酒店产业 / 会展及体验管理；非在港申请人经线上会议面试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英文及应用语言学（荣誉）文学士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and Applied Linguistics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JS3240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国际生面试约 15 分钟个人面试（11 月至次年 3 月）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中国历史及文化（荣誉）文学士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Chinese History and Culture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JS3320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【中文资历受限】须具中文能力：GCE A-Level 中文 E、HSK 5 级或 IB 中文 4 分；并须以普通话及英语面试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应用社会科学（荣誉）文学士组合课程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Scheme in Applied Social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主修：社会工作 / 社会政策及社会创业；国际生须交约 1,500 字英文自荐信并线上小组面试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语言科学与技术（荣誉）理学士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Language Science and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JS3243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原「中文及双语」学科已并入本课程；国际生面试或含中英文笔试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人文学院组合课程（文学士）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Bachelor's Degree Scheme in Humanities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JS3007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#45；英语语言与文学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人文学院组合课程（人文學科組合學士課程）；首年共同课程，年末按入学成绩、Year 1 GPA 及面试分流至 4 个主修：中国历史及文化、英文及应用语言学、语言科学与技术、言语治疗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言语治疗（荣誉）理学士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Speech Therapy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JS3242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人文学院语言科学及科技学系开设；含 27 学分临床教育（临床实习）；入围申请人须面试以评估沟通及语言能力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时装（荣誉）文学士组合课程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Scheme in Fashion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时装及纺织学院组合课程；首年为共同课程，主修：时装设计、针织时装设计、内衣及运动服装、时装商务、时装创新及科技；艺术科目成绩较佳者优先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A15C11"/>
          <w:sz w:val="30"/>
          <w:szCs w:val="30"/>
        </w:rPr>
        <w:t xml:space="preserve">浸会</w:t>
      </w:r>
      <w:r>
        <w:rPr>
          <w:i/>
          <w:color w:val="555555"/>
          <w:sz w:val="19"/>
          <w:szCs w:val="19"/>
        </w:rPr>
        <w:t xml:space="preserve">  Hong Kong Baptist University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E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文凭（2025 录取 30–35）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11 / 19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HK$190,000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传媒与媒体研究 #48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7F0EA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浸会 · 收录 19 项 · 第 6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工商管理学士（荣誉）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JS2120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商学院大类招生，入学后可选经济及数据分析、财务、市场学、人力资源、资讯系统及商业智能等专修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工商管理学士（荣誉）— 会计学专修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Accounting Concentration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JS2110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会计学专修，课程获专业会计团体认可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商业计算及数据分析（荣誉理学士）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Business Computing and Data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理学院与商学院合办，结合商业应用与数据科学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理学士（荣誉）（应用生物/计算机/数学统计/物理等主修）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JS2510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理学院大类招生，第一年通识理科，其后选主修（含应用生物、生物化学及检测科学、计算机科学、人工智能、数学及统计、数据科学、物理及绿色能源等）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中医学学士及生物医学理学士（荣誉）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BCM &amp; BSc (Hons) in Biomedical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JS2410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须修读生物或化学；并须具备认可中文资历（GCE A/AS 中文 E 或 GCSE/IGCSE 中文 C/4）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6 年制中医与生物医学双学位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中药学学士（荣誉）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BPharm (Hons) in Chinese Medicine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JS2420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须修读化学；并须具备认可中文资历（GCE A/AS 中文 E 或 GCSE/IGCSE 中文 C/4）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传理学学士（荣誉）（新闻与数码媒体／公关及广告）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BComm (Hons) (Journalism and Digital Media / Public Relations and Advertising)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JS2310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#48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传理学院大类招生，含新闻与数码媒体、公关及广告两个主修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传理学学士（荣誉）— 游戏设计与动画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BComm (Hons) in Game Design and Animation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JS2370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入围的国际申请人须提交作品集（创意、视觉及设计、动画及／或游戏设计）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文学士（荣誉）（中国语言文学／创意及专业写作／英国语言文学／人文学／翻译学）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(Chinese Language and Literature / Creative and Professional Writing / English Language and Literature / Humanities / Translation)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JS2020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拟修中国语言文学、创意及专业写作、人文学或翻译学主修者，须具备认可中文资历（GCE A/AS 中文 E 或 GCSE/IGCSE 中文 C/4）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#101–150；现代语言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文学院大类招生，第一年后再选主修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电影电视文学士（荣誉）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Film and Television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JS2330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须提交数字作品集（含影像作品）及推荐信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#48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视觉艺术文学士（荣誉）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Visual Arts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JS2810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须提交作品集；入围者须参加实务测试及面试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文学士（荣誉）／音乐学士（荣誉）（音乐／创意产业）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/ BMus (Hons) (Music / Creative Industries)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JS2060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音乐课程须具 ABRSM 8 级演奏及 5 级乐理或同等资历，并提交作品集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入围者或须参加能力测试、面试及／或试演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艺术及科技文理学士（荣誉）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BASc (Hons) in Arts and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须经网上系统提交三件作品的作品集，未提交者不予处理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跨学科文理学士，融合艺术与科技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文学士／社会科学学士（荣誉）（欧洲研究[法/德组]／地理／全球及中国研究／政治及国际关系／历史／社会学）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/ BSocSc (Hons) (European Studies / Geography / Global and China Studies / Government and International Studies / History / Sociology)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JS2610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文学院与社会科学院联合招生；首年后经内部申请选主修：欧洲研究（法/德组）、地理、全球及中国研究、政治及国际关系、历史、社会学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Work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JS2660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#101–150；社会学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社会工作学系；四年制专业社工训练，毕业可向香港社会工作者注册局注册为注册社工（RSW）；具英语及中文以外语言能力（如乌尔都语、尼泊尔语、印地语）者或获邀面试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宗教、哲学及伦理学文学士（荣誉）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Religion, Philosophy and Ethics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JS2025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跨学科课程，系统研习世界主要宗教、哲学传统与伦理学派，并结合当代社会文化议题（生命与死亡、性别平等、社会公义等）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体育及康乐管理文学士（荣誉）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Physical Education and Recreation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JS2620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体育、运动及康乐管理方向；申请人须提交国际体育比赛或运动相关活动的成就证书／证明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数码未来与人文学文理学士（荣誉）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BASc (Hons) in Digital Futures and Humanities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#48；现代语言 #101–150；语言学 #101–150；历史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跨学科文理学士，结合人文学与数码科技，涵盖数码文化资源管理、创新政策、数码转型；申请人或获邀面试，并可提交个人档案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健康及社会福祉创新社会科学学士／理学士（荣誉）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/ BSc (Hons) in Innovation in Health and Social Well-Being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JS2940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#101–150；社会政策与行政 #101–150；地理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跨学科课程，设健康及社会福祉、健康科技与信息学两个方向，结合科技与健康／社会领域知识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0F7A6C"/>
          <w:sz w:val="30"/>
          <w:szCs w:val="30"/>
        </w:rPr>
        <w:t xml:space="preserve">教育</w:t>
      </w:r>
      <w:r>
        <w:rPr>
          <w:i/>
          <w:color w:val="555555"/>
          <w:sz w:val="19"/>
          <w:szCs w:val="19"/>
        </w:rPr>
        <w:t xml:space="preserve">  Education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D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文凭（平均录取 30/45）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17 / 17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HK$180,000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教育与培训 #7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9F3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教育 · 收录 17 项 · 第 7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4E7E5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人工智能与教育科技（荣誉理学士）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Artificial Intelligence and Educational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JS8714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不含中文 / 英文科目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教大旗舰科技课程：机器学习、计算机视觉、自然语言处理、数据科学；设业界实习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人工智能与教育科技理学士及小学数学教育学士（双学位）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AI and Educational Technology &amp; BEd (Hons) (Primary Mathematics)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JS8009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AI 教育科技 + 小学数学教育，毕业可申请注册教师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言语病理学及复康（荣誉理学士）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Speech Pathology and Rehabilitation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JS8727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须能以流利粤语及英语沟通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言语治疗与复康方向，属健康科学类本科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个人理财文学士及企业、会计与财务概论教育学士（双学位）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Personal Finance &amp; BEd (Hons) (Business, Accounting and Financial Studies)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JS8007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个人理财 + 商科（会计与财务）教育，毕业可申请注册教师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特殊教育（荣誉文学士）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Special 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JS8663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特殊教育方向；非教师教育课程，可另读 PGDE 取得教师资格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心理学（荣誉社会科学学士）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in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JS8651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心理学方向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综合环境管理理学士及科学教育学士（双学位）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Integrated Environmental Management &amp; BEd (Hons) (Science)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JS8011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环境管理 + 中学科学教育（生物 / 化学方向）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英语研究及数码传讯文学士及英文教育学士（双学位）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Studies and Digital Communication &amp; BEd (Hons) (English Language)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JS8004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年制双学位，须由推荐人提交网上评核报告；英语授课，中文要求可按个案豁免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英语研究 + 英文教育；第一学年结束前分派小学或中学教学重点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心理学社会科学学士及幼儿教育学士（双学位）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in Psychology &amp; BEd (Hons) (Early Childhood Education)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JS8006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心理学 + 幼儿教育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运动科学及教练理学士及体育教育学士（双学位）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Sports Science and Coaching &amp; BEd (Hons) (Physical Education)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JS8010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年制双学位，须由推荐人提交网上评核报告；另设笔试、体能测试与游泳测试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运动科学 + 体育教育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创意艺术与数码艺术文学士及视觉艺术教育学士（双学位）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Creative and Digital Arts &amp; BEd (Hons) (Visual Arts)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JS8002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年制双学位，须由推荐人提交网上评核报告；须通过实务测试，非本地申请人须上载作品集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创意艺术 + 视觉艺术教育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数码中国文化与传意文学士及中文教育学士（双学位）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Digital Chinese Culture and Communication &amp; BEd (Hons) (Chinese Language)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JS8003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【中文资历受限】教大明列本课程不接受 GCE / GCSE 等替代中文资历，中文要求不获豁免；5 年制双学位，须由推荐人提交网上评核报告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中文教育方向；申请前须先向教大确认中文资历是否受理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创意与数码艺术文学士及音乐教育学士（双学位）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Creative and Digital Arts &amp; BEd (Hons) (Music)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JS8001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5 年制双学位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音乐教育师资路线，涵盖西方与中国音乐及 STEAM 音乐教育；对应视觉艺术教育的双学位版本为 JS8002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文化遗产教育与艺术管理文学士（荣誉）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Heritage Education and Arts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JS8687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面向艺术、文化、遗产与博物馆教育；与本地及国家遗产和艺术机构合作，设高级学年（2 年）入学及双学位版本（JS8005）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数码中国文化与传意文学士（荣誉）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Digital Chinese Culture and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JS8674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结合中文语言文化与媒体、创意艺术及数码素养，面向创意产业、旅游、零售及知识产权服务；另设双学位版本（JS8003）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英语研究与数码传意文学士（荣誉）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Studies and Digital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JS8675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英语语言、语言学与数码素养并重，训练以数码工具进行语言教学、内容创作与出版；另设双学位版本（JS8004）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创意与数码艺术文学士（荣誉）（音乐／视觉艺术）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Creative and Digital Arts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JS8685 / JS8686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D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文凭（平均录取 30/45）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未区分 · ESL 未区分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JS8685 为音乐组、JS8686 为视觉艺术组；面向艺术科技、娱乐及多媒体领域，设实习；另设双学位版本（JS8001／JS8002）</w:t>
            </w:r>
          </w:p>
        </w:tc>
      </w:tr>
    </w:tbl>
    <w:p>
      <w:pPr>
        <w:keepNext/>
        <w:spacing w:before="0" w:after="30"/>
      </w:pPr>
      <w:r>
        <w:br w:type="page"/>
      </w:r>
      <w:r>
        <w:rPr>
          <w:b/>
          <w:color w:val="8C1D40"/>
          <w:sz w:val="30"/>
          <w:szCs w:val="30"/>
        </w:rPr>
        <w:t xml:space="preserve">岭南</w:t>
      </w:r>
      <w:r>
        <w:rPr>
          <w:i/>
          <w:color w:val="555555"/>
          <w:sz w:val="19"/>
          <w:szCs w:val="19"/>
        </w:rPr>
        <w:t xml:space="preserve">  Lingnan University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合格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—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 / 18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HK$175,000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哲学 #151–200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5EBEE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岭南 · 收录 18 项 · 第 8 / 8 所学校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AD6DD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会计与企业管治（工商管理荣誉学士）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Accounting and Corporate Governance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 BBA（荣誉）学士主修之一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 CFA 相关选修与专业团体考试豁免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风险及保险管理（工商管理荣誉学士）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Risk and Insurance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同时设 UGC 资助及自资学额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市场学与社交媒体（工商管理荣誉学士）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Marketing and Social Media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可选 Global Economics &amp; Banking 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JS7225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官网未公布 A-Level / IB 数学先修要求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数据科学学院开办，结合计算机、统计与人工智能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可选辅导心理学方向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政府与国际事务学（社会科学荣誉学士）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Government and International Affairs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中文（荣誉文学士）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Chinese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JS7101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设创意写作方向，兼及文学与专业写作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英语语言文学（荣誉文学士）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JS7503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设文学 / 语言学方向；前称当代英语研究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翻译（荣誉文学士）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Translation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设跨文化传意 / 数码企业传意方向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环球可持续发展（环球博雅荣誉文学士）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BLA (Hons) in Global Development and Sustainability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JS7123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伍絜宜跨学科研究学院，含多校区全球体验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社会科学学院社会学及社会政策系；可选「社会创新与社会研究」专修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社会及公共政策研究（社会科学荣誉学士）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Social and Public Policy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由经济系与社会学及社会政策系合办；可选「智慧城市与数码社会」专修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文化研究（荣誉文学士）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Cultural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JS7606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#151–200；传媒与媒体研究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文学院；跨学科，着重批判写作与媒体素养，可选「数码文化与媒体实践／文化公地」「社会创新与创意」等专修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JS7709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历史系；可选「亚洲史／全球史」专修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JS7802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哲学系；着重理解与构建哲学论证，兼及分析思维、沟通与写作训练，涵盖东西方思想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电影与视觉艺术（荣誉文学士）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Film and Visual Art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JS7905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未列 · ESL 未列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数码艺术与创意产业系（DACI）；涵盖影视、动画、博物馆与策展、艺术史及数码艺术与沉浸式媒体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