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D0B31" w14:textId="517B3127" w:rsidR="00E00C5C" w:rsidRPr="00E00C5C" w:rsidRDefault="00E00C5C" w:rsidP="00695F01">
      <w:pPr>
        <w:spacing w:before="100" w:beforeAutospacing="1" w:after="100" w:afterAutospacing="1" w:line="240" w:lineRule="auto"/>
        <w:rPr>
          <w:rFonts w:ascii="Aptos" w:eastAsia="Times New Roman" w:hAnsi="Aptos" w:cs="Calibri"/>
          <w:b/>
          <w:bCs/>
          <w:kern w:val="0"/>
          <w:sz w:val="22"/>
          <w:szCs w:val="22"/>
          <w14:ligatures w14:val="none"/>
        </w:rPr>
      </w:pPr>
      <w:r w:rsidRPr="00E00C5C">
        <w:rPr>
          <w:rFonts w:ascii="Aptos" w:eastAsia="Times New Roman" w:hAnsi="Aptos" w:cs="Calibri"/>
          <w:b/>
          <w:bCs/>
          <w:kern w:val="0"/>
          <w:sz w:val="22"/>
          <w:szCs w:val="22"/>
          <w14:ligatures w14:val="none"/>
        </w:rPr>
        <w:t>I-GUIDE RESEARCH PRODUCT MANAGEMENT PLAN</w:t>
      </w:r>
    </w:p>
    <w:p w14:paraId="108DABFF" w14:textId="121F5784" w:rsidR="00695F01" w:rsidRPr="00E00C5C" w:rsidRDefault="00695F01" w:rsidP="00695F01">
      <w:pPr>
        <w:spacing w:before="100" w:beforeAutospacing="1" w:after="100" w:afterAutospacing="1" w:line="240" w:lineRule="auto"/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  <w:r w:rsidRPr="00E00C5C">
        <w:rPr>
          <w:rFonts w:ascii="Aptos" w:eastAsia="Times New Roman" w:hAnsi="Aptos" w:cs="Calibri"/>
          <w:kern w:val="0"/>
          <w:sz w:val="22"/>
          <w:szCs w:val="22"/>
          <w14:ligatures w14:val="none"/>
        </w:rPr>
        <w:t xml:space="preserve">The I-GUIDE </w:t>
      </w:r>
      <w:r w:rsidR="008C101D" w:rsidRPr="00E00C5C">
        <w:rPr>
          <w:rFonts w:ascii="Aptos" w:eastAsia="Times New Roman" w:hAnsi="Aptos" w:cs="Calibri"/>
          <w:kern w:val="0"/>
          <w:sz w:val="22"/>
          <w:szCs w:val="22"/>
          <w14:ligatures w14:val="none"/>
        </w:rPr>
        <w:t>Research Product</w:t>
      </w:r>
      <w:r w:rsidRPr="00E00C5C">
        <w:rPr>
          <w:rFonts w:ascii="Aptos" w:eastAsia="Times New Roman" w:hAnsi="Aptos" w:cs="Calibri"/>
          <w:kern w:val="0"/>
          <w:sz w:val="22"/>
          <w:szCs w:val="22"/>
          <w14:ligatures w14:val="none"/>
        </w:rPr>
        <w:t xml:space="preserve"> Management Plan is an easy-to-use tool that will help you systematically manage and document your project’s datasets, models, and other research outputs. </w:t>
      </w:r>
    </w:p>
    <w:p w14:paraId="097EE046" w14:textId="3CC9CCBA" w:rsidR="00695F01" w:rsidRPr="00E00C5C" w:rsidRDefault="00695F01" w:rsidP="00695F01">
      <w:pPr>
        <w:spacing w:before="100" w:beforeAutospacing="1" w:after="100" w:afterAutospacing="1" w:line="240" w:lineRule="auto"/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  <w:r w:rsidRPr="00E00C5C">
        <w:rPr>
          <w:rFonts w:ascii="Aptos" w:eastAsia="Times New Roman" w:hAnsi="Aptos" w:cs="Calibri"/>
          <w:kern w:val="0"/>
          <w:sz w:val="22"/>
          <w:szCs w:val="22"/>
          <w14:ligatures w14:val="none"/>
        </w:rPr>
        <w:t xml:space="preserve">Using this tool will help mitigate ethical risks from your research; </w:t>
      </w:r>
      <w:r w:rsidR="00DD2FD1" w:rsidRPr="00E00C5C">
        <w:rPr>
          <w:rFonts w:ascii="Aptos" w:eastAsia="Times New Roman" w:hAnsi="Aptos" w:cs="Calibri"/>
          <w:kern w:val="0"/>
          <w:sz w:val="22"/>
          <w:szCs w:val="22"/>
          <w14:ligatures w14:val="none"/>
        </w:rPr>
        <w:t>ensure</w:t>
      </w:r>
      <w:r w:rsidRPr="00E00C5C">
        <w:rPr>
          <w:rFonts w:ascii="Aptos" w:eastAsia="Times New Roman" w:hAnsi="Aptos" w:cs="Calibri"/>
          <w:kern w:val="0"/>
          <w:sz w:val="22"/>
          <w:szCs w:val="22"/>
          <w14:ligatures w14:val="none"/>
        </w:rPr>
        <w:t xml:space="preserve"> compliance with relevant policies from funding agencies, journals, and institutions; and </w:t>
      </w:r>
      <w:r w:rsidR="00DD2FD1" w:rsidRPr="00E00C5C">
        <w:rPr>
          <w:rFonts w:ascii="Aptos" w:eastAsia="Times New Roman" w:hAnsi="Aptos" w:cs="Calibri"/>
          <w:kern w:val="0"/>
          <w:sz w:val="22"/>
          <w:szCs w:val="22"/>
          <w14:ligatures w14:val="none"/>
        </w:rPr>
        <w:t>facilitate</w:t>
      </w:r>
      <w:r w:rsidRPr="00E00C5C">
        <w:rPr>
          <w:rFonts w:ascii="Aptos" w:eastAsia="Times New Roman" w:hAnsi="Aptos" w:cs="Calibri"/>
          <w:kern w:val="0"/>
          <w:sz w:val="22"/>
          <w:szCs w:val="22"/>
          <w14:ligatures w14:val="none"/>
        </w:rPr>
        <w:t xml:space="preserve"> effective, </w:t>
      </w:r>
      <w:r w:rsidR="00DD2FD1" w:rsidRPr="00E00C5C">
        <w:rPr>
          <w:rFonts w:ascii="Aptos" w:eastAsia="Times New Roman" w:hAnsi="Aptos" w:cs="Calibri"/>
          <w:kern w:val="0"/>
          <w:sz w:val="22"/>
          <w:szCs w:val="22"/>
          <w14:ligatures w14:val="none"/>
        </w:rPr>
        <w:t xml:space="preserve">efficient, and </w:t>
      </w:r>
      <w:r w:rsidRPr="00E00C5C">
        <w:rPr>
          <w:rFonts w:ascii="Aptos" w:eastAsia="Times New Roman" w:hAnsi="Aptos" w:cs="Calibri"/>
          <w:kern w:val="0"/>
          <w:sz w:val="22"/>
          <w:szCs w:val="22"/>
          <w14:ligatures w14:val="none"/>
        </w:rPr>
        <w:t>trustworthy dissemination to targeted stakeholders.</w:t>
      </w:r>
    </w:p>
    <w:p w14:paraId="28F9B129" w14:textId="05F97E3B" w:rsidR="00695F01" w:rsidRPr="00E00C5C" w:rsidRDefault="00695F01" w:rsidP="00695F01">
      <w:pPr>
        <w:spacing w:before="100" w:beforeAutospacing="1" w:after="100" w:afterAutospacing="1" w:line="240" w:lineRule="auto"/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  <w:r w:rsidRPr="00E00C5C">
        <w:rPr>
          <w:rFonts w:ascii="Aptos" w:eastAsia="Times New Roman" w:hAnsi="Aptos" w:cs="Calibri"/>
          <w:kern w:val="0"/>
          <w:sz w:val="22"/>
          <w:szCs w:val="22"/>
          <w14:ligatures w14:val="none"/>
        </w:rPr>
        <w:t xml:space="preserve">Move step-by-step through the Plan, completing what information you can. Start to complete what fields you can right at the beginning of your project. </w:t>
      </w:r>
      <w:r w:rsidR="00DD2FD1" w:rsidRPr="00E00C5C">
        <w:rPr>
          <w:rFonts w:ascii="Aptos" w:eastAsia="Times New Roman" w:hAnsi="Aptos" w:cs="Calibri"/>
          <w:kern w:val="0"/>
          <w:sz w:val="22"/>
          <w:szCs w:val="22"/>
          <w14:ligatures w14:val="none"/>
        </w:rPr>
        <w:t xml:space="preserve">You are unlikely to be able to complete all fields at this early stage. However, you can </w:t>
      </w:r>
      <w:r w:rsidRPr="00E00C5C">
        <w:rPr>
          <w:rFonts w:ascii="Aptos" w:eastAsia="Times New Roman" w:hAnsi="Aptos" w:cs="Calibri"/>
          <w:kern w:val="0"/>
          <w:sz w:val="22"/>
          <w:szCs w:val="22"/>
          <w14:ligatures w14:val="none"/>
        </w:rPr>
        <w:t xml:space="preserve">revisit and </w:t>
      </w:r>
      <w:r w:rsidR="00DD2FD1" w:rsidRPr="00E00C5C">
        <w:rPr>
          <w:rFonts w:ascii="Aptos" w:eastAsia="Times New Roman" w:hAnsi="Aptos" w:cs="Calibri"/>
          <w:kern w:val="0"/>
          <w:sz w:val="22"/>
          <w:szCs w:val="22"/>
          <w14:ligatures w14:val="none"/>
        </w:rPr>
        <w:t>update</w:t>
      </w:r>
      <w:r w:rsidRPr="00E00C5C">
        <w:rPr>
          <w:rFonts w:ascii="Aptos" w:eastAsia="Times New Roman" w:hAnsi="Aptos" w:cs="Calibri"/>
          <w:kern w:val="0"/>
          <w:sz w:val="22"/>
          <w:szCs w:val="22"/>
          <w14:ligatures w14:val="none"/>
        </w:rPr>
        <w:t xml:space="preserve"> this Plan throughout your project</w:t>
      </w:r>
      <w:r w:rsidR="00DD2FD1" w:rsidRPr="00E00C5C">
        <w:rPr>
          <w:rFonts w:ascii="Aptos" w:eastAsia="Times New Roman" w:hAnsi="Aptos" w:cs="Calibri"/>
          <w:kern w:val="0"/>
          <w:sz w:val="22"/>
          <w:szCs w:val="22"/>
          <w14:ligatures w14:val="none"/>
        </w:rPr>
        <w:t xml:space="preserve">. </w:t>
      </w:r>
    </w:p>
    <w:p w14:paraId="207BD43E" w14:textId="7E1980F4" w:rsidR="0002171D" w:rsidRPr="00E00C5C" w:rsidRDefault="00DD2FD1" w:rsidP="00E00C5C">
      <w:pPr>
        <w:spacing w:before="100" w:beforeAutospacing="1" w:after="100" w:afterAutospacing="1" w:line="240" w:lineRule="auto"/>
        <w:rPr>
          <w:rFonts w:ascii="Aptos" w:eastAsia="Times New Roman" w:hAnsi="Aptos" w:cs="Calibri"/>
          <w:kern w:val="0"/>
          <w:sz w:val="22"/>
          <w:szCs w:val="22"/>
          <w14:ligatures w14:val="none"/>
        </w:rPr>
      </w:pPr>
      <w:r w:rsidRPr="00E00C5C">
        <w:rPr>
          <w:rFonts w:ascii="Aptos" w:eastAsia="Times New Roman" w:hAnsi="Aptos" w:cs="Calibri"/>
          <w:kern w:val="0"/>
          <w:sz w:val="22"/>
          <w:szCs w:val="22"/>
          <w14:ligatures w14:val="none"/>
        </w:rPr>
        <w:t xml:space="preserve">As you acquire, create, or modify datasets and models, record them in the Dataset and Model Inventories (sections #6 and #7 of this Plan). You should also create or update a Dataset or Model Card for each of these datasets and models. </w:t>
      </w:r>
    </w:p>
    <w:p w14:paraId="17900889" w14:textId="30E34D04" w:rsidR="00E00C5C" w:rsidRPr="00DD37D6" w:rsidRDefault="00E00C5C" w:rsidP="00E00C5C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</w:pPr>
      <w:r w:rsidRPr="00DD37D6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Research Product Management Plan (RPMP) Attribution and License</w:t>
      </w:r>
    </w:p>
    <w:p w14:paraId="0BA42532" w14:textId="35533743" w:rsidR="00E00C5C" w:rsidRPr="00DD37D6" w:rsidRDefault="00E00C5C" w:rsidP="00E00C5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DD37D6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The Research Product Management Plan (RPMP) was designed for use on the I-GUIDE platform.</w:t>
      </w:r>
    </w:p>
    <w:p w14:paraId="3333B632" w14:textId="77777777" w:rsidR="00E00C5C" w:rsidRDefault="00E00C5C" w:rsidP="00E00C5C">
      <w:pPr>
        <w:spacing w:before="100" w:beforeAutospacing="1" w:after="100" w:afterAutospacing="1" w:line="240" w:lineRule="auto"/>
      </w:pPr>
      <w:r w:rsidRPr="00DD37D6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This work is licensed under a Creative Commons Attribution-</w:t>
      </w:r>
      <w:proofErr w:type="spellStart"/>
      <w:r w:rsidRPr="00DD37D6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ShareAlike</w:t>
      </w:r>
      <w:proofErr w:type="spellEnd"/>
      <w:r w:rsidRPr="00DD37D6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 4.0 International License (CC BY-SA 4.0).</w:t>
      </w:r>
      <w:r w:rsidRPr="00DD37D6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br/>
        <w:t xml:space="preserve">License details: </w:t>
      </w:r>
      <w:hyperlink r:id="rId7" w:tgtFrame="_new" w:history="1">
        <w:r w:rsidRPr="00DD37D6">
          <w:rPr>
            <w:rFonts w:ascii="Aptos" w:eastAsia="Times New Roman" w:hAnsi="Aptos" w:cs="Times New Roman"/>
            <w:color w:val="0000FF"/>
            <w:kern w:val="0"/>
            <w:sz w:val="22"/>
            <w:szCs w:val="22"/>
            <w:u w:val="single"/>
            <w14:ligatures w14:val="none"/>
          </w:rPr>
          <w:t>https://creativecommons.org/licenses/by-sa/4.0/</w:t>
        </w:r>
      </w:hyperlink>
    </w:p>
    <w:p w14:paraId="09663FD1" w14:textId="77777777" w:rsidR="00C9524C" w:rsidRDefault="00C9524C" w:rsidP="00E00C5C">
      <w:pPr>
        <w:spacing w:before="100" w:beforeAutospacing="1" w:after="100" w:afterAutospacing="1" w:line="240" w:lineRule="auto"/>
      </w:pPr>
    </w:p>
    <w:p w14:paraId="618E69FE" w14:textId="77777777" w:rsidR="00C9524C" w:rsidRDefault="00C9524C" w:rsidP="00E00C5C">
      <w:pPr>
        <w:spacing w:before="100" w:beforeAutospacing="1" w:after="100" w:afterAutospacing="1" w:line="240" w:lineRule="auto"/>
      </w:pPr>
    </w:p>
    <w:p w14:paraId="22E30C32" w14:textId="77777777" w:rsidR="00C9524C" w:rsidRDefault="00C9524C" w:rsidP="00E00C5C">
      <w:pPr>
        <w:spacing w:before="100" w:beforeAutospacing="1" w:after="100" w:afterAutospacing="1" w:line="240" w:lineRule="auto"/>
      </w:pPr>
    </w:p>
    <w:p w14:paraId="32C508B9" w14:textId="77777777" w:rsidR="00C9524C" w:rsidRDefault="00C9524C" w:rsidP="00E00C5C">
      <w:pPr>
        <w:spacing w:before="100" w:beforeAutospacing="1" w:after="100" w:afterAutospacing="1" w:line="240" w:lineRule="auto"/>
      </w:pPr>
    </w:p>
    <w:p w14:paraId="4A8409AB" w14:textId="77777777" w:rsidR="00C9524C" w:rsidRDefault="00C9524C" w:rsidP="00E00C5C">
      <w:pPr>
        <w:spacing w:before="100" w:beforeAutospacing="1" w:after="100" w:afterAutospacing="1" w:line="240" w:lineRule="auto"/>
      </w:pPr>
    </w:p>
    <w:p w14:paraId="5A317AAE" w14:textId="77777777" w:rsidR="00C9524C" w:rsidRDefault="00C9524C" w:rsidP="00E00C5C">
      <w:pPr>
        <w:spacing w:before="100" w:beforeAutospacing="1" w:after="100" w:afterAutospacing="1" w:line="240" w:lineRule="auto"/>
      </w:pPr>
    </w:p>
    <w:p w14:paraId="6A76EC03" w14:textId="6F49294C" w:rsidR="00C9524C" w:rsidRPr="00DD37D6" w:rsidRDefault="00C9524C" w:rsidP="00E00C5C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>
        <w:fldChar w:fldCharType="begin"/>
      </w:r>
      <w:r>
        <w:instrText xml:space="preserve"> INCLUDEPICTURE "https://i-guide.io/wp-content/themes/iguide-v2/assets/images/logo-color.png"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4C22C43" wp14:editId="0828F683">
            <wp:extent cx="2590391" cy="1261641"/>
            <wp:effectExtent l="0" t="0" r="635" b="0"/>
            <wp:docPr id="549733" name="Picture 1" descr="A logo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33" name="Picture 1" descr="A logo with tex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96" cy="136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EED145E" w14:textId="0A85041D" w:rsidR="00FB3ECF" w:rsidRPr="00E00C5C" w:rsidRDefault="009D16B3" w:rsidP="009D16B3">
      <w:pPr>
        <w:pStyle w:val="NormalWeb"/>
        <w:numPr>
          <w:ilvl w:val="0"/>
          <w:numId w:val="10"/>
        </w:numPr>
        <w:ind w:left="360"/>
        <w:rPr>
          <w:rStyle w:val="Strong"/>
          <w:rFonts w:ascii="Aptos" w:eastAsiaTheme="majorEastAsia" w:hAnsi="Aptos"/>
          <w:sz w:val="22"/>
          <w:szCs w:val="22"/>
        </w:rPr>
      </w:pPr>
      <w:r w:rsidRPr="00E00C5C">
        <w:rPr>
          <w:rStyle w:val="Strong"/>
          <w:rFonts w:ascii="Aptos" w:eastAsiaTheme="majorEastAsia" w:hAnsi="Aptos"/>
          <w:sz w:val="22"/>
          <w:szCs w:val="22"/>
        </w:rPr>
        <w:lastRenderedPageBreak/>
        <w:t>BASIC INFORMATION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62"/>
        <w:gridCol w:w="6773"/>
      </w:tblGrid>
      <w:tr w:rsidR="00FB3ECF" w:rsidRPr="00E00C5C" w14:paraId="57A8FB85" w14:textId="77777777" w:rsidTr="00E64632">
        <w:tc>
          <w:tcPr>
            <w:tcW w:w="2762" w:type="dxa"/>
          </w:tcPr>
          <w:p w14:paraId="740C7D11" w14:textId="72950F5E" w:rsidR="00FB3ECF" w:rsidRPr="00E00C5C" w:rsidRDefault="00FB3ECF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Style w:val="Strong"/>
                <w:rFonts w:ascii="Aptos" w:hAnsi="Aptos"/>
                <w:b w:val="0"/>
                <w:bCs w:val="0"/>
                <w:sz w:val="22"/>
                <w:szCs w:val="22"/>
              </w:rPr>
              <w:t>Project Name</w:t>
            </w:r>
          </w:p>
        </w:tc>
        <w:tc>
          <w:tcPr>
            <w:tcW w:w="6773" w:type="dxa"/>
          </w:tcPr>
          <w:p w14:paraId="1E26F59B" w14:textId="529ECCD0" w:rsidR="00FB3ECF" w:rsidRPr="00E00C5C" w:rsidRDefault="00FB3ECF" w:rsidP="00FB3ECF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>(</w:t>
            </w:r>
            <w:r w:rsidRPr="00E00C5C">
              <w:rPr>
                <w:rStyle w:val="Emphasis"/>
                <w:rFonts w:ascii="Aptos" w:eastAsiaTheme="majorEastAsia" w:hAnsi="Aptos"/>
                <w:sz w:val="22"/>
                <w:szCs w:val="22"/>
              </w:rPr>
              <w:t>Enter the project name exactly as it appears on the funding proposal</w:t>
            </w:r>
            <w:r w:rsidRPr="00E00C5C">
              <w:rPr>
                <w:rStyle w:val="Emphasis"/>
                <w:rFonts w:ascii="Aptos" w:hAnsi="Aptos"/>
                <w:sz w:val="22"/>
                <w:szCs w:val="22"/>
              </w:rPr>
              <w:t>)</w:t>
            </w:r>
          </w:p>
        </w:tc>
      </w:tr>
      <w:tr w:rsidR="00FB3ECF" w:rsidRPr="00E00C5C" w14:paraId="735F2FFE" w14:textId="77777777" w:rsidTr="00E64632">
        <w:tc>
          <w:tcPr>
            <w:tcW w:w="2762" w:type="dxa"/>
          </w:tcPr>
          <w:p w14:paraId="08C610B6" w14:textId="2423A83D" w:rsidR="00FB3ECF" w:rsidRPr="00E00C5C" w:rsidRDefault="00FB3ECF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Style w:val="Strong"/>
                <w:rFonts w:ascii="Aptos" w:hAnsi="Aptos"/>
                <w:b w:val="0"/>
                <w:bCs w:val="0"/>
                <w:sz w:val="22"/>
                <w:szCs w:val="22"/>
              </w:rPr>
              <w:t>Funder(s)</w:t>
            </w:r>
          </w:p>
        </w:tc>
        <w:tc>
          <w:tcPr>
            <w:tcW w:w="6773" w:type="dxa"/>
          </w:tcPr>
          <w:p w14:paraId="317BBF1B" w14:textId="225CDBAE" w:rsidR="00FB3ECF" w:rsidRPr="00E00C5C" w:rsidRDefault="00FB3ECF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>(</w:t>
            </w:r>
            <w:r w:rsidRPr="00E00C5C">
              <w:rPr>
                <w:rStyle w:val="Emphasis"/>
                <w:rFonts w:ascii="Aptos" w:hAnsi="Aptos"/>
                <w:sz w:val="22"/>
                <w:szCs w:val="22"/>
              </w:rPr>
              <w:t>List all relevant funding agencies, with grant reference numbers</w:t>
            </w:r>
            <w:r w:rsidRPr="00E00C5C">
              <w:rPr>
                <w:rFonts w:ascii="Aptos" w:hAnsi="Aptos"/>
                <w:sz w:val="22"/>
                <w:szCs w:val="22"/>
              </w:rPr>
              <w:t>)</w:t>
            </w:r>
          </w:p>
        </w:tc>
      </w:tr>
      <w:tr w:rsidR="00FB3ECF" w:rsidRPr="00E00C5C" w14:paraId="738D2400" w14:textId="77777777" w:rsidTr="00E64632">
        <w:tc>
          <w:tcPr>
            <w:tcW w:w="2762" w:type="dxa"/>
          </w:tcPr>
          <w:p w14:paraId="25C12487" w14:textId="12F42179" w:rsidR="00FB3ECF" w:rsidRPr="00E00C5C" w:rsidRDefault="00FB3ECF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Style w:val="Strong"/>
                <w:rFonts w:ascii="Aptos" w:hAnsi="Aptos"/>
                <w:b w:val="0"/>
                <w:bCs w:val="0"/>
                <w:sz w:val="22"/>
                <w:szCs w:val="22"/>
              </w:rPr>
              <w:t>Project Description</w:t>
            </w:r>
          </w:p>
        </w:tc>
        <w:tc>
          <w:tcPr>
            <w:tcW w:w="6773" w:type="dxa"/>
          </w:tcPr>
          <w:p w14:paraId="7DA30F41" w14:textId="06D25984" w:rsidR="00FB3ECF" w:rsidRPr="00E00C5C" w:rsidRDefault="00FB3ECF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  <w:t>(Summarize key objectives, research questions, intended impact, and the role of data and models)</w:t>
            </w:r>
          </w:p>
        </w:tc>
      </w:tr>
      <w:tr w:rsidR="00FB3ECF" w:rsidRPr="00E00C5C" w14:paraId="3A5EC4E1" w14:textId="77777777" w:rsidTr="00E64632">
        <w:tc>
          <w:tcPr>
            <w:tcW w:w="2762" w:type="dxa"/>
          </w:tcPr>
          <w:p w14:paraId="08AB09B7" w14:textId="2461341E" w:rsidR="00FB3ECF" w:rsidRPr="00E00C5C" w:rsidRDefault="00FB3ECF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Style w:val="Strong"/>
                <w:rFonts w:ascii="Aptos" w:hAnsi="Aptos"/>
                <w:b w:val="0"/>
                <w:bCs w:val="0"/>
                <w:sz w:val="22"/>
                <w:szCs w:val="22"/>
              </w:rPr>
              <w:t>Principal Investigator (PI)</w:t>
            </w:r>
          </w:p>
        </w:tc>
        <w:tc>
          <w:tcPr>
            <w:tcW w:w="6773" w:type="dxa"/>
          </w:tcPr>
          <w:p w14:paraId="24A072BF" w14:textId="06ECB79B" w:rsidR="00FB3ECF" w:rsidRPr="00E00C5C" w:rsidRDefault="00FB3ECF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  <w:t>(</w:t>
            </w:r>
            <w:r w:rsidRPr="00E00C5C">
              <w:rPr>
                <w:rStyle w:val="Emphasis"/>
                <w:rFonts w:ascii="Aptos" w:hAnsi="Aptos"/>
                <w:sz w:val="22"/>
                <w:szCs w:val="22"/>
              </w:rPr>
              <w:t xml:space="preserve">Name, affiliation, </w:t>
            </w:r>
            <w:r w:rsidRPr="00E00C5C">
              <w:rPr>
                <w:rStyle w:val="Emphasis"/>
                <w:rFonts w:ascii="Aptos" w:eastAsiaTheme="majorEastAsia" w:hAnsi="Aptos"/>
                <w:sz w:val="22"/>
                <w:szCs w:val="22"/>
              </w:rPr>
              <w:t xml:space="preserve">contact details, </w:t>
            </w:r>
            <w:r w:rsidRPr="00E00C5C">
              <w:rPr>
                <w:rStyle w:val="Emphasis"/>
                <w:rFonts w:ascii="Aptos" w:hAnsi="Aptos"/>
                <w:sz w:val="22"/>
                <w:szCs w:val="22"/>
              </w:rPr>
              <w:t>ORCID</w:t>
            </w:r>
            <w:r w:rsidRPr="00E00C5C">
              <w:rPr>
                <w:rStyle w:val="Emphasis"/>
                <w:rFonts w:ascii="Aptos" w:eastAsiaTheme="majorEastAsia" w:hAnsi="Aptos"/>
                <w:sz w:val="22"/>
                <w:szCs w:val="22"/>
              </w:rPr>
              <w:t xml:space="preserve"> ID if available</w:t>
            </w:r>
            <w:r w:rsidRPr="00E00C5C"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FB3ECF" w:rsidRPr="00E00C5C" w14:paraId="64A0199C" w14:textId="77777777" w:rsidTr="00E64632">
        <w:tc>
          <w:tcPr>
            <w:tcW w:w="2762" w:type="dxa"/>
          </w:tcPr>
          <w:p w14:paraId="60B3CE1E" w14:textId="123A341B" w:rsidR="00FB3ECF" w:rsidRPr="00E00C5C" w:rsidRDefault="00FB3ECF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Style w:val="Strong"/>
                <w:rFonts w:ascii="Aptos" w:hAnsi="Aptos"/>
                <w:b w:val="0"/>
                <w:bCs w:val="0"/>
                <w:sz w:val="22"/>
                <w:szCs w:val="22"/>
              </w:rPr>
              <w:t>Contact Person</w:t>
            </w:r>
          </w:p>
        </w:tc>
        <w:tc>
          <w:tcPr>
            <w:tcW w:w="6773" w:type="dxa"/>
          </w:tcPr>
          <w:p w14:paraId="6CF741B1" w14:textId="1FFF7502" w:rsidR="00FB3ECF" w:rsidRPr="00E00C5C" w:rsidRDefault="00FB3ECF" w:rsidP="00E64632">
            <w:pPr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</w:pPr>
            <w:r w:rsidRPr="00E00C5C"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  <w:t>(</w:t>
            </w:r>
            <w:r w:rsidRPr="00E00C5C">
              <w:rPr>
                <w:rStyle w:val="Emphasis"/>
                <w:rFonts w:ascii="Aptos" w:hAnsi="Aptos"/>
                <w:sz w:val="22"/>
                <w:szCs w:val="22"/>
              </w:rPr>
              <w:t>If different from PI; include contact details</w:t>
            </w:r>
            <w:r w:rsidRPr="00E00C5C"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FB3ECF" w:rsidRPr="00E00C5C" w14:paraId="734AC43E" w14:textId="77777777" w:rsidTr="00E64632">
        <w:tc>
          <w:tcPr>
            <w:tcW w:w="2762" w:type="dxa"/>
          </w:tcPr>
          <w:p w14:paraId="6D036EAE" w14:textId="1F23A486" w:rsidR="00FB3ECF" w:rsidRPr="00E00C5C" w:rsidRDefault="00FB3ECF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Style w:val="Strong"/>
                <w:rFonts w:ascii="Aptos" w:hAnsi="Aptos"/>
                <w:b w:val="0"/>
                <w:bCs w:val="0"/>
                <w:sz w:val="22"/>
                <w:szCs w:val="22"/>
              </w:rPr>
              <w:t xml:space="preserve">Date </w:t>
            </w:r>
            <w:r w:rsidRPr="00E00C5C">
              <w:rPr>
                <w:rStyle w:val="Strong"/>
                <w:rFonts w:ascii="Aptos" w:eastAsiaTheme="majorEastAsia" w:hAnsi="Aptos"/>
                <w:b w:val="0"/>
                <w:bCs w:val="0"/>
                <w:sz w:val="22"/>
                <w:szCs w:val="22"/>
              </w:rPr>
              <w:t>of First Version</w:t>
            </w:r>
          </w:p>
        </w:tc>
        <w:tc>
          <w:tcPr>
            <w:tcW w:w="6773" w:type="dxa"/>
          </w:tcPr>
          <w:p w14:paraId="37B9F077" w14:textId="15D8E398" w:rsidR="00FB3ECF" w:rsidRPr="00E00C5C" w:rsidRDefault="00FB3ECF" w:rsidP="00E64632">
            <w:pPr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</w:pPr>
            <w:r w:rsidRPr="00E00C5C"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  <w:t>(</w:t>
            </w:r>
            <w:r w:rsidRPr="00E00C5C">
              <w:rPr>
                <w:rStyle w:val="Emphasis"/>
                <w:rFonts w:ascii="Aptos" w:eastAsiaTheme="majorEastAsia" w:hAnsi="Aptos"/>
                <w:sz w:val="22"/>
                <w:szCs w:val="22"/>
              </w:rPr>
              <w:t xml:space="preserve">When this Plan </w:t>
            </w:r>
            <w:proofErr w:type="gramStart"/>
            <w:r w:rsidRPr="00E00C5C">
              <w:rPr>
                <w:rStyle w:val="Emphasis"/>
                <w:rFonts w:ascii="Aptos" w:eastAsiaTheme="majorEastAsia" w:hAnsi="Aptos"/>
                <w:sz w:val="22"/>
                <w:szCs w:val="22"/>
              </w:rPr>
              <w:t>was  first</w:t>
            </w:r>
            <w:proofErr w:type="gramEnd"/>
            <w:r w:rsidRPr="00E00C5C">
              <w:rPr>
                <w:rStyle w:val="Emphasis"/>
                <w:rFonts w:ascii="Aptos" w:eastAsiaTheme="majorEastAsia" w:hAnsi="Aptos"/>
                <w:sz w:val="22"/>
                <w:szCs w:val="22"/>
              </w:rPr>
              <w:t xml:space="preserve"> created</w:t>
            </w:r>
            <w:r w:rsidRPr="00E00C5C"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FB3ECF" w:rsidRPr="00E00C5C" w14:paraId="2C077E5D" w14:textId="77777777" w:rsidTr="00E64632">
        <w:tc>
          <w:tcPr>
            <w:tcW w:w="2762" w:type="dxa"/>
          </w:tcPr>
          <w:p w14:paraId="16577583" w14:textId="7E67E397" w:rsidR="00FB3ECF" w:rsidRPr="00E00C5C" w:rsidRDefault="00FB3ECF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Style w:val="Strong"/>
                <w:rFonts w:ascii="Aptos" w:hAnsi="Aptos"/>
                <w:b w:val="0"/>
                <w:bCs w:val="0"/>
                <w:sz w:val="22"/>
                <w:szCs w:val="22"/>
              </w:rPr>
              <w:t xml:space="preserve">Date </w:t>
            </w:r>
            <w:r w:rsidRPr="00E00C5C">
              <w:rPr>
                <w:rStyle w:val="Strong"/>
                <w:rFonts w:ascii="Aptos" w:eastAsiaTheme="majorEastAsia" w:hAnsi="Aptos"/>
                <w:b w:val="0"/>
                <w:bCs w:val="0"/>
                <w:sz w:val="22"/>
                <w:szCs w:val="22"/>
              </w:rPr>
              <w:t>of Latest Update</w:t>
            </w:r>
          </w:p>
        </w:tc>
        <w:tc>
          <w:tcPr>
            <w:tcW w:w="6773" w:type="dxa"/>
          </w:tcPr>
          <w:p w14:paraId="3443E726" w14:textId="522C56D7" w:rsidR="00FB3ECF" w:rsidRPr="00E00C5C" w:rsidRDefault="00FB3ECF" w:rsidP="00E64632">
            <w:pPr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</w:pPr>
            <w:r w:rsidRPr="00E00C5C"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  <w:t>(</w:t>
            </w:r>
            <w:r w:rsidRPr="00E00C5C">
              <w:rPr>
                <w:rStyle w:val="Emphasis"/>
                <w:rFonts w:ascii="Aptos" w:eastAsiaTheme="majorEastAsia" w:hAnsi="Aptos"/>
                <w:sz w:val="22"/>
                <w:szCs w:val="22"/>
              </w:rPr>
              <w:t>When this Plan was last revised</w:t>
            </w:r>
            <w:r w:rsidRPr="00E00C5C"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FB3ECF" w:rsidRPr="00E00C5C" w14:paraId="782DAE94" w14:textId="77777777" w:rsidTr="00E64632">
        <w:tc>
          <w:tcPr>
            <w:tcW w:w="2762" w:type="dxa"/>
          </w:tcPr>
          <w:p w14:paraId="79CEE65E" w14:textId="79C3294B" w:rsidR="00FB3ECF" w:rsidRPr="00E00C5C" w:rsidRDefault="00FB3ECF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Style w:val="Strong"/>
                <w:rFonts w:ascii="Aptos" w:hAnsi="Aptos"/>
                <w:b w:val="0"/>
                <w:bCs w:val="0"/>
                <w:sz w:val="22"/>
                <w:szCs w:val="22"/>
              </w:rPr>
              <w:t>Relevant Policies and Standards</w:t>
            </w:r>
          </w:p>
        </w:tc>
        <w:tc>
          <w:tcPr>
            <w:tcW w:w="6773" w:type="dxa"/>
          </w:tcPr>
          <w:p w14:paraId="1168AFD1" w14:textId="6029272F" w:rsidR="00FB3ECF" w:rsidRPr="00E00C5C" w:rsidRDefault="00FB3ECF" w:rsidP="00E64632">
            <w:pPr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</w:pPr>
            <w:r w:rsidRPr="00E00C5C"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  <w:t>(List relevant institutional, funder, or regulatory guidelines: e.g., GDPR, NSF Open Science Policy, FAIR Principles, NIST AI RMF)</w:t>
            </w:r>
          </w:p>
        </w:tc>
      </w:tr>
      <w:tr w:rsidR="00FB3ECF" w:rsidRPr="00E00C5C" w14:paraId="0F4369A2" w14:textId="77777777" w:rsidTr="00E64632">
        <w:tc>
          <w:tcPr>
            <w:tcW w:w="2762" w:type="dxa"/>
          </w:tcPr>
          <w:p w14:paraId="0B8F52D0" w14:textId="32400B9A" w:rsidR="00FB3ECF" w:rsidRPr="00E00C5C" w:rsidRDefault="00FB3ECF" w:rsidP="00E64632">
            <w:pPr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>Intended Research Outputs and Impact</w:t>
            </w:r>
          </w:p>
        </w:tc>
        <w:tc>
          <w:tcPr>
            <w:tcW w:w="6773" w:type="dxa"/>
          </w:tcPr>
          <w:p w14:paraId="41580497" w14:textId="77777777" w:rsidR="00FB3ECF" w:rsidRPr="00E00C5C" w:rsidRDefault="00FB3ECF" w:rsidP="00FB3ECF">
            <w:pPr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</w:pPr>
            <w:r w:rsidRPr="00E00C5C">
              <w:rPr>
                <w:rFonts w:ascii="Aptos" w:eastAsia="Times New Roman" w:hAnsi="Aptos" w:cs="Segoe UI Symbol"/>
                <w:kern w:val="0"/>
                <w:sz w:val="22"/>
                <w:szCs w:val="22"/>
                <w14:ligatures w14:val="none"/>
              </w:rPr>
              <w:t>☐</w:t>
            </w:r>
            <w:r w:rsidRPr="00E00C5C"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  <w:t xml:space="preserve"> Academic publications (journal papers, conference proceedings)</w:t>
            </w:r>
            <w:r w:rsidRPr="00E00C5C"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  <w:br/>
            </w:r>
            <w:r w:rsidRPr="00E00C5C">
              <w:rPr>
                <w:rFonts w:ascii="Aptos" w:eastAsia="Times New Roman" w:hAnsi="Aptos" w:cs="Segoe UI Symbol"/>
                <w:kern w:val="0"/>
                <w:sz w:val="22"/>
                <w:szCs w:val="22"/>
                <w14:ligatures w14:val="none"/>
              </w:rPr>
              <w:t>☐</w:t>
            </w:r>
            <w:r w:rsidRPr="00E00C5C"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  <w:t xml:space="preserve"> Dissertation or master’s/undergraduate thesis</w:t>
            </w:r>
            <w:r w:rsidRPr="00E00C5C"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  <w:br/>
            </w:r>
            <w:r w:rsidRPr="00E00C5C">
              <w:rPr>
                <w:rFonts w:ascii="Aptos" w:eastAsia="Times New Roman" w:hAnsi="Aptos" w:cs="Segoe UI Symbol"/>
                <w:kern w:val="0"/>
                <w:sz w:val="22"/>
                <w:szCs w:val="22"/>
                <w14:ligatures w14:val="none"/>
              </w:rPr>
              <w:t>☐</w:t>
            </w:r>
            <w:r w:rsidRPr="00E00C5C"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  <w:t xml:space="preserve"> Policy and decision support (government, non-governmental organizations, non-profits)</w:t>
            </w:r>
            <w:r w:rsidRPr="00E00C5C"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  <w:br/>
            </w:r>
            <w:r w:rsidRPr="00E00C5C">
              <w:rPr>
                <w:rFonts w:ascii="Aptos" w:eastAsia="Times New Roman" w:hAnsi="Aptos" w:cs="Segoe UI Symbol"/>
                <w:kern w:val="0"/>
                <w:sz w:val="22"/>
                <w:szCs w:val="22"/>
                <w14:ligatures w14:val="none"/>
              </w:rPr>
              <w:t>☐</w:t>
            </w:r>
            <w:r w:rsidRPr="00E00C5C"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  <w:t xml:space="preserve"> Community empowerment &amp; stakeholder engagement</w:t>
            </w:r>
            <w:r w:rsidRPr="00E00C5C"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  <w:br/>
            </w:r>
            <w:r w:rsidRPr="00E00C5C">
              <w:rPr>
                <w:rFonts w:ascii="Aptos" w:eastAsia="Times New Roman" w:hAnsi="Aptos" w:cs="Segoe UI Symbol"/>
                <w:kern w:val="0"/>
                <w:sz w:val="22"/>
                <w:szCs w:val="22"/>
                <w14:ligatures w14:val="none"/>
              </w:rPr>
              <w:t>☐</w:t>
            </w:r>
            <w:r w:rsidRPr="00E00C5C"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  <w:t xml:space="preserve"> Industry applications</w:t>
            </w:r>
          </w:p>
          <w:p w14:paraId="2AE8ED6E" w14:textId="77777777" w:rsidR="00BD4873" w:rsidRPr="00E00C5C" w:rsidRDefault="002A1270" w:rsidP="00E64632">
            <w:pPr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</w:pPr>
            <w:r w:rsidRPr="00E00C5C">
              <w:rPr>
                <w:rFonts w:ascii="Aptos" w:eastAsia="Times New Roman" w:hAnsi="Aptos" w:cs="Segoe UI Symbol"/>
                <w:kern w:val="0"/>
                <w:sz w:val="22"/>
                <w:szCs w:val="22"/>
                <w14:ligatures w14:val="none"/>
              </w:rPr>
              <w:t>☐</w:t>
            </w:r>
            <w:r w:rsidRPr="00E00C5C"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  <w:t xml:space="preserve"> Informing the public (blogs, outreach, visualizations, etc.)</w:t>
            </w:r>
          </w:p>
          <w:p w14:paraId="1468B062" w14:textId="1F88997E" w:rsidR="00FB3ECF" w:rsidRPr="00E00C5C" w:rsidRDefault="00FB3ECF" w:rsidP="00E64632">
            <w:pPr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</w:pPr>
            <w:r w:rsidRPr="00E00C5C">
              <w:rPr>
                <w:rFonts w:ascii="Aptos" w:eastAsia="Times New Roman" w:hAnsi="Aptos" w:cs="Segoe UI Symbol"/>
                <w:kern w:val="0"/>
                <w:sz w:val="22"/>
                <w:szCs w:val="22"/>
                <w14:ligatures w14:val="none"/>
              </w:rPr>
              <w:t>☐</w:t>
            </w:r>
            <w:r w:rsidRPr="00E00C5C"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  <w:t xml:space="preserve"> Other: </w:t>
            </w:r>
            <w:r w:rsidRPr="00E00C5C"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  <w:t>(Specify)</w:t>
            </w:r>
          </w:p>
        </w:tc>
      </w:tr>
    </w:tbl>
    <w:p w14:paraId="58D3988F" w14:textId="6953F14E" w:rsidR="00FB3ECF" w:rsidRPr="00E00C5C" w:rsidRDefault="009D16B3" w:rsidP="009D16B3">
      <w:pPr>
        <w:pStyle w:val="NormalWeb"/>
        <w:numPr>
          <w:ilvl w:val="0"/>
          <w:numId w:val="10"/>
        </w:numPr>
        <w:ind w:left="360"/>
        <w:rPr>
          <w:rStyle w:val="Strong"/>
          <w:rFonts w:ascii="Aptos" w:eastAsiaTheme="majorEastAsia" w:hAnsi="Aptos"/>
          <w:sz w:val="22"/>
          <w:szCs w:val="22"/>
        </w:rPr>
      </w:pPr>
      <w:r w:rsidRPr="00E00C5C">
        <w:rPr>
          <w:rStyle w:val="Strong"/>
          <w:rFonts w:ascii="Aptos" w:eastAsiaTheme="majorEastAsia" w:hAnsi="Aptos"/>
          <w:sz w:val="22"/>
          <w:szCs w:val="22"/>
        </w:rPr>
        <w:t>DATASETS</w:t>
      </w:r>
    </w:p>
    <w:p w14:paraId="52FF043D" w14:textId="2F211CDD" w:rsidR="00A255B8" w:rsidRPr="00E00C5C" w:rsidRDefault="0047466F" w:rsidP="0047466F">
      <w:pPr>
        <w:rPr>
          <w:rFonts w:ascii="Aptos" w:hAnsi="Aptos"/>
          <w:b/>
          <w:bCs/>
          <w:sz w:val="22"/>
          <w:szCs w:val="22"/>
        </w:rPr>
      </w:pPr>
      <w:r w:rsidRPr="00E00C5C">
        <w:rPr>
          <w:rFonts w:ascii="Aptos" w:hAnsi="Aptos"/>
          <w:b/>
          <w:bCs/>
          <w:sz w:val="22"/>
          <w:szCs w:val="22"/>
        </w:rPr>
        <w:t xml:space="preserve">2a. </w:t>
      </w:r>
      <w:r w:rsidR="00FB3ECF" w:rsidRPr="00E00C5C">
        <w:rPr>
          <w:rFonts w:ascii="Aptos" w:hAnsi="Aptos"/>
          <w:b/>
          <w:bCs/>
          <w:sz w:val="22"/>
          <w:szCs w:val="22"/>
        </w:rPr>
        <w:t>Acquisition</w:t>
      </w:r>
      <w:r w:rsidR="00390533" w:rsidRPr="00E00C5C">
        <w:rPr>
          <w:rFonts w:ascii="Aptos" w:hAnsi="Aptos"/>
          <w:b/>
          <w:bCs/>
          <w:sz w:val="22"/>
          <w:szCs w:val="22"/>
        </w:rPr>
        <w:t>,</w:t>
      </w:r>
      <w:r w:rsidR="00FB3ECF" w:rsidRPr="00E00C5C">
        <w:rPr>
          <w:rFonts w:ascii="Aptos" w:hAnsi="Aptos"/>
          <w:b/>
          <w:bCs/>
          <w:sz w:val="22"/>
          <w:szCs w:val="22"/>
        </w:rPr>
        <w:t xml:space="preserve"> Collection</w:t>
      </w:r>
      <w:r w:rsidR="00390533" w:rsidRPr="00E00C5C">
        <w:rPr>
          <w:rFonts w:ascii="Aptos" w:hAnsi="Aptos"/>
          <w:b/>
          <w:bCs/>
          <w:sz w:val="22"/>
          <w:szCs w:val="22"/>
        </w:rPr>
        <w:t>, and Refinement</w:t>
      </w:r>
      <w:r w:rsidR="00FB3ECF" w:rsidRPr="00E00C5C">
        <w:rPr>
          <w:rFonts w:ascii="Aptos" w:hAnsi="Aptos"/>
          <w:b/>
          <w:bCs/>
          <w:sz w:val="22"/>
          <w:szCs w:val="22"/>
        </w:rPr>
        <w:t xml:space="preserve"> of Datasets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62"/>
        <w:gridCol w:w="6773"/>
      </w:tblGrid>
      <w:tr w:rsidR="002E4C13" w:rsidRPr="00E00C5C" w14:paraId="027BBB43" w14:textId="77777777" w:rsidTr="00E64632">
        <w:tc>
          <w:tcPr>
            <w:tcW w:w="2762" w:type="dxa"/>
          </w:tcPr>
          <w:p w14:paraId="67905780" w14:textId="77777777" w:rsidR="002E4C13" w:rsidRPr="00E00C5C" w:rsidRDefault="002E4C13" w:rsidP="00E64632">
            <w:pPr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>Primary Datasets</w:t>
            </w:r>
          </w:p>
        </w:tc>
        <w:tc>
          <w:tcPr>
            <w:tcW w:w="6773" w:type="dxa"/>
          </w:tcPr>
          <w:p w14:paraId="2779B0AE" w14:textId="77777777" w:rsidR="002E4C13" w:rsidRPr="00E00C5C" w:rsidRDefault="002E4C13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>(</w:t>
            </w:r>
            <w:r w:rsidRPr="00E00C5C"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  <w:t>Types, formats, structures, and volume of data expected to be internally generated)</w:t>
            </w:r>
          </w:p>
        </w:tc>
      </w:tr>
      <w:tr w:rsidR="002E4C13" w:rsidRPr="00E00C5C" w14:paraId="25908069" w14:textId="77777777" w:rsidTr="00E64632">
        <w:tc>
          <w:tcPr>
            <w:tcW w:w="2762" w:type="dxa"/>
          </w:tcPr>
          <w:p w14:paraId="5FCBA7B8" w14:textId="77777777" w:rsidR="002E4C13" w:rsidRPr="00E00C5C" w:rsidRDefault="002E4C13" w:rsidP="00E64632">
            <w:pPr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 xml:space="preserve">Methods for Collection and Generation of Primary Datasets </w:t>
            </w:r>
          </w:p>
        </w:tc>
        <w:tc>
          <w:tcPr>
            <w:tcW w:w="6773" w:type="dxa"/>
          </w:tcPr>
          <w:p w14:paraId="22EE2865" w14:textId="77777777" w:rsidR="002E4C13" w:rsidRPr="00E00C5C" w:rsidRDefault="002E4C13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>(Standards, tools, and methodologies</w:t>
            </w:r>
            <w:r w:rsidRPr="00E00C5C"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2E4C13" w:rsidRPr="00E00C5C" w14:paraId="603CD71A" w14:textId="77777777" w:rsidTr="00E64632">
        <w:tc>
          <w:tcPr>
            <w:tcW w:w="2762" w:type="dxa"/>
          </w:tcPr>
          <w:p w14:paraId="339B0E31" w14:textId="77777777" w:rsidR="002E4C13" w:rsidRPr="00E00C5C" w:rsidRDefault="002E4C13" w:rsidP="00E64632">
            <w:pPr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>Secondary Datasets</w:t>
            </w:r>
          </w:p>
        </w:tc>
        <w:tc>
          <w:tcPr>
            <w:tcW w:w="6773" w:type="dxa"/>
          </w:tcPr>
          <w:p w14:paraId="5E7C43AB" w14:textId="77777777" w:rsidR="002E4C13" w:rsidRPr="00E00C5C" w:rsidRDefault="002E4C13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>(</w:t>
            </w:r>
            <w:r w:rsidRPr="00E00C5C"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  <w:t>Types, formats, structures, and volume of data expected to be acquired from external sources)</w:t>
            </w:r>
          </w:p>
        </w:tc>
      </w:tr>
      <w:tr w:rsidR="002E4C13" w:rsidRPr="00E00C5C" w14:paraId="0BD13109" w14:textId="77777777" w:rsidTr="00E64632">
        <w:tc>
          <w:tcPr>
            <w:tcW w:w="2762" w:type="dxa"/>
          </w:tcPr>
          <w:p w14:paraId="1914F470" w14:textId="77777777" w:rsidR="002E4C13" w:rsidRPr="00E00C5C" w:rsidRDefault="002E4C13" w:rsidP="00E64632">
            <w:pPr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>Processing</w:t>
            </w:r>
          </w:p>
        </w:tc>
        <w:tc>
          <w:tcPr>
            <w:tcW w:w="6773" w:type="dxa"/>
          </w:tcPr>
          <w:p w14:paraId="53F2270E" w14:textId="77777777" w:rsidR="002E4C13" w:rsidRPr="00E00C5C" w:rsidRDefault="002E4C13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  <w:t>(Describe how raw data will be cleaned, transformed, and processed before analysis)</w:t>
            </w:r>
          </w:p>
        </w:tc>
      </w:tr>
      <w:tr w:rsidR="002E4C13" w:rsidRPr="00E00C5C" w14:paraId="7FFEDCEE" w14:textId="77777777" w:rsidTr="00E64632">
        <w:tc>
          <w:tcPr>
            <w:tcW w:w="2762" w:type="dxa"/>
          </w:tcPr>
          <w:p w14:paraId="7352DDCA" w14:textId="77777777" w:rsidR="002E4C13" w:rsidRPr="00E00C5C" w:rsidRDefault="002E4C13" w:rsidP="00E64632">
            <w:pPr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 xml:space="preserve">Quality Control </w:t>
            </w:r>
          </w:p>
        </w:tc>
        <w:tc>
          <w:tcPr>
            <w:tcW w:w="6773" w:type="dxa"/>
          </w:tcPr>
          <w:p w14:paraId="4D137F13" w14:textId="77777777" w:rsidR="002E4C13" w:rsidRPr="00E00C5C" w:rsidRDefault="002E4C13" w:rsidP="00E64632">
            <w:pPr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</w:pPr>
            <w:r w:rsidRPr="00E00C5C"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  <w:t>(List quality control procedures, e.g., validation, peer review)</w:t>
            </w:r>
          </w:p>
        </w:tc>
      </w:tr>
    </w:tbl>
    <w:p w14:paraId="1E8F3059" w14:textId="77777777" w:rsidR="0047466F" w:rsidRPr="00E00C5C" w:rsidRDefault="0047466F" w:rsidP="002E4C13">
      <w:pPr>
        <w:rPr>
          <w:rFonts w:ascii="Aptos" w:hAnsi="Aptos"/>
          <w:b/>
          <w:bCs/>
          <w:sz w:val="22"/>
          <w:szCs w:val="22"/>
        </w:rPr>
      </w:pPr>
    </w:p>
    <w:p w14:paraId="6EE12015" w14:textId="071C506A" w:rsidR="00A255B8" w:rsidRPr="00E00C5C" w:rsidRDefault="0047466F" w:rsidP="0047466F">
      <w:pPr>
        <w:rPr>
          <w:rFonts w:ascii="Aptos" w:hAnsi="Aptos"/>
          <w:b/>
          <w:bCs/>
          <w:sz w:val="22"/>
          <w:szCs w:val="22"/>
        </w:rPr>
      </w:pPr>
      <w:r w:rsidRPr="00E00C5C">
        <w:rPr>
          <w:rFonts w:ascii="Aptos" w:hAnsi="Aptos"/>
          <w:b/>
          <w:bCs/>
          <w:sz w:val="22"/>
          <w:szCs w:val="22"/>
        </w:rPr>
        <w:t xml:space="preserve">2b. </w:t>
      </w:r>
      <w:r w:rsidR="00504750" w:rsidRPr="00E00C5C">
        <w:rPr>
          <w:rFonts w:ascii="Aptos" w:hAnsi="Aptos"/>
          <w:b/>
          <w:bCs/>
          <w:sz w:val="22"/>
          <w:szCs w:val="22"/>
        </w:rPr>
        <w:t>Documentation for Datasets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62"/>
        <w:gridCol w:w="6773"/>
      </w:tblGrid>
      <w:tr w:rsidR="00454547" w:rsidRPr="00E00C5C" w14:paraId="46BD7537" w14:textId="77777777" w:rsidTr="00E64632">
        <w:tc>
          <w:tcPr>
            <w:tcW w:w="2762" w:type="dxa"/>
          </w:tcPr>
          <w:p w14:paraId="3E45C4D6" w14:textId="52D64C9F" w:rsidR="00454547" w:rsidRPr="00E00C5C" w:rsidRDefault="00504750" w:rsidP="00E64632">
            <w:pPr>
              <w:rPr>
                <w:rStyle w:val="Strong"/>
                <w:rFonts w:ascii="Aptos" w:hAnsi="Aptos"/>
                <w:b w:val="0"/>
                <w:bCs w:val="0"/>
                <w:sz w:val="22"/>
                <w:szCs w:val="22"/>
              </w:rPr>
            </w:pPr>
            <w:r w:rsidRPr="00E00C5C">
              <w:rPr>
                <w:rStyle w:val="Strong"/>
                <w:rFonts w:ascii="Aptos" w:hAnsi="Aptos"/>
                <w:b w:val="0"/>
                <w:bCs w:val="0"/>
                <w:sz w:val="22"/>
                <w:szCs w:val="22"/>
              </w:rPr>
              <w:t>Metadata Standards</w:t>
            </w:r>
          </w:p>
        </w:tc>
        <w:tc>
          <w:tcPr>
            <w:tcW w:w="6773" w:type="dxa"/>
          </w:tcPr>
          <w:p w14:paraId="159D1864" w14:textId="4897637B" w:rsidR="00454547" w:rsidRPr="00E00C5C" w:rsidRDefault="00504750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 xml:space="preserve">(List metadata standards, </w:t>
            </w:r>
            <w:r w:rsidRPr="00E00C5C"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  <w:t>e.g., ISO 19115 for geospatial datasets, Dublin Core for earth science datasets)</w:t>
            </w:r>
          </w:p>
        </w:tc>
      </w:tr>
      <w:tr w:rsidR="00454547" w:rsidRPr="00E00C5C" w14:paraId="361F46EB" w14:textId="77777777" w:rsidTr="00E64632">
        <w:tc>
          <w:tcPr>
            <w:tcW w:w="2762" w:type="dxa"/>
          </w:tcPr>
          <w:p w14:paraId="6D46A45B" w14:textId="29BFE59C" w:rsidR="00454547" w:rsidRPr="00E00C5C" w:rsidRDefault="00504750" w:rsidP="00E64632">
            <w:pPr>
              <w:rPr>
                <w:rStyle w:val="Strong"/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  <w:t>Metadata Creation and Maintenance</w:t>
            </w:r>
          </w:p>
        </w:tc>
        <w:tc>
          <w:tcPr>
            <w:tcW w:w="6773" w:type="dxa"/>
          </w:tcPr>
          <w:p w14:paraId="4A1C2E0B" w14:textId="56754C7E" w:rsidR="00454547" w:rsidRPr="00E00C5C" w:rsidRDefault="00504750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 xml:space="preserve">(Describe how metadata will be created, </w:t>
            </w:r>
            <w:r w:rsidR="00FE2276" w:rsidRPr="00E00C5C">
              <w:rPr>
                <w:rFonts w:ascii="Aptos" w:hAnsi="Aptos"/>
                <w:i/>
                <w:iCs/>
                <w:sz w:val="22"/>
                <w:szCs w:val="22"/>
              </w:rPr>
              <w:t xml:space="preserve">managed, </w:t>
            </w: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 xml:space="preserve">and </w:t>
            </w:r>
            <w:r w:rsidR="00FE2276" w:rsidRPr="00E00C5C">
              <w:rPr>
                <w:rFonts w:ascii="Aptos" w:hAnsi="Aptos"/>
                <w:i/>
                <w:iCs/>
                <w:sz w:val="22"/>
                <w:szCs w:val="22"/>
              </w:rPr>
              <w:t>updated</w:t>
            </w: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>)</w:t>
            </w:r>
          </w:p>
        </w:tc>
      </w:tr>
    </w:tbl>
    <w:p w14:paraId="155D503F" w14:textId="77777777" w:rsidR="00504750" w:rsidRPr="00E00C5C" w:rsidRDefault="00504750" w:rsidP="00504750">
      <w:pPr>
        <w:pStyle w:val="ListParagraph"/>
        <w:ind w:left="1440"/>
        <w:rPr>
          <w:rFonts w:ascii="Aptos" w:hAnsi="Aptos"/>
          <w:b/>
          <w:bCs/>
          <w:sz w:val="22"/>
          <w:szCs w:val="22"/>
        </w:rPr>
      </w:pPr>
    </w:p>
    <w:p w14:paraId="27288BAB" w14:textId="77777777" w:rsidR="00EB5E53" w:rsidRPr="00E00C5C" w:rsidRDefault="00EB5E53" w:rsidP="00504750">
      <w:pPr>
        <w:pStyle w:val="ListParagraph"/>
        <w:ind w:left="1440"/>
        <w:rPr>
          <w:rFonts w:ascii="Aptos" w:hAnsi="Aptos"/>
          <w:b/>
          <w:bCs/>
          <w:sz w:val="22"/>
          <w:szCs w:val="22"/>
        </w:rPr>
      </w:pPr>
    </w:p>
    <w:p w14:paraId="0D1D8F01" w14:textId="77777777" w:rsidR="00EB5E53" w:rsidRPr="00E00C5C" w:rsidRDefault="00EB5E53" w:rsidP="00504750">
      <w:pPr>
        <w:pStyle w:val="ListParagraph"/>
        <w:ind w:left="1440"/>
        <w:rPr>
          <w:rFonts w:ascii="Aptos" w:hAnsi="Aptos"/>
          <w:b/>
          <w:bCs/>
          <w:sz w:val="22"/>
          <w:szCs w:val="22"/>
        </w:rPr>
      </w:pPr>
    </w:p>
    <w:p w14:paraId="27E179C0" w14:textId="77777777" w:rsidR="00EB5E53" w:rsidRPr="00E00C5C" w:rsidRDefault="00EB5E53" w:rsidP="00504750">
      <w:pPr>
        <w:pStyle w:val="ListParagraph"/>
        <w:ind w:left="1440"/>
        <w:rPr>
          <w:rFonts w:ascii="Aptos" w:hAnsi="Aptos"/>
          <w:b/>
          <w:bCs/>
          <w:sz w:val="22"/>
          <w:szCs w:val="22"/>
        </w:rPr>
      </w:pPr>
    </w:p>
    <w:p w14:paraId="6660C821" w14:textId="3ACA996A" w:rsidR="00504750" w:rsidRPr="00E00C5C" w:rsidRDefault="0047466F" w:rsidP="0047466F">
      <w:pPr>
        <w:rPr>
          <w:rFonts w:ascii="Aptos" w:hAnsi="Aptos"/>
          <w:b/>
          <w:bCs/>
          <w:sz w:val="22"/>
          <w:szCs w:val="22"/>
        </w:rPr>
      </w:pPr>
      <w:r w:rsidRPr="00E00C5C">
        <w:rPr>
          <w:rFonts w:ascii="Aptos" w:hAnsi="Aptos"/>
          <w:b/>
          <w:bCs/>
          <w:sz w:val="22"/>
          <w:szCs w:val="22"/>
        </w:rPr>
        <w:lastRenderedPageBreak/>
        <w:t xml:space="preserve">2c. </w:t>
      </w:r>
      <w:r w:rsidR="00390533" w:rsidRPr="00E00C5C">
        <w:rPr>
          <w:rFonts w:ascii="Aptos" w:hAnsi="Aptos"/>
          <w:b/>
          <w:bCs/>
          <w:sz w:val="22"/>
          <w:szCs w:val="22"/>
        </w:rPr>
        <w:t>Compliance Measures for Datasets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62"/>
        <w:gridCol w:w="6773"/>
      </w:tblGrid>
      <w:tr w:rsidR="00504750" w:rsidRPr="00E00C5C" w14:paraId="614EC5C5" w14:textId="77777777" w:rsidTr="00E64632">
        <w:tc>
          <w:tcPr>
            <w:tcW w:w="2762" w:type="dxa"/>
          </w:tcPr>
          <w:p w14:paraId="29EA81EA" w14:textId="56B588E7" w:rsidR="00504750" w:rsidRPr="00E00C5C" w:rsidRDefault="00390533" w:rsidP="00E64632">
            <w:pPr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>Privacy and Ethical Compliance</w:t>
            </w:r>
          </w:p>
        </w:tc>
        <w:tc>
          <w:tcPr>
            <w:tcW w:w="6773" w:type="dxa"/>
          </w:tcPr>
          <w:p w14:paraId="2486C560" w14:textId="59ABC77B" w:rsidR="00504750" w:rsidRPr="00E00C5C" w:rsidRDefault="00504750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>(</w:t>
            </w:r>
            <w:r w:rsidR="00390533" w:rsidRPr="00E00C5C"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  <w:t>List measures to be taken to mitigate ethical harms, e.g., consent processes, anonymization, addressing over- or underrepresentation of demographic groups or geographic areas</w:t>
            </w:r>
            <w:r w:rsidRPr="00E00C5C"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504750" w:rsidRPr="00E00C5C" w14:paraId="11AA02AF" w14:textId="77777777" w:rsidTr="00E64632">
        <w:tc>
          <w:tcPr>
            <w:tcW w:w="2762" w:type="dxa"/>
          </w:tcPr>
          <w:p w14:paraId="260604DD" w14:textId="6B2F49F6" w:rsidR="00504750" w:rsidRPr="00E00C5C" w:rsidRDefault="00390533" w:rsidP="00E64632">
            <w:pPr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 xml:space="preserve">Intellectual Property </w:t>
            </w:r>
            <w:r w:rsidR="00504750" w:rsidRPr="00E00C5C">
              <w:rPr>
                <w:rFonts w:ascii="Aptos" w:hAnsi="Aptos"/>
                <w:sz w:val="22"/>
                <w:szCs w:val="22"/>
              </w:rPr>
              <w:t xml:space="preserve"> </w:t>
            </w:r>
          </w:p>
        </w:tc>
        <w:tc>
          <w:tcPr>
            <w:tcW w:w="6773" w:type="dxa"/>
          </w:tcPr>
          <w:p w14:paraId="4FF55425" w14:textId="298D4A8C" w:rsidR="00504750" w:rsidRPr="00E00C5C" w:rsidRDefault="00504750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>(</w:t>
            </w:r>
            <w:r w:rsidR="00390533" w:rsidRPr="00E00C5C">
              <w:rPr>
                <w:rFonts w:ascii="Aptos" w:hAnsi="Aptos"/>
                <w:i/>
                <w:iCs/>
                <w:sz w:val="22"/>
                <w:szCs w:val="22"/>
              </w:rPr>
              <w:t xml:space="preserve">Describe who has rights to access, use, </w:t>
            </w:r>
            <w:r w:rsidR="00FE2276" w:rsidRPr="00E00C5C">
              <w:rPr>
                <w:rFonts w:ascii="Aptos" w:hAnsi="Aptos"/>
                <w:i/>
                <w:iCs/>
                <w:sz w:val="22"/>
                <w:szCs w:val="22"/>
              </w:rPr>
              <w:t>modify</w:t>
            </w:r>
            <w:r w:rsidR="00390533" w:rsidRPr="00E00C5C">
              <w:rPr>
                <w:rFonts w:ascii="Aptos" w:hAnsi="Aptos"/>
                <w:i/>
                <w:iCs/>
                <w:sz w:val="22"/>
                <w:szCs w:val="22"/>
              </w:rPr>
              <w:t>, disseminate these datasets, and for what purposes; describe licensing terms</w:t>
            </w:r>
            <w:r w:rsidRPr="00E00C5C"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  <w:t>)</w:t>
            </w:r>
          </w:p>
        </w:tc>
      </w:tr>
    </w:tbl>
    <w:p w14:paraId="3B283434" w14:textId="77777777" w:rsidR="00A255B8" w:rsidRPr="00E00C5C" w:rsidRDefault="00A255B8" w:rsidP="00A255B8">
      <w:pPr>
        <w:rPr>
          <w:rFonts w:ascii="Aptos" w:hAnsi="Aptos"/>
          <w:sz w:val="22"/>
          <w:szCs w:val="22"/>
        </w:rPr>
      </w:pPr>
    </w:p>
    <w:p w14:paraId="751CC624" w14:textId="292A0FFB" w:rsidR="00390533" w:rsidRPr="00E00C5C" w:rsidRDefault="0047466F" w:rsidP="0047466F">
      <w:pPr>
        <w:rPr>
          <w:rFonts w:ascii="Aptos" w:hAnsi="Aptos"/>
          <w:b/>
          <w:bCs/>
          <w:sz w:val="22"/>
          <w:szCs w:val="22"/>
        </w:rPr>
      </w:pPr>
      <w:r w:rsidRPr="00E00C5C">
        <w:rPr>
          <w:rFonts w:ascii="Aptos" w:hAnsi="Aptos"/>
          <w:b/>
          <w:bCs/>
          <w:sz w:val="22"/>
          <w:szCs w:val="22"/>
        </w:rPr>
        <w:t xml:space="preserve">2d. </w:t>
      </w:r>
      <w:r w:rsidR="00390533" w:rsidRPr="00E00C5C">
        <w:rPr>
          <w:rFonts w:ascii="Aptos" w:hAnsi="Aptos"/>
          <w:b/>
          <w:bCs/>
          <w:sz w:val="22"/>
          <w:szCs w:val="22"/>
        </w:rPr>
        <w:t>Storage, Security, and Backup of Datasets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62"/>
        <w:gridCol w:w="6773"/>
      </w:tblGrid>
      <w:tr w:rsidR="00390533" w:rsidRPr="00E00C5C" w14:paraId="756EADDA" w14:textId="77777777" w:rsidTr="00E64632">
        <w:tc>
          <w:tcPr>
            <w:tcW w:w="2762" w:type="dxa"/>
          </w:tcPr>
          <w:p w14:paraId="6BEA5A79" w14:textId="4CF31AE3" w:rsidR="00390533" w:rsidRPr="00E00C5C" w:rsidRDefault="00390533" w:rsidP="00E64632">
            <w:pPr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>Storage Locations</w:t>
            </w:r>
          </w:p>
        </w:tc>
        <w:tc>
          <w:tcPr>
            <w:tcW w:w="6773" w:type="dxa"/>
          </w:tcPr>
          <w:p w14:paraId="189DB67E" w14:textId="2539C101" w:rsidR="00390533" w:rsidRPr="00E00C5C" w:rsidRDefault="00390533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>(</w:t>
            </w:r>
            <w:r w:rsidRPr="00E00C5C"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  <w:t>State where datasets will be stored, e.g., institutional servers, cloud storage, etc.)</w:t>
            </w:r>
          </w:p>
        </w:tc>
      </w:tr>
      <w:tr w:rsidR="00390533" w:rsidRPr="00E00C5C" w14:paraId="6DAA2D40" w14:textId="77777777" w:rsidTr="00E64632">
        <w:tc>
          <w:tcPr>
            <w:tcW w:w="2762" w:type="dxa"/>
          </w:tcPr>
          <w:p w14:paraId="3210793C" w14:textId="278491CE" w:rsidR="00390533" w:rsidRPr="00E00C5C" w:rsidRDefault="00390533" w:rsidP="00E64632">
            <w:pPr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 xml:space="preserve">File Naming  </w:t>
            </w:r>
          </w:p>
        </w:tc>
        <w:tc>
          <w:tcPr>
            <w:tcW w:w="6773" w:type="dxa"/>
          </w:tcPr>
          <w:p w14:paraId="3D07C1FF" w14:textId="562EED1D" w:rsidR="00390533" w:rsidRPr="00E00C5C" w:rsidRDefault="00390533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>(Describe file naming conventions</w:t>
            </w:r>
            <w:r w:rsidRPr="00E00C5C"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FE2276" w:rsidRPr="00E00C5C" w14:paraId="1CFF31C5" w14:textId="77777777" w:rsidTr="006C5351">
        <w:tc>
          <w:tcPr>
            <w:tcW w:w="2762" w:type="dxa"/>
          </w:tcPr>
          <w:p w14:paraId="1BDF43E2" w14:textId="77777777" w:rsidR="00FE2276" w:rsidRPr="00E00C5C" w:rsidRDefault="00FE2276" w:rsidP="006C5351">
            <w:pPr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>Versioning</w:t>
            </w:r>
          </w:p>
        </w:tc>
        <w:tc>
          <w:tcPr>
            <w:tcW w:w="6773" w:type="dxa"/>
          </w:tcPr>
          <w:p w14:paraId="5F3C07AC" w14:textId="77777777" w:rsidR="00FE2276" w:rsidRPr="00E00C5C" w:rsidRDefault="00FE2276" w:rsidP="006C5351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>(Describe methods for version control)</w:t>
            </w:r>
          </w:p>
        </w:tc>
      </w:tr>
      <w:tr w:rsidR="00390533" w:rsidRPr="00E00C5C" w14:paraId="2F3E6709" w14:textId="77777777" w:rsidTr="00E64632">
        <w:tc>
          <w:tcPr>
            <w:tcW w:w="2762" w:type="dxa"/>
          </w:tcPr>
          <w:p w14:paraId="5308D54C" w14:textId="74870447" w:rsidR="00390533" w:rsidRPr="00E00C5C" w:rsidRDefault="00390533" w:rsidP="00E64632">
            <w:pPr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>Security</w:t>
            </w:r>
          </w:p>
        </w:tc>
        <w:tc>
          <w:tcPr>
            <w:tcW w:w="6773" w:type="dxa"/>
          </w:tcPr>
          <w:p w14:paraId="14EBA5A5" w14:textId="54FC77A6" w:rsidR="00390533" w:rsidRPr="00E00C5C" w:rsidRDefault="00390533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>(Describe access control and encryption methods, and how permissions will be enforced)</w:t>
            </w:r>
          </w:p>
        </w:tc>
      </w:tr>
      <w:tr w:rsidR="00390533" w:rsidRPr="00E00C5C" w14:paraId="17B35E40" w14:textId="77777777" w:rsidTr="00E64632">
        <w:tc>
          <w:tcPr>
            <w:tcW w:w="2762" w:type="dxa"/>
          </w:tcPr>
          <w:p w14:paraId="3496D362" w14:textId="6EF3342E" w:rsidR="00390533" w:rsidRPr="00E00C5C" w:rsidRDefault="00390533" w:rsidP="00E64632">
            <w:pPr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 xml:space="preserve">Backup and Recovery </w:t>
            </w:r>
          </w:p>
        </w:tc>
        <w:tc>
          <w:tcPr>
            <w:tcW w:w="6773" w:type="dxa"/>
          </w:tcPr>
          <w:p w14:paraId="19381612" w14:textId="61C3DCB7" w:rsidR="00390533" w:rsidRPr="00E00C5C" w:rsidRDefault="00390533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>(</w:t>
            </w:r>
            <w:r w:rsidRPr="00E00C5C"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  <w:t>State backup frequency, and where backups will be stored)</w:t>
            </w:r>
          </w:p>
        </w:tc>
      </w:tr>
    </w:tbl>
    <w:p w14:paraId="461A330E" w14:textId="77777777" w:rsidR="0059169E" w:rsidRPr="00E00C5C" w:rsidRDefault="0059169E" w:rsidP="0059169E">
      <w:pPr>
        <w:rPr>
          <w:rFonts w:ascii="Aptos" w:hAnsi="Aptos"/>
          <w:sz w:val="22"/>
          <w:szCs w:val="22"/>
        </w:rPr>
      </w:pPr>
    </w:p>
    <w:p w14:paraId="21BD0047" w14:textId="32EEBBB9" w:rsidR="00390533" w:rsidRPr="00E00C5C" w:rsidRDefault="0047466F" w:rsidP="0047466F">
      <w:pPr>
        <w:rPr>
          <w:rFonts w:ascii="Aptos" w:hAnsi="Aptos"/>
          <w:b/>
          <w:bCs/>
          <w:sz w:val="22"/>
          <w:szCs w:val="22"/>
        </w:rPr>
      </w:pPr>
      <w:r w:rsidRPr="00E00C5C">
        <w:rPr>
          <w:rFonts w:ascii="Aptos" w:hAnsi="Aptos"/>
          <w:b/>
          <w:bCs/>
          <w:sz w:val="22"/>
          <w:szCs w:val="22"/>
        </w:rPr>
        <w:t xml:space="preserve">2e. </w:t>
      </w:r>
      <w:r w:rsidR="007E7A75" w:rsidRPr="00E00C5C">
        <w:rPr>
          <w:rFonts w:ascii="Aptos" w:hAnsi="Aptos"/>
          <w:b/>
          <w:bCs/>
          <w:sz w:val="22"/>
          <w:szCs w:val="22"/>
        </w:rPr>
        <w:t>Long-Term Management of Datasets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62"/>
        <w:gridCol w:w="6773"/>
      </w:tblGrid>
      <w:tr w:rsidR="00390533" w:rsidRPr="00E00C5C" w14:paraId="5EE1AA81" w14:textId="77777777" w:rsidTr="00E64632">
        <w:tc>
          <w:tcPr>
            <w:tcW w:w="2762" w:type="dxa"/>
          </w:tcPr>
          <w:p w14:paraId="6AC07889" w14:textId="4182D22F" w:rsidR="00390533" w:rsidRPr="00E00C5C" w:rsidRDefault="00766343" w:rsidP="00E64632">
            <w:pPr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>Preservation</w:t>
            </w:r>
            <w:r w:rsidR="007E7A75" w:rsidRPr="00E00C5C">
              <w:rPr>
                <w:rFonts w:ascii="Aptos" w:hAnsi="Aptos"/>
                <w:sz w:val="22"/>
                <w:szCs w:val="22"/>
              </w:rPr>
              <w:t xml:space="preserve"> Criteria</w:t>
            </w:r>
          </w:p>
        </w:tc>
        <w:tc>
          <w:tcPr>
            <w:tcW w:w="6773" w:type="dxa"/>
          </w:tcPr>
          <w:p w14:paraId="74DD0A51" w14:textId="273CA4F9" w:rsidR="00390533" w:rsidRPr="00E00C5C" w:rsidRDefault="00390533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>(</w:t>
            </w:r>
            <w:r w:rsidR="00766343" w:rsidRPr="00E00C5C">
              <w:rPr>
                <w:rFonts w:ascii="Aptos" w:hAnsi="Aptos"/>
                <w:i/>
                <w:iCs/>
                <w:sz w:val="22"/>
                <w:szCs w:val="22"/>
              </w:rPr>
              <w:t>State criteria</w:t>
            </w:r>
            <w:r w:rsidR="007E7A75" w:rsidRPr="00E00C5C">
              <w:rPr>
                <w:rFonts w:ascii="Aptos" w:hAnsi="Aptos"/>
                <w:i/>
                <w:iCs/>
                <w:sz w:val="22"/>
                <w:szCs w:val="22"/>
              </w:rPr>
              <w:t xml:space="preserve"> for selecting datasets for preservation beyond this project, e.g., relevance, regulatory compliance, </w:t>
            </w:r>
            <w:r w:rsidR="00766343" w:rsidRPr="00E00C5C">
              <w:rPr>
                <w:rFonts w:ascii="Aptos" w:hAnsi="Aptos"/>
                <w:i/>
                <w:iCs/>
                <w:sz w:val="22"/>
                <w:szCs w:val="22"/>
              </w:rPr>
              <w:t xml:space="preserve">potential </w:t>
            </w:r>
            <w:r w:rsidR="0047466F" w:rsidRPr="00E00C5C">
              <w:rPr>
                <w:rFonts w:ascii="Aptos" w:hAnsi="Aptos"/>
                <w:i/>
                <w:iCs/>
                <w:sz w:val="22"/>
                <w:szCs w:val="22"/>
              </w:rPr>
              <w:t>utility</w:t>
            </w:r>
            <w:r w:rsidR="00766343" w:rsidRPr="00E00C5C">
              <w:rPr>
                <w:rFonts w:ascii="Aptos" w:hAnsi="Aptos"/>
                <w:i/>
                <w:iCs/>
                <w:sz w:val="22"/>
                <w:szCs w:val="22"/>
              </w:rPr>
              <w:t xml:space="preserve"> </w:t>
            </w:r>
            <w:r w:rsidR="0047466F" w:rsidRPr="00E00C5C">
              <w:rPr>
                <w:rFonts w:ascii="Aptos" w:hAnsi="Aptos"/>
                <w:i/>
                <w:iCs/>
                <w:sz w:val="22"/>
                <w:szCs w:val="22"/>
              </w:rPr>
              <w:t>for</w:t>
            </w:r>
            <w:r w:rsidR="00766343" w:rsidRPr="00E00C5C">
              <w:rPr>
                <w:rFonts w:ascii="Aptos" w:hAnsi="Aptos"/>
                <w:i/>
                <w:iCs/>
                <w:sz w:val="22"/>
                <w:szCs w:val="22"/>
              </w:rPr>
              <w:t xml:space="preserve"> yourselves or others</w:t>
            </w:r>
            <w:r w:rsidRPr="00E00C5C"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390533" w:rsidRPr="00E00C5C" w14:paraId="470BE03C" w14:textId="77777777" w:rsidTr="00E64632">
        <w:tc>
          <w:tcPr>
            <w:tcW w:w="2762" w:type="dxa"/>
          </w:tcPr>
          <w:p w14:paraId="1256F20E" w14:textId="7D3BC631" w:rsidR="00390533" w:rsidRPr="00E00C5C" w:rsidRDefault="00766343" w:rsidP="00E64632">
            <w:pPr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>Preservation Plan</w:t>
            </w:r>
            <w:r w:rsidR="00390533" w:rsidRPr="00E00C5C">
              <w:rPr>
                <w:rFonts w:ascii="Aptos" w:hAnsi="Aptos"/>
                <w:sz w:val="22"/>
                <w:szCs w:val="22"/>
              </w:rPr>
              <w:t xml:space="preserve">  </w:t>
            </w:r>
          </w:p>
        </w:tc>
        <w:tc>
          <w:tcPr>
            <w:tcW w:w="6773" w:type="dxa"/>
          </w:tcPr>
          <w:p w14:paraId="2C90B8BC" w14:textId="08A27CE5" w:rsidR="00390533" w:rsidRPr="00E00C5C" w:rsidRDefault="00766343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  <w:t>(State repositories to be used for long-term dataset storage, and retention duration</w:t>
            </w:r>
            <w:r w:rsidR="00390533" w:rsidRPr="00E00C5C"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390533" w:rsidRPr="00E00C5C" w14:paraId="1625AFF7" w14:textId="77777777" w:rsidTr="00E64632">
        <w:tc>
          <w:tcPr>
            <w:tcW w:w="2762" w:type="dxa"/>
          </w:tcPr>
          <w:p w14:paraId="2DA632C4" w14:textId="19D744B9" w:rsidR="00390533" w:rsidRPr="00E00C5C" w:rsidRDefault="00766343" w:rsidP="00E64632">
            <w:pPr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>Sharing Strategy</w:t>
            </w:r>
          </w:p>
        </w:tc>
        <w:tc>
          <w:tcPr>
            <w:tcW w:w="6773" w:type="dxa"/>
          </w:tcPr>
          <w:p w14:paraId="5BF6624B" w14:textId="5C91B2AE" w:rsidR="00390533" w:rsidRPr="00E00C5C" w:rsidRDefault="00390533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>(</w:t>
            </w:r>
            <w:r w:rsidR="00766343" w:rsidRPr="00E00C5C">
              <w:rPr>
                <w:rFonts w:ascii="Aptos" w:hAnsi="Aptos"/>
                <w:i/>
                <w:iCs/>
                <w:sz w:val="22"/>
                <w:szCs w:val="22"/>
              </w:rPr>
              <w:t>Describe when, how, with who, and for what purposes datasets will be shared</w:t>
            </w: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>)</w:t>
            </w:r>
          </w:p>
        </w:tc>
      </w:tr>
      <w:tr w:rsidR="00390533" w:rsidRPr="00E00C5C" w14:paraId="02EC2DFE" w14:textId="77777777" w:rsidTr="00E64632">
        <w:tc>
          <w:tcPr>
            <w:tcW w:w="2762" w:type="dxa"/>
          </w:tcPr>
          <w:p w14:paraId="3EDC4C9B" w14:textId="7DEA1FEA" w:rsidR="00390533" w:rsidRPr="00E00C5C" w:rsidRDefault="00766343" w:rsidP="00E64632">
            <w:pPr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>Restrictions and Embargoes</w:t>
            </w:r>
            <w:r w:rsidR="00390533" w:rsidRPr="00E00C5C">
              <w:rPr>
                <w:rFonts w:ascii="Aptos" w:hAnsi="Aptos"/>
                <w:sz w:val="22"/>
                <w:szCs w:val="22"/>
              </w:rPr>
              <w:t xml:space="preserve"> </w:t>
            </w:r>
          </w:p>
        </w:tc>
        <w:tc>
          <w:tcPr>
            <w:tcW w:w="6773" w:type="dxa"/>
          </w:tcPr>
          <w:p w14:paraId="2473A0CA" w14:textId="1076C7EB" w:rsidR="00390533" w:rsidRPr="00E00C5C" w:rsidRDefault="00390533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>(</w:t>
            </w:r>
            <w:r w:rsidR="00766343" w:rsidRPr="00E00C5C"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  <w:t>Describe restrictions or embargoes on dataset sharing, if applicable</w:t>
            </w:r>
            <w:r w:rsidRPr="00E00C5C"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7E7A75" w:rsidRPr="00E00C5C" w14:paraId="087D1EA1" w14:textId="77777777" w:rsidTr="00E64632">
        <w:tc>
          <w:tcPr>
            <w:tcW w:w="2762" w:type="dxa"/>
          </w:tcPr>
          <w:p w14:paraId="55B3A377" w14:textId="6C740391" w:rsidR="007E7A75" w:rsidRPr="00E00C5C" w:rsidRDefault="00766343" w:rsidP="00E64632">
            <w:pPr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>Access</w:t>
            </w:r>
          </w:p>
        </w:tc>
        <w:tc>
          <w:tcPr>
            <w:tcW w:w="6773" w:type="dxa"/>
          </w:tcPr>
          <w:p w14:paraId="6792DEE0" w14:textId="0FDC14E2" w:rsidR="007E7A75" w:rsidRPr="00E00C5C" w:rsidRDefault="00766343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>(Describe procedures for secure access by various stakeholders, e.g., other researchers, policymakers, members of the public)</w:t>
            </w:r>
          </w:p>
        </w:tc>
      </w:tr>
    </w:tbl>
    <w:p w14:paraId="518527AE" w14:textId="77777777" w:rsidR="0047466F" w:rsidRPr="00E00C5C" w:rsidRDefault="0047466F" w:rsidP="0059169E">
      <w:pPr>
        <w:rPr>
          <w:rFonts w:ascii="Aptos" w:hAnsi="Aptos"/>
          <w:sz w:val="22"/>
          <w:szCs w:val="22"/>
        </w:rPr>
      </w:pPr>
    </w:p>
    <w:p w14:paraId="351B391E" w14:textId="5BF9B825" w:rsidR="00766343" w:rsidRPr="00E00C5C" w:rsidRDefault="009D16B3" w:rsidP="009D16B3">
      <w:pPr>
        <w:pStyle w:val="ListParagraph"/>
        <w:numPr>
          <w:ilvl w:val="0"/>
          <w:numId w:val="10"/>
        </w:numPr>
        <w:ind w:left="360"/>
        <w:rPr>
          <w:rFonts w:ascii="Aptos" w:hAnsi="Aptos"/>
          <w:b/>
          <w:bCs/>
          <w:sz w:val="22"/>
          <w:szCs w:val="22"/>
        </w:rPr>
      </w:pPr>
      <w:r w:rsidRPr="00E00C5C">
        <w:rPr>
          <w:rFonts w:ascii="Aptos" w:hAnsi="Aptos"/>
          <w:b/>
          <w:bCs/>
          <w:sz w:val="22"/>
          <w:szCs w:val="22"/>
        </w:rPr>
        <w:t>MODELS</w:t>
      </w:r>
    </w:p>
    <w:p w14:paraId="0C104564" w14:textId="54469196" w:rsidR="00766343" w:rsidRPr="00E00C5C" w:rsidRDefault="0047466F" w:rsidP="0047466F">
      <w:pPr>
        <w:rPr>
          <w:rFonts w:ascii="Aptos" w:hAnsi="Aptos"/>
          <w:b/>
          <w:bCs/>
          <w:sz w:val="22"/>
          <w:szCs w:val="22"/>
        </w:rPr>
      </w:pPr>
      <w:r w:rsidRPr="00E00C5C">
        <w:rPr>
          <w:rFonts w:ascii="Aptos" w:hAnsi="Aptos"/>
          <w:b/>
          <w:bCs/>
          <w:sz w:val="22"/>
          <w:szCs w:val="22"/>
        </w:rPr>
        <w:t xml:space="preserve">3a. </w:t>
      </w:r>
      <w:r w:rsidR="00766343" w:rsidRPr="00E00C5C">
        <w:rPr>
          <w:rFonts w:ascii="Aptos" w:hAnsi="Aptos"/>
          <w:b/>
          <w:bCs/>
          <w:sz w:val="22"/>
          <w:szCs w:val="22"/>
        </w:rPr>
        <w:t>Acquisition, Collection, and Refinement of Models</w:t>
      </w:r>
    </w:p>
    <w:tbl>
      <w:tblPr>
        <w:tblStyle w:val="TableGrid"/>
        <w:tblW w:w="9625" w:type="dxa"/>
        <w:tblInd w:w="-90" w:type="dxa"/>
        <w:tblLook w:val="04A0" w:firstRow="1" w:lastRow="0" w:firstColumn="1" w:lastColumn="0" w:noHBand="0" w:noVBand="1"/>
      </w:tblPr>
      <w:tblGrid>
        <w:gridCol w:w="2856"/>
        <w:gridCol w:w="6769"/>
      </w:tblGrid>
      <w:tr w:rsidR="002E4C13" w:rsidRPr="00E00C5C" w14:paraId="60FB68F2" w14:textId="77777777" w:rsidTr="002E4C13">
        <w:tc>
          <w:tcPr>
            <w:tcW w:w="2856" w:type="dxa"/>
          </w:tcPr>
          <w:p w14:paraId="1F9F0104" w14:textId="77777777" w:rsidR="002E4C13" w:rsidRPr="00E00C5C" w:rsidRDefault="002E4C13" w:rsidP="00E64632">
            <w:pPr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>Types and Purposes of Models Acquired from External Sources</w:t>
            </w:r>
          </w:p>
        </w:tc>
        <w:tc>
          <w:tcPr>
            <w:tcW w:w="6769" w:type="dxa"/>
          </w:tcPr>
          <w:p w14:paraId="31F6B7F1" w14:textId="77777777" w:rsidR="002E4C13" w:rsidRPr="00E00C5C" w:rsidRDefault="002E4C13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>(Describe models that will be acquired by project team members, e.g., machine-learning, spatial simulation, geospatial analysis; State possible sources, e.g., researchers’ names, repositories, commercially available)</w:t>
            </w:r>
          </w:p>
        </w:tc>
      </w:tr>
      <w:tr w:rsidR="002E4C13" w:rsidRPr="00E00C5C" w14:paraId="05511E02" w14:textId="77777777" w:rsidTr="002E4C13">
        <w:tc>
          <w:tcPr>
            <w:tcW w:w="2856" w:type="dxa"/>
          </w:tcPr>
          <w:p w14:paraId="27F6084C" w14:textId="77777777" w:rsidR="002E4C13" w:rsidRPr="00E00C5C" w:rsidRDefault="002E4C13" w:rsidP="00E64632">
            <w:pPr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>Adaptation of Models Acquired from External Sources</w:t>
            </w:r>
          </w:p>
        </w:tc>
        <w:tc>
          <w:tcPr>
            <w:tcW w:w="6769" w:type="dxa"/>
          </w:tcPr>
          <w:p w14:paraId="24A9132B" w14:textId="77777777" w:rsidR="002E4C13" w:rsidRPr="00E00C5C" w:rsidRDefault="002E4C13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>(Specify techniques used, e.g., new training data)</w:t>
            </w:r>
          </w:p>
        </w:tc>
      </w:tr>
      <w:tr w:rsidR="002E4C13" w:rsidRPr="00E00C5C" w14:paraId="7B0FE08C" w14:textId="77777777" w:rsidTr="002E4C13">
        <w:tc>
          <w:tcPr>
            <w:tcW w:w="2856" w:type="dxa"/>
          </w:tcPr>
          <w:p w14:paraId="13F8EDD9" w14:textId="77777777" w:rsidR="002E4C13" w:rsidRPr="00E00C5C" w:rsidRDefault="002E4C13" w:rsidP="00E64632">
            <w:pPr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>Types and Purposes of Models Generated Internally</w:t>
            </w:r>
          </w:p>
        </w:tc>
        <w:tc>
          <w:tcPr>
            <w:tcW w:w="6769" w:type="dxa"/>
          </w:tcPr>
          <w:p w14:paraId="4FC95D5F" w14:textId="77777777" w:rsidR="002E4C13" w:rsidRPr="00E00C5C" w:rsidRDefault="002E4C13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>(Describe models that will be generated by project team members)</w:t>
            </w:r>
          </w:p>
        </w:tc>
      </w:tr>
      <w:tr w:rsidR="002E4C13" w:rsidRPr="00E00C5C" w14:paraId="27EDEB9B" w14:textId="77777777" w:rsidTr="002E4C13">
        <w:tc>
          <w:tcPr>
            <w:tcW w:w="2856" w:type="dxa"/>
          </w:tcPr>
          <w:p w14:paraId="2B264F4D" w14:textId="77777777" w:rsidR="002E4C13" w:rsidRPr="00E00C5C" w:rsidRDefault="002E4C13" w:rsidP="00E64632">
            <w:pPr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lastRenderedPageBreak/>
              <w:t>Development Methods of Models Generated Internally</w:t>
            </w:r>
          </w:p>
        </w:tc>
        <w:tc>
          <w:tcPr>
            <w:tcW w:w="6769" w:type="dxa"/>
          </w:tcPr>
          <w:p w14:paraId="77BCFAC9" w14:textId="77777777" w:rsidR="002E4C13" w:rsidRPr="00E00C5C" w:rsidRDefault="002E4C13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>(Specify techniques used)</w:t>
            </w:r>
          </w:p>
        </w:tc>
      </w:tr>
      <w:tr w:rsidR="002E4C13" w:rsidRPr="00E00C5C" w14:paraId="08E6FA82" w14:textId="77777777" w:rsidTr="002E4C13">
        <w:tc>
          <w:tcPr>
            <w:tcW w:w="2856" w:type="dxa"/>
          </w:tcPr>
          <w:p w14:paraId="6D745313" w14:textId="77777777" w:rsidR="002E4C13" w:rsidRPr="00E00C5C" w:rsidRDefault="002E4C13" w:rsidP="00E64632">
            <w:pPr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>Types and Purposes of Models Generated by Integration of Pre-existing Models</w:t>
            </w:r>
          </w:p>
        </w:tc>
        <w:tc>
          <w:tcPr>
            <w:tcW w:w="6769" w:type="dxa"/>
          </w:tcPr>
          <w:p w14:paraId="22A401D5" w14:textId="77777777" w:rsidR="002E4C13" w:rsidRPr="00E00C5C" w:rsidRDefault="002E4C13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>(Describe models that will be generated by integration of two or more pre-existing models)</w:t>
            </w:r>
          </w:p>
        </w:tc>
      </w:tr>
      <w:tr w:rsidR="002E4C13" w:rsidRPr="00E00C5C" w14:paraId="15969B3B" w14:textId="77777777" w:rsidTr="002E4C13">
        <w:tc>
          <w:tcPr>
            <w:tcW w:w="2856" w:type="dxa"/>
          </w:tcPr>
          <w:p w14:paraId="20251490" w14:textId="77777777" w:rsidR="002E4C13" w:rsidRPr="00E00C5C" w:rsidRDefault="002E4C13" w:rsidP="00E64632">
            <w:pPr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>Integration of Models</w:t>
            </w:r>
          </w:p>
        </w:tc>
        <w:tc>
          <w:tcPr>
            <w:tcW w:w="6769" w:type="dxa"/>
          </w:tcPr>
          <w:p w14:paraId="499288CA" w14:textId="77777777" w:rsidR="002E4C13" w:rsidRPr="00E00C5C" w:rsidRDefault="002E4C13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>(Specify techniques used)</w:t>
            </w:r>
          </w:p>
        </w:tc>
      </w:tr>
      <w:tr w:rsidR="002E4C13" w:rsidRPr="00E00C5C" w14:paraId="6C550DDA" w14:textId="77777777" w:rsidTr="002E4C13">
        <w:tc>
          <w:tcPr>
            <w:tcW w:w="2856" w:type="dxa"/>
          </w:tcPr>
          <w:p w14:paraId="4DCDE4D9" w14:textId="77777777" w:rsidR="002E4C13" w:rsidRPr="00E00C5C" w:rsidRDefault="002E4C13" w:rsidP="00E64632">
            <w:pPr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>Quality Assurance</w:t>
            </w:r>
          </w:p>
        </w:tc>
        <w:tc>
          <w:tcPr>
            <w:tcW w:w="6769" w:type="dxa"/>
          </w:tcPr>
          <w:p w14:paraId="6ED13E6F" w14:textId="77777777" w:rsidR="002E4C13" w:rsidRPr="00E00C5C" w:rsidRDefault="002E4C13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>(Validation criteria and processes)</w:t>
            </w:r>
          </w:p>
        </w:tc>
      </w:tr>
    </w:tbl>
    <w:p w14:paraId="3B38B399" w14:textId="77777777" w:rsidR="00766343" w:rsidRPr="00E00C5C" w:rsidRDefault="00766343" w:rsidP="00766343">
      <w:pPr>
        <w:pStyle w:val="ListParagraph"/>
        <w:rPr>
          <w:rFonts w:ascii="Aptos" w:hAnsi="Aptos"/>
          <w:b/>
          <w:bCs/>
          <w:sz w:val="22"/>
          <w:szCs w:val="22"/>
        </w:rPr>
      </w:pPr>
    </w:p>
    <w:p w14:paraId="094EBA58" w14:textId="0763DAE2" w:rsidR="00766343" w:rsidRPr="00E00C5C" w:rsidRDefault="0047466F" w:rsidP="0047466F">
      <w:pPr>
        <w:rPr>
          <w:rFonts w:ascii="Aptos" w:hAnsi="Aptos"/>
          <w:b/>
          <w:bCs/>
          <w:sz w:val="22"/>
          <w:szCs w:val="22"/>
        </w:rPr>
      </w:pPr>
      <w:r w:rsidRPr="00E00C5C">
        <w:rPr>
          <w:rFonts w:ascii="Aptos" w:hAnsi="Aptos"/>
          <w:b/>
          <w:bCs/>
          <w:sz w:val="22"/>
          <w:szCs w:val="22"/>
        </w:rPr>
        <w:t xml:space="preserve">3b. </w:t>
      </w:r>
      <w:r w:rsidR="00766343" w:rsidRPr="00E00C5C">
        <w:rPr>
          <w:rFonts w:ascii="Aptos" w:hAnsi="Aptos"/>
          <w:b/>
          <w:bCs/>
          <w:sz w:val="22"/>
          <w:szCs w:val="22"/>
        </w:rPr>
        <w:t>Documentation for Models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62"/>
        <w:gridCol w:w="6773"/>
      </w:tblGrid>
      <w:tr w:rsidR="00766343" w:rsidRPr="00E00C5C" w14:paraId="551BAD5E" w14:textId="77777777" w:rsidTr="00E64632">
        <w:tc>
          <w:tcPr>
            <w:tcW w:w="2762" w:type="dxa"/>
          </w:tcPr>
          <w:p w14:paraId="2C4F7991" w14:textId="0A2F1DF2" w:rsidR="00766343" w:rsidRPr="00E00C5C" w:rsidRDefault="00FE2276" w:rsidP="00E64632">
            <w:pPr>
              <w:rPr>
                <w:rStyle w:val="Strong"/>
                <w:rFonts w:ascii="Aptos" w:hAnsi="Aptos"/>
                <w:b w:val="0"/>
                <w:bCs w:val="0"/>
                <w:sz w:val="22"/>
                <w:szCs w:val="22"/>
              </w:rPr>
            </w:pPr>
            <w:r w:rsidRPr="00E00C5C">
              <w:rPr>
                <w:rStyle w:val="Strong"/>
                <w:rFonts w:ascii="Aptos" w:hAnsi="Aptos"/>
                <w:b w:val="0"/>
                <w:bCs w:val="0"/>
                <w:sz w:val="22"/>
                <w:szCs w:val="22"/>
              </w:rPr>
              <w:t>Documentation</w:t>
            </w:r>
            <w:r w:rsidR="00766343" w:rsidRPr="00E00C5C">
              <w:rPr>
                <w:rStyle w:val="Strong"/>
                <w:rFonts w:ascii="Aptos" w:hAnsi="Aptos"/>
                <w:b w:val="0"/>
                <w:bCs w:val="0"/>
                <w:sz w:val="22"/>
                <w:szCs w:val="22"/>
              </w:rPr>
              <w:t xml:space="preserve"> Standards</w:t>
            </w:r>
          </w:p>
        </w:tc>
        <w:tc>
          <w:tcPr>
            <w:tcW w:w="6773" w:type="dxa"/>
          </w:tcPr>
          <w:p w14:paraId="7FF780F8" w14:textId="53FA1673" w:rsidR="00766343" w:rsidRPr="00E00C5C" w:rsidRDefault="00766343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>(</w:t>
            </w:r>
            <w:r w:rsidR="00FE2276" w:rsidRPr="00E00C5C">
              <w:rPr>
                <w:rFonts w:ascii="Aptos" w:hAnsi="Aptos"/>
                <w:i/>
                <w:iCs/>
                <w:sz w:val="22"/>
                <w:szCs w:val="22"/>
              </w:rPr>
              <w:t>List standards used to promote reproducibility, transparency, explainability, and interpretability of models</w:t>
            </w:r>
            <w:r w:rsidRPr="00E00C5C"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766343" w:rsidRPr="00E00C5C" w14:paraId="109FC767" w14:textId="77777777" w:rsidTr="00E64632">
        <w:tc>
          <w:tcPr>
            <w:tcW w:w="2762" w:type="dxa"/>
          </w:tcPr>
          <w:p w14:paraId="21D6D1FB" w14:textId="118D60CB" w:rsidR="00766343" w:rsidRPr="00E00C5C" w:rsidRDefault="00FE2276" w:rsidP="00E64632">
            <w:pPr>
              <w:rPr>
                <w:rStyle w:val="Strong"/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eastAsia="Times New Roman" w:hAnsi="Aptos" w:cs="Times New Roman"/>
                <w:kern w:val="0"/>
                <w:sz w:val="22"/>
                <w:szCs w:val="22"/>
                <w14:ligatures w14:val="none"/>
              </w:rPr>
              <w:t>Documentation Creation and Maintenance</w:t>
            </w:r>
          </w:p>
        </w:tc>
        <w:tc>
          <w:tcPr>
            <w:tcW w:w="6773" w:type="dxa"/>
          </w:tcPr>
          <w:p w14:paraId="49425410" w14:textId="141324F0" w:rsidR="00766343" w:rsidRPr="00E00C5C" w:rsidRDefault="00766343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 xml:space="preserve">(Describe how </w:t>
            </w:r>
            <w:r w:rsidR="00FE2276" w:rsidRPr="00E00C5C">
              <w:rPr>
                <w:rFonts w:ascii="Aptos" w:hAnsi="Aptos"/>
                <w:i/>
                <w:iCs/>
                <w:sz w:val="22"/>
                <w:szCs w:val="22"/>
              </w:rPr>
              <w:t>documentation</w:t>
            </w: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 xml:space="preserve"> will be created</w:t>
            </w:r>
            <w:r w:rsidR="00FE2276" w:rsidRPr="00E00C5C">
              <w:rPr>
                <w:rFonts w:ascii="Aptos" w:hAnsi="Aptos"/>
                <w:i/>
                <w:iCs/>
                <w:sz w:val="22"/>
                <w:szCs w:val="22"/>
              </w:rPr>
              <w:t>, managed, and updated</w:t>
            </w: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>)</w:t>
            </w:r>
          </w:p>
        </w:tc>
      </w:tr>
    </w:tbl>
    <w:p w14:paraId="5CB168DF" w14:textId="77777777" w:rsidR="00766343" w:rsidRPr="00E00C5C" w:rsidRDefault="00766343" w:rsidP="00766343">
      <w:pPr>
        <w:pStyle w:val="ListParagraph"/>
        <w:ind w:left="1440"/>
        <w:rPr>
          <w:rFonts w:ascii="Aptos" w:hAnsi="Aptos"/>
          <w:b/>
          <w:bCs/>
          <w:sz w:val="22"/>
          <w:szCs w:val="22"/>
        </w:rPr>
      </w:pPr>
    </w:p>
    <w:p w14:paraId="1D112488" w14:textId="2B2EB90F" w:rsidR="00766343" w:rsidRPr="00E00C5C" w:rsidRDefault="0047466F" w:rsidP="0047466F">
      <w:pPr>
        <w:rPr>
          <w:rFonts w:ascii="Aptos" w:hAnsi="Aptos"/>
          <w:b/>
          <w:bCs/>
          <w:sz w:val="22"/>
          <w:szCs w:val="22"/>
        </w:rPr>
      </w:pPr>
      <w:r w:rsidRPr="00E00C5C">
        <w:rPr>
          <w:rFonts w:ascii="Aptos" w:hAnsi="Aptos"/>
          <w:b/>
          <w:bCs/>
          <w:sz w:val="22"/>
          <w:szCs w:val="22"/>
        </w:rPr>
        <w:t xml:space="preserve">3c. </w:t>
      </w:r>
      <w:r w:rsidR="00766343" w:rsidRPr="00E00C5C">
        <w:rPr>
          <w:rFonts w:ascii="Aptos" w:hAnsi="Aptos"/>
          <w:b/>
          <w:bCs/>
          <w:sz w:val="22"/>
          <w:szCs w:val="22"/>
        </w:rPr>
        <w:t>Compliance Measures for Models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62"/>
        <w:gridCol w:w="6773"/>
      </w:tblGrid>
      <w:tr w:rsidR="00766343" w:rsidRPr="00E00C5C" w14:paraId="1B6DCBEF" w14:textId="77777777" w:rsidTr="00E64632">
        <w:tc>
          <w:tcPr>
            <w:tcW w:w="2762" w:type="dxa"/>
          </w:tcPr>
          <w:p w14:paraId="35B33000" w14:textId="610AB6C9" w:rsidR="00766343" w:rsidRPr="00E00C5C" w:rsidRDefault="00FE2276" w:rsidP="00E64632">
            <w:pPr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>Transparency, Explainability, and Interpretability</w:t>
            </w:r>
          </w:p>
        </w:tc>
        <w:tc>
          <w:tcPr>
            <w:tcW w:w="6773" w:type="dxa"/>
          </w:tcPr>
          <w:p w14:paraId="36454B7D" w14:textId="3B86EF24" w:rsidR="00766343" w:rsidRPr="00E00C5C" w:rsidRDefault="00766343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>(</w:t>
            </w:r>
            <w:r w:rsidR="00FE2276" w:rsidRPr="00E00C5C"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  <w:t>Describe plans to ensure model transparency, explainability, and interpretability, including model limits, to relevant stakeholders, e.g., other researchers, policy- and decision-makers, and affected communities</w:t>
            </w:r>
            <w:r w:rsidRPr="00E00C5C"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766343" w:rsidRPr="00E00C5C" w14:paraId="2FCD9A58" w14:textId="77777777" w:rsidTr="00E64632">
        <w:tc>
          <w:tcPr>
            <w:tcW w:w="2762" w:type="dxa"/>
          </w:tcPr>
          <w:p w14:paraId="5E355B47" w14:textId="77777777" w:rsidR="00766343" w:rsidRPr="00E00C5C" w:rsidRDefault="00766343" w:rsidP="00E64632">
            <w:pPr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 xml:space="preserve">Intellectual Property  </w:t>
            </w:r>
          </w:p>
        </w:tc>
        <w:tc>
          <w:tcPr>
            <w:tcW w:w="6773" w:type="dxa"/>
          </w:tcPr>
          <w:p w14:paraId="3FFB8943" w14:textId="27AC76DB" w:rsidR="00766343" w:rsidRPr="00E00C5C" w:rsidRDefault="00766343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 xml:space="preserve">(Describe who has rights to access, use, </w:t>
            </w:r>
            <w:r w:rsidR="00FE2276" w:rsidRPr="00E00C5C">
              <w:rPr>
                <w:rFonts w:ascii="Aptos" w:hAnsi="Aptos"/>
                <w:i/>
                <w:iCs/>
                <w:sz w:val="22"/>
                <w:szCs w:val="22"/>
              </w:rPr>
              <w:t>modify</w:t>
            </w: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 xml:space="preserve">, disseminate these </w:t>
            </w:r>
            <w:r w:rsidR="00FE2276" w:rsidRPr="00E00C5C">
              <w:rPr>
                <w:rFonts w:ascii="Aptos" w:hAnsi="Aptos"/>
                <w:i/>
                <w:iCs/>
                <w:sz w:val="22"/>
                <w:szCs w:val="22"/>
              </w:rPr>
              <w:t>models</w:t>
            </w: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>, and for what purposes; describe licensing terms</w:t>
            </w:r>
            <w:r w:rsidRPr="00E00C5C"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  <w:t>)</w:t>
            </w:r>
          </w:p>
        </w:tc>
      </w:tr>
    </w:tbl>
    <w:p w14:paraId="2A44F3EE" w14:textId="77777777" w:rsidR="0047466F" w:rsidRPr="00E00C5C" w:rsidRDefault="0047466F" w:rsidP="00766343">
      <w:pPr>
        <w:rPr>
          <w:rFonts w:ascii="Aptos" w:hAnsi="Aptos"/>
          <w:sz w:val="22"/>
          <w:szCs w:val="22"/>
        </w:rPr>
      </w:pPr>
    </w:p>
    <w:p w14:paraId="091171A5" w14:textId="764F0C29" w:rsidR="00766343" w:rsidRPr="00E00C5C" w:rsidRDefault="0047466F" w:rsidP="0047466F">
      <w:pPr>
        <w:rPr>
          <w:rFonts w:ascii="Aptos" w:hAnsi="Aptos"/>
          <w:b/>
          <w:bCs/>
          <w:sz w:val="22"/>
          <w:szCs w:val="22"/>
        </w:rPr>
      </w:pPr>
      <w:r w:rsidRPr="00E00C5C">
        <w:rPr>
          <w:rFonts w:ascii="Aptos" w:hAnsi="Aptos"/>
          <w:b/>
          <w:bCs/>
          <w:sz w:val="22"/>
          <w:szCs w:val="22"/>
        </w:rPr>
        <w:t xml:space="preserve">3d. </w:t>
      </w:r>
      <w:r w:rsidR="00766343" w:rsidRPr="00E00C5C">
        <w:rPr>
          <w:rFonts w:ascii="Aptos" w:hAnsi="Aptos"/>
          <w:b/>
          <w:bCs/>
          <w:sz w:val="22"/>
          <w:szCs w:val="22"/>
        </w:rPr>
        <w:t>Storage, Security, and Backup of Models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62"/>
        <w:gridCol w:w="6773"/>
      </w:tblGrid>
      <w:tr w:rsidR="00766343" w:rsidRPr="00E00C5C" w14:paraId="41720702" w14:textId="77777777" w:rsidTr="00E64632">
        <w:tc>
          <w:tcPr>
            <w:tcW w:w="2762" w:type="dxa"/>
          </w:tcPr>
          <w:p w14:paraId="7D41716C" w14:textId="1A27DEB2" w:rsidR="00766343" w:rsidRPr="00E00C5C" w:rsidRDefault="00766343" w:rsidP="00E64632">
            <w:pPr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>Storage Locations</w:t>
            </w:r>
          </w:p>
        </w:tc>
        <w:tc>
          <w:tcPr>
            <w:tcW w:w="6773" w:type="dxa"/>
          </w:tcPr>
          <w:p w14:paraId="52A93C10" w14:textId="4AA40AB6" w:rsidR="00766343" w:rsidRPr="00E00C5C" w:rsidRDefault="00766343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>(</w:t>
            </w:r>
            <w:r w:rsidRPr="00E00C5C"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  <w:t xml:space="preserve">State where </w:t>
            </w:r>
            <w:r w:rsidR="00FE2276" w:rsidRPr="00E00C5C"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  <w:t>models</w:t>
            </w:r>
            <w:r w:rsidRPr="00E00C5C"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  <w:t xml:space="preserve"> will be stored, e.g., institutional servers, cloud storage, etc.)</w:t>
            </w:r>
          </w:p>
        </w:tc>
      </w:tr>
      <w:tr w:rsidR="00766343" w:rsidRPr="00E00C5C" w14:paraId="58AB814A" w14:textId="77777777" w:rsidTr="00E64632">
        <w:tc>
          <w:tcPr>
            <w:tcW w:w="2762" w:type="dxa"/>
          </w:tcPr>
          <w:p w14:paraId="4E839F5C" w14:textId="77777777" w:rsidR="00766343" w:rsidRPr="00E00C5C" w:rsidRDefault="00766343" w:rsidP="00E64632">
            <w:pPr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 xml:space="preserve">File Naming  </w:t>
            </w:r>
          </w:p>
        </w:tc>
        <w:tc>
          <w:tcPr>
            <w:tcW w:w="6773" w:type="dxa"/>
          </w:tcPr>
          <w:p w14:paraId="2A8558C7" w14:textId="77777777" w:rsidR="00766343" w:rsidRPr="00E00C5C" w:rsidRDefault="00766343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>(Describe file naming conventions</w:t>
            </w:r>
            <w:r w:rsidRPr="00E00C5C"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FE2276" w:rsidRPr="00E00C5C" w14:paraId="2308602A" w14:textId="77777777" w:rsidTr="00432965">
        <w:tc>
          <w:tcPr>
            <w:tcW w:w="2762" w:type="dxa"/>
          </w:tcPr>
          <w:p w14:paraId="00E84149" w14:textId="77777777" w:rsidR="00FE2276" w:rsidRPr="00E00C5C" w:rsidRDefault="00FE2276" w:rsidP="00432965">
            <w:pPr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>Versioning</w:t>
            </w:r>
          </w:p>
        </w:tc>
        <w:tc>
          <w:tcPr>
            <w:tcW w:w="6773" w:type="dxa"/>
          </w:tcPr>
          <w:p w14:paraId="691D45B7" w14:textId="77777777" w:rsidR="00FE2276" w:rsidRPr="00E00C5C" w:rsidRDefault="00FE2276" w:rsidP="00432965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>(Describe methods for version control)</w:t>
            </w:r>
          </w:p>
        </w:tc>
      </w:tr>
      <w:tr w:rsidR="00766343" w:rsidRPr="00E00C5C" w14:paraId="0C2A51FB" w14:textId="77777777" w:rsidTr="00E64632">
        <w:tc>
          <w:tcPr>
            <w:tcW w:w="2762" w:type="dxa"/>
          </w:tcPr>
          <w:p w14:paraId="468BDA29" w14:textId="77777777" w:rsidR="00766343" w:rsidRPr="00E00C5C" w:rsidRDefault="00766343" w:rsidP="00E64632">
            <w:pPr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>Security</w:t>
            </w:r>
          </w:p>
        </w:tc>
        <w:tc>
          <w:tcPr>
            <w:tcW w:w="6773" w:type="dxa"/>
          </w:tcPr>
          <w:p w14:paraId="7E3D2E68" w14:textId="77777777" w:rsidR="00766343" w:rsidRPr="00E00C5C" w:rsidRDefault="00766343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>(Describe access control and encryption methods, and how permissions will be enforced)</w:t>
            </w:r>
          </w:p>
        </w:tc>
      </w:tr>
      <w:tr w:rsidR="00766343" w:rsidRPr="00E00C5C" w14:paraId="053111A3" w14:textId="77777777" w:rsidTr="00E64632">
        <w:tc>
          <w:tcPr>
            <w:tcW w:w="2762" w:type="dxa"/>
          </w:tcPr>
          <w:p w14:paraId="4E97C9F2" w14:textId="77777777" w:rsidR="00766343" w:rsidRPr="00E00C5C" w:rsidRDefault="00766343" w:rsidP="00E64632">
            <w:pPr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 xml:space="preserve">Backup and Recovery </w:t>
            </w:r>
          </w:p>
        </w:tc>
        <w:tc>
          <w:tcPr>
            <w:tcW w:w="6773" w:type="dxa"/>
          </w:tcPr>
          <w:p w14:paraId="302B38DC" w14:textId="77777777" w:rsidR="00766343" w:rsidRPr="00E00C5C" w:rsidRDefault="00766343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>(</w:t>
            </w:r>
            <w:r w:rsidRPr="00E00C5C"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  <w:t>State backup frequency, and where backups will be stored)</w:t>
            </w:r>
          </w:p>
        </w:tc>
      </w:tr>
    </w:tbl>
    <w:p w14:paraId="467E5928" w14:textId="77777777" w:rsidR="00766343" w:rsidRPr="00E00C5C" w:rsidRDefault="00766343" w:rsidP="00766343">
      <w:pPr>
        <w:rPr>
          <w:rFonts w:ascii="Aptos" w:hAnsi="Aptos"/>
          <w:sz w:val="22"/>
          <w:szCs w:val="22"/>
        </w:rPr>
      </w:pPr>
    </w:p>
    <w:p w14:paraId="782F1D2F" w14:textId="07B9A0E7" w:rsidR="00766343" w:rsidRPr="00E00C5C" w:rsidRDefault="0047466F" w:rsidP="0047466F">
      <w:pPr>
        <w:rPr>
          <w:rFonts w:ascii="Aptos" w:hAnsi="Aptos"/>
          <w:b/>
          <w:bCs/>
          <w:sz w:val="22"/>
          <w:szCs w:val="22"/>
        </w:rPr>
      </w:pPr>
      <w:r w:rsidRPr="00E00C5C">
        <w:rPr>
          <w:rFonts w:ascii="Aptos" w:hAnsi="Aptos"/>
          <w:b/>
          <w:bCs/>
          <w:sz w:val="22"/>
          <w:szCs w:val="22"/>
        </w:rPr>
        <w:t xml:space="preserve">3e. </w:t>
      </w:r>
      <w:r w:rsidR="00766343" w:rsidRPr="00E00C5C">
        <w:rPr>
          <w:rFonts w:ascii="Aptos" w:hAnsi="Aptos"/>
          <w:b/>
          <w:bCs/>
          <w:sz w:val="22"/>
          <w:szCs w:val="22"/>
        </w:rPr>
        <w:t>Long-Term Management of Models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62"/>
        <w:gridCol w:w="6773"/>
      </w:tblGrid>
      <w:tr w:rsidR="00766343" w:rsidRPr="00E00C5C" w14:paraId="1B74AAA9" w14:textId="77777777" w:rsidTr="00E64632">
        <w:tc>
          <w:tcPr>
            <w:tcW w:w="2762" w:type="dxa"/>
          </w:tcPr>
          <w:p w14:paraId="427F831E" w14:textId="77777777" w:rsidR="00766343" w:rsidRPr="00E00C5C" w:rsidRDefault="00766343" w:rsidP="00E64632">
            <w:pPr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>Preservation Criteria</w:t>
            </w:r>
          </w:p>
        </w:tc>
        <w:tc>
          <w:tcPr>
            <w:tcW w:w="6773" w:type="dxa"/>
          </w:tcPr>
          <w:p w14:paraId="30D5F715" w14:textId="289544AC" w:rsidR="00766343" w:rsidRPr="00E00C5C" w:rsidRDefault="00766343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 xml:space="preserve">(State criteria for selecting </w:t>
            </w:r>
            <w:r w:rsidR="0047466F" w:rsidRPr="00E00C5C">
              <w:rPr>
                <w:rFonts w:ascii="Aptos" w:hAnsi="Aptos"/>
                <w:i/>
                <w:iCs/>
                <w:sz w:val="22"/>
                <w:szCs w:val="22"/>
              </w:rPr>
              <w:t>models</w:t>
            </w: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 xml:space="preserve"> for preservation beyond this project, e.g., relevance, regulatory compliance, potential </w:t>
            </w:r>
            <w:r w:rsidR="0047466F" w:rsidRPr="00E00C5C">
              <w:rPr>
                <w:rFonts w:ascii="Aptos" w:hAnsi="Aptos"/>
                <w:i/>
                <w:iCs/>
                <w:sz w:val="22"/>
                <w:szCs w:val="22"/>
              </w:rPr>
              <w:t>utility</w:t>
            </w: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 xml:space="preserve"> </w:t>
            </w:r>
            <w:r w:rsidR="0047466F" w:rsidRPr="00E00C5C">
              <w:rPr>
                <w:rFonts w:ascii="Aptos" w:hAnsi="Aptos"/>
                <w:i/>
                <w:iCs/>
                <w:sz w:val="22"/>
                <w:szCs w:val="22"/>
              </w:rPr>
              <w:t>for</w:t>
            </w: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 xml:space="preserve"> yourselves or others</w:t>
            </w:r>
            <w:r w:rsidRPr="00E00C5C"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766343" w:rsidRPr="00E00C5C" w14:paraId="2A248529" w14:textId="77777777" w:rsidTr="00E64632">
        <w:tc>
          <w:tcPr>
            <w:tcW w:w="2762" w:type="dxa"/>
          </w:tcPr>
          <w:p w14:paraId="65C3DA8D" w14:textId="77777777" w:rsidR="00766343" w:rsidRPr="00E00C5C" w:rsidRDefault="00766343" w:rsidP="00E64632">
            <w:pPr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 xml:space="preserve">Preservation Plan  </w:t>
            </w:r>
          </w:p>
        </w:tc>
        <w:tc>
          <w:tcPr>
            <w:tcW w:w="6773" w:type="dxa"/>
          </w:tcPr>
          <w:p w14:paraId="25A4462A" w14:textId="4B208A8F" w:rsidR="00766343" w:rsidRPr="00E00C5C" w:rsidRDefault="00766343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  <w:t xml:space="preserve">(State repositories to be used for long-term </w:t>
            </w:r>
            <w:r w:rsidR="0047466F" w:rsidRPr="00E00C5C"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  <w:t>model</w:t>
            </w:r>
            <w:r w:rsidRPr="00E00C5C">
              <w:rPr>
                <w:rFonts w:ascii="Aptos" w:eastAsia="Times New Roman" w:hAnsi="Aptos" w:cs="Times New Roman"/>
                <w:i/>
                <w:iCs/>
                <w:kern w:val="0"/>
                <w:sz w:val="22"/>
                <w:szCs w:val="22"/>
                <w14:ligatures w14:val="none"/>
              </w:rPr>
              <w:t xml:space="preserve"> storage, and retention duration)</w:t>
            </w:r>
          </w:p>
        </w:tc>
      </w:tr>
      <w:tr w:rsidR="00766343" w:rsidRPr="00E00C5C" w14:paraId="3FF85D60" w14:textId="77777777" w:rsidTr="00E64632">
        <w:tc>
          <w:tcPr>
            <w:tcW w:w="2762" w:type="dxa"/>
          </w:tcPr>
          <w:p w14:paraId="56154FCF" w14:textId="77777777" w:rsidR="00766343" w:rsidRPr="00E00C5C" w:rsidRDefault="00766343" w:rsidP="00E64632">
            <w:pPr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>Sharing Strategy</w:t>
            </w:r>
          </w:p>
        </w:tc>
        <w:tc>
          <w:tcPr>
            <w:tcW w:w="6773" w:type="dxa"/>
          </w:tcPr>
          <w:p w14:paraId="0AA390D8" w14:textId="29F148DE" w:rsidR="00766343" w:rsidRPr="00E00C5C" w:rsidRDefault="00766343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 xml:space="preserve">(Describe when, how, with who, and for what purposes </w:t>
            </w:r>
            <w:r w:rsidR="0047466F" w:rsidRPr="00E00C5C">
              <w:rPr>
                <w:rFonts w:ascii="Aptos" w:hAnsi="Aptos"/>
                <w:i/>
                <w:iCs/>
                <w:sz w:val="22"/>
                <w:szCs w:val="22"/>
              </w:rPr>
              <w:t>models</w:t>
            </w: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 xml:space="preserve"> will be shared)</w:t>
            </w:r>
          </w:p>
        </w:tc>
      </w:tr>
      <w:tr w:rsidR="00766343" w:rsidRPr="00E00C5C" w14:paraId="0FBAB939" w14:textId="77777777" w:rsidTr="00E64632">
        <w:tc>
          <w:tcPr>
            <w:tcW w:w="2762" w:type="dxa"/>
          </w:tcPr>
          <w:p w14:paraId="1C7151D6" w14:textId="77777777" w:rsidR="00766343" w:rsidRPr="00E00C5C" w:rsidRDefault="00766343" w:rsidP="00E64632">
            <w:pPr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lastRenderedPageBreak/>
              <w:t>Access</w:t>
            </w:r>
          </w:p>
        </w:tc>
        <w:tc>
          <w:tcPr>
            <w:tcW w:w="6773" w:type="dxa"/>
          </w:tcPr>
          <w:p w14:paraId="425D48B2" w14:textId="77777777" w:rsidR="00766343" w:rsidRPr="00E00C5C" w:rsidRDefault="00766343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>(Describe procedures for secure access by various stakeholders, e.g., other researchers, policymakers, members of the public)</w:t>
            </w:r>
          </w:p>
        </w:tc>
      </w:tr>
    </w:tbl>
    <w:p w14:paraId="6DFF37AE" w14:textId="77777777" w:rsidR="0059169E" w:rsidRPr="00E00C5C" w:rsidRDefault="0059169E" w:rsidP="00766343">
      <w:pPr>
        <w:rPr>
          <w:rFonts w:ascii="Aptos" w:hAnsi="Aptos"/>
          <w:sz w:val="22"/>
          <w:szCs w:val="22"/>
        </w:rPr>
      </w:pPr>
    </w:p>
    <w:p w14:paraId="7307EF9D" w14:textId="2EC8CAE3" w:rsidR="0059169E" w:rsidRPr="00E00C5C" w:rsidRDefault="0047466F" w:rsidP="009D16B3">
      <w:pPr>
        <w:pStyle w:val="ListParagraph"/>
        <w:numPr>
          <w:ilvl w:val="0"/>
          <w:numId w:val="10"/>
        </w:numPr>
        <w:ind w:left="360"/>
        <w:rPr>
          <w:rFonts w:ascii="Aptos" w:hAnsi="Aptos"/>
          <w:b/>
          <w:bCs/>
          <w:sz w:val="22"/>
          <w:szCs w:val="22"/>
        </w:rPr>
      </w:pPr>
      <w:r w:rsidRPr="00E00C5C">
        <w:rPr>
          <w:rFonts w:ascii="Aptos" w:hAnsi="Aptos"/>
          <w:b/>
          <w:bCs/>
          <w:sz w:val="22"/>
          <w:szCs w:val="22"/>
        </w:rPr>
        <w:t>PUBLICATIONS AND CONFERENCES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62"/>
        <w:gridCol w:w="6773"/>
      </w:tblGrid>
      <w:tr w:rsidR="0059169E" w:rsidRPr="00E00C5C" w14:paraId="76E3157D" w14:textId="77777777" w:rsidTr="00590822">
        <w:tc>
          <w:tcPr>
            <w:tcW w:w="2762" w:type="dxa"/>
          </w:tcPr>
          <w:p w14:paraId="12805F56" w14:textId="29886306" w:rsidR="0059169E" w:rsidRPr="00E00C5C" w:rsidRDefault="0047466F" w:rsidP="00E64632">
            <w:pPr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>Intended Venues</w:t>
            </w:r>
          </w:p>
        </w:tc>
        <w:tc>
          <w:tcPr>
            <w:tcW w:w="6773" w:type="dxa"/>
          </w:tcPr>
          <w:p w14:paraId="69798B54" w14:textId="4883CFC0" w:rsidR="0059169E" w:rsidRPr="00E00C5C" w:rsidRDefault="0047466F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i/>
                <w:iCs/>
                <w:sz w:val="22"/>
                <w:szCs w:val="22"/>
              </w:rPr>
              <w:t>(Specify target journals, conferences, presentations, and audiences)</w:t>
            </w:r>
          </w:p>
        </w:tc>
      </w:tr>
      <w:tr w:rsidR="0059169E" w:rsidRPr="00E00C5C" w14:paraId="0E5A5776" w14:textId="77777777" w:rsidTr="00590822">
        <w:tc>
          <w:tcPr>
            <w:tcW w:w="2762" w:type="dxa"/>
          </w:tcPr>
          <w:p w14:paraId="00BC65E8" w14:textId="207C7796" w:rsidR="0059169E" w:rsidRPr="00E00C5C" w:rsidRDefault="0047466F" w:rsidP="00E64632">
            <w:pPr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>Outreach Activities</w:t>
            </w:r>
            <w:r w:rsidR="0059169E" w:rsidRPr="00E00C5C">
              <w:rPr>
                <w:rFonts w:ascii="Aptos" w:hAnsi="Aptos"/>
                <w:sz w:val="22"/>
                <w:szCs w:val="22"/>
              </w:rPr>
              <w:t xml:space="preserve"> </w:t>
            </w:r>
          </w:p>
        </w:tc>
        <w:tc>
          <w:tcPr>
            <w:tcW w:w="6773" w:type="dxa"/>
          </w:tcPr>
          <w:p w14:paraId="569E34BF" w14:textId="56054F8B" w:rsidR="0059169E" w:rsidRPr="00E00C5C" w:rsidRDefault="0059169E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>(</w:t>
            </w:r>
            <w:r w:rsidR="0047466F" w:rsidRPr="00E00C5C">
              <w:rPr>
                <w:rFonts w:ascii="Aptos" w:hAnsi="Aptos"/>
                <w:i/>
                <w:iCs/>
                <w:sz w:val="22"/>
                <w:szCs w:val="22"/>
              </w:rPr>
              <w:t>Describe planned outreach activities, e.g., workshops, policy briefings, opinion pieces, blogs; describe other planned outputs, e.g., dashboards, visualizations</w:t>
            </w: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>)</w:t>
            </w:r>
          </w:p>
        </w:tc>
      </w:tr>
    </w:tbl>
    <w:p w14:paraId="4CCE8DB7" w14:textId="77777777" w:rsidR="0059169E" w:rsidRPr="00E00C5C" w:rsidRDefault="0059169E" w:rsidP="0059169E">
      <w:pPr>
        <w:rPr>
          <w:rFonts w:ascii="Aptos" w:hAnsi="Aptos"/>
          <w:sz w:val="22"/>
          <w:szCs w:val="22"/>
        </w:rPr>
      </w:pPr>
    </w:p>
    <w:p w14:paraId="2B1F90B4" w14:textId="0BCE1ADD" w:rsidR="0059169E" w:rsidRPr="00E00C5C" w:rsidRDefault="0047466F" w:rsidP="009D16B3">
      <w:pPr>
        <w:pStyle w:val="ListParagraph"/>
        <w:numPr>
          <w:ilvl w:val="0"/>
          <w:numId w:val="10"/>
        </w:numPr>
        <w:ind w:left="360"/>
        <w:rPr>
          <w:rFonts w:ascii="Aptos" w:hAnsi="Aptos"/>
          <w:b/>
          <w:bCs/>
          <w:sz w:val="22"/>
          <w:szCs w:val="22"/>
        </w:rPr>
      </w:pPr>
      <w:r w:rsidRPr="00E00C5C">
        <w:rPr>
          <w:rFonts w:ascii="Aptos" w:hAnsi="Aptos"/>
          <w:b/>
          <w:bCs/>
          <w:sz w:val="22"/>
          <w:szCs w:val="22"/>
        </w:rPr>
        <w:t>PLAN MAINTENANCE AND UPDATES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62"/>
        <w:gridCol w:w="6773"/>
      </w:tblGrid>
      <w:tr w:rsidR="0059169E" w:rsidRPr="00E00C5C" w14:paraId="6ACA8125" w14:textId="77777777" w:rsidTr="00590822">
        <w:tc>
          <w:tcPr>
            <w:tcW w:w="2762" w:type="dxa"/>
          </w:tcPr>
          <w:p w14:paraId="74FF2074" w14:textId="39B72C58" w:rsidR="0059169E" w:rsidRPr="00E00C5C" w:rsidRDefault="0047466F" w:rsidP="00E64632">
            <w:pPr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>Update Frequency</w:t>
            </w:r>
          </w:p>
        </w:tc>
        <w:tc>
          <w:tcPr>
            <w:tcW w:w="6773" w:type="dxa"/>
          </w:tcPr>
          <w:p w14:paraId="3500625E" w14:textId="17B03CC2" w:rsidR="0059169E" w:rsidRPr="00E00C5C" w:rsidRDefault="0047466F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i/>
                <w:iCs/>
                <w:sz w:val="22"/>
                <w:szCs w:val="22"/>
              </w:rPr>
              <w:t>(Specify how frequently this Plan will be reviewed and updated)</w:t>
            </w:r>
          </w:p>
        </w:tc>
      </w:tr>
      <w:tr w:rsidR="0059169E" w:rsidRPr="00E00C5C" w14:paraId="7D834F1A" w14:textId="77777777" w:rsidTr="00590822">
        <w:tc>
          <w:tcPr>
            <w:tcW w:w="2762" w:type="dxa"/>
          </w:tcPr>
          <w:p w14:paraId="75C94FD7" w14:textId="0C085D47" w:rsidR="0059169E" w:rsidRPr="00E00C5C" w:rsidRDefault="0047466F" w:rsidP="00E64632">
            <w:pPr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>Person Responsible</w:t>
            </w:r>
          </w:p>
        </w:tc>
        <w:tc>
          <w:tcPr>
            <w:tcW w:w="6773" w:type="dxa"/>
          </w:tcPr>
          <w:p w14:paraId="4879A387" w14:textId="0C56A51A" w:rsidR="0059169E" w:rsidRPr="00E00C5C" w:rsidRDefault="0059169E" w:rsidP="00E64632">
            <w:pPr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>(</w:t>
            </w:r>
            <w:r w:rsidR="0047466F" w:rsidRPr="00E00C5C">
              <w:rPr>
                <w:rFonts w:ascii="Aptos" w:hAnsi="Aptos"/>
                <w:i/>
                <w:iCs/>
                <w:sz w:val="22"/>
                <w:szCs w:val="22"/>
              </w:rPr>
              <w:t>Name and contact details of the person or people responsible for maintaining this Plan)</w:t>
            </w:r>
          </w:p>
        </w:tc>
      </w:tr>
      <w:tr w:rsidR="0047466F" w:rsidRPr="00E00C5C" w14:paraId="667BD7A3" w14:textId="77777777" w:rsidTr="00590822">
        <w:tc>
          <w:tcPr>
            <w:tcW w:w="2762" w:type="dxa"/>
          </w:tcPr>
          <w:p w14:paraId="3DADC1C2" w14:textId="26FD1BEB" w:rsidR="0047466F" w:rsidRPr="00E00C5C" w:rsidRDefault="0047466F" w:rsidP="00E64632">
            <w:pPr>
              <w:rPr>
                <w:rFonts w:ascii="Aptos" w:hAnsi="Aptos"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>Compliance Verification</w:t>
            </w:r>
          </w:p>
        </w:tc>
        <w:tc>
          <w:tcPr>
            <w:tcW w:w="6773" w:type="dxa"/>
          </w:tcPr>
          <w:p w14:paraId="4DEF0ABD" w14:textId="508D7E4C" w:rsidR="0047466F" w:rsidRPr="00E00C5C" w:rsidRDefault="0047466F" w:rsidP="00E6463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i/>
                <w:iCs/>
                <w:sz w:val="22"/>
                <w:szCs w:val="22"/>
              </w:rPr>
              <w:t>(Describe how you will verify ongoing compliance with this Plan and relevant policies)</w:t>
            </w:r>
          </w:p>
        </w:tc>
      </w:tr>
    </w:tbl>
    <w:p w14:paraId="72C51C2D" w14:textId="77777777" w:rsidR="00590822" w:rsidRPr="00E00C5C" w:rsidRDefault="00590822" w:rsidP="00BD4873">
      <w:pPr>
        <w:rPr>
          <w:rFonts w:ascii="Aptos" w:hAnsi="Aptos"/>
          <w:sz w:val="22"/>
          <w:szCs w:val="22"/>
        </w:rPr>
      </w:pPr>
    </w:p>
    <w:p w14:paraId="389D6B4B" w14:textId="77777777" w:rsidR="00DB5ABD" w:rsidRPr="00E00C5C" w:rsidRDefault="00DB5ABD" w:rsidP="00BD4873">
      <w:pPr>
        <w:rPr>
          <w:rFonts w:ascii="Aptos" w:hAnsi="Aptos"/>
          <w:sz w:val="22"/>
          <w:szCs w:val="22"/>
        </w:rPr>
      </w:pPr>
    </w:p>
    <w:p w14:paraId="03FE1C42" w14:textId="77777777" w:rsidR="00DB5ABD" w:rsidRPr="00E00C5C" w:rsidRDefault="00DB5ABD" w:rsidP="00BD4873">
      <w:pPr>
        <w:rPr>
          <w:rFonts w:ascii="Aptos" w:hAnsi="Aptos"/>
          <w:sz w:val="22"/>
          <w:szCs w:val="22"/>
        </w:rPr>
      </w:pPr>
    </w:p>
    <w:p w14:paraId="6E4346EE" w14:textId="77777777" w:rsidR="00DB5ABD" w:rsidRPr="00E00C5C" w:rsidRDefault="00DB5ABD" w:rsidP="00BD4873">
      <w:pPr>
        <w:rPr>
          <w:rFonts w:ascii="Aptos" w:hAnsi="Aptos"/>
          <w:sz w:val="22"/>
          <w:szCs w:val="22"/>
        </w:rPr>
      </w:pPr>
    </w:p>
    <w:p w14:paraId="2E049F4C" w14:textId="77777777" w:rsidR="00EB5E53" w:rsidRPr="00E00C5C" w:rsidRDefault="00EB5E53" w:rsidP="00BD4873">
      <w:pPr>
        <w:rPr>
          <w:rFonts w:ascii="Aptos" w:hAnsi="Aptos"/>
          <w:sz w:val="22"/>
          <w:szCs w:val="22"/>
        </w:rPr>
      </w:pPr>
    </w:p>
    <w:p w14:paraId="37E14EBE" w14:textId="77777777" w:rsidR="00EB5E53" w:rsidRPr="00E00C5C" w:rsidRDefault="00EB5E53" w:rsidP="00BD4873">
      <w:pPr>
        <w:rPr>
          <w:rFonts w:ascii="Aptos" w:hAnsi="Aptos"/>
          <w:sz w:val="22"/>
          <w:szCs w:val="22"/>
        </w:rPr>
      </w:pPr>
    </w:p>
    <w:p w14:paraId="04350AD3" w14:textId="77777777" w:rsidR="00EB5E53" w:rsidRPr="00E00C5C" w:rsidRDefault="00EB5E53" w:rsidP="00BD4873">
      <w:pPr>
        <w:rPr>
          <w:rFonts w:ascii="Aptos" w:hAnsi="Aptos"/>
          <w:sz w:val="22"/>
          <w:szCs w:val="22"/>
        </w:rPr>
      </w:pPr>
    </w:p>
    <w:p w14:paraId="7C2D32D6" w14:textId="77777777" w:rsidR="00EB5E53" w:rsidRPr="00E00C5C" w:rsidRDefault="00EB5E53" w:rsidP="00BD4873">
      <w:pPr>
        <w:rPr>
          <w:rFonts w:ascii="Aptos" w:hAnsi="Aptos"/>
          <w:sz w:val="22"/>
          <w:szCs w:val="22"/>
        </w:rPr>
      </w:pPr>
    </w:p>
    <w:p w14:paraId="54B94FD1" w14:textId="77777777" w:rsidR="00EB5E53" w:rsidRPr="00E00C5C" w:rsidRDefault="00EB5E53" w:rsidP="00BD4873">
      <w:pPr>
        <w:rPr>
          <w:rFonts w:ascii="Aptos" w:hAnsi="Aptos"/>
          <w:sz w:val="22"/>
          <w:szCs w:val="22"/>
        </w:rPr>
      </w:pPr>
    </w:p>
    <w:p w14:paraId="50EDB9E8" w14:textId="77777777" w:rsidR="00EB5E53" w:rsidRPr="00E00C5C" w:rsidRDefault="00EB5E53" w:rsidP="00BD4873">
      <w:pPr>
        <w:rPr>
          <w:rFonts w:ascii="Aptos" w:hAnsi="Aptos"/>
          <w:sz w:val="22"/>
          <w:szCs w:val="22"/>
        </w:rPr>
      </w:pPr>
    </w:p>
    <w:p w14:paraId="1F9FE2DA" w14:textId="77777777" w:rsidR="00EB5E53" w:rsidRPr="00E00C5C" w:rsidRDefault="00EB5E53" w:rsidP="00BD4873">
      <w:pPr>
        <w:rPr>
          <w:rFonts w:ascii="Aptos" w:hAnsi="Aptos"/>
          <w:sz w:val="22"/>
          <w:szCs w:val="22"/>
        </w:rPr>
      </w:pPr>
    </w:p>
    <w:p w14:paraId="335FAB80" w14:textId="77777777" w:rsidR="00EB5E53" w:rsidRPr="00E00C5C" w:rsidRDefault="00EB5E53" w:rsidP="00BD4873">
      <w:pPr>
        <w:rPr>
          <w:rFonts w:ascii="Aptos" w:hAnsi="Aptos"/>
          <w:sz w:val="22"/>
          <w:szCs w:val="22"/>
        </w:rPr>
      </w:pPr>
    </w:p>
    <w:p w14:paraId="43FB3E42" w14:textId="77777777" w:rsidR="00EB5E53" w:rsidRPr="00E00C5C" w:rsidRDefault="00EB5E53" w:rsidP="00BD4873">
      <w:pPr>
        <w:rPr>
          <w:rFonts w:ascii="Aptos" w:hAnsi="Aptos"/>
          <w:sz w:val="22"/>
          <w:szCs w:val="22"/>
        </w:rPr>
      </w:pPr>
    </w:p>
    <w:p w14:paraId="736964DE" w14:textId="77777777" w:rsidR="00EB5E53" w:rsidRPr="00E00C5C" w:rsidRDefault="00EB5E53" w:rsidP="00BD4873">
      <w:pPr>
        <w:rPr>
          <w:rFonts w:ascii="Aptos" w:hAnsi="Aptos"/>
          <w:sz w:val="22"/>
          <w:szCs w:val="22"/>
        </w:rPr>
      </w:pPr>
    </w:p>
    <w:p w14:paraId="343656A8" w14:textId="77777777" w:rsidR="00EB5E53" w:rsidRPr="00E00C5C" w:rsidRDefault="00EB5E53" w:rsidP="00BD4873">
      <w:pPr>
        <w:rPr>
          <w:rFonts w:ascii="Aptos" w:hAnsi="Aptos"/>
          <w:sz w:val="22"/>
          <w:szCs w:val="22"/>
        </w:rPr>
      </w:pPr>
    </w:p>
    <w:p w14:paraId="6396CA58" w14:textId="77777777" w:rsidR="00EB5E53" w:rsidRPr="00E00C5C" w:rsidRDefault="00EB5E53" w:rsidP="00BD4873">
      <w:pPr>
        <w:rPr>
          <w:rFonts w:ascii="Aptos" w:hAnsi="Aptos"/>
          <w:sz w:val="22"/>
          <w:szCs w:val="22"/>
        </w:rPr>
      </w:pPr>
    </w:p>
    <w:p w14:paraId="615178D2" w14:textId="77777777" w:rsidR="00EB5E53" w:rsidRPr="00E00C5C" w:rsidRDefault="00EB5E53" w:rsidP="00BD4873">
      <w:pPr>
        <w:rPr>
          <w:rFonts w:ascii="Aptos" w:hAnsi="Aptos"/>
          <w:sz w:val="22"/>
          <w:szCs w:val="22"/>
        </w:rPr>
      </w:pPr>
    </w:p>
    <w:p w14:paraId="740EC391" w14:textId="47F82534" w:rsidR="003C2933" w:rsidRPr="00E00C5C" w:rsidRDefault="00590822" w:rsidP="009D16B3">
      <w:pPr>
        <w:pStyle w:val="ListParagraph"/>
        <w:numPr>
          <w:ilvl w:val="0"/>
          <w:numId w:val="10"/>
        </w:numPr>
        <w:ind w:left="360"/>
        <w:rPr>
          <w:rFonts w:ascii="Aptos" w:hAnsi="Aptos"/>
          <w:b/>
          <w:bCs/>
          <w:sz w:val="22"/>
          <w:szCs w:val="22"/>
        </w:rPr>
      </w:pPr>
      <w:r w:rsidRPr="00E00C5C">
        <w:rPr>
          <w:rFonts w:ascii="Aptos" w:hAnsi="Aptos"/>
          <w:b/>
          <w:bCs/>
          <w:sz w:val="22"/>
          <w:szCs w:val="22"/>
        </w:rPr>
        <w:lastRenderedPageBreak/>
        <w:t>DATASET INVENTORY</w:t>
      </w:r>
      <w:r w:rsidR="00C7155B" w:rsidRPr="00E00C5C">
        <w:rPr>
          <w:rFonts w:ascii="Aptos" w:hAnsi="Aptos"/>
          <w:b/>
          <w:bCs/>
          <w:sz w:val="22"/>
          <w:szCs w:val="22"/>
        </w:rPr>
        <w:t xml:space="preserve"> (add extra rows if necessary)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652"/>
        <w:gridCol w:w="2651"/>
        <w:gridCol w:w="1797"/>
        <w:gridCol w:w="1580"/>
        <w:gridCol w:w="855"/>
      </w:tblGrid>
      <w:tr w:rsidR="006D7715" w:rsidRPr="00E00C5C" w14:paraId="5899A3F7" w14:textId="77777777" w:rsidTr="006D7715">
        <w:tc>
          <w:tcPr>
            <w:tcW w:w="2652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0BEE108B" w14:textId="77777777" w:rsidR="00590822" w:rsidRPr="00E00C5C" w:rsidRDefault="00590822" w:rsidP="0059082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/>
                <w:b/>
                <w:bCs/>
                <w:sz w:val="22"/>
                <w:szCs w:val="22"/>
              </w:rPr>
              <w:t>NAME</w:t>
            </w:r>
          </w:p>
          <w:p w14:paraId="4A60C044" w14:textId="4C47DBE9" w:rsidR="00590822" w:rsidRPr="00E00C5C" w:rsidRDefault="00590822" w:rsidP="00590822">
            <w:pPr>
              <w:rPr>
                <w:rFonts w:ascii="Aptos" w:hAnsi="Aptos"/>
                <w:b/>
                <w:bCs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b/>
                <w:bCs/>
                <w:i/>
                <w:iCs/>
                <w:sz w:val="22"/>
                <w:szCs w:val="22"/>
              </w:rPr>
              <w:t>(</w:t>
            </w:r>
            <w:r w:rsidR="006D7715" w:rsidRPr="00E00C5C">
              <w:rPr>
                <w:rFonts w:ascii="Aptos" w:hAnsi="Aptos"/>
                <w:b/>
                <w:bCs/>
                <w:i/>
                <w:iCs/>
                <w:sz w:val="22"/>
                <w:szCs w:val="22"/>
              </w:rPr>
              <w:t>dataset n</w:t>
            </w:r>
            <w:r w:rsidRPr="00E00C5C">
              <w:rPr>
                <w:rFonts w:ascii="Aptos" w:hAnsi="Aptos"/>
                <w:b/>
                <w:bCs/>
                <w:i/>
                <w:iCs/>
                <w:sz w:val="22"/>
                <w:szCs w:val="22"/>
              </w:rPr>
              <w:t xml:space="preserve">ame, </w:t>
            </w:r>
            <w:r w:rsidR="006D7715" w:rsidRPr="00E00C5C">
              <w:rPr>
                <w:rFonts w:ascii="Aptos" w:hAnsi="Aptos"/>
                <w:b/>
                <w:bCs/>
                <w:i/>
                <w:iCs/>
                <w:sz w:val="22"/>
                <w:szCs w:val="22"/>
              </w:rPr>
              <w:t>f</w:t>
            </w:r>
            <w:r w:rsidRPr="00E00C5C">
              <w:rPr>
                <w:rFonts w:ascii="Aptos" w:hAnsi="Aptos"/>
                <w:b/>
                <w:bCs/>
                <w:i/>
                <w:iCs/>
                <w:sz w:val="22"/>
                <w:szCs w:val="22"/>
              </w:rPr>
              <w:t>ilename, DOI)</w:t>
            </w:r>
          </w:p>
        </w:tc>
        <w:tc>
          <w:tcPr>
            <w:tcW w:w="265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5BB58EE" w14:textId="77777777" w:rsidR="00590822" w:rsidRPr="00E00C5C" w:rsidRDefault="00590822" w:rsidP="0059082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/>
                <w:b/>
                <w:bCs/>
                <w:sz w:val="22"/>
                <w:szCs w:val="22"/>
              </w:rPr>
              <w:t>SOURCE</w:t>
            </w:r>
          </w:p>
          <w:p w14:paraId="7CBCCF09" w14:textId="09CA096E" w:rsidR="00590822" w:rsidRPr="00E00C5C" w:rsidRDefault="00590822" w:rsidP="00590822">
            <w:pPr>
              <w:rPr>
                <w:rFonts w:ascii="Aptos" w:hAnsi="Aptos"/>
                <w:b/>
                <w:bCs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b/>
                <w:bCs/>
                <w:i/>
                <w:iCs/>
                <w:sz w:val="22"/>
                <w:szCs w:val="22"/>
              </w:rPr>
              <w:t>(</w:t>
            </w:r>
            <w:r w:rsidR="00C7155B" w:rsidRPr="00E00C5C">
              <w:rPr>
                <w:rFonts w:ascii="Aptos" w:hAnsi="Aptos"/>
                <w:b/>
                <w:bCs/>
                <w:i/>
                <w:iCs/>
                <w:sz w:val="22"/>
                <w:szCs w:val="22"/>
              </w:rPr>
              <w:t>Include origin, e.g., census, own survey, satellite imagery)</w:t>
            </w:r>
          </w:p>
        </w:tc>
        <w:tc>
          <w:tcPr>
            <w:tcW w:w="179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25F8068" w14:textId="48297895" w:rsidR="00590822" w:rsidRPr="00E00C5C" w:rsidRDefault="00590822" w:rsidP="0059082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/>
                <w:b/>
                <w:bCs/>
                <w:sz w:val="22"/>
                <w:szCs w:val="22"/>
              </w:rPr>
              <w:t>SENSITIVITY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4FE2AF0" w14:textId="231187A4" w:rsidR="00590822" w:rsidRPr="00E00C5C" w:rsidRDefault="00590822" w:rsidP="0059082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/>
                <w:b/>
                <w:bCs/>
                <w:sz w:val="22"/>
                <w:szCs w:val="22"/>
              </w:rPr>
              <w:t>RETENTION</w:t>
            </w:r>
            <w:r w:rsidR="00C7155B" w:rsidRPr="00E00C5C">
              <w:rPr>
                <w:rFonts w:ascii="Aptos" w:hAnsi="Aptos"/>
                <w:b/>
                <w:bCs/>
                <w:sz w:val="22"/>
                <w:szCs w:val="22"/>
              </w:rPr>
              <w:t xml:space="preserve"> PERIOD</w:t>
            </w:r>
          </w:p>
          <w:p w14:paraId="54CE0473" w14:textId="6D0C65DC" w:rsidR="00C7155B" w:rsidRPr="00E00C5C" w:rsidRDefault="00C7155B" w:rsidP="00590822">
            <w:pPr>
              <w:rPr>
                <w:rFonts w:ascii="Aptos" w:hAnsi="Aptos"/>
                <w:b/>
                <w:bCs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b/>
                <w:bCs/>
                <w:i/>
                <w:iCs/>
                <w:sz w:val="22"/>
                <w:szCs w:val="22"/>
              </w:rPr>
              <w:t>(e.g., “Indefinite”)</w:t>
            </w:r>
          </w:p>
        </w:tc>
        <w:tc>
          <w:tcPr>
            <w:tcW w:w="855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7E8D948D" w14:textId="72CED21C" w:rsidR="00590822" w:rsidRPr="00E00C5C" w:rsidRDefault="00590822" w:rsidP="0059082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/>
                <w:b/>
                <w:bCs/>
                <w:sz w:val="22"/>
                <w:szCs w:val="22"/>
              </w:rPr>
              <w:t>DATA CARD ID</w:t>
            </w:r>
          </w:p>
        </w:tc>
      </w:tr>
      <w:tr w:rsidR="00C7155B" w:rsidRPr="00E00C5C" w14:paraId="4494F43C" w14:textId="77777777" w:rsidTr="00C7155B">
        <w:tc>
          <w:tcPr>
            <w:tcW w:w="2652" w:type="dxa"/>
          </w:tcPr>
          <w:p w14:paraId="1934194B" w14:textId="77777777" w:rsidR="00590822" w:rsidRPr="00E00C5C" w:rsidRDefault="00590822" w:rsidP="0059082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651" w:type="dxa"/>
          </w:tcPr>
          <w:p w14:paraId="17FB2768" w14:textId="77777777" w:rsidR="00590822" w:rsidRPr="00E00C5C" w:rsidRDefault="00C7155B" w:rsidP="00590822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Primary</w:t>
            </w:r>
          </w:p>
          <w:p w14:paraId="6061E932" w14:textId="77777777" w:rsidR="00C7155B" w:rsidRPr="00E00C5C" w:rsidRDefault="00C7155B" w:rsidP="00590822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Secondary</w:t>
            </w:r>
          </w:p>
          <w:p w14:paraId="7EBB0E8F" w14:textId="574891C2" w:rsidR="00C7155B" w:rsidRPr="00E00C5C" w:rsidRDefault="00C7155B" w:rsidP="00590822">
            <w:pPr>
              <w:rPr>
                <w:rFonts w:ascii="Aptos" w:hAnsi="Aptos"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 xml:space="preserve">Origin: </w:t>
            </w:r>
          </w:p>
        </w:tc>
        <w:tc>
          <w:tcPr>
            <w:tcW w:w="1797" w:type="dxa"/>
          </w:tcPr>
          <w:p w14:paraId="4F33459A" w14:textId="77777777" w:rsidR="00590822" w:rsidRPr="00E00C5C" w:rsidRDefault="00C7155B" w:rsidP="00590822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Public</w:t>
            </w:r>
          </w:p>
          <w:p w14:paraId="0A490C1F" w14:textId="77777777" w:rsidR="00C7155B" w:rsidRPr="00E00C5C" w:rsidRDefault="00C7155B" w:rsidP="00590822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Restricted</w:t>
            </w:r>
          </w:p>
          <w:p w14:paraId="692A8C9E" w14:textId="6D1372AE" w:rsidR="00C7155B" w:rsidRPr="00E00C5C" w:rsidRDefault="00C7155B" w:rsidP="0059082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Confidential</w:t>
            </w:r>
          </w:p>
        </w:tc>
        <w:tc>
          <w:tcPr>
            <w:tcW w:w="1580" w:type="dxa"/>
          </w:tcPr>
          <w:p w14:paraId="2A8B4B4D" w14:textId="4303DCA0" w:rsidR="00C7155B" w:rsidRPr="00E00C5C" w:rsidRDefault="00C7155B" w:rsidP="00C7155B">
            <w:pPr>
              <w:rPr>
                <w:rFonts w:ascii="Aptos" w:hAnsi="Aptos" w:cs="Segoe UI Symbol"/>
                <w:sz w:val="22"/>
                <w:szCs w:val="22"/>
              </w:rPr>
            </w:pPr>
          </w:p>
          <w:p w14:paraId="20616F3A" w14:textId="42C6580E" w:rsidR="00C7155B" w:rsidRPr="00E00C5C" w:rsidRDefault="00C7155B" w:rsidP="0059082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855" w:type="dxa"/>
          </w:tcPr>
          <w:p w14:paraId="54F4D824" w14:textId="77777777" w:rsidR="00590822" w:rsidRPr="00E00C5C" w:rsidRDefault="00590822" w:rsidP="0059082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</w:tr>
      <w:tr w:rsidR="00C7155B" w:rsidRPr="00E00C5C" w14:paraId="1D1786D7" w14:textId="77777777" w:rsidTr="00C7155B">
        <w:tc>
          <w:tcPr>
            <w:tcW w:w="2652" w:type="dxa"/>
          </w:tcPr>
          <w:p w14:paraId="216A798A" w14:textId="77777777" w:rsidR="00C7155B" w:rsidRPr="00E00C5C" w:rsidRDefault="00C7155B" w:rsidP="00C7155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651" w:type="dxa"/>
          </w:tcPr>
          <w:p w14:paraId="2E9FD946" w14:textId="77777777" w:rsidR="00C7155B" w:rsidRPr="00E00C5C" w:rsidRDefault="00C7155B" w:rsidP="00C7155B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Primary</w:t>
            </w:r>
          </w:p>
          <w:p w14:paraId="455F0C20" w14:textId="77777777" w:rsidR="00C7155B" w:rsidRPr="00E00C5C" w:rsidRDefault="00C7155B" w:rsidP="00C7155B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Secondary</w:t>
            </w:r>
          </w:p>
          <w:p w14:paraId="0CC57183" w14:textId="6A60FC37" w:rsidR="00C7155B" w:rsidRPr="00E00C5C" w:rsidRDefault="00C7155B" w:rsidP="00C7155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 xml:space="preserve">Origin: </w:t>
            </w:r>
          </w:p>
        </w:tc>
        <w:tc>
          <w:tcPr>
            <w:tcW w:w="1797" w:type="dxa"/>
          </w:tcPr>
          <w:p w14:paraId="25B8CCF5" w14:textId="77777777" w:rsidR="00C7155B" w:rsidRPr="00E00C5C" w:rsidRDefault="00C7155B" w:rsidP="00C7155B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Public</w:t>
            </w:r>
          </w:p>
          <w:p w14:paraId="3D9B99F6" w14:textId="77777777" w:rsidR="00C7155B" w:rsidRPr="00E00C5C" w:rsidRDefault="00C7155B" w:rsidP="00C7155B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Restricted</w:t>
            </w:r>
          </w:p>
          <w:p w14:paraId="0DA061EB" w14:textId="156E4CBC" w:rsidR="00C7155B" w:rsidRPr="00E00C5C" w:rsidRDefault="00C7155B" w:rsidP="00C7155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Confidential</w:t>
            </w:r>
          </w:p>
        </w:tc>
        <w:tc>
          <w:tcPr>
            <w:tcW w:w="1580" w:type="dxa"/>
          </w:tcPr>
          <w:p w14:paraId="43827E05" w14:textId="77777777" w:rsidR="00C7155B" w:rsidRPr="00E00C5C" w:rsidRDefault="00C7155B" w:rsidP="00C7155B">
            <w:pPr>
              <w:rPr>
                <w:rFonts w:ascii="Aptos" w:hAnsi="Aptos" w:cs="Segoe UI Symbol"/>
                <w:sz w:val="22"/>
                <w:szCs w:val="22"/>
              </w:rPr>
            </w:pPr>
          </w:p>
          <w:p w14:paraId="5CD9381B" w14:textId="77777777" w:rsidR="00C7155B" w:rsidRPr="00E00C5C" w:rsidRDefault="00C7155B" w:rsidP="00C7155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855" w:type="dxa"/>
          </w:tcPr>
          <w:p w14:paraId="144A4571" w14:textId="77777777" w:rsidR="00C7155B" w:rsidRPr="00E00C5C" w:rsidRDefault="00C7155B" w:rsidP="00C7155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</w:tr>
      <w:tr w:rsidR="00C7155B" w:rsidRPr="00E00C5C" w14:paraId="61983E35" w14:textId="77777777" w:rsidTr="00C7155B">
        <w:tc>
          <w:tcPr>
            <w:tcW w:w="2652" w:type="dxa"/>
          </w:tcPr>
          <w:p w14:paraId="2A9CB4EF" w14:textId="77777777" w:rsidR="00C7155B" w:rsidRPr="00E00C5C" w:rsidRDefault="00C7155B" w:rsidP="00C7155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651" w:type="dxa"/>
          </w:tcPr>
          <w:p w14:paraId="1ECAA735" w14:textId="77777777" w:rsidR="00C7155B" w:rsidRPr="00E00C5C" w:rsidRDefault="00C7155B" w:rsidP="00C7155B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Primary</w:t>
            </w:r>
          </w:p>
          <w:p w14:paraId="5F7D5D4A" w14:textId="77777777" w:rsidR="00C7155B" w:rsidRPr="00E00C5C" w:rsidRDefault="00C7155B" w:rsidP="00C7155B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Secondary</w:t>
            </w:r>
          </w:p>
          <w:p w14:paraId="58D5F9FB" w14:textId="6770D332" w:rsidR="00C7155B" w:rsidRPr="00E00C5C" w:rsidRDefault="00C7155B" w:rsidP="00C7155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 xml:space="preserve">Origin: </w:t>
            </w:r>
          </w:p>
        </w:tc>
        <w:tc>
          <w:tcPr>
            <w:tcW w:w="1797" w:type="dxa"/>
          </w:tcPr>
          <w:p w14:paraId="6E6313E8" w14:textId="77777777" w:rsidR="00C7155B" w:rsidRPr="00E00C5C" w:rsidRDefault="00C7155B" w:rsidP="00C7155B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Public</w:t>
            </w:r>
          </w:p>
          <w:p w14:paraId="69FF96F3" w14:textId="77777777" w:rsidR="00C7155B" w:rsidRPr="00E00C5C" w:rsidRDefault="00C7155B" w:rsidP="00C7155B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Restricted</w:t>
            </w:r>
          </w:p>
          <w:p w14:paraId="23E40520" w14:textId="0D4EE93B" w:rsidR="00C7155B" w:rsidRPr="00E00C5C" w:rsidRDefault="00C7155B" w:rsidP="00C7155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Confidential</w:t>
            </w:r>
          </w:p>
        </w:tc>
        <w:tc>
          <w:tcPr>
            <w:tcW w:w="1580" w:type="dxa"/>
          </w:tcPr>
          <w:p w14:paraId="27564710" w14:textId="77777777" w:rsidR="00C7155B" w:rsidRPr="00E00C5C" w:rsidRDefault="00C7155B" w:rsidP="00C7155B">
            <w:pPr>
              <w:rPr>
                <w:rFonts w:ascii="Aptos" w:hAnsi="Aptos" w:cs="Segoe UI Symbol"/>
                <w:sz w:val="22"/>
                <w:szCs w:val="22"/>
              </w:rPr>
            </w:pPr>
          </w:p>
          <w:p w14:paraId="7DA56886" w14:textId="77777777" w:rsidR="00C7155B" w:rsidRPr="00E00C5C" w:rsidRDefault="00C7155B" w:rsidP="00C7155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855" w:type="dxa"/>
          </w:tcPr>
          <w:p w14:paraId="4DA7DCF5" w14:textId="77777777" w:rsidR="00C7155B" w:rsidRPr="00E00C5C" w:rsidRDefault="00C7155B" w:rsidP="00C7155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</w:tr>
      <w:tr w:rsidR="00C7155B" w:rsidRPr="00E00C5C" w14:paraId="61500B72" w14:textId="77777777" w:rsidTr="00C7155B">
        <w:tc>
          <w:tcPr>
            <w:tcW w:w="2652" w:type="dxa"/>
          </w:tcPr>
          <w:p w14:paraId="28976C38" w14:textId="77777777" w:rsidR="00C7155B" w:rsidRPr="00E00C5C" w:rsidRDefault="00C7155B" w:rsidP="00C7155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651" w:type="dxa"/>
          </w:tcPr>
          <w:p w14:paraId="507A5887" w14:textId="77777777" w:rsidR="00C7155B" w:rsidRPr="00E00C5C" w:rsidRDefault="00C7155B" w:rsidP="00C7155B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Primary</w:t>
            </w:r>
          </w:p>
          <w:p w14:paraId="00A30F49" w14:textId="77777777" w:rsidR="00C7155B" w:rsidRPr="00E00C5C" w:rsidRDefault="00C7155B" w:rsidP="00C7155B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Secondary</w:t>
            </w:r>
          </w:p>
          <w:p w14:paraId="541F6893" w14:textId="0A8E07A3" w:rsidR="00C7155B" w:rsidRPr="00E00C5C" w:rsidRDefault="00C7155B" w:rsidP="00C7155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 xml:space="preserve">Origin: </w:t>
            </w:r>
          </w:p>
        </w:tc>
        <w:tc>
          <w:tcPr>
            <w:tcW w:w="1797" w:type="dxa"/>
          </w:tcPr>
          <w:p w14:paraId="05C7C0D3" w14:textId="77777777" w:rsidR="00C7155B" w:rsidRPr="00E00C5C" w:rsidRDefault="00C7155B" w:rsidP="00C7155B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Public</w:t>
            </w:r>
          </w:p>
          <w:p w14:paraId="5B3D1E01" w14:textId="77777777" w:rsidR="00C7155B" w:rsidRPr="00E00C5C" w:rsidRDefault="00C7155B" w:rsidP="00C7155B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Restricted</w:t>
            </w:r>
          </w:p>
          <w:p w14:paraId="53FBAD23" w14:textId="52B4E929" w:rsidR="00C7155B" w:rsidRPr="00E00C5C" w:rsidRDefault="00C7155B" w:rsidP="00C7155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Confidential</w:t>
            </w:r>
          </w:p>
        </w:tc>
        <w:tc>
          <w:tcPr>
            <w:tcW w:w="1580" w:type="dxa"/>
          </w:tcPr>
          <w:p w14:paraId="0161B57F" w14:textId="77777777" w:rsidR="00C7155B" w:rsidRPr="00E00C5C" w:rsidRDefault="00C7155B" w:rsidP="00C7155B">
            <w:pPr>
              <w:rPr>
                <w:rFonts w:ascii="Aptos" w:hAnsi="Aptos" w:cs="Segoe UI Symbol"/>
                <w:sz w:val="22"/>
                <w:szCs w:val="22"/>
              </w:rPr>
            </w:pPr>
          </w:p>
          <w:p w14:paraId="792DFA78" w14:textId="77777777" w:rsidR="00C7155B" w:rsidRPr="00E00C5C" w:rsidRDefault="00C7155B" w:rsidP="00C7155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855" w:type="dxa"/>
          </w:tcPr>
          <w:p w14:paraId="73EEB6DD" w14:textId="77777777" w:rsidR="00C7155B" w:rsidRPr="00E00C5C" w:rsidRDefault="00C7155B" w:rsidP="00C7155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</w:tr>
      <w:tr w:rsidR="00C7155B" w:rsidRPr="00E00C5C" w14:paraId="37601A88" w14:textId="77777777" w:rsidTr="00C7155B">
        <w:tc>
          <w:tcPr>
            <w:tcW w:w="2652" w:type="dxa"/>
          </w:tcPr>
          <w:p w14:paraId="56D40C4C" w14:textId="77777777" w:rsidR="00C7155B" w:rsidRPr="00E00C5C" w:rsidRDefault="00C7155B" w:rsidP="00C7155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651" w:type="dxa"/>
          </w:tcPr>
          <w:p w14:paraId="53322AC2" w14:textId="77777777" w:rsidR="00C7155B" w:rsidRPr="00E00C5C" w:rsidRDefault="00C7155B" w:rsidP="00C7155B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Primary</w:t>
            </w:r>
          </w:p>
          <w:p w14:paraId="469F4611" w14:textId="77777777" w:rsidR="00C7155B" w:rsidRPr="00E00C5C" w:rsidRDefault="00C7155B" w:rsidP="00C7155B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Secondary</w:t>
            </w:r>
          </w:p>
          <w:p w14:paraId="1FE8B16D" w14:textId="674FE219" w:rsidR="00C7155B" w:rsidRPr="00E00C5C" w:rsidRDefault="00C7155B" w:rsidP="00C7155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 xml:space="preserve">Origin: </w:t>
            </w:r>
          </w:p>
        </w:tc>
        <w:tc>
          <w:tcPr>
            <w:tcW w:w="1797" w:type="dxa"/>
          </w:tcPr>
          <w:p w14:paraId="7EA1D6CF" w14:textId="77777777" w:rsidR="00C7155B" w:rsidRPr="00E00C5C" w:rsidRDefault="00C7155B" w:rsidP="00C7155B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Public</w:t>
            </w:r>
          </w:p>
          <w:p w14:paraId="21BABB76" w14:textId="77777777" w:rsidR="00C7155B" w:rsidRPr="00E00C5C" w:rsidRDefault="00C7155B" w:rsidP="00C7155B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Restricted</w:t>
            </w:r>
          </w:p>
          <w:p w14:paraId="3CEB7911" w14:textId="13B665E0" w:rsidR="00C7155B" w:rsidRPr="00E00C5C" w:rsidRDefault="00C7155B" w:rsidP="00C7155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Confidential</w:t>
            </w:r>
          </w:p>
        </w:tc>
        <w:tc>
          <w:tcPr>
            <w:tcW w:w="1580" w:type="dxa"/>
          </w:tcPr>
          <w:p w14:paraId="576F0B34" w14:textId="77777777" w:rsidR="00C7155B" w:rsidRPr="00E00C5C" w:rsidRDefault="00C7155B" w:rsidP="00C7155B">
            <w:pPr>
              <w:rPr>
                <w:rFonts w:ascii="Aptos" w:hAnsi="Aptos" w:cs="Segoe UI Symbol"/>
                <w:sz w:val="22"/>
                <w:szCs w:val="22"/>
              </w:rPr>
            </w:pPr>
          </w:p>
          <w:p w14:paraId="30904C2E" w14:textId="77777777" w:rsidR="00C7155B" w:rsidRPr="00E00C5C" w:rsidRDefault="00C7155B" w:rsidP="00C7155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855" w:type="dxa"/>
          </w:tcPr>
          <w:p w14:paraId="2AC753BC" w14:textId="77777777" w:rsidR="00C7155B" w:rsidRPr="00E00C5C" w:rsidRDefault="00C7155B" w:rsidP="00C7155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</w:tr>
      <w:tr w:rsidR="00C7155B" w:rsidRPr="00E00C5C" w14:paraId="62E97421" w14:textId="77777777" w:rsidTr="00C7155B">
        <w:tc>
          <w:tcPr>
            <w:tcW w:w="2652" w:type="dxa"/>
          </w:tcPr>
          <w:p w14:paraId="7CE6A5E6" w14:textId="77777777" w:rsidR="00C7155B" w:rsidRPr="00E00C5C" w:rsidRDefault="00C7155B" w:rsidP="00C7155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651" w:type="dxa"/>
          </w:tcPr>
          <w:p w14:paraId="0C31E47D" w14:textId="77777777" w:rsidR="00C7155B" w:rsidRPr="00E00C5C" w:rsidRDefault="00C7155B" w:rsidP="00C7155B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Primary</w:t>
            </w:r>
          </w:p>
          <w:p w14:paraId="71173C4A" w14:textId="77777777" w:rsidR="00C7155B" w:rsidRPr="00E00C5C" w:rsidRDefault="00C7155B" w:rsidP="00C7155B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Secondary</w:t>
            </w:r>
          </w:p>
          <w:p w14:paraId="3777683C" w14:textId="2370DB85" w:rsidR="00C7155B" w:rsidRPr="00E00C5C" w:rsidRDefault="00C7155B" w:rsidP="00C7155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 xml:space="preserve">Origin: </w:t>
            </w:r>
          </w:p>
        </w:tc>
        <w:tc>
          <w:tcPr>
            <w:tcW w:w="1797" w:type="dxa"/>
          </w:tcPr>
          <w:p w14:paraId="3BA241BA" w14:textId="77777777" w:rsidR="00C7155B" w:rsidRPr="00E00C5C" w:rsidRDefault="00C7155B" w:rsidP="00C7155B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Public</w:t>
            </w:r>
          </w:p>
          <w:p w14:paraId="5AC05030" w14:textId="77777777" w:rsidR="00C7155B" w:rsidRPr="00E00C5C" w:rsidRDefault="00C7155B" w:rsidP="00C7155B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Restricted</w:t>
            </w:r>
          </w:p>
          <w:p w14:paraId="7AE68D0D" w14:textId="1ED1368E" w:rsidR="00C7155B" w:rsidRPr="00E00C5C" w:rsidRDefault="00C7155B" w:rsidP="00C7155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Confidential</w:t>
            </w:r>
          </w:p>
        </w:tc>
        <w:tc>
          <w:tcPr>
            <w:tcW w:w="1580" w:type="dxa"/>
          </w:tcPr>
          <w:p w14:paraId="5B269564" w14:textId="77777777" w:rsidR="00C7155B" w:rsidRPr="00E00C5C" w:rsidRDefault="00C7155B" w:rsidP="00C7155B">
            <w:pPr>
              <w:rPr>
                <w:rFonts w:ascii="Aptos" w:hAnsi="Aptos" w:cs="Segoe UI Symbol"/>
                <w:sz w:val="22"/>
                <w:szCs w:val="22"/>
              </w:rPr>
            </w:pPr>
          </w:p>
          <w:p w14:paraId="79BE21F5" w14:textId="77777777" w:rsidR="00C7155B" w:rsidRPr="00E00C5C" w:rsidRDefault="00C7155B" w:rsidP="00C7155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855" w:type="dxa"/>
          </w:tcPr>
          <w:p w14:paraId="0E29A5F9" w14:textId="77777777" w:rsidR="00C7155B" w:rsidRPr="00E00C5C" w:rsidRDefault="00C7155B" w:rsidP="00C7155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</w:tr>
      <w:tr w:rsidR="00C7155B" w:rsidRPr="00E00C5C" w14:paraId="09BCEE07" w14:textId="77777777" w:rsidTr="00C7155B">
        <w:tc>
          <w:tcPr>
            <w:tcW w:w="2652" w:type="dxa"/>
          </w:tcPr>
          <w:p w14:paraId="31190C00" w14:textId="77777777" w:rsidR="00C7155B" w:rsidRPr="00E00C5C" w:rsidRDefault="00C7155B" w:rsidP="00C7155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651" w:type="dxa"/>
          </w:tcPr>
          <w:p w14:paraId="2E693186" w14:textId="77777777" w:rsidR="00C7155B" w:rsidRPr="00E00C5C" w:rsidRDefault="00C7155B" w:rsidP="00C7155B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Primary</w:t>
            </w:r>
          </w:p>
          <w:p w14:paraId="149DA558" w14:textId="77777777" w:rsidR="00C7155B" w:rsidRPr="00E00C5C" w:rsidRDefault="00C7155B" w:rsidP="00C7155B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Secondary</w:t>
            </w:r>
          </w:p>
          <w:p w14:paraId="28EE3910" w14:textId="7EDCD544" w:rsidR="00C7155B" w:rsidRPr="00E00C5C" w:rsidRDefault="00C7155B" w:rsidP="00C7155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 xml:space="preserve">Origin: </w:t>
            </w:r>
          </w:p>
        </w:tc>
        <w:tc>
          <w:tcPr>
            <w:tcW w:w="1797" w:type="dxa"/>
          </w:tcPr>
          <w:p w14:paraId="78EE89A9" w14:textId="77777777" w:rsidR="00C7155B" w:rsidRPr="00E00C5C" w:rsidRDefault="00C7155B" w:rsidP="00C7155B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Public</w:t>
            </w:r>
          </w:p>
          <w:p w14:paraId="72241140" w14:textId="77777777" w:rsidR="00C7155B" w:rsidRPr="00E00C5C" w:rsidRDefault="00C7155B" w:rsidP="00C7155B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Restricted</w:t>
            </w:r>
          </w:p>
          <w:p w14:paraId="560FE537" w14:textId="6CB6C400" w:rsidR="00C7155B" w:rsidRPr="00E00C5C" w:rsidRDefault="00C7155B" w:rsidP="00C7155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Confidential</w:t>
            </w:r>
          </w:p>
        </w:tc>
        <w:tc>
          <w:tcPr>
            <w:tcW w:w="1580" w:type="dxa"/>
          </w:tcPr>
          <w:p w14:paraId="3A8A28AA" w14:textId="77777777" w:rsidR="00C7155B" w:rsidRPr="00E00C5C" w:rsidRDefault="00C7155B" w:rsidP="00C7155B">
            <w:pPr>
              <w:rPr>
                <w:rFonts w:ascii="Aptos" w:hAnsi="Aptos" w:cs="Segoe UI Symbol"/>
                <w:sz w:val="22"/>
                <w:szCs w:val="22"/>
              </w:rPr>
            </w:pPr>
          </w:p>
          <w:p w14:paraId="3AD956FB" w14:textId="77777777" w:rsidR="00C7155B" w:rsidRPr="00E00C5C" w:rsidRDefault="00C7155B" w:rsidP="00C7155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855" w:type="dxa"/>
          </w:tcPr>
          <w:p w14:paraId="3EEAB985" w14:textId="77777777" w:rsidR="00C7155B" w:rsidRPr="00E00C5C" w:rsidRDefault="00C7155B" w:rsidP="00C7155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</w:tr>
      <w:tr w:rsidR="00C7155B" w:rsidRPr="00E00C5C" w14:paraId="0D337149" w14:textId="77777777" w:rsidTr="00C7155B">
        <w:tc>
          <w:tcPr>
            <w:tcW w:w="2652" w:type="dxa"/>
          </w:tcPr>
          <w:p w14:paraId="300440E2" w14:textId="77777777" w:rsidR="00C7155B" w:rsidRPr="00E00C5C" w:rsidRDefault="00C7155B" w:rsidP="00C7155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651" w:type="dxa"/>
          </w:tcPr>
          <w:p w14:paraId="08AEE571" w14:textId="77777777" w:rsidR="00C7155B" w:rsidRPr="00E00C5C" w:rsidRDefault="00C7155B" w:rsidP="00C7155B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Primary</w:t>
            </w:r>
          </w:p>
          <w:p w14:paraId="38A4DDF1" w14:textId="77777777" w:rsidR="00C7155B" w:rsidRPr="00E00C5C" w:rsidRDefault="00C7155B" w:rsidP="00C7155B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Secondary</w:t>
            </w:r>
          </w:p>
          <w:p w14:paraId="2E39FCBD" w14:textId="27E341BE" w:rsidR="00C7155B" w:rsidRPr="00E00C5C" w:rsidRDefault="00C7155B" w:rsidP="00C7155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 xml:space="preserve">Origin: </w:t>
            </w:r>
          </w:p>
        </w:tc>
        <w:tc>
          <w:tcPr>
            <w:tcW w:w="1797" w:type="dxa"/>
          </w:tcPr>
          <w:p w14:paraId="545DCBAC" w14:textId="77777777" w:rsidR="00C7155B" w:rsidRPr="00E00C5C" w:rsidRDefault="00C7155B" w:rsidP="00C7155B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Public</w:t>
            </w:r>
          </w:p>
          <w:p w14:paraId="2D5B616C" w14:textId="77777777" w:rsidR="00C7155B" w:rsidRPr="00E00C5C" w:rsidRDefault="00C7155B" w:rsidP="00C7155B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Restricted</w:t>
            </w:r>
          </w:p>
          <w:p w14:paraId="01A1A1F3" w14:textId="25B54134" w:rsidR="00C7155B" w:rsidRPr="00E00C5C" w:rsidRDefault="00C7155B" w:rsidP="00C7155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Confidential</w:t>
            </w:r>
          </w:p>
        </w:tc>
        <w:tc>
          <w:tcPr>
            <w:tcW w:w="1580" w:type="dxa"/>
          </w:tcPr>
          <w:p w14:paraId="359340FB" w14:textId="77777777" w:rsidR="00C7155B" w:rsidRPr="00E00C5C" w:rsidRDefault="00C7155B" w:rsidP="00C7155B">
            <w:pPr>
              <w:rPr>
                <w:rFonts w:ascii="Aptos" w:hAnsi="Aptos" w:cs="Segoe UI Symbol"/>
                <w:sz w:val="22"/>
                <w:szCs w:val="22"/>
              </w:rPr>
            </w:pPr>
          </w:p>
          <w:p w14:paraId="30CE9F1A" w14:textId="77777777" w:rsidR="00C7155B" w:rsidRPr="00E00C5C" w:rsidRDefault="00C7155B" w:rsidP="00C7155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855" w:type="dxa"/>
          </w:tcPr>
          <w:p w14:paraId="01BA684A" w14:textId="77777777" w:rsidR="00C7155B" w:rsidRPr="00E00C5C" w:rsidRDefault="00C7155B" w:rsidP="00C7155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</w:tr>
      <w:tr w:rsidR="00C7155B" w:rsidRPr="00E00C5C" w14:paraId="318BFAA9" w14:textId="77777777" w:rsidTr="00C7155B">
        <w:tc>
          <w:tcPr>
            <w:tcW w:w="2652" w:type="dxa"/>
          </w:tcPr>
          <w:p w14:paraId="098DADDA" w14:textId="77777777" w:rsidR="00C7155B" w:rsidRPr="00E00C5C" w:rsidRDefault="00C7155B" w:rsidP="00C7155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651" w:type="dxa"/>
          </w:tcPr>
          <w:p w14:paraId="2E4D796D" w14:textId="77777777" w:rsidR="00C7155B" w:rsidRPr="00E00C5C" w:rsidRDefault="00C7155B" w:rsidP="00C7155B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Primary</w:t>
            </w:r>
          </w:p>
          <w:p w14:paraId="6D380C3B" w14:textId="77777777" w:rsidR="00C7155B" w:rsidRPr="00E00C5C" w:rsidRDefault="00C7155B" w:rsidP="00C7155B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Secondary</w:t>
            </w:r>
          </w:p>
          <w:p w14:paraId="1B533DBE" w14:textId="1A3A3822" w:rsidR="00C7155B" w:rsidRPr="00E00C5C" w:rsidRDefault="00C7155B" w:rsidP="00C7155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 xml:space="preserve">Origin: </w:t>
            </w:r>
          </w:p>
        </w:tc>
        <w:tc>
          <w:tcPr>
            <w:tcW w:w="1797" w:type="dxa"/>
          </w:tcPr>
          <w:p w14:paraId="46883E34" w14:textId="77777777" w:rsidR="00C7155B" w:rsidRPr="00E00C5C" w:rsidRDefault="00C7155B" w:rsidP="00C7155B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Public</w:t>
            </w:r>
          </w:p>
          <w:p w14:paraId="73C72029" w14:textId="77777777" w:rsidR="00C7155B" w:rsidRPr="00E00C5C" w:rsidRDefault="00C7155B" w:rsidP="00C7155B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Restricted</w:t>
            </w:r>
          </w:p>
          <w:p w14:paraId="637468AE" w14:textId="3929CBD7" w:rsidR="00C7155B" w:rsidRPr="00E00C5C" w:rsidRDefault="00C7155B" w:rsidP="00C7155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Confidential</w:t>
            </w:r>
          </w:p>
        </w:tc>
        <w:tc>
          <w:tcPr>
            <w:tcW w:w="1580" w:type="dxa"/>
          </w:tcPr>
          <w:p w14:paraId="137DD631" w14:textId="77777777" w:rsidR="00C7155B" w:rsidRPr="00E00C5C" w:rsidRDefault="00C7155B" w:rsidP="00C7155B">
            <w:pPr>
              <w:rPr>
                <w:rFonts w:ascii="Aptos" w:hAnsi="Aptos" w:cs="Segoe UI Symbol"/>
                <w:sz w:val="22"/>
                <w:szCs w:val="22"/>
              </w:rPr>
            </w:pPr>
          </w:p>
          <w:p w14:paraId="03E0C012" w14:textId="77777777" w:rsidR="00C7155B" w:rsidRPr="00E00C5C" w:rsidRDefault="00C7155B" w:rsidP="00C7155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855" w:type="dxa"/>
          </w:tcPr>
          <w:p w14:paraId="60351262" w14:textId="77777777" w:rsidR="00C7155B" w:rsidRPr="00E00C5C" w:rsidRDefault="00C7155B" w:rsidP="00C7155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</w:tr>
      <w:tr w:rsidR="00C7155B" w:rsidRPr="00E00C5C" w14:paraId="19F758DE" w14:textId="77777777" w:rsidTr="00C7155B">
        <w:tc>
          <w:tcPr>
            <w:tcW w:w="2652" w:type="dxa"/>
          </w:tcPr>
          <w:p w14:paraId="1A2CEF71" w14:textId="77777777" w:rsidR="00C7155B" w:rsidRPr="00E00C5C" w:rsidRDefault="00C7155B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651" w:type="dxa"/>
          </w:tcPr>
          <w:p w14:paraId="48EA759A" w14:textId="77777777" w:rsidR="00C7155B" w:rsidRPr="00E00C5C" w:rsidRDefault="00C7155B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Primary</w:t>
            </w:r>
          </w:p>
          <w:p w14:paraId="65AE6D95" w14:textId="77777777" w:rsidR="00C7155B" w:rsidRPr="00E00C5C" w:rsidRDefault="00C7155B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Secondary</w:t>
            </w:r>
          </w:p>
          <w:p w14:paraId="6FAEE8C2" w14:textId="77777777" w:rsidR="00C7155B" w:rsidRPr="00E00C5C" w:rsidRDefault="00C7155B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 xml:space="preserve">Origin: </w:t>
            </w:r>
          </w:p>
        </w:tc>
        <w:tc>
          <w:tcPr>
            <w:tcW w:w="1797" w:type="dxa"/>
          </w:tcPr>
          <w:p w14:paraId="24244F71" w14:textId="77777777" w:rsidR="00C7155B" w:rsidRPr="00E00C5C" w:rsidRDefault="00C7155B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Public</w:t>
            </w:r>
          </w:p>
          <w:p w14:paraId="20086A5C" w14:textId="77777777" w:rsidR="00C7155B" w:rsidRPr="00E00C5C" w:rsidRDefault="00C7155B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Restricted</w:t>
            </w:r>
          </w:p>
          <w:p w14:paraId="7DE509C2" w14:textId="77777777" w:rsidR="00C7155B" w:rsidRPr="00E00C5C" w:rsidRDefault="00C7155B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Confidential</w:t>
            </w:r>
          </w:p>
        </w:tc>
        <w:tc>
          <w:tcPr>
            <w:tcW w:w="1580" w:type="dxa"/>
          </w:tcPr>
          <w:p w14:paraId="56B45C79" w14:textId="77777777" w:rsidR="00C7155B" w:rsidRPr="00E00C5C" w:rsidRDefault="00C7155B" w:rsidP="00E64632">
            <w:pPr>
              <w:rPr>
                <w:rFonts w:ascii="Aptos" w:hAnsi="Aptos" w:cs="Segoe UI Symbol"/>
                <w:sz w:val="22"/>
                <w:szCs w:val="22"/>
              </w:rPr>
            </w:pPr>
          </w:p>
          <w:p w14:paraId="604C77AE" w14:textId="77777777" w:rsidR="00C7155B" w:rsidRPr="00E00C5C" w:rsidRDefault="00C7155B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855" w:type="dxa"/>
          </w:tcPr>
          <w:p w14:paraId="7098335D" w14:textId="77777777" w:rsidR="00C7155B" w:rsidRPr="00E00C5C" w:rsidRDefault="00C7155B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</w:tr>
      <w:tr w:rsidR="00C7155B" w:rsidRPr="00E00C5C" w14:paraId="3D293B32" w14:textId="77777777" w:rsidTr="00C7155B">
        <w:tc>
          <w:tcPr>
            <w:tcW w:w="2652" w:type="dxa"/>
          </w:tcPr>
          <w:p w14:paraId="41190DA5" w14:textId="77777777" w:rsidR="00C7155B" w:rsidRPr="00E00C5C" w:rsidRDefault="00C7155B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651" w:type="dxa"/>
          </w:tcPr>
          <w:p w14:paraId="792D5A57" w14:textId="77777777" w:rsidR="00C7155B" w:rsidRPr="00E00C5C" w:rsidRDefault="00C7155B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Primary</w:t>
            </w:r>
          </w:p>
          <w:p w14:paraId="5BEFAEEB" w14:textId="77777777" w:rsidR="00C7155B" w:rsidRPr="00E00C5C" w:rsidRDefault="00C7155B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Secondary</w:t>
            </w:r>
          </w:p>
          <w:p w14:paraId="15165C31" w14:textId="77777777" w:rsidR="00C7155B" w:rsidRPr="00E00C5C" w:rsidRDefault="00C7155B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/>
                <w:sz w:val="22"/>
                <w:szCs w:val="22"/>
              </w:rPr>
              <w:t xml:space="preserve">Origin: </w:t>
            </w:r>
          </w:p>
        </w:tc>
        <w:tc>
          <w:tcPr>
            <w:tcW w:w="1797" w:type="dxa"/>
          </w:tcPr>
          <w:p w14:paraId="15DB9015" w14:textId="77777777" w:rsidR="00C7155B" w:rsidRPr="00E00C5C" w:rsidRDefault="00C7155B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Public</w:t>
            </w:r>
          </w:p>
          <w:p w14:paraId="233325A9" w14:textId="77777777" w:rsidR="00C7155B" w:rsidRPr="00E00C5C" w:rsidRDefault="00C7155B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Restricted</w:t>
            </w:r>
          </w:p>
          <w:p w14:paraId="7C38886D" w14:textId="77777777" w:rsidR="00C7155B" w:rsidRPr="00E00C5C" w:rsidRDefault="00C7155B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Confidential</w:t>
            </w:r>
          </w:p>
        </w:tc>
        <w:tc>
          <w:tcPr>
            <w:tcW w:w="1580" w:type="dxa"/>
          </w:tcPr>
          <w:p w14:paraId="1FD6BB1B" w14:textId="77777777" w:rsidR="00C7155B" w:rsidRPr="00E00C5C" w:rsidRDefault="00C7155B" w:rsidP="00E64632">
            <w:pPr>
              <w:rPr>
                <w:rFonts w:ascii="Aptos" w:hAnsi="Aptos" w:cs="Segoe UI Symbol"/>
                <w:sz w:val="22"/>
                <w:szCs w:val="22"/>
              </w:rPr>
            </w:pPr>
          </w:p>
          <w:p w14:paraId="0BD4B7E1" w14:textId="77777777" w:rsidR="00C7155B" w:rsidRPr="00E00C5C" w:rsidRDefault="00C7155B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855" w:type="dxa"/>
          </w:tcPr>
          <w:p w14:paraId="7A9EE7A2" w14:textId="77777777" w:rsidR="00C7155B" w:rsidRPr="00E00C5C" w:rsidRDefault="00C7155B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</w:tr>
    </w:tbl>
    <w:p w14:paraId="64AF0374" w14:textId="77777777" w:rsidR="00590822" w:rsidRPr="00E00C5C" w:rsidRDefault="00590822" w:rsidP="00590822">
      <w:pPr>
        <w:rPr>
          <w:rFonts w:ascii="Aptos" w:hAnsi="Aptos"/>
          <w:b/>
          <w:bCs/>
          <w:sz w:val="22"/>
          <w:szCs w:val="22"/>
        </w:rPr>
      </w:pPr>
    </w:p>
    <w:p w14:paraId="0FA825E5" w14:textId="77777777" w:rsidR="00EB5E53" w:rsidRPr="00E00C5C" w:rsidRDefault="00EB5E53" w:rsidP="00590822">
      <w:pPr>
        <w:rPr>
          <w:rFonts w:ascii="Aptos" w:hAnsi="Aptos"/>
          <w:b/>
          <w:bCs/>
          <w:sz w:val="22"/>
          <w:szCs w:val="22"/>
        </w:rPr>
      </w:pPr>
    </w:p>
    <w:p w14:paraId="7FEF49DE" w14:textId="77777777" w:rsidR="00EB5E53" w:rsidRPr="00E00C5C" w:rsidRDefault="00EB5E53" w:rsidP="00590822">
      <w:pPr>
        <w:rPr>
          <w:rFonts w:ascii="Aptos" w:hAnsi="Aptos"/>
          <w:b/>
          <w:bCs/>
          <w:sz w:val="22"/>
          <w:szCs w:val="22"/>
        </w:rPr>
      </w:pPr>
    </w:p>
    <w:p w14:paraId="6969BDEE" w14:textId="77777777" w:rsidR="00EB5E53" w:rsidRPr="00E00C5C" w:rsidRDefault="00EB5E53" w:rsidP="00590822">
      <w:pPr>
        <w:rPr>
          <w:rFonts w:ascii="Aptos" w:hAnsi="Aptos"/>
          <w:b/>
          <w:bCs/>
          <w:sz w:val="22"/>
          <w:szCs w:val="22"/>
        </w:rPr>
      </w:pPr>
    </w:p>
    <w:p w14:paraId="089680DD" w14:textId="77777777" w:rsidR="00EB5E53" w:rsidRPr="00E00C5C" w:rsidRDefault="00EB5E53" w:rsidP="00590822">
      <w:pPr>
        <w:rPr>
          <w:rFonts w:ascii="Aptos" w:hAnsi="Aptos"/>
          <w:b/>
          <w:bCs/>
          <w:sz w:val="22"/>
          <w:szCs w:val="22"/>
        </w:rPr>
      </w:pPr>
    </w:p>
    <w:p w14:paraId="4835A87B" w14:textId="701F53EA" w:rsidR="00590822" w:rsidRPr="00E00C5C" w:rsidRDefault="00C7155B" w:rsidP="009D16B3">
      <w:pPr>
        <w:pStyle w:val="ListParagraph"/>
        <w:numPr>
          <w:ilvl w:val="0"/>
          <w:numId w:val="10"/>
        </w:numPr>
        <w:ind w:left="360"/>
        <w:rPr>
          <w:rFonts w:ascii="Aptos" w:hAnsi="Aptos"/>
          <w:b/>
          <w:bCs/>
          <w:sz w:val="22"/>
          <w:szCs w:val="22"/>
        </w:rPr>
      </w:pPr>
      <w:r w:rsidRPr="00E00C5C">
        <w:rPr>
          <w:rFonts w:ascii="Aptos" w:hAnsi="Aptos"/>
          <w:b/>
          <w:bCs/>
          <w:sz w:val="22"/>
          <w:szCs w:val="22"/>
        </w:rPr>
        <w:lastRenderedPageBreak/>
        <w:t>MODEL INVENTORY</w:t>
      </w:r>
      <w:r w:rsidR="009D16B3" w:rsidRPr="00E00C5C">
        <w:rPr>
          <w:rFonts w:ascii="Aptos" w:hAnsi="Aptos"/>
          <w:b/>
          <w:bCs/>
          <w:sz w:val="22"/>
          <w:szCs w:val="22"/>
        </w:rPr>
        <w:t xml:space="preserve"> (add extra rows if necessary)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423"/>
        <w:gridCol w:w="2423"/>
        <w:gridCol w:w="2158"/>
        <w:gridCol w:w="1598"/>
        <w:gridCol w:w="1023"/>
      </w:tblGrid>
      <w:tr w:rsidR="006D7715" w:rsidRPr="00E00C5C" w14:paraId="2A0D8D27" w14:textId="77777777" w:rsidTr="006D7715">
        <w:tc>
          <w:tcPr>
            <w:tcW w:w="2423" w:type="dxa"/>
            <w:shd w:val="clear" w:color="auto" w:fill="000000" w:themeFill="text1"/>
          </w:tcPr>
          <w:p w14:paraId="7D667485" w14:textId="77777777" w:rsidR="006D7715" w:rsidRPr="00E00C5C" w:rsidRDefault="006D7715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/>
                <w:b/>
                <w:bCs/>
                <w:sz w:val="22"/>
                <w:szCs w:val="22"/>
              </w:rPr>
              <w:t>NAME</w:t>
            </w:r>
          </w:p>
          <w:p w14:paraId="5E911F8E" w14:textId="2CCCBA5F" w:rsidR="006D7715" w:rsidRPr="00E00C5C" w:rsidRDefault="006D7715" w:rsidP="00E64632">
            <w:pPr>
              <w:rPr>
                <w:rFonts w:ascii="Aptos" w:hAnsi="Aptos"/>
                <w:b/>
                <w:bCs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b/>
                <w:bCs/>
                <w:i/>
                <w:iCs/>
                <w:sz w:val="22"/>
                <w:szCs w:val="22"/>
              </w:rPr>
              <w:t>(model name, filename, DOI)</w:t>
            </w:r>
          </w:p>
        </w:tc>
        <w:tc>
          <w:tcPr>
            <w:tcW w:w="2423" w:type="dxa"/>
            <w:shd w:val="clear" w:color="auto" w:fill="000000" w:themeFill="text1"/>
          </w:tcPr>
          <w:p w14:paraId="64E864C5" w14:textId="511853C6" w:rsidR="006D7715" w:rsidRPr="00E00C5C" w:rsidRDefault="006D7715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/>
                <w:b/>
                <w:bCs/>
                <w:sz w:val="22"/>
                <w:szCs w:val="22"/>
              </w:rPr>
              <w:t>TYPE (</w:t>
            </w:r>
            <w:r w:rsidRPr="00E00C5C">
              <w:rPr>
                <w:rFonts w:ascii="Aptos" w:hAnsi="Aptos"/>
                <w:b/>
                <w:bCs/>
                <w:i/>
                <w:iCs/>
                <w:sz w:val="22"/>
                <w:szCs w:val="22"/>
              </w:rPr>
              <w:t>e.g., machine learning</w:t>
            </w:r>
            <w:r w:rsidRPr="00E00C5C">
              <w:rPr>
                <w:rFonts w:ascii="Aptos" w:hAnsi="Aptos"/>
                <w:b/>
                <w:bCs/>
                <w:sz w:val="22"/>
                <w:szCs w:val="22"/>
              </w:rPr>
              <w:t>) AND PURPOSE (</w:t>
            </w:r>
            <w:r w:rsidRPr="00E00C5C">
              <w:rPr>
                <w:rFonts w:ascii="Aptos" w:hAnsi="Aptos"/>
                <w:b/>
                <w:bCs/>
                <w:i/>
                <w:iCs/>
                <w:sz w:val="22"/>
                <w:szCs w:val="22"/>
              </w:rPr>
              <w:t>e.g., flood prediction</w:t>
            </w:r>
            <w:r w:rsidRPr="00E00C5C">
              <w:rPr>
                <w:rFonts w:ascii="Aptos" w:hAnsi="Aptos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158" w:type="dxa"/>
            <w:shd w:val="clear" w:color="auto" w:fill="000000" w:themeFill="text1"/>
          </w:tcPr>
          <w:p w14:paraId="00747391" w14:textId="1E34A69C" w:rsidR="006D7715" w:rsidRPr="00E00C5C" w:rsidRDefault="006D7715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/>
                <w:b/>
                <w:bCs/>
                <w:sz w:val="22"/>
                <w:szCs w:val="22"/>
              </w:rPr>
              <w:t>SOURCE</w:t>
            </w:r>
          </w:p>
          <w:p w14:paraId="0E822126" w14:textId="79C37F23" w:rsidR="006D7715" w:rsidRPr="00E00C5C" w:rsidRDefault="006D7715" w:rsidP="00E64632">
            <w:pPr>
              <w:rPr>
                <w:rFonts w:ascii="Aptos" w:hAnsi="Aptos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598" w:type="dxa"/>
            <w:shd w:val="clear" w:color="auto" w:fill="000000" w:themeFill="text1"/>
          </w:tcPr>
          <w:p w14:paraId="42F6AE31" w14:textId="77777777" w:rsidR="006D7715" w:rsidRPr="00E00C5C" w:rsidRDefault="006D7715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/>
                <w:b/>
                <w:bCs/>
                <w:sz w:val="22"/>
                <w:szCs w:val="22"/>
              </w:rPr>
              <w:t>RETENTION PERIOD</w:t>
            </w:r>
          </w:p>
          <w:p w14:paraId="0C855360" w14:textId="77777777" w:rsidR="006D7715" w:rsidRPr="00E00C5C" w:rsidRDefault="006D7715" w:rsidP="00E64632">
            <w:pPr>
              <w:rPr>
                <w:rFonts w:ascii="Aptos" w:hAnsi="Aptos"/>
                <w:b/>
                <w:bCs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b/>
                <w:bCs/>
                <w:i/>
                <w:iCs/>
                <w:sz w:val="22"/>
                <w:szCs w:val="22"/>
              </w:rPr>
              <w:t>(e.g., “Indefinite”)</w:t>
            </w:r>
          </w:p>
        </w:tc>
        <w:tc>
          <w:tcPr>
            <w:tcW w:w="1023" w:type="dxa"/>
            <w:shd w:val="clear" w:color="auto" w:fill="000000" w:themeFill="text1"/>
          </w:tcPr>
          <w:p w14:paraId="71DC4344" w14:textId="5F783F25" w:rsidR="006D7715" w:rsidRPr="00E00C5C" w:rsidRDefault="006D7715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/>
                <w:b/>
                <w:bCs/>
                <w:sz w:val="22"/>
                <w:szCs w:val="22"/>
              </w:rPr>
              <w:t>MODEL CARD ID</w:t>
            </w:r>
          </w:p>
        </w:tc>
      </w:tr>
      <w:tr w:rsidR="006D7715" w:rsidRPr="00E00C5C" w14:paraId="45AAF515" w14:textId="77777777" w:rsidTr="006D7715">
        <w:tc>
          <w:tcPr>
            <w:tcW w:w="2423" w:type="dxa"/>
          </w:tcPr>
          <w:p w14:paraId="64ECD7F9" w14:textId="304AE06D" w:rsidR="006D7715" w:rsidRPr="00E00C5C" w:rsidRDefault="006D7715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423" w:type="dxa"/>
          </w:tcPr>
          <w:p w14:paraId="155C1FDF" w14:textId="77777777" w:rsidR="006D7715" w:rsidRPr="00E00C5C" w:rsidRDefault="006D77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Type:</w:t>
            </w:r>
          </w:p>
          <w:p w14:paraId="2CBA24E2" w14:textId="6EC68A0E" w:rsidR="006D7715" w:rsidRPr="00E00C5C" w:rsidRDefault="006D77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 xml:space="preserve">Purpose: </w:t>
            </w:r>
          </w:p>
        </w:tc>
        <w:tc>
          <w:tcPr>
            <w:tcW w:w="2158" w:type="dxa"/>
          </w:tcPr>
          <w:p w14:paraId="6D265E3F" w14:textId="426EB8F3" w:rsidR="006D7715" w:rsidRPr="00E00C5C" w:rsidRDefault="006D77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Self-developed</w:t>
            </w:r>
          </w:p>
          <w:p w14:paraId="73FA7B36" w14:textId="70FECB20" w:rsidR="006D7715" w:rsidRPr="00E00C5C" w:rsidRDefault="006D77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Acquired</w:t>
            </w:r>
          </w:p>
          <w:p w14:paraId="6B55CF36" w14:textId="0E7AD1BC" w:rsidR="006D7715" w:rsidRPr="00E00C5C" w:rsidRDefault="006D77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Integrated</w:t>
            </w:r>
          </w:p>
        </w:tc>
        <w:tc>
          <w:tcPr>
            <w:tcW w:w="1598" w:type="dxa"/>
          </w:tcPr>
          <w:p w14:paraId="0F8B1191" w14:textId="77777777" w:rsidR="006D7715" w:rsidRPr="00E00C5C" w:rsidRDefault="006D7715" w:rsidP="00E64632">
            <w:pPr>
              <w:rPr>
                <w:rFonts w:ascii="Aptos" w:hAnsi="Aptos" w:cs="Segoe UI Symbol"/>
                <w:sz w:val="22"/>
                <w:szCs w:val="22"/>
              </w:rPr>
            </w:pPr>
          </w:p>
          <w:p w14:paraId="652DAA83" w14:textId="77777777" w:rsidR="006D7715" w:rsidRPr="00E00C5C" w:rsidRDefault="006D7715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1023" w:type="dxa"/>
          </w:tcPr>
          <w:p w14:paraId="23F33E54" w14:textId="77777777" w:rsidR="006D7715" w:rsidRPr="00E00C5C" w:rsidRDefault="006D7715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</w:tr>
      <w:tr w:rsidR="006D7715" w:rsidRPr="00E00C5C" w14:paraId="0E854888" w14:textId="77777777" w:rsidTr="006D7715">
        <w:tc>
          <w:tcPr>
            <w:tcW w:w="2423" w:type="dxa"/>
          </w:tcPr>
          <w:p w14:paraId="4A88F4EE" w14:textId="77777777" w:rsidR="006D7715" w:rsidRPr="00E00C5C" w:rsidRDefault="006D7715" w:rsidP="006D7715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423" w:type="dxa"/>
          </w:tcPr>
          <w:p w14:paraId="6E3591BA" w14:textId="77777777" w:rsidR="006D7715" w:rsidRPr="00E00C5C" w:rsidRDefault="006D7715" w:rsidP="006D7715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Type:</w:t>
            </w:r>
          </w:p>
          <w:p w14:paraId="51472BA3" w14:textId="18248A87" w:rsidR="006D7715" w:rsidRPr="00E00C5C" w:rsidRDefault="006D7715" w:rsidP="006D7715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Purpose:</w:t>
            </w:r>
          </w:p>
        </w:tc>
        <w:tc>
          <w:tcPr>
            <w:tcW w:w="2158" w:type="dxa"/>
          </w:tcPr>
          <w:p w14:paraId="5E52E6E2" w14:textId="77777777" w:rsidR="006D7715" w:rsidRPr="00E00C5C" w:rsidRDefault="006D7715" w:rsidP="006D7715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Self-developed</w:t>
            </w:r>
          </w:p>
          <w:p w14:paraId="2D704CFC" w14:textId="77777777" w:rsidR="006D7715" w:rsidRPr="00E00C5C" w:rsidRDefault="006D7715" w:rsidP="006D7715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Acquired</w:t>
            </w:r>
          </w:p>
          <w:p w14:paraId="5A37BEB8" w14:textId="48463411" w:rsidR="006D7715" w:rsidRPr="00E00C5C" w:rsidRDefault="006D7715" w:rsidP="006D7715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Integrated</w:t>
            </w:r>
          </w:p>
        </w:tc>
        <w:tc>
          <w:tcPr>
            <w:tcW w:w="1598" w:type="dxa"/>
          </w:tcPr>
          <w:p w14:paraId="7F686756" w14:textId="77777777" w:rsidR="006D7715" w:rsidRPr="00E00C5C" w:rsidRDefault="006D7715" w:rsidP="006D7715">
            <w:pPr>
              <w:rPr>
                <w:rFonts w:ascii="Aptos" w:hAnsi="Aptos" w:cs="Segoe UI Symbol"/>
                <w:sz w:val="22"/>
                <w:szCs w:val="22"/>
              </w:rPr>
            </w:pPr>
          </w:p>
          <w:p w14:paraId="6351594F" w14:textId="77777777" w:rsidR="006D7715" w:rsidRPr="00E00C5C" w:rsidRDefault="006D7715" w:rsidP="006D7715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1023" w:type="dxa"/>
          </w:tcPr>
          <w:p w14:paraId="42DC0A55" w14:textId="77777777" w:rsidR="006D7715" w:rsidRPr="00E00C5C" w:rsidRDefault="006D7715" w:rsidP="006D7715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</w:tr>
      <w:tr w:rsidR="006D7715" w:rsidRPr="00E00C5C" w14:paraId="72F4F3E3" w14:textId="77777777" w:rsidTr="006D7715">
        <w:tc>
          <w:tcPr>
            <w:tcW w:w="2423" w:type="dxa"/>
          </w:tcPr>
          <w:p w14:paraId="2A3C413B" w14:textId="77777777" w:rsidR="006D7715" w:rsidRPr="00E00C5C" w:rsidRDefault="006D7715" w:rsidP="006D7715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423" w:type="dxa"/>
          </w:tcPr>
          <w:p w14:paraId="3FF1B97C" w14:textId="77777777" w:rsidR="006D7715" w:rsidRPr="00E00C5C" w:rsidRDefault="006D7715" w:rsidP="006D7715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Type:</w:t>
            </w:r>
          </w:p>
          <w:p w14:paraId="6FD7C35C" w14:textId="3765AF47" w:rsidR="006D7715" w:rsidRPr="00E00C5C" w:rsidRDefault="006D7715" w:rsidP="006D7715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Purpose:</w:t>
            </w:r>
          </w:p>
        </w:tc>
        <w:tc>
          <w:tcPr>
            <w:tcW w:w="2158" w:type="dxa"/>
          </w:tcPr>
          <w:p w14:paraId="09DAB69F" w14:textId="77777777" w:rsidR="006D7715" w:rsidRPr="00E00C5C" w:rsidRDefault="006D7715" w:rsidP="006D7715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Self-developed</w:t>
            </w:r>
          </w:p>
          <w:p w14:paraId="269CB08E" w14:textId="77777777" w:rsidR="006D7715" w:rsidRPr="00E00C5C" w:rsidRDefault="006D7715" w:rsidP="006D7715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Acquired</w:t>
            </w:r>
          </w:p>
          <w:p w14:paraId="3E7B27C6" w14:textId="642DF34D" w:rsidR="006D7715" w:rsidRPr="00E00C5C" w:rsidRDefault="006D7715" w:rsidP="006D7715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Integrated</w:t>
            </w:r>
          </w:p>
        </w:tc>
        <w:tc>
          <w:tcPr>
            <w:tcW w:w="1598" w:type="dxa"/>
          </w:tcPr>
          <w:p w14:paraId="0C38177D" w14:textId="77777777" w:rsidR="006D7715" w:rsidRPr="00E00C5C" w:rsidRDefault="006D7715" w:rsidP="006D7715">
            <w:pPr>
              <w:rPr>
                <w:rFonts w:ascii="Aptos" w:hAnsi="Aptos" w:cs="Segoe UI Symbol"/>
                <w:sz w:val="22"/>
                <w:szCs w:val="22"/>
              </w:rPr>
            </w:pPr>
          </w:p>
          <w:p w14:paraId="5EE9CED4" w14:textId="77777777" w:rsidR="006D7715" w:rsidRPr="00E00C5C" w:rsidRDefault="006D7715" w:rsidP="006D7715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1023" w:type="dxa"/>
          </w:tcPr>
          <w:p w14:paraId="4AB0929A" w14:textId="77777777" w:rsidR="006D7715" w:rsidRPr="00E00C5C" w:rsidRDefault="006D7715" w:rsidP="006D7715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</w:tr>
      <w:tr w:rsidR="006D7715" w:rsidRPr="00E00C5C" w14:paraId="79A219ED" w14:textId="77777777" w:rsidTr="006D7715">
        <w:tc>
          <w:tcPr>
            <w:tcW w:w="2423" w:type="dxa"/>
          </w:tcPr>
          <w:p w14:paraId="3A3D326B" w14:textId="77777777" w:rsidR="006D7715" w:rsidRPr="00E00C5C" w:rsidRDefault="006D7715" w:rsidP="006D7715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423" w:type="dxa"/>
          </w:tcPr>
          <w:p w14:paraId="0DCCB07D" w14:textId="77777777" w:rsidR="006D7715" w:rsidRPr="00E00C5C" w:rsidRDefault="006D7715" w:rsidP="006D7715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Type:</w:t>
            </w:r>
          </w:p>
          <w:p w14:paraId="04E9F953" w14:textId="009B65DC" w:rsidR="006D7715" w:rsidRPr="00E00C5C" w:rsidRDefault="006D7715" w:rsidP="006D7715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Purpose:</w:t>
            </w:r>
          </w:p>
        </w:tc>
        <w:tc>
          <w:tcPr>
            <w:tcW w:w="2158" w:type="dxa"/>
          </w:tcPr>
          <w:p w14:paraId="220CF17B" w14:textId="77777777" w:rsidR="006D7715" w:rsidRPr="00E00C5C" w:rsidRDefault="006D7715" w:rsidP="006D7715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Self-developed</w:t>
            </w:r>
          </w:p>
          <w:p w14:paraId="6598B6A6" w14:textId="77777777" w:rsidR="006D7715" w:rsidRPr="00E00C5C" w:rsidRDefault="006D7715" w:rsidP="006D7715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Acquired</w:t>
            </w:r>
          </w:p>
          <w:p w14:paraId="66F8B99B" w14:textId="2EA3FCA3" w:rsidR="006D7715" w:rsidRPr="00E00C5C" w:rsidRDefault="006D7715" w:rsidP="006D7715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Integrated</w:t>
            </w:r>
          </w:p>
        </w:tc>
        <w:tc>
          <w:tcPr>
            <w:tcW w:w="1598" w:type="dxa"/>
          </w:tcPr>
          <w:p w14:paraId="777AD48C" w14:textId="77777777" w:rsidR="006D7715" w:rsidRPr="00E00C5C" w:rsidRDefault="006D7715" w:rsidP="006D7715">
            <w:pPr>
              <w:rPr>
                <w:rFonts w:ascii="Aptos" w:hAnsi="Aptos" w:cs="Segoe UI Symbol"/>
                <w:sz w:val="22"/>
                <w:szCs w:val="22"/>
              </w:rPr>
            </w:pPr>
          </w:p>
          <w:p w14:paraId="3E38F878" w14:textId="77777777" w:rsidR="006D7715" w:rsidRPr="00E00C5C" w:rsidRDefault="006D7715" w:rsidP="006D7715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1023" w:type="dxa"/>
          </w:tcPr>
          <w:p w14:paraId="2AA0E5F1" w14:textId="77777777" w:rsidR="006D7715" w:rsidRPr="00E00C5C" w:rsidRDefault="006D7715" w:rsidP="006D7715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</w:tr>
      <w:tr w:rsidR="006D7715" w:rsidRPr="00E00C5C" w14:paraId="1826CB8D" w14:textId="77777777" w:rsidTr="006D7715">
        <w:tc>
          <w:tcPr>
            <w:tcW w:w="2423" w:type="dxa"/>
          </w:tcPr>
          <w:p w14:paraId="5AC98EF5" w14:textId="77777777" w:rsidR="006D7715" w:rsidRPr="00E00C5C" w:rsidRDefault="006D7715" w:rsidP="006D7715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423" w:type="dxa"/>
          </w:tcPr>
          <w:p w14:paraId="4ED11BF0" w14:textId="77777777" w:rsidR="006D7715" w:rsidRPr="00E00C5C" w:rsidRDefault="006D7715" w:rsidP="006D7715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Type:</w:t>
            </w:r>
          </w:p>
          <w:p w14:paraId="0FF93388" w14:textId="47299C5B" w:rsidR="006D7715" w:rsidRPr="00E00C5C" w:rsidRDefault="006D7715" w:rsidP="006D7715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Purpose:</w:t>
            </w:r>
          </w:p>
        </w:tc>
        <w:tc>
          <w:tcPr>
            <w:tcW w:w="2158" w:type="dxa"/>
          </w:tcPr>
          <w:p w14:paraId="68E941A6" w14:textId="77777777" w:rsidR="006D7715" w:rsidRPr="00E00C5C" w:rsidRDefault="006D7715" w:rsidP="006D7715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Self-developed</w:t>
            </w:r>
          </w:p>
          <w:p w14:paraId="578876C3" w14:textId="77777777" w:rsidR="006D7715" w:rsidRPr="00E00C5C" w:rsidRDefault="006D7715" w:rsidP="006D7715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Acquired</w:t>
            </w:r>
          </w:p>
          <w:p w14:paraId="397B9004" w14:textId="2941018A" w:rsidR="006D7715" w:rsidRPr="00E00C5C" w:rsidRDefault="006D7715" w:rsidP="006D7715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Integrated</w:t>
            </w:r>
          </w:p>
        </w:tc>
        <w:tc>
          <w:tcPr>
            <w:tcW w:w="1598" w:type="dxa"/>
          </w:tcPr>
          <w:p w14:paraId="7B85FB82" w14:textId="77777777" w:rsidR="006D7715" w:rsidRPr="00E00C5C" w:rsidRDefault="006D7715" w:rsidP="006D7715">
            <w:pPr>
              <w:rPr>
                <w:rFonts w:ascii="Aptos" w:hAnsi="Aptos" w:cs="Segoe UI Symbol"/>
                <w:sz w:val="22"/>
                <w:szCs w:val="22"/>
              </w:rPr>
            </w:pPr>
          </w:p>
          <w:p w14:paraId="5E0EAA21" w14:textId="77777777" w:rsidR="006D7715" w:rsidRPr="00E00C5C" w:rsidRDefault="006D7715" w:rsidP="006D7715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1023" w:type="dxa"/>
          </w:tcPr>
          <w:p w14:paraId="73A19039" w14:textId="77777777" w:rsidR="006D7715" w:rsidRPr="00E00C5C" w:rsidRDefault="006D7715" w:rsidP="006D7715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</w:tr>
      <w:tr w:rsidR="006D7715" w:rsidRPr="00E00C5C" w14:paraId="11D08E15" w14:textId="77777777" w:rsidTr="006D7715">
        <w:tc>
          <w:tcPr>
            <w:tcW w:w="2423" w:type="dxa"/>
          </w:tcPr>
          <w:p w14:paraId="235BA8D5" w14:textId="77777777" w:rsidR="006D7715" w:rsidRPr="00E00C5C" w:rsidRDefault="006D7715" w:rsidP="006D7715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423" w:type="dxa"/>
          </w:tcPr>
          <w:p w14:paraId="5D6718BA" w14:textId="77777777" w:rsidR="006D7715" w:rsidRPr="00E00C5C" w:rsidRDefault="006D7715" w:rsidP="006D7715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Type:</w:t>
            </w:r>
          </w:p>
          <w:p w14:paraId="7291D23A" w14:textId="572C79CD" w:rsidR="006D7715" w:rsidRPr="00E00C5C" w:rsidRDefault="006D7715" w:rsidP="006D7715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Purpose:</w:t>
            </w:r>
          </w:p>
        </w:tc>
        <w:tc>
          <w:tcPr>
            <w:tcW w:w="2158" w:type="dxa"/>
          </w:tcPr>
          <w:p w14:paraId="65903C1E" w14:textId="77777777" w:rsidR="006D7715" w:rsidRPr="00E00C5C" w:rsidRDefault="006D7715" w:rsidP="006D7715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Self-developed</w:t>
            </w:r>
          </w:p>
          <w:p w14:paraId="695F3CCA" w14:textId="77777777" w:rsidR="006D7715" w:rsidRPr="00E00C5C" w:rsidRDefault="006D7715" w:rsidP="006D7715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Acquired</w:t>
            </w:r>
          </w:p>
          <w:p w14:paraId="54F44F47" w14:textId="05ABEED3" w:rsidR="006D7715" w:rsidRPr="00E00C5C" w:rsidRDefault="006D7715" w:rsidP="006D7715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Integrated</w:t>
            </w:r>
          </w:p>
        </w:tc>
        <w:tc>
          <w:tcPr>
            <w:tcW w:w="1598" w:type="dxa"/>
          </w:tcPr>
          <w:p w14:paraId="36CC047B" w14:textId="77777777" w:rsidR="006D7715" w:rsidRPr="00E00C5C" w:rsidRDefault="006D7715" w:rsidP="006D7715">
            <w:pPr>
              <w:rPr>
                <w:rFonts w:ascii="Aptos" w:hAnsi="Aptos" w:cs="Segoe UI Symbol"/>
                <w:sz w:val="22"/>
                <w:szCs w:val="22"/>
              </w:rPr>
            </w:pPr>
          </w:p>
          <w:p w14:paraId="4BD4B2EE" w14:textId="77777777" w:rsidR="006D7715" w:rsidRPr="00E00C5C" w:rsidRDefault="006D7715" w:rsidP="006D7715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1023" w:type="dxa"/>
          </w:tcPr>
          <w:p w14:paraId="39E142E8" w14:textId="77777777" w:rsidR="006D7715" w:rsidRPr="00E00C5C" w:rsidRDefault="006D7715" w:rsidP="006D7715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</w:tr>
      <w:tr w:rsidR="006D7715" w:rsidRPr="00E00C5C" w14:paraId="4F40AB25" w14:textId="77777777" w:rsidTr="006D7715">
        <w:tc>
          <w:tcPr>
            <w:tcW w:w="2423" w:type="dxa"/>
          </w:tcPr>
          <w:p w14:paraId="45DA6E81" w14:textId="77777777" w:rsidR="006D7715" w:rsidRPr="00E00C5C" w:rsidRDefault="006D7715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423" w:type="dxa"/>
          </w:tcPr>
          <w:p w14:paraId="67CE19C3" w14:textId="77777777" w:rsidR="006D7715" w:rsidRPr="00E00C5C" w:rsidRDefault="006D77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Type:</w:t>
            </w:r>
          </w:p>
          <w:p w14:paraId="68BF31F1" w14:textId="77777777" w:rsidR="006D7715" w:rsidRPr="00E00C5C" w:rsidRDefault="006D77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 xml:space="preserve">Purpose: </w:t>
            </w:r>
          </w:p>
        </w:tc>
        <w:tc>
          <w:tcPr>
            <w:tcW w:w="2158" w:type="dxa"/>
          </w:tcPr>
          <w:p w14:paraId="09EBDE2B" w14:textId="77777777" w:rsidR="006D7715" w:rsidRPr="00E00C5C" w:rsidRDefault="006D77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Self-developed</w:t>
            </w:r>
          </w:p>
          <w:p w14:paraId="38B6D583" w14:textId="77777777" w:rsidR="006D7715" w:rsidRPr="00E00C5C" w:rsidRDefault="006D77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Acquired</w:t>
            </w:r>
          </w:p>
          <w:p w14:paraId="5929DDC7" w14:textId="77777777" w:rsidR="006D7715" w:rsidRPr="00E00C5C" w:rsidRDefault="006D77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Integrated</w:t>
            </w:r>
          </w:p>
        </w:tc>
        <w:tc>
          <w:tcPr>
            <w:tcW w:w="1598" w:type="dxa"/>
          </w:tcPr>
          <w:p w14:paraId="362DF74E" w14:textId="77777777" w:rsidR="006D7715" w:rsidRPr="00E00C5C" w:rsidRDefault="006D7715" w:rsidP="00E64632">
            <w:pPr>
              <w:rPr>
                <w:rFonts w:ascii="Aptos" w:hAnsi="Aptos" w:cs="Segoe UI Symbol"/>
                <w:sz w:val="22"/>
                <w:szCs w:val="22"/>
              </w:rPr>
            </w:pPr>
          </w:p>
          <w:p w14:paraId="1C754747" w14:textId="77777777" w:rsidR="006D7715" w:rsidRPr="00E00C5C" w:rsidRDefault="006D7715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1023" w:type="dxa"/>
          </w:tcPr>
          <w:p w14:paraId="5A3C1D66" w14:textId="77777777" w:rsidR="006D7715" w:rsidRPr="00E00C5C" w:rsidRDefault="006D7715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</w:tr>
      <w:tr w:rsidR="006D7715" w:rsidRPr="00E00C5C" w14:paraId="4DFB34FE" w14:textId="77777777" w:rsidTr="006D7715">
        <w:tc>
          <w:tcPr>
            <w:tcW w:w="2423" w:type="dxa"/>
          </w:tcPr>
          <w:p w14:paraId="7EF28327" w14:textId="77777777" w:rsidR="006D7715" w:rsidRPr="00E00C5C" w:rsidRDefault="006D7715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423" w:type="dxa"/>
          </w:tcPr>
          <w:p w14:paraId="389E71C5" w14:textId="77777777" w:rsidR="006D7715" w:rsidRPr="00E00C5C" w:rsidRDefault="006D77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Type:</w:t>
            </w:r>
          </w:p>
          <w:p w14:paraId="317F5D1F" w14:textId="77777777" w:rsidR="006D7715" w:rsidRPr="00E00C5C" w:rsidRDefault="006D77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Purpose:</w:t>
            </w:r>
          </w:p>
        </w:tc>
        <w:tc>
          <w:tcPr>
            <w:tcW w:w="2158" w:type="dxa"/>
          </w:tcPr>
          <w:p w14:paraId="7E243DD5" w14:textId="77777777" w:rsidR="006D7715" w:rsidRPr="00E00C5C" w:rsidRDefault="006D77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Self-developed</w:t>
            </w:r>
          </w:p>
          <w:p w14:paraId="4F6510D6" w14:textId="77777777" w:rsidR="006D7715" w:rsidRPr="00E00C5C" w:rsidRDefault="006D77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Acquired</w:t>
            </w:r>
          </w:p>
          <w:p w14:paraId="7343B057" w14:textId="77777777" w:rsidR="006D7715" w:rsidRPr="00E00C5C" w:rsidRDefault="006D7715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Integrated</w:t>
            </w:r>
          </w:p>
        </w:tc>
        <w:tc>
          <w:tcPr>
            <w:tcW w:w="1598" w:type="dxa"/>
          </w:tcPr>
          <w:p w14:paraId="06D0E834" w14:textId="77777777" w:rsidR="006D7715" w:rsidRPr="00E00C5C" w:rsidRDefault="006D7715" w:rsidP="00E64632">
            <w:pPr>
              <w:rPr>
                <w:rFonts w:ascii="Aptos" w:hAnsi="Aptos" w:cs="Segoe UI Symbol"/>
                <w:sz w:val="22"/>
                <w:szCs w:val="22"/>
              </w:rPr>
            </w:pPr>
          </w:p>
          <w:p w14:paraId="1768CA44" w14:textId="77777777" w:rsidR="006D7715" w:rsidRPr="00E00C5C" w:rsidRDefault="006D7715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1023" w:type="dxa"/>
          </w:tcPr>
          <w:p w14:paraId="2A244F19" w14:textId="77777777" w:rsidR="006D7715" w:rsidRPr="00E00C5C" w:rsidRDefault="006D7715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</w:tr>
      <w:tr w:rsidR="006D7715" w:rsidRPr="00E00C5C" w14:paraId="4E860EC1" w14:textId="77777777" w:rsidTr="006D7715">
        <w:tc>
          <w:tcPr>
            <w:tcW w:w="2423" w:type="dxa"/>
          </w:tcPr>
          <w:p w14:paraId="392CD5FB" w14:textId="77777777" w:rsidR="006D7715" w:rsidRPr="00E00C5C" w:rsidRDefault="006D7715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423" w:type="dxa"/>
          </w:tcPr>
          <w:p w14:paraId="0819D2A2" w14:textId="77777777" w:rsidR="006D7715" w:rsidRPr="00E00C5C" w:rsidRDefault="006D77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Type:</w:t>
            </w:r>
          </w:p>
          <w:p w14:paraId="61B23929" w14:textId="77777777" w:rsidR="006D7715" w:rsidRPr="00E00C5C" w:rsidRDefault="006D77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Purpose:</w:t>
            </w:r>
          </w:p>
        </w:tc>
        <w:tc>
          <w:tcPr>
            <w:tcW w:w="2158" w:type="dxa"/>
          </w:tcPr>
          <w:p w14:paraId="0D47CF76" w14:textId="77777777" w:rsidR="006D7715" w:rsidRPr="00E00C5C" w:rsidRDefault="006D77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Self-developed</w:t>
            </w:r>
          </w:p>
          <w:p w14:paraId="16EE951F" w14:textId="77777777" w:rsidR="006D7715" w:rsidRPr="00E00C5C" w:rsidRDefault="006D77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Acquired</w:t>
            </w:r>
          </w:p>
          <w:p w14:paraId="59DB8307" w14:textId="77777777" w:rsidR="006D7715" w:rsidRPr="00E00C5C" w:rsidRDefault="006D7715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Integrated</w:t>
            </w:r>
          </w:p>
        </w:tc>
        <w:tc>
          <w:tcPr>
            <w:tcW w:w="1598" w:type="dxa"/>
          </w:tcPr>
          <w:p w14:paraId="553E894B" w14:textId="77777777" w:rsidR="006D7715" w:rsidRPr="00E00C5C" w:rsidRDefault="006D7715" w:rsidP="00E64632">
            <w:pPr>
              <w:rPr>
                <w:rFonts w:ascii="Aptos" w:hAnsi="Aptos" w:cs="Segoe UI Symbol"/>
                <w:sz w:val="22"/>
                <w:szCs w:val="22"/>
              </w:rPr>
            </w:pPr>
          </w:p>
          <w:p w14:paraId="5B25F5B6" w14:textId="77777777" w:rsidR="006D7715" w:rsidRPr="00E00C5C" w:rsidRDefault="006D7715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1023" w:type="dxa"/>
          </w:tcPr>
          <w:p w14:paraId="5A501D6F" w14:textId="77777777" w:rsidR="006D7715" w:rsidRPr="00E00C5C" w:rsidRDefault="006D7715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</w:tr>
      <w:tr w:rsidR="006D7715" w:rsidRPr="00E00C5C" w14:paraId="2FCE5498" w14:textId="77777777" w:rsidTr="006D7715">
        <w:tc>
          <w:tcPr>
            <w:tcW w:w="2423" w:type="dxa"/>
          </w:tcPr>
          <w:p w14:paraId="07F0DD61" w14:textId="77777777" w:rsidR="006D7715" w:rsidRPr="00E00C5C" w:rsidRDefault="006D7715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423" w:type="dxa"/>
          </w:tcPr>
          <w:p w14:paraId="3E698EDB" w14:textId="77777777" w:rsidR="006D7715" w:rsidRPr="00E00C5C" w:rsidRDefault="006D77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Type:</w:t>
            </w:r>
          </w:p>
          <w:p w14:paraId="729A3F5F" w14:textId="77777777" w:rsidR="006D7715" w:rsidRPr="00E00C5C" w:rsidRDefault="006D77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Purpose:</w:t>
            </w:r>
          </w:p>
        </w:tc>
        <w:tc>
          <w:tcPr>
            <w:tcW w:w="2158" w:type="dxa"/>
          </w:tcPr>
          <w:p w14:paraId="227E1B38" w14:textId="77777777" w:rsidR="006D7715" w:rsidRPr="00E00C5C" w:rsidRDefault="006D77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Self-developed</w:t>
            </w:r>
          </w:p>
          <w:p w14:paraId="5AE708FC" w14:textId="77777777" w:rsidR="006D7715" w:rsidRPr="00E00C5C" w:rsidRDefault="006D77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Acquired</w:t>
            </w:r>
          </w:p>
          <w:p w14:paraId="6C509CFC" w14:textId="77777777" w:rsidR="006D7715" w:rsidRPr="00E00C5C" w:rsidRDefault="006D7715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Integrated</w:t>
            </w:r>
          </w:p>
        </w:tc>
        <w:tc>
          <w:tcPr>
            <w:tcW w:w="1598" w:type="dxa"/>
          </w:tcPr>
          <w:p w14:paraId="6BA36FE6" w14:textId="77777777" w:rsidR="006D7715" w:rsidRPr="00E00C5C" w:rsidRDefault="006D7715" w:rsidP="00E64632">
            <w:pPr>
              <w:rPr>
                <w:rFonts w:ascii="Aptos" w:hAnsi="Aptos" w:cs="Segoe UI Symbol"/>
                <w:sz w:val="22"/>
                <w:szCs w:val="22"/>
              </w:rPr>
            </w:pPr>
          </w:p>
          <w:p w14:paraId="7808AA3C" w14:textId="77777777" w:rsidR="006D7715" w:rsidRPr="00E00C5C" w:rsidRDefault="006D7715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1023" w:type="dxa"/>
          </w:tcPr>
          <w:p w14:paraId="7F77BE59" w14:textId="77777777" w:rsidR="006D7715" w:rsidRPr="00E00C5C" w:rsidRDefault="006D7715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</w:tr>
      <w:tr w:rsidR="006D7715" w:rsidRPr="00E00C5C" w14:paraId="230E3BDB" w14:textId="77777777" w:rsidTr="006D7715">
        <w:tc>
          <w:tcPr>
            <w:tcW w:w="2423" w:type="dxa"/>
          </w:tcPr>
          <w:p w14:paraId="1990133A" w14:textId="77777777" w:rsidR="006D7715" w:rsidRPr="00E00C5C" w:rsidRDefault="006D7715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423" w:type="dxa"/>
          </w:tcPr>
          <w:p w14:paraId="473E60E7" w14:textId="77777777" w:rsidR="006D7715" w:rsidRPr="00E00C5C" w:rsidRDefault="006D77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Type:</w:t>
            </w:r>
          </w:p>
          <w:p w14:paraId="3F1846AC" w14:textId="77777777" w:rsidR="006D7715" w:rsidRPr="00E00C5C" w:rsidRDefault="006D77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Purpose:</w:t>
            </w:r>
          </w:p>
        </w:tc>
        <w:tc>
          <w:tcPr>
            <w:tcW w:w="2158" w:type="dxa"/>
          </w:tcPr>
          <w:p w14:paraId="215C1CA3" w14:textId="77777777" w:rsidR="006D7715" w:rsidRPr="00E00C5C" w:rsidRDefault="006D77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Self-developed</w:t>
            </w:r>
          </w:p>
          <w:p w14:paraId="65C35F1F" w14:textId="77777777" w:rsidR="006D7715" w:rsidRPr="00E00C5C" w:rsidRDefault="006D7715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Acquired</w:t>
            </w:r>
          </w:p>
          <w:p w14:paraId="13251429" w14:textId="77777777" w:rsidR="006D7715" w:rsidRPr="00E00C5C" w:rsidRDefault="006D7715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Integrated</w:t>
            </w:r>
          </w:p>
        </w:tc>
        <w:tc>
          <w:tcPr>
            <w:tcW w:w="1598" w:type="dxa"/>
          </w:tcPr>
          <w:p w14:paraId="108331F4" w14:textId="77777777" w:rsidR="006D7715" w:rsidRPr="00E00C5C" w:rsidRDefault="006D7715" w:rsidP="00E64632">
            <w:pPr>
              <w:rPr>
                <w:rFonts w:ascii="Aptos" w:hAnsi="Aptos" w:cs="Segoe UI Symbol"/>
                <w:sz w:val="22"/>
                <w:szCs w:val="22"/>
              </w:rPr>
            </w:pPr>
          </w:p>
          <w:p w14:paraId="142014F1" w14:textId="77777777" w:rsidR="006D7715" w:rsidRPr="00E00C5C" w:rsidRDefault="006D7715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1023" w:type="dxa"/>
          </w:tcPr>
          <w:p w14:paraId="2DD016FA" w14:textId="77777777" w:rsidR="006D7715" w:rsidRPr="00E00C5C" w:rsidRDefault="006D7715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</w:tr>
    </w:tbl>
    <w:p w14:paraId="49027A02" w14:textId="77777777" w:rsidR="00590822" w:rsidRPr="00E00C5C" w:rsidRDefault="00590822" w:rsidP="00590822">
      <w:pPr>
        <w:pStyle w:val="ListParagraph"/>
        <w:ind w:left="360"/>
        <w:rPr>
          <w:rFonts w:ascii="Aptos" w:hAnsi="Aptos"/>
          <w:b/>
          <w:bCs/>
          <w:sz w:val="22"/>
          <w:szCs w:val="22"/>
        </w:rPr>
      </w:pPr>
    </w:p>
    <w:p w14:paraId="4ADEA707" w14:textId="77777777" w:rsidR="00EB5E53" w:rsidRPr="00E00C5C" w:rsidRDefault="00EB5E53" w:rsidP="00EB5E53">
      <w:pPr>
        <w:pStyle w:val="ListParagraph"/>
        <w:rPr>
          <w:rFonts w:ascii="Aptos" w:hAnsi="Aptos"/>
          <w:b/>
          <w:bCs/>
          <w:sz w:val="22"/>
          <w:szCs w:val="22"/>
        </w:rPr>
      </w:pPr>
    </w:p>
    <w:p w14:paraId="44E9316F" w14:textId="77777777" w:rsidR="00EB5E53" w:rsidRPr="00E00C5C" w:rsidRDefault="00EB5E53" w:rsidP="00EB5E53">
      <w:pPr>
        <w:pStyle w:val="ListParagraph"/>
        <w:rPr>
          <w:rFonts w:ascii="Aptos" w:hAnsi="Aptos"/>
          <w:b/>
          <w:bCs/>
          <w:sz w:val="22"/>
          <w:szCs w:val="22"/>
        </w:rPr>
      </w:pPr>
    </w:p>
    <w:p w14:paraId="28A67FBC" w14:textId="77777777" w:rsidR="00EB5E53" w:rsidRPr="00E00C5C" w:rsidRDefault="00EB5E53" w:rsidP="00EB5E53">
      <w:pPr>
        <w:pStyle w:val="ListParagraph"/>
        <w:rPr>
          <w:rFonts w:ascii="Aptos" w:hAnsi="Aptos"/>
          <w:b/>
          <w:bCs/>
          <w:sz w:val="22"/>
          <w:szCs w:val="22"/>
        </w:rPr>
      </w:pPr>
    </w:p>
    <w:p w14:paraId="2288CCDF" w14:textId="77777777" w:rsidR="00EB5E53" w:rsidRPr="00E00C5C" w:rsidRDefault="00EB5E53" w:rsidP="00EB5E53">
      <w:pPr>
        <w:pStyle w:val="ListParagraph"/>
        <w:rPr>
          <w:rFonts w:ascii="Aptos" w:hAnsi="Aptos"/>
          <w:b/>
          <w:bCs/>
          <w:sz w:val="22"/>
          <w:szCs w:val="22"/>
        </w:rPr>
      </w:pPr>
    </w:p>
    <w:p w14:paraId="23C2FA4D" w14:textId="77777777" w:rsidR="00EB5E53" w:rsidRPr="00E00C5C" w:rsidRDefault="00EB5E53" w:rsidP="00EB5E53">
      <w:pPr>
        <w:pStyle w:val="ListParagraph"/>
        <w:rPr>
          <w:rFonts w:ascii="Aptos" w:hAnsi="Aptos"/>
          <w:b/>
          <w:bCs/>
          <w:sz w:val="22"/>
          <w:szCs w:val="22"/>
        </w:rPr>
      </w:pPr>
    </w:p>
    <w:p w14:paraId="18B97F6B" w14:textId="77777777" w:rsidR="00EB5E53" w:rsidRPr="00E00C5C" w:rsidRDefault="00EB5E53" w:rsidP="00EB5E53">
      <w:pPr>
        <w:pStyle w:val="ListParagraph"/>
        <w:rPr>
          <w:rFonts w:ascii="Aptos" w:hAnsi="Aptos"/>
          <w:b/>
          <w:bCs/>
          <w:sz w:val="22"/>
          <w:szCs w:val="22"/>
        </w:rPr>
      </w:pPr>
    </w:p>
    <w:p w14:paraId="7CC33DB8" w14:textId="756CB5A1" w:rsidR="00DB5ABD" w:rsidRPr="00E00C5C" w:rsidRDefault="008C101D" w:rsidP="008C101D">
      <w:pPr>
        <w:pStyle w:val="ListParagraph"/>
        <w:numPr>
          <w:ilvl w:val="0"/>
          <w:numId w:val="10"/>
        </w:numPr>
        <w:ind w:left="360"/>
        <w:rPr>
          <w:rFonts w:ascii="Aptos" w:hAnsi="Aptos"/>
          <w:b/>
          <w:bCs/>
          <w:sz w:val="22"/>
          <w:szCs w:val="22"/>
        </w:rPr>
      </w:pPr>
      <w:r w:rsidRPr="00E00C5C">
        <w:rPr>
          <w:rFonts w:ascii="Aptos" w:hAnsi="Aptos"/>
          <w:b/>
          <w:bCs/>
          <w:sz w:val="22"/>
          <w:szCs w:val="22"/>
        </w:rPr>
        <w:lastRenderedPageBreak/>
        <w:t>DISSEMINATION MATERIALS</w:t>
      </w:r>
      <w:r w:rsidR="00DB5ABD" w:rsidRPr="00E00C5C">
        <w:rPr>
          <w:rFonts w:ascii="Aptos" w:hAnsi="Aptos"/>
          <w:b/>
          <w:bCs/>
          <w:sz w:val="22"/>
          <w:szCs w:val="22"/>
        </w:rPr>
        <w:t xml:space="preserve"> INVENTORY WITH </w:t>
      </w:r>
      <w:r w:rsidRPr="00E00C5C">
        <w:rPr>
          <w:rFonts w:ascii="Aptos" w:hAnsi="Aptos"/>
          <w:b/>
          <w:bCs/>
          <w:sz w:val="22"/>
          <w:szCs w:val="22"/>
        </w:rPr>
        <w:t>IDS</w:t>
      </w:r>
      <w:r w:rsidR="00DB5ABD" w:rsidRPr="00E00C5C">
        <w:rPr>
          <w:rFonts w:ascii="Aptos" w:hAnsi="Aptos"/>
          <w:b/>
          <w:bCs/>
          <w:sz w:val="22"/>
          <w:szCs w:val="22"/>
        </w:rPr>
        <w:t xml:space="preserve"> </w:t>
      </w:r>
      <w:r w:rsidRPr="00E00C5C">
        <w:rPr>
          <w:rFonts w:ascii="Aptos" w:hAnsi="Aptos"/>
          <w:b/>
          <w:bCs/>
          <w:sz w:val="22"/>
          <w:szCs w:val="22"/>
        </w:rPr>
        <w:t>OF</w:t>
      </w:r>
      <w:r w:rsidR="00DB5ABD" w:rsidRPr="00E00C5C">
        <w:rPr>
          <w:rFonts w:ascii="Aptos" w:hAnsi="Aptos"/>
          <w:b/>
          <w:bCs/>
          <w:sz w:val="22"/>
          <w:szCs w:val="22"/>
        </w:rPr>
        <w:t xml:space="preserve"> CARDS</w:t>
      </w:r>
      <w:r w:rsidRPr="00E00C5C">
        <w:rPr>
          <w:rFonts w:ascii="Aptos" w:hAnsi="Aptos"/>
          <w:b/>
          <w:bCs/>
          <w:sz w:val="22"/>
          <w:szCs w:val="22"/>
        </w:rPr>
        <w:t xml:space="preserve"> FOR DATASETS AND MODELS USED TO SUPPORT THE MATERIALS (add extra rows if necessary)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134"/>
        <w:gridCol w:w="2271"/>
        <w:gridCol w:w="3150"/>
        <w:gridCol w:w="1250"/>
      </w:tblGrid>
      <w:tr w:rsidR="008C101D" w:rsidRPr="00E00C5C" w14:paraId="4A898FCB" w14:textId="77777777" w:rsidTr="008C101D">
        <w:tc>
          <w:tcPr>
            <w:tcW w:w="3226" w:type="dxa"/>
            <w:shd w:val="clear" w:color="auto" w:fill="000000" w:themeFill="text1"/>
          </w:tcPr>
          <w:p w14:paraId="52A11945" w14:textId="70334BE8" w:rsidR="008C101D" w:rsidRPr="00E00C5C" w:rsidRDefault="008C101D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/>
                <w:b/>
                <w:bCs/>
                <w:sz w:val="22"/>
                <w:szCs w:val="22"/>
              </w:rPr>
              <w:t>TITLE</w:t>
            </w:r>
          </w:p>
          <w:p w14:paraId="095340E4" w14:textId="7AF3F4CB" w:rsidR="008C101D" w:rsidRPr="00E00C5C" w:rsidRDefault="008C101D" w:rsidP="00E64632">
            <w:pPr>
              <w:rPr>
                <w:rFonts w:ascii="Aptos" w:hAnsi="Aptos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2304" w:type="dxa"/>
            <w:shd w:val="clear" w:color="auto" w:fill="000000" w:themeFill="text1"/>
          </w:tcPr>
          <w:p w14:paraId="59ED0F9E" w14:textId="4B02A021" w:rsidR="008C101D" w:rsidRPr="00E00C5C" w:rsidRDefault="008C101D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3226" w:type="dxa"/>
            <w:shd w:val="clear" w:color="auto" w:fill="000000" w:themeFill="text1"/>
          </w:tcPr>
          <w:p w14:paraId="1FB969ED" w14:textId="08F88367" w:rsidR="008C101D" w:rsidRPr="00E00C5C" w:rsidRDefault="008C101D" w:rsidP="00E64632">
            <w:pPr>
              <w:rPr>
                <w:rFonts w:ascii="Aptos" w:hAnsi="Aptos"/>
                <w:b/>
                <w:bCs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/>
                <w:b/>
                <w:bCs/>
                <w:sz w:val="22"/>
                <w:szCs w:val="22"/>
              </w:rPr>
              <w:t>CITATION AND DOI</w:t>
            </w:r>
          </w:p>
        </w:tc>
        <w:tc>
          <w:tcPr>
            <w:tcW w:w="1260" w:type="dxa"/>
            <w:shd w:val="clear" w:color="auto" w:fill="000000" w:themeFill="text1"/>
          </w:tcPr>
          <w:p w14:paraId="27217B72" w14:textId="1EB3DCCC" w:rsidR="008C101D" w:rsidRPr="00E00C5C" w:rsidRDefault="008C101D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E00C5C">
              <w:rPr>
                <w:rFonts w:ascii="Aptos" w:hAnsi="Aptos"/>
                <w:b/>
                <w:bCs/>
                <w:sz w:val="22"/>
                <w:szCs w:val="22"/>
              </w:rPr>
              <w:t>MODEL AND DATA CARDS’ IDS</w:t>
            </w:r>
          </w:p>
        </w:tc>
      </w:tr>
      <w:tr w:rsidR="008C101D" w:rsidRPr="00E00C5C" w14:paraId="5E753633" w14:textId="77777777" w:rsidTr="008C101D">
        <w:tc>
          <w:tcPr>
            <w:tcW w:w="3226" w:type="dxa"/>
          </w:tcPr>
          <w:p w14:paraId="1A5E2E3F" w14:textId="77777777" w:rsidR="008C101D" w:rsidRPr="00E00C5C" w:rsidRDefault="008C101D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304" w:type="dxa"/>
          </w:tcPr>
          <w:p w14:paraId="79BD379C" w14:textId="77777777" w:rsidR="008C101D" w:rsidRPr="00E00C5C" w:rsidRDefault="008C101D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Journal article</w:t>
            </w:r>
          </w:p>
          <w:p w14:paraId="2A3749AB" w14:textId="77777777" w:rsidR="008C101D" w:rsidRPr="00E00C5C" w:rsidRDefault="008C101D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Conference paper</w:t>
            </w:r>
          </w:p>
          <w:p w14:paraId="7E240AFC" w14:textId="77777777" w:rsidR="008C101D" w:rsidRPr="00E00C5C" w:rsidRDefault="008C101D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Presentation</w:t>
            </w:r>
          </w:p>
          <w:p w14:paraId="4D8AA3BC" w14:textId="4C11C4C8" w:rsidR="008C101D" w:rsidRPr="00E00C5C" w:rsidRDefault="008C101D" w:rsidP="00E64632">
            <w:pPr>
              <w:rPr>
                <w:rFonts w:ascii="Aptos" w:hAnsi="Aptos" w:cs="Segoe UI Symbol"/>
                <w:i/>
                <w:iCs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 xml:space="preserve">☐ Other: </w:t>
            </w:r>
            <w:r w:rsidRPr="00E00C5C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</w:tc>
        <w:tc>
          <w:tcPr>
            <w:tcW w:w="3226" w:type="dxa"/>
          </w:tcPr>
          <w:p w14:paraId="61BED994" w14:textId="77777777" w:rsidR="008C101D" w:rsidRPr="00E00C5C" w:rsidRDefault="008C101D" w:rsidP="00E64632">
            <w:pPr>
              <w:rPr>
                <w:rFonts w:ascii="Aptos" w:hAnsi="Aptos" w:cs="Segoe UI Symbol"/>
                <w:sz w:val="22"/>
                <w:szCs w:val="22"/>
              </w:rPr>
            </w:pPr>
          </w:p>
          <w:p w14:paraId="71ADE465" w14:textId="77777777" w:rsidR="008C101D" w:rsidRPr="00E00C5C" w:rsidRDefault="008C101D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14:paraId="371FEA88" w14:textId="77777777" w:rsidR="008C101D" w:rsidRPr="00E00C5C" w:rsidRDefault="008C101D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</w:tr>
      <w:tr w:rsidR="008C101D" w:rsidRPr="00E00C5C" w14:paraId="1C1634E6" w14:textId="77777777" w:rsidTr="008C101D">
        <w:tc>
          <w:tcPr>
            <w:tcW w:w="3226" w:type="dxa"/>
          </w:tcPr>
          <w:p w14:paraId="51AD37B7" w14:textId="77777777" w:rsidR="008C101D" w:rsidRPr="00E00C5C" w:rsidRDefault="008C101D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304" w:type="dxa"/>
          </w:tcPr>
          <w:p w14:paraId="7E18683B" w14:textId="77777777" w:rsidR="008C101D" w:rsidRPr="00E00C5C" w:rsidRDefault="008C101D" w:rsidP="008C101D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Journal article</w:t>
            </w:r>
          </w:p>
          <w:p w14:paraId="09639993" w14:textId="77777777" w:rsidR="008C101D" w:rsidRPr="00E00C5C" w:rsidRDefault="008C101D" w:rsidP="008C101D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Conference paper</w:t>
            </w:r>
          </w:p>
          <w:p w14:paraId="4D07434A" w14:textId="77777777" w:rsidR="008C101D" w:rsidRPr="00E00C5C" w:rsidRDefault="008C101D" w:rsidP="008C101D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Presentation</w:t>
            </w:r>
          </w:p>
          <w:p w14:paraId="7F3832C4" w14:textId="2AAD5223" w:rsidR="008C101D" w:rsidRPr="00E00C5C" w:rsidRDefault="008C101D" w:rsidP="008C101D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 xml:space="preserve">☐ Other: </w:t>
            </w:r>
            <w:r w:rsidRPr="00E00C5C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</w:tc>
        <w:tc>
          <w:tcPr>
            <w:tcW w:w="3226" w:type="dxa"/>
          </w:tcPr>
          <w:p w14:paraId="5C798FB1" w14:textId="77777777" w:rsidR="008C101D" w:rsidRPr="00E00C5C" w:rsidRDefault="008C101D" w:rsidP="00E64632">
            <w:pPr>
              <w:rPr>
                <w:rFonts w:ascii="Aptos" w:hAnsi="Aptos" w:cs="Segoe UI Symbol"/>
                <w:sz w:val="22"/>
                <w:szCs w:val="22"/>
              </w:rPr>
            </w:pPr>
          </w:p>
          <w:p w14:paraId="3E8A6054" w14:textId="77777777" w:rsidR="008C101D" w:rsidRPr="00E00C5C" w:rsidRDefault="008C101D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14:paraId="5D9E46FD" w14:textId="77777777" w:rsidR="008C101D" w:rsidRPr="00E00C5C" w:rsidRDefault="008C101D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</w:tr>
      <w:tr w:rsidR="008C101D" w:rsidRPr="00E00C5C" w14:paraId="2B666CB7" w14:textId="77777777" w:rsidTr="008C101D">
        <w:tc>
          <w:tcPr>
            <w:tcW w:w="3226" w:type="dxa"/>
          </w:tcPr>
          <w:p w14:paraId="1AF81EFE" w14:textId="77777777" w:rsidR="008C101D" w:rsidRPr="00E00C5C" w:rsidRDefault="008C101D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304" w:type="dxa"/>
          </w:tcPr>
          <w:p w14:paraId="4617F0EE" w14:textId="77777777" w:rsidR="008C101D" w:rsidRPr="00E00C5C" w:rsidRDefault="008C101D" w:rsidP="008C101D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Journal article</w:t>
            </w:r>
          </w:p>
          <w:p w14:paraId="1F82B666" w14:textId="77777777" w:rsidR="008C101D" w:rsidRPr="00E00C5C" w:rsidRDefault="008C101D" w:rsidP="008C101D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Conference paper</w:t>
            </w:r>
          </w:p>
          <w:p w14:paraId="749C3C05" w14:textId="77777777" w:rsidR="008C101D" w:rsidRPr="00E00C5C" w:rsidRDefault="008C101D" w:rsidP="008C101D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Presentation</w:t>
            </w:r>
          </w:p>
          <w:p w14:paraId="453F5CDE" w14:textId="28B78B45" w:rsidR="008C101D" w:rsidRPr="00E00C5C" w:rsidRDefault="008C101D" w:rsidP="008C101D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 xml:space="preserve">☐ Other: </w:t>
            </w:r>
            <w:r w:rsidRPr="00E00C5C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</w:tc>
        <w:tc>
          <w:tcPr>
            <w:tcW w:w="3226" w:type="dxa"/>
          </w:tcPr>
          <w:p w14:paraId="71AEE0EC" w14:textId="77777777" w:rsidR="008C101D" w:rsidRPr="00E00C5C" w:rsidRDefault="008C101D" w:rsidP="00E64632">
            <w:pPr>
              <w:rPr>
                <w:rFonts w:ascii="Aptos" w:hAnsi="Aptos" w:cs="Segoe UI Symbol"/>
                <w:sz w:val="22"/>
                <w:szCs w:val="22"/>
              </w:rPr>
            </w:pPr>
          </w:p>
          <w:p w14:paraId="5CF7C1AF" w14:textId="77777777" w:rsidR="008C101D" w:rsidRPr="00E00C5C" w:rsidRDefault="008C101D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14:paraId="27CE2B78" w14:textId="77777777" w:rsidR="008C101D" w:rsidRPr="00E00C5C" w:rsidRDefault="008C101D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</w:tr>
      <w:tr w:rsidR="008C101D" w:rsidRPr="00E00C5C" w14:paraId="1F6D99BC" w14:textId="77777777" w:rsidTr="008C101D">
        <w:tc>
          <w:tcPr>
            <w:tcW w:w="3226" w:type="dxa"/>
          </w:tcPr>
          <w:p w14:paraId="13658552" w14:textId="77777777" w:rsidR="008C101D" w:rsidRPr="00E00C5C" w:rsidRDefault="008C101D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304" w:type="dxa"/>
          </w:tcPr>
          <w:p w14:paraId="124EEAC4" w14:textId="77777777" w:rsidR="008C101D" w:rsidRPr="00E00C5C" w:rsidRDefault="008C101D" w:rsidP="008C101D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Journal article</w:t>
            </w:r>
          </w:p>
          <w:p w14:paraId="7891278F" w14:textId="77777777" w:rsidR="008C101D" w:rsidRPr="00E00C5C" w:rsidRDefault="008C101D" w:rsidP="008C101D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Conference paper</w:t>
            </w:r>
          </w:p>
          <w:p w14:paraId="73A7884A" w14:textId="77777777" w:rsidR="008C101D" w:rsidRPr="00E00C5C" w:rsidRDefault="008C101D" w:rsidP="008C101D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Presentation</w:t>
            </w:r>
          </w:p>
          <w:p w14:paraId="11ECF4E3" w14:textId="7D247BEF" w:rsidR="008C101D" w:rsidRPr="00E00C5C" w:rsidRDefault="008C101D" w:rsidP="008C101D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 xml:space="preserve">☐ Other: </w:t>
            </w:r>
            <w:r w:rsidRPr="00E00C5C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</w:tc>
        <w:tc>
          <w:tcPr>
            <w:tcW w:w="3226" w:type="dxa"/>
          </w:tcPr>
          <w:p w14:paraId="5277686E" w14:textId="77777777" w:rsidR="008C101D" w:rsidRPr="00E00C5C" w:rsidRDefault="008C101D" w:rsidP="00E64632">
            <w:pPr>
              <w:rPr>
                <w:rFonts w:ascii="Aptos" w:hAnsi="Aptos" w:cs="Segoe UI Symbol"/>
                <w:sz w:val="22"/>
                <w:szCs w:val="22"/>
              </w:rPr>
            </w:pPr>
          </w:p>
          <w:p w14:paraId="49EE310E" w14:textId="77777777" w:rsidR="008C101D" w:rsidRPr="00E00C5C" w:rsidRDefault="008C101D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14:paraId="51DCD1E8" w14:textId="77777777" w:rsidR="008C101D" w:rsidRPr="00E00C5C" w:rsidRDefault="008C101D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</w:tr>
      <w:tr w:rsidR="008C101D" w:rsidRPr="00E00C5C" w14:paraId="496DDD83" w14:textId="77777777" w:rsidTr="008C101D">
        <w:tc>
          <w:tcPr>
            <w:tcW w:w="3226" w:type="dxa"/>
          </w:tcPr>
          <w:p w14:paraId="4AAF7CB7" w14:textId="77777777" w:rsidR="008C101D" w:rsidRPr="00E00C5C" w:rsidRDefault="008C101D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304" w:type="dxa"/>
          </w:tcPr>
          <w:p w14:paraId="312F13B0" w14:textId="77777777" w:rsidR="008C101D" w:rsidRPr="00E00C5C" w:rsidRDefault="008C101D" w:rsidP="008C101D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Journal article</w:t>
            </w:r>
          </w:p>
          <w:p w14:paraId="76130859" w14:textId="77777777" w:rsidR="008C101D" w:rsidRPr="00E00C5C" w:rsidRDefault="008C101D" w:rsidP="008C101D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Conference paper</w:t>
            </w:r>
          </w:p>
          <w:p w14:paraId="53342E20" w14:textId="77777777" w:rsidR="008C101D" w:rsidRPr="00E00C5C" w:rsidRDefault="008C101D" w:rsidP="008C101D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Presentation</w:t>
            </w:r>
          </w:p>
          <w:p w14:paraId="29AF42BF" w14:textId="13DA5BC4" w:rsidR="008C101D" w:rsidRPr="00E00C5C" w:rsidRDefault="008C101D" w:rsidP="008C101D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 xml:space="preserve">☐ Other: </w:t>
            </w:r>
            <w:r w:rsidRPr="00E00C5C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</w:tc>
        <w:tc>
          <w:tcPr>
            <w:tcW w:w="3226" w:type="dxa"/>
          </w:tcPr>
          <w:p w14:paraId="6F4BDFF4" w14:textId="77777777" w:rsidR="008C101D" w:rsidRPr="00E00C5C" w:rsidRDefault="008C101D" w:rsidP="00E64632">
            <w:pPr>
              <w:rPr>
                <w:rFonts w:ascii="Aptos" w:hAnsi="Aptos" w:cs="Segoe UI Symbol"/>
                <w:sz w:val="22"/>
                <w:szCs w:val="22"/>
              </w:rPr>
            </w:pPr>
          </w:p>
          <w:p w14:paraId="4CDB7592" w14:textId="77777777" w:rsidR="008C101D" w:rsidRPr="00E00C5C" w:rsidRDefault="008C101D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14:paraId="1A3A4B77" w14:textId="77777777" w:rsidR="008C101D" w:rsidRPr="00E00C5C" w:rsidRDefault="008C101D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</w:tr>
      <w:tr w:rsidR="008C101D" w:rsidRPr="00E00C5C" w14:paraId="33724038" w14:textId="77777777" w:rsidTr="008C101D">
        <w:tc>
          <w:tcPr>
            <w:tcW w:w="3226" w:type="dxa"/>
          </w:tcPr>
          <w:p w14:paraId="16D7B6CB" w14:textId="77777777" w:rsidR="008C101D" w:rsidRPr="00E00C5C" w:rsidRDefault="008C101D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304" w:type="dxa"/>
          </w:tcPr>
          <w:p w14:paraId="6BAFDFDE" w14:textId="77777777" w:rsidR="008C101D" w:rsidRPr="00E00C5C" w:rsidRDefault="008C101D" w:rsidP="008C101D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Journal article</w:t>
            </w:r>
          </w:p>
          <w:p w14:paraId="552C3DBC" w14:textId="77777777" w:rsidR="008C101D" w:rsidRPr="00E00C5C" w:rsidRDefault="008C101D" w:rsidP="008C101D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Conference paper</w:t>
            </w:r>
          </w:p>
          <w:p w14:paraId="1D493954" w14:textId="77777777" w:rsidR="008C101D" w:rsidRPr="00E00C5C" w:rsidRDefault="008C101D" w:rsidP="008C101D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Presentation</w:t>
            </w:r>
          </w:p>
          <w:p w14:paraId="5F45B524" w14:textId="1D2911CD" w:rsidR="008C101D" w:rsidRPr="00E00C5C" w:rsidRDefault="008C101D" w:rsidP="008C101D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 xml:space="preserve">☐ Other: </w:t>
            </w:r>
            <w:r w:rsidRPr="00E00C5C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</w:tc>
        <w:tc>
          <w:tcPr>
            <w:tcW w:w="3226" w:type="dxa"/>
          </w:tcPr>
          <w:p w14:paraId="6E304B27" w14:textId="77777777" w:rsidR="008C101D" w:rsidRPr="00E00C5C" w:rsidRDefault="008C101D" w:rsidP="00E64632">
            <w:pPr>
              <w:rPr>
                <w:rFonts w:ascii="Aptos" w:hAnsi="Aptos" w:cs="Segoe UI Symbol"/>
                <w:sz w:val="22"/>
                <w:szCs w:val="22"/>
              </w:rPr>
            </w:pPr>
          </w:p>
          <w:p w14:paraId="4DC003AA" w14:textId="77777777" w:rsidR="008C101D" w:rsidRPr="00E00C5C" w:rsidRDefault="008C101D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14:paraId="5A596B32" w14:textId="77777777" w:rsidR="008C101D" w:rsidRPr="00E00C5C" w:rsidRDefault="008C101D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</w:tr>
      <w:tr w:rsidR="008C101D" w:rsidRPr="00E00C5C" w14:paraId="17AECD27" w14:textId="77777777" w:rsidTr="008C101D">
        <w:tc>
          <w:tcPr>
            <w:tcW w:w="3226" w:type="dxa"/>
          </w:tcPr>
          <w:p w14:paraId="41168321" w14:textId="77777777" w:rsidR="008C101D" w:rsidRPr="00E00C5C" w:rsidRDefault="008C101D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304" w:type="dxa"/>
          </w:tcPr>
          <w:p w14:paraId="53D21ADC" w14:textId="77777777" w:rsidR="008C101D" w:rsidRPr="00E00C5C" w:rsidRDefault="008C101D" w:rsidP="008C101D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Journal article</w:t>
            </w:r>
          </w:p>
          <w:p w14:paraId="3E5D4975" w14:textId="77777777" w:rsidR="008C101D" w:rsidRPr="00E00C5C" w:rsidRDefault="008C101D" w:rsidP="008C101D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Conference paper</w:t>
            </w:r>
          </w:p>
          <w:p w14:paraId="1BD7D7AF" w14:textId="77777777" w:rsidR="008C101D" w:rsidRPr="00E00C5C" w:rsidRDefault="008C101D" w:rsidP="008C101D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Presentation</w:t>
            </w:r>
          </w:p>
          <w:p w14:paraId="09DE9F90" w14:textId="427A27AB" w:rsidR="008C101D" w:rsidRPr="00E00C5C" w:rsidRDefault="008C101D" w:rsidP="008C101D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 xml:space="preserve">☐ Other: </w:t>
            </w:r>
            <w:r w:rsidRPr="00E00C5C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</w:tc>
        <w:tc>
          <w:tcPr>
            <w:tcW w:w="3226" w:type="dxa"/>
          </w:tcPr>
          <w:p w14:paraId="0B501508" w14:textId="77777777" w:rsidR="008C101D" w:rsidRPr="00E00C5C" w:rsidRDefault="008C101D" w:rsidP="00E64632">
            <w:pPr>
              <w:rPr>
                <w:rFonts w:ascii="Aptos" w:hAnsi="Aptos" w:cs="Segoe UI Symbol"/>
                <w:sz w:val="22"/>
                <w:szCs w:val="22"/>
              </w:rPr>
            </w:pPr>
          </w:p>
          <w:p w14:paraId="1A439D31" w14:textId="77777777" w:rsidR="008C101D" w:rsidRPr="00E00C5C" w:rsidRDefault="008C101D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14:paraId="2EF21224" w14:textId="77777777" w:rsidR="008C101D" w:rsidRPr="00E00C5C" w:rsidRDefault="008C101D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</w:tr>
      <w:tr w:rsidR="008C101D" w:rsidRPr="00E00C5C" w14:paraId="28F24939" w14:textId="77777777" w:rsidTr="008C101D">
        <w:tc>
          <w:tcPr>
            <w:tcW w:w="3226" w:type="dxa"/>
          </w:tcPr>
          <w:p w14:paraId="280119BD" w14:textId="77777777" w:rsidR="008C101D" w:rsidRPr="00E00C5C" w:rsidRDefault="008C101D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304" w:type="dxa"/>
          </w:tcPr>
          <w:p w14:paraId="2A5C05F1" w14:textId="77777777" w:rsidR="008C101D" w:rsidRPr="00E00C5C" w:rsidRDefault="008C101D" w:rsidP="008C101D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Journal article</w:t>
            </w:r>
          </w:p>
          <w:p w14:paraId="275CC16C" w14:textId="77777777" w:rsidR="008C101D" w:rsidRPr="00E00C5C" w:rsidRDefault="008C101D" w:rsidP="008C101D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Conference paper</w:t>
            </w:r>
          </w:p>
          <w:p w14:paraId="2C752207" w14:textId="77777777" w:rsidR="008C101D" w:rsidRPr="00E00C5C" w:rsidRDefault="008C101D" w:rsidP="008C101D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Presentation</w:t>
            </w:r>
          </w:p>
          <w:p w14:paraId="719773A5" w14:textId="24A73F8F" w:rsidR="008C101D" w:rsidRPr="00E00C5C" w:rsidRDefault="008C101D" w:rsidP="008C101D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 xml:space="preserve">☐ Other: </w:t>
            </w:r>
            <w:r w:rsidRPr="00E00C5C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</w:tc>
        <w:tc>
          <w:tcPr>
            <w:tcW w:w="3226" w:type="dxa"/>
          </w:tcPr>
          <w:p w14:paraId="6662FFF0" w14:textId="77777777" w:rsidR="008C101D" w:rsidRPr="00E00C5C" w:rsidRDefault="008C101D" w:rsidP="00E64632">
            <w:pPr>
              <w:rPr>
                <w:rFonts w:ascii="Aptos" w:hAnsi="Aptos" w:cs="Segoe UI Symbol"/>
                <w:sz w:val="22"/>
                <w:szCs w:val="22"/>
              </w:rPr>
            </w:pPr>
          </w:p>
          <w:p w14:paraId="7F018B7A" w14:textId="77777777" w:rsidR="008C101D" w:rsidRPr="00E00C5C" w:rsidRDefault="008C101D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14:paraId="7950B9BC" w14:textId="77777777" w:rsidR="008C101D" w:rsidRPr="00E00C5C" w:rsidRDefault="008C101D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</w:tr>
      <w:tr w:rsidR="008C101D" w:rsidRPr="00E00C5C" w14:paraId="2578EED3" w14:textId="77777777" w:rsidTr="008C101D">
        <w:tc>
          <w:tcPr>
            <w:tcW w:w="3226" w:type="dxa"/>
          </w:tcPr>
          <w:p w14:paraId="71EFE725" w14:textId="77777777" w:rsidR="008C101D" w:rsidRPr="00E00C5C" w:rsidRDefault="008C101D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304" w:type="dxa"/>
          </w:tcPr>
          <w:p w14:paraId="68C3D885" w14:textId="77777777" w:rsidR="008C101D" w:rsidRPr="00E00C5C" w:rsidRDefault="008C101D" w:rsidP="008C101D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Journal article</w:t>
            </w:r>
          </w:p>
          <w:p w14:paraId="3C564B3F" w14:textId="77777777" w:rsidR="008C101D" w:rsidRPr="00E00C5C" w:rsidRDefault="008C101D" w:rsidP="008C101D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Conference paper</w:t>
            </w:r>
          </w:p>
          <w:p w14:paraId="55917D10" w14:textId="77777777" w:rsidR="008C101D" w:rsidRPr="00E00C5C" w:rsidRDefault="008C101D" w:rsidP="008C101D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>☐ Presentation</w:t>
            </w:r>
          </w:p>
          <w:p w14:paraId="1D460B4C" w14:textId="5610D45D" w:rsidR="008C101D" w:rsidRPr="00E00C5C" w:rsidRDefault="008C101D" w:rsidP="00E64632">
            <w:pPr>
              <w:rPr>
                <w:rFonts w:ascii="Aptos" w:hAnsi="Aptos" w:cs="Segoe UI Symbol"/>
                <w:sz w:val="22"/>
                <w:szCs w:val="22"/>
              </w:rPr>
            </w:pPr>
            <w:r w:rsidRPr="00E00C5C">
              <w:rPr>
                <w:rFonts w:ascii="Aptos" w:hAnsi="Aptos" w:cs="Segoe UI Symbol"/>
                <w:sz w:val="22"/>
                <w:szCs w:val="22"/>
              </w:rPr>
              <w:t xml:space="preserve">☐ Other: </w:t>
            </w:r>
            <w:r w:rsidRPr="00E00C5C">
              <w:rPr>
                <w:rFonts w:ascii="Aptos" w:hAnsi="Aptos" w:cs="Segoe UI Symbol"/>
                <w:i/>
                <w:iCs/>
                <w:sz w:val="22"/>
                <w:szCs w:val="22"/>
              </w:rPr>
              <w:t>(Specify)</w:t>
            </w:r>
          </w:p>
        </w:tc>
        <w:tc>
          <w:tcPr>
            <w:tcW w:w="3226" w:type="dxa"/>
          </w:tcPr>
          <w:p w14:paraId="3D2691FA" w14:textId="77777777" w:rsidR="008C101D" w:rsidRPr="00E00C5C" w:rsidRDefault="008C101D" w:rsidP="00E64632">
            <w:pPr>
              <w:rPr>
                <w:rFonts w:ascii="Aptos" w:hAnsi="Aptos" w:cs="Segoe UI Symbol"/>
                <w:sz w:val="22"/>
                <w:szCs w:val="22"/>
              </w:rPr>
            </w:pPr>
          </w:p>
          <w:p w14:paraId="0BBAEC5B" w14:textId="77777777" w:rsidR="008C101D" w:rsidRPr="00E00C5C" w:rsidRDefault="008C101D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</w:tcPr>
          <w:p w14:paraId="1D0A0BF1" w14:textId="77777777" w:rsidR="008C101D" w:rsidRPr="00E00C5C" w:rsidRDefault="008C101D" w:rsidP="00E6463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</w:tr>
    </w:tbl>
    <w:p w14:paraId="5A32317B" w14:textId="77777777" w:rsidR="008C101D" w:rsidRPr="00E00C5C" w:rsidRDefault="008C101D" w:rsidP="00EB5E53">
      <w:pPr>
        <w:pStyle w:val="ListParagraph"/>
        <w:numPr>
          <w:ilvl w:val="0"/>
          <w:numId w:val="10"/>
        </w:numPr>
        <w:rPr>
          <w:rFonts w:ascii="Aptos" w:hAnsi="Aptos"/>
          <w:b/>
          <w:bCs/>
          <w:sz w:val="22"/>
          <w:szCs w:val="22"/>
        </w:rPr>
      </w:pPr>
    </w:p>
    <w:sectPr w:rsidR="008C101D" w:rsidRPr="00E00C5C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2BE25" w14:textId="77777777" w:rsidR="00585287" w:rsidRDefault="00585287" w:rsidP="00C9524C">
      <w:pPr>
        <w:spacing w:after="0" w:line="240" w:lineRule="auto"/>
      </w:pPr>
      <w:r>
        <w:separator/>
      </w:r>
    </w:p>
  </w:endnote>
  <w:endnote w:type="continuationSeparator" w:id="0">
    <w:p w14:paraId="072740B9" w14:textId="77777777" w:rsidR="00585287" w:rsidRDefault="00585287" w:rsidP="00C95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83761740"/>
      <w:docPartObj>
        <w:docPartGallery w:val="Page Numbers (Bottom of Page)"/>
        <w:docPartUnique/>
      </w:docPartObj>
    </w:sdtPr>
    <w:sdtContent>
      <w:p w14:paraId="78262899" w14:textId="2698898C" w:rsidR="00C9524C" w:rsidRDefault="00C9524C" w:rsidP="00E022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C79830" w14:textId="77777777" w:rsidR="00C9524C" w:rsidRDefault="00C9524C" w:rsidP="00C9524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35086064"/>
      <w:docPartObj>
        <w:docPartGallery w:val="Page Numbers (Bottom of Page)"/>
        <w:docPartUnique/>
      </w:docPartObj>
    </w:sdtPr>
    <w:sdtContent>
      <w:p w14:paraId="3383C0EF" w14:textId="55693276" w:rsidR="00C9524C" w:rsidRDefault="00C9524C" w:rsidP="00E022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1156273" w14:textId="2E616D90" w:rsidR="00C9524C" w:rsidRPr="00C9524C" w:rsidRDefault="00C9524C" w:rsidP="00C9524C">
    <w:pPr>
      <w:spacing w:before="100" w:beforeAutospacing="1" w:after="100" w:afterAutospacing="1" w:line="240" w:lineRule="auto"/>
      <w:ind w:right="360"/>
      <w:rPr>
        <w:rFonts w:ascii="Aptos" w:eastAsia="Times New Roman" w:hAnsi="Aptos" w:cs="Calibri"/>
        <w:b/>
        <w:bCs/>
        <w:kern w:val="0"/>
        <w:sz w:val="22"/>
        <w:szCs w:val="22"/>
        <w14:ligatures w14:val="none"/>
      </w:rPr>
    </w:pPr>
    <w:r w:rsidRPr="00E00C5C">
      <w:rPr>
        <w:rFonts w:ascii="Aptos" w:eastAsia="Times New Roman" w:hAnsi="Aptos" w:cs="Calibri"/>
        <w:b/>
        <w:bCs/>
        <w:kern w:val="0"/>
        <w:sz w:val="22"/>
        <w:szCs w:val="22"/>
        <w14:ligatures w14:val="none"/>
      </w:rPr>
      <w:t>I-GUIDE RESEARCH PRODUCT MANAGEMENT PLAN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5B3B2" w14:textId="77777777" w:rsidR="00585287" w:rsidRDefault="00585287" w:rsidP="00C9524C">
      <w:pPr>
        <w:spacing w:after="0" w:line="240" w:lineRule="auto"/>
      </w:pPr>
      <w:r>
        <w:separator/>
      </w:r>
    </w:p>
  </w:footnote>
  <w:footnote w:type="continuationSeparator" w:id="0">
    <w:p w14:paraId="23D8A3E1" w14:textId="77777777" w:rsidR="00585287" w:rsidRDefault="00585287" w:rsidP="00C95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48152" w14:textId="7543ABD4" w:rsidR="00C9524C" w:rsidRDefault="00C9524C">
    <w:pPr>
      <w:pStyle w:val="Header"/>
    </w:pPr>
    <w:r>
      <w:fldChar w:fldCharType="begin"/>
    </w:r>
    <w:r>
      <w:instrText xml:space="preserve"> INCLUDEPICTURE "https://i-guide.io/wp-content/themes/iguide-v2/assets/images/logo-color.png" \* MERGEFORMATINET </w:instrText>
    </w:r>
    <w:r>
      <w:fldChar w:fldCharType="separate"/>
    </w:r>
    <w:r>
      <w:rPr>
        <w:noProof/>
      </w:rPr>
      <w:drawing>
        <wp:inline distT="0" distB="0" distL="0" distR="0" wp14:anchorId="4023CCB1" wp14:editId="387072B3">
          <wp:extent cx="833377" cy="405893"/>
          <wp:effectExtent l="0" t="0" r="5080" b="635"/>
          <wp:docPr id="290094894" name="Picture 1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9733" name="Picture 1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7993" cy="447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028DD"/>
    <w:multiLevelType w:val="hybridMultilevel"/>
    <w:tmpl w:val="713687F8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4028C"/>
    <w:multiLevelType w:val="hybridMultilevel"/>
    <w:tmpl w:val="F686F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35DE7"/>
    <w:multiLevelType w:val="hybridMultilevel"/>
    <w:tmpl w:val="872297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072D17"/>
    <w:multiLevelType w:val="multilevel"/>
    <w:tmpl w:val="ECC8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63FA4"/>
    <w:multiLevelType w:val="hybridMultilevel"/>
    <w:tmpl w:val="6C7EC0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3D09BB"/>
    <w:multiLevelType w:val="multilevel"/>
    <w:tmpl w:val="0814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B02E0B"/>
    <w:multiLevelType w:val="hybridMultilevel"/>
    <w:tmpl w:val="7C564F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42EB0"/>
    <w:multiLevelType w:val="hybridMultilevel"/>
    <w:tmpl w:val="AE6E44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82578E"/>
    <w:multiLevelType w:val="hybridMultilevel"/>
    <w:tmpl w:val="F686FC4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E472B"/>
    <w:multiLevelType w:val="hybridMultilevel"/>
    <w:tmpl w:val="7B060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598442">
    <w:abstractNumId w:val="1"/>
  </w:num>
  <w:num w:numId="2" w16cid:durableId="1266884849">
    <w:abstractNumId w:val="5"/>
  </w:num>
  <w:num w:numId="3" w16cid:durableId="995761591">
    <w:abstractNumId w:val="8"/>
  </w:num>
  <w:num w:numId="4" w16cid:durableId="1906407553">
    <w:abstractNumId w:val="6"/>
  </w:num>
  <w:num w:numId="5" w16cid:durableId="1984192368">
    <w:abstractNumId w:val="2"/>
  </w:num>
  <w:num w:numId="6" w16cid:durableId="2022776107">
    <w:abstractNumId w:val="4"/>
  </w:num>
  <w:num w:numId="7" w16cid:durableId="451480865">
    <w:abstractNumId w:val="7"/>
  </w:num>
  <w:num w:numId="8" w16cid:durableId="1782844450">
    <w:abstractNumId w:val="0"/>
  </w:num>
  <w:num w:numId="9" w16cid:durableId="877477342">
    <w:abstractNumId w:val="3"/>
  </w:num>
  <w:num w:numId="10" w16cid:durableId="19949901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69E"/>
    <w:rsid w:val="0002171D"/>
    <w:rsid w:val="000C0441"/>
    <w:rsid w:val="001D26FE"/>
    <w:rsid w:val="002A1270"/>
    <w:rsid w:val="002E4C13"/>
    <w:rsid w:val="003502BC"/>
    <w:rsid w:val="00390533"/>
    <w:rsid w:val="003C2933"/>
    <w:rsid w:val="00454547"/>
    <w:rsid w:val="0047466F"/>
    <w:rsid w:val="00504750"/>
    <w:rsid w:val="005133CC"/>
    <w:rsid w:val="00585287"/>
    <w:rsid w:val="00590822"/>
    <w:rsid w:val="0059169E"/>
    <w:rsid w:val="005D389B"/>
    <w:rsid w:val="00601FBB"/>
    <w:rsid w:val="00695F01"/>
    <w:rsid w:val="006D7715"/>
    <w:rsid w:val="00766343"/>
    <w:rsid w:val="00784D53"/>
    <w:rsid w:val="007E7A75"/>
    <w:rsid w:val="00865976"/>
    <w:rsid w:val="008C101D"/>
    <w:rsid w:val="0099362F"/>
    <w:rsid w:val="009B5B38"/>
    <w:rsid w:val="009D16B3"/>
    <w:rsid w:val="00A255B8"/>
    <w:rsid w:val="00BD4873"/>
    <w:rsid w:val="00C41C69"/>
    <w:rsid w:val="00C7155B"/>
    <w:rsid w:val="00C9524C"/>
    <w:rsid w:val="00DB5ABD"/>
    <w:rsid w:val="00DD2FD1"/>
    <w:rsid w:val="00E00C5C"/>
    <w:rsid w:val="00EB5E53"/>
    <w:rsid w:val="00FB3ECF"/>
    <w:rsid w:val="00FE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1CF1F"/>
  <w15:chartTrackingRefBased/>
  <w15:docId w15:val="{32569946-2C23-4C4C-8540-8276FE40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69E"/>
  </w:style>
  <w:style w:type="paragraph" w:styleId="Heading1">
    <w:name w:val="heading 1"/>
    <w:basedOn w:val="Normal"/>
    <w:next w:val="Normal"/>
    <w:link w:val="Heading1Char"/>
    <w:uiPriority w:val="9"/>
    <w:qFormat/>
    <w:rsid w:val="00591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6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6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6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6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6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91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9169E"/>
    <w:rPr>
      <w:i/>
      <w:iCs/>
    </w:rPr>
  </w:style>
  <w:style w:type="paragraph" w:styleId="NormalWeb">
    <w:name w:val="Normal (Web)"/>
    <w:basedOn w:val="Normal"/>
    <w:uiPriority w:val="99"/>
    <w:unhideWhenUsed/>
    <w:rsid w:val="00591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9169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95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24C"/>
  </w:style>
  <w:style w:type="paragraph" w:styleId="Footer">
    <w:name w:val="footer"/>
    <w:basedOn w:val="Normal"/>
    <w:link w:val="FooterChar"/>
    <w:uiPriority w:val="99"/>
    <w:unhideWhenUsed/>
    <w:rsid w:val="00C95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24C"/>
  </w:style>
  <w:style w:type="character" w:styleId="PageNumber">
    <w:name w:val="page number"/>
    <w:basedOn w:val="DefaultParagraphFont"/>
    <w:uiPriority w:val="99"/>
    <w:semiHidden/>
    <w:unhideWhenUsed/>
    <w:rsid w:val="00C95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-sa/4.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1744</Words>
  <Characters>9283</Characters>
  <Application>Microsoft Office Word</Application>
  <DocSecurity>0</DocSecurity>
  <Lines>182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Darch</dc:creator>
  <cp:keywords/>
  <dc:description/>
  <cp:lastModifiedBy>Peter Darch</cp:lastModifiedBy>
  <cp:revision>2</cp:revision>
  <dcterms:created xsi:type="dcterms:W3CDTF">2025-03-23T23:24:00Z</dcterms:created>
  <dcterms:modified xsi:type="dcterms:W3CDTF">2025-03-23T23:24:00Z</dcterms:modified>
</cp:coreProperties>
</file>