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DC22B" w14:textId="77777777" w:rsidR="00F82265" w:rsidRDefault="00000000">
      <w:pPr>
        <w:pStyle w:val="Title"/>
        <w:jc w:val="center"/>
      </w:pPr>
      <w:r>
        <w:t>SCRIPT THUYẾT TRÌNH SENTINELAI</w:t>
      </w:r>
    </w:p>
    <w:p w14:paraId="67BB92AD" w14:textId="77777777" w:rsidR="00F82265" w:rsidRDefault="00000000">
      <w:pPr>
        <w:pStyle w:val="Heading1"/>
      </w:pPr>
      <w:r>
        <w:t>Slide 1 — Giới thiệu SentinelAI</w:t>
      </w:r>
    </w:p>
    <w:p w14:paraId="21F6E837" w14:textId="77777777" w:rsidR="00F82265" w:rsidRDefault="00000000">
      <w:r>
        <w:t>Xin chào thầy/cô và các bạn. Hôm nay nhóm em xin trình bày đề xuất dự án SentinelAI — hệ thống thu thập, xử lý dữ liệu lớn đa nguồn và phát hiện bất thường trong thương mại điện tử theo thời gian thực.</w:t>
      </w:r>
    </w:p>
    <w:p w14:paraId="18375901" w14:textId="77777777" w:rsidR="00F82265" w:rsidRDefault="00000000">
      <w:r>
        <w:t>Ý tưởng chính của SentinelAI là xây dựng một pipeline dữ liệu end-to-end: dữ liệu được thu thập từ nhiều nguồn, đưa vào hệ thống streaming, làm sạch và lưu trữ theo từng tầng, sau đó phân tích để phát hiện các dấu hiệu bất thường và hiển thị trên dashboard. Trọng tâm của đề tài không chỉ là một thuật toán phát hiện, mà là toàn bộ hạ tầng dữ liệu hỗ trợ thuật toán đó.</w:t>
      </w:r>
    </w:p>
    <w:p w14:paraId="1E5E38BB" w14:textId="77777777" w:rsidR="00F82265" w:rsidRDefault="00000000">
      <w:pPr>
        <w:pStyle w:val="Heading1"/>
      </w:pPr>
      <w:r>
        <w:t>Slide 2 — Bài toán &amp; Big Data 3V</w:t>
      </w:r>
    </w:p>
    <w:p w14:paraId="1FB32EB5" w14:textId="77777777" w:rsidR="00F82265" w:rsidRDefault="00000000">
      <w:r>
        <w:t>Trong thương mại điện tử, có ít nhất ba hiện tượng đáng quan tâm. Thứ nhất là thao túng giá hoặc khuyến mãi ảo, khi giá niêm yết bị đẩy lên trước đợt sale. Thứ hai là seeding hoặc review bombing, tức lượng đánh giá tích cực hay tiêu cực tăng bất thường trong thời gian ngắn. Thứ ba là điểm đánh giá giảm đột ngột, có thể là tín hiệu về chất lượng sản phẩm.</w:t>
      </w:r>
    </w:p>
    <w:p w14:paraId="3813A840" w14:textId="77777777" w:rsidR="00F82265" w:rsidRDefault="00000000">
      <w:r>
        <w:t>Để xử lý bài toán này, hệ thống phải đối mặt với 3V của Big Data. Volume là khối lượng lịch sử có thể lên tới hàng trăm nghìn hoặc hơn một triệu bản ghi. Velocity là tốc độ sự kiện liên tục, cần thử nghiệm từ 10 đến 500 sự kiện mỗi giây hoặc hơn. Variety là dữ liệu nhiều định dạng, từ HTML và JSON đến CSV, JSONL, Parquet, cùng văn bản tiếng Việt và tiếng Anh. Vì vậy, chỉ dùng một script Pandas đơn lẻ sẽ khó đáp ứng mục tiêu end-to-end và streaming.</w:t>
      </w:r>
    </w:p>
    <w:p w14:paraId="652A7890" w14:textId="77777777" w:rsidR="00F82265" w:rsidRDefault="00000000">
      <w:pPr>
        <w:pStyle w:val="Heading1"/>
      </w:pPr>
      <w:r>
        <w:t>Slide 3 — Công nghệ sử dụng</w:t>
      </w:r>
    </w:p>
    <w:p w14:paraId="296019EF" w14:textId="77777777" w:rsidR="00F82265" w:rsidRDefault="00000000">
      <w:r>
        <w:t>Về công nghệ, nhóm chia hệ thống thành các tầng. Python đảm nhiệm thu thập và nạp dữ liệu. Kafka làm message broker, tách producer khỏi consumer và tiếp nhận các sự kiện. MinIO đóng vai trò object storage tương thích S3, còn định dạng Parquet hỗ trợ lưu trữ dữ liệu theo cột. Spark xử lý ETL theo lô và Structured Streaming.</w:t>
      </w:r>
    </w:p>
    <w:p w14:paraId="66CFB5B2" w14:textId="77777777" w:rsidR="00F82265" w:rsidRDefault="00000000">
      <w:r>
        <w:t>Sau xử lý, PostgreSQL lưu các bảng dữ liệu tổng hợp phục vụ dashboard, trong khi Elasticsearch hỗ trợ tìm kiếm toàn văn. Streamlit và Plotly được dùng để xây dựng giao diện trực quan. Cuối cùng, Airflow điều phối pipeline; Prometheus và Grafana hỗ trợ giám sát; Pytest kiểm thử tự động. Đây là kiến trúc dự kiến của đề tài, hiệu năng và mức độ hoàn thiện sẽ cần được chứng minh bằng chạy thử thực tế.</w:t>
      </w:r>
    </w:p>
    <w:p w14:paraId="497A5FA1" w14:textId="77777777" w:rsidR="00F82265" w:rsidRDefault="00000000">
      <w:pPr>
        <w:pStyle w:val="Heading1"/>
      </w:pPr>
      <w:r>
        <w:t>Slide 4 — Kiến trúc tổng thể</w:t>
      </w:r>
    </w:p>
    <w:p w14:paraId="76B387E4" w14:textId="77777777" w:rsidR="00F82265" w:rsidRDefault="00000000">
      <w:r>
        <w:t>Luồng xử lý bắt đầu từ crawler, API hoặc dữ liệu công khai. Dữ liệu đi vào Kafka theo các topic được phân chia theo thực thể. Tiếp theo, bản ghi thô được lưu vào tầng Bronze trên MinIO để giữ lại dấu vết nguồn gốc. Spark đọc dữ liệu, làm sạch, chuẩn hóa và khử trùng lặp để tạo tầng Silver; sau đó tổng hợp thành các bảng Gold phục vụ phân tích.</w:t>
      </w:r>
    </w:p>
    <w:p w14:paraId="60711EF3" w14:textId="77777777" w:rsidR="00F82265" w:rsidRDefault="00000000">
      <w:r>
        <w:lastRenderedPageBreak/>
        <w:t>Pipeline có hai nhánh quan trọng. Nhánh batch phù hợp với việc xử lý dữ liệu lịch sử và xây dựng các bảng thống kê. Nhánh streaming đọc sự kiện mới từ Kafka, sử dụng watermark và cửa sổ thời gian để tổng hợp sự kiện đến trễ và phát hiện biến động nhanh. Dữ liệu tổng hợp và cảnh báo được đưa sang PostgreSQL, Elasticsearch và dashboard. Airflow cùng hệ thống monitoring giúp vận hành và quan sát pipeline.</w:t>
      </w:r>
    </w:p>
    <w:p w14:paraId="6EBD4A7C" w14:textId="77777777" w:rsidR="00F82265" w:rsidRDefault="00000000">
      <w:pPr>
        <w:pStyle w:val="Heading1"/>
      </w:pPr>
      <w:r>
        <w:t>Slide 5 — Dữ liệu đầu vào</w:t>
      </w:r>
    </w:p>
    <w:p w14:paraId="6EDF5AB3" w14:textId="77777777" w:rsidR="00F82265" w:rsidRDefault="00000000">
      <w:r>
        <w:t>Dự án sử dụng ba nhóm đầu vào. Nhóm thứ nhất là crawler từ các trang thương mại điện tử hoặc trang hỗ trợ dữ liệu có cấu trúc. Nhóm thứ hai là các bộ dữ liệu công khai có sẵn dưới dạng CSV, JSON, JSONL hoặc Parquet. Nhóm thứ ba là bộ mô phỏng phát lại dữ liệu lịch sử thành luồng sự kiện, để kiểm tra hệ thống ở các tốc độ khác nhau mà không cần tự thu thập một lượng dữ liệu trực tiếp quá lớn.</w:t>
      </w:r>
    </w:p>
    <w:p w14:paraId="09A77559" w14:textId="77777777" w:rsidR="00F82265" w:rsidRDefault="00000000">
      <w:r>
        <w:t>Hệ thống tập trung vào bốn thực thể: sản phẩm, đánh giá, biến động giá và sự kiện hệ thống. Mỗi thông điệp có metadata như event ID, entity ID, nguồn và thời gian sự kiện. Đề xuất cũng đặt yêu cầu bảo vệ dữ liệu: tôn trọng robots.txt, giới hạn tốc độ, backoff khi gặp lỗi và băm định danh người dùng thay vì lưu thông tin nhận dạng trực tiếp.</w:t>
      </w:r>
    </w:p>
    <w:p w14:paraId="2BA0E42B" w14:textId="28E69039" w:rsidR="00F82265" w:rsidRDefault="00F82265"/>
    <w:sectPr w:rsidR="00F82265"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3066120">
    <w:abstractNumId w:val="8"/>
  </w:num>
  <w:num w:numId="2" w16cid:durableId="1561791875">
    <w:abstractNumId w:val="6"/>
  </w:num>
  <w:num w:numId="3" w16cid:durableId="1046418664">
    <w:abstractNumId w:val="5"/>
  </w:num>
  <w:num w:numId="4" w16cid:durableId="768820637">
    <w:abstractNumId w:val="4"/>
  </w:num>
  <w:num w:numId="5" w16cid:durableId="1931502291">
    <w:abstractNumId w:val="7"/>
  </w:num>
  <w:num w:numId="6" w16cid:durableId="1574437542">
    <w:abstractNumId w:val="3"/>
  </w:num>
  <w:num w:numId="7" w16cid:durableId="2018582672">
    <w:abstractNumId w:val="2"/>
  </w:num>
  <w:num w:numId="8" w16cid:durableId="646856822">
    <w:abstractNumId w:val="1"/>
  </w:num>
  <w:num w:numId="9" w16cid:durableId="1591817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9D5"/>
    <w:rsid w:val="00034616"/>
    <w:rsid w:val="0006063C"/>
    <w:rsid w:val="000672DF"/>
    <w:rsid w:val="0015074B"/>
    <w:rsid w:val="0029639D"/>
    <w:rsid w:val="00326F90"/>
    <w:rsid w:val="00601BB0"/>
    <w:rsid w:val="00AA1D8D"/>
    <w:rsid w:val="00B47730"/>
    <w:rsid w:val="00CB0664"/>
    <w:rsid w:val="00F822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D1BFA"/>
  <w14:defaultImageDpi w14:val="300"/>
  <w15:docId w15:val="{F2138836-3215-479F-9B5F-A8D646BF1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 Trong Dat 20235033</cp:lastModifiedBy>
  <cp:revision>3</cp:revision>
  <dcterms:created xsi:type="dcterms:W3CDTF">2013-12-23T23:15:00Z</dcterms:created>
  <dcterms:modified xsi:type="dcterms:W3CDTF">2026-10-14T02:46:00Z</dcterms:modified>
  <cp:category/>
</cp:coreProperties>
</file>