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9746" w14:textId="469BF107" w:rsidR="00E13C21" w:rsidRDefault="00E0729F" w:rsidP="00E0729F">
      <w:pPr>
        <w:spacing w:after="0"/>
      </w:pPr>
      <w:r w:rsidRPr="001112BA">
        <w:rPr>
          <w:b/>
          <w:bCs/>
        </w:rPr>
        <w:t xml:space="preserve">Job </w:t>
      </w:r>
      <w:r w:rsidRPr="001112BA">
        <w:rPr>
          <w:b/>
          <w:bCs/>
        </w:rPr>
        <w:t>D</w:t>
      </w:r>
      <w:r w:rsidRPr="001112BA">
        <w:rPr>
          <w:b/>
          <w:bCs/>
        </w:rPr>
        <w:t>escription</w:t>
      </w:r>
      <w:r w:rsidRPr="001112BA">
        <w:rPr>
          <w:b/>
          <w:bCs/>
        </w:rPr>
        <w:t>:</w:t>
      </w:r>
      <w:r w:rsidR="001112BA">
        <w:t xml:space="preserve"> I oversee the website’s operation, look and content, the video player, donation forms, web analytics, Passport </w:t>
      </w:r>
      <w:r w:rsidR="00F61718">
        <w:t xml:space="preserve">viewer </w:t>
      </w:r>
      <w:r w:rsidR="001112BA">
        <w:t>data, and deep-dives on donor analyses. Tasks range from a lot of</w:t>
      </w:r>
      <w:r w:rsidR="00916CBB">
        <w:t xml:space="preserve"> </w:t>
      </w:r>
      <w:r w:rsidR="001112BA">
        <w:t xml:space="preserve">routine updates and handling on-demand requests, </w:t>
      </w:r>
      <w:r w:rsidR="00916CBB">
        <w:t xml:space="preserve">to </w:t>
      </w:r>
      <w:r w:rsidR="001112BA">
        <w:t xml:space="preserve">longer projects. </w:t>
      </w:r>
    </w:p>
    <w:p w14:paraId="38D09C5E" w14:textId="77777777" w:rsidR="00E13C21" w:rsidRDefault="00E13C21" w:rsidP="00E0729F">
      <w:pPr>
        <w:spacing w:after="0"/>
      </w:pPr>
    </w:p>
    <w:p w14:paraId="58602CB1" w14:textId="4CD23F3B" w:rsidR="000C61AF" w:rsidRDefault="001112BA" w:rsidP="00E0729F">
      <w:pPr>
        <w:spacing w:after="0"/>
      </w:pPr>
      <w:r>
        <w:t>Recent projects include</w:t>
      </w:r>
      <w:r w:rsidR="000C61AF">
        <w:t>:</w:t>
      </w:r>
    </w:p>
    <w:p w14:paraId="6C2D1431" w14:textId="196C0E53" w:rsidR="000C61AF" w:rsidRDefault="000C61AF" w:rsidP="000C61AF">
      <w:pPr>
        <w:pStyle w:val="ListParagraph"/>
        <w:numPr>
          <w:ilvl w:val="0"/>
          <w:numId w:val="1"/>
        </w:numPr>
        <w:spacing w:after="0"/>
      </w:pPr>
      <w:r>
        <w:t xml:space="preserve">An analysis of </w:t>
      </w:r>
      <w:r w:rsidR="00411CA9">
        <w:t xml:space="preserve">five years of donations, </w:t>
      </w:r>
      <w:r>
        <w:t xml:space="preserve">our donation funnel </w:t>
      </w:r>
      <w:r w:rsidR="00411CA9">
        <w:t xml:space="preserve">performance, research on what other stations have done, and </w:t>
      </w:r>
      <w:r w:rsidR="00F61718">
        <w:t xml:space="preserve">formulating </w:t>
      </w:r>
      <w:r>
        <w:t>recommendations</w:t>
      </w:r>
    </w:p>
    <w:p w14:paraId="6CD30CC8" w14:textId="1CCD36FC" w:rsidR="000C61AF" w:rsidRDefault="000C61AF" w:rsidP="000C61AF">
      <w:pPr>
        <w:pStyle w:val="ListParagraph"/>
        <w:numPr>
          <w:ilvl w:val="0"/>
          <w:numId w:val="1"/>
        </w:numPr>
        <w:spacing w:after="0"/>
      </w:pPr>
      <w:r>
        <w:t>M</w:t>
      </w:r>
      <w:r w:rsidR="001112BA">
        <w:t>igrating our analytics platform</w:t>
      </w:r>
      <w:r w:rsidR="001330D7">
        <w:t xml:space="preserve"> to GA4</w:t>
      </w:r>
    </w:p>
    <w:p w14:paraId="5E3D10CD" w14:textId="77777777" w:rsidR="000C61AF" w:rsidRDefault="000C61AF" w:rsidP="000C61AF">
      <w:pPr>
        <w:pStyle w:val="ListParagraph"/>
        <w:numPr>
          <w:ilvl w:val="0"/>
          <w:numId w:val="1"/>
        </w:numPr>
        <w:spacing w:after="0"/>
      </w:pPr>
      <w:r>
        <w:t>A</w:t>
      </w:r>
      <w:r w:rsidR="001112BA">
        <w:t>uditing and updating web assets in our donor management system</w:t>
      </w:r>
    </w:p>
    <w:p w14:paraId="04DF6E2E" w14:textId="3E55F208" w:rsidR="000C61AF" w:rsidRDefault="000C61AF" w:rsidP="000C61AF">
      <w:pPr>
        <w:pStyle w:val="ListParagraph"/>
        <w:numPr>
          <w:ilvl w:val="0"/>
          <w:numId w:val="1"/>
        </w:numPr>
        <w:spacing w:after="0"/>
      </w:pPr>
      <w:r>
        <w:t>U</w:t>
      </w:r>
      <w:r w:rsidR="001112BA">
        <w:t xml:space="preserve">pdating </w:t>
      </w:r>
      <w:r w:rsidR="00604C85">
        <w:t xml:space="preserve">code for </w:t>
      </w:r>
      <w:r w:rsidR="001112BA">
        <w:t xml:space="preserve">our </w:t>
      </w:r>
      <w:proofErr w:type="gramStart"/>
      <w:r w:rsidR="001112BA">
        <w:t>Passport</w:t>
      </w:r>
      <w:proofErr w:type="gramEnd"/>
      <w:r w:rsidR="001112BA">
        <w:t xml:space="preserve"> </w:t>
      </w:r>
      <w:r>
        <w:t>viewer</w:t>
      </w:r>
      <w:r w:rsidR="001112BA">
        <w:t xml:space="preserve"> database</w:t>
      </w:r>
    </w:p>
    <w:p w14:paraId="6AEE7D67" w14:textId="1E91979E" w:rsidR="002A70AE" w:rsidRDefault="000C61AF" w:rsidP="000C61AF">
      <w:pPr>
        <w:pStyle w:val="ListParagraph"/>
        <w:numPr>
          <w:ilvl w:val="0"/>
          <w:numId w:val="1"/>
        </w:numPr>
        <w:spacing w:after="0"/>
      </w:pPr>
      <w:r>
        <w:t>U</w:t>
      </w:r>
      <w:r w:rsidR="001112BA">
        <w:t xml:space="preserve">pdating </w:t>
      </w:r>
      <w:r w:rsidR="00604C85">
        <w:t xml:space="preserve">code for </w:t>
      </w:r>
      <w:r>
        <w:t xml:space="preserve">the City Showdown voter app </w:t>
      </w:r>
      <w:r w:rsidR="001112BA">
        <w:t xml:space="preserve"> </w:t>
      </w:r>
    </w:p>
    <w:p w14:paraId="1636EAFD" w14:textId="47F12F92" w:rsidR="00E0729F" w:rsidRDefault="002903A1" w:rsidP="001779C6">
      <w:pPr>
        <w:pStyle w:val="ListParagraph"/>
        <w:numPr>
          <w:ilvl w:val="0"/>
          <w:numId w:val="1"/>
        </w:numPr>
        <w:spacing w:after="0"/>
      </w:pPr>
      <w:r>
        <w:t>Revamping our AdWords campaigns</w:t>
      </w:r>
    </w:p>
    <w:p w14:paraId="0ABAE0D7" w14:textId="64BEDA4B" w:rsidR="003243A5" w:rsidRDefault="003243A5" w:rsidP="003243A5">
      <w:pPr>
        <w:spacing w:after="0"/>
      </w:pPr>
    </w:p>
    <w:p w14:paraId="403DAFD2" w14:textId="4AB6DB8A" w:rsidR="003243A5" w:rsidRDefault="003243A5" w:rsidP="003243A5">
      <w:pPr>
        <w:spacing w:after="0"/>
      </w:pPr>
      <w:r>
        <w:t>Waiting projects include:</w:t>
      </w:r>
    </w:p>
    <w:p w14:paraId="0B8F5313" w14:textId="07C3182C" w:rsidR="003243A5" w:rsidRDefault="003243A5" w:rsidP="00E15A29">
      <w:pPr>
        <w:pStyle w:val="ListParagraph"/>
        <w:numPr>
          <w:ilvl w:val="0"/>
          <w:numId w:val="2"/>
        </w:numPr>
        <w:spacing w:after="0"/>
      </w:pPr>
      <w:r>
        <w:t xml:space="preserve">Optimizing our donation funnel, </w:t>
      </w:r>
      <w:r w:rsidR="008C37C7">
        <w:t xml:space="preserve">which </w:t>
      </w:r>
      <w:r>
        <w:t>bring</w:t>
      </w:r>
      <w:r w:rsidR="001330D7">
        <w:t>s</w:t>
      </w:r>
      <w:r>
        <w:t xml:space="preserve"> in $600,000 a</w:t>
      </w:r>
      <w:r>
        <w:t xml:space="preserve"> </w:t>
      </w:r>
      <w:r>
        <w:t>year</w:t>
      </w:r>
      <w:r w:rsidR="00E13C21">
        <w:t xml:space="preserve"> - </w:t>
      </w:r>
      <w:r>
        <w:t>past improvements indicate we might be able to increase that by $100,000</w:t>
      </w:r>
    </w:p>
    <w:p w14:paraId="1A1521A7" w14:textId="68E787F3" w:rsidR="003243A5" w:rsidRDefault="003243A5" w:rsidP="00E15A29">
      <w:pPr>
        <w:pStyle w:val="ListParagraph"/>
        <w:numPr>
          <w:ilvl w:val="0"/>
          <w:numId w:val="2"/>
        </w:numPr>
        <w:spacing w:after="0"/>
      </w:pPr>
      <w:r>
        <w:t>Upgrading our</w:t>
      </w:r>
      <w:r>
        <w:t xml:space="preserve"> gift-search app, which brings in </w:t>
      </w:r>
      <w:r>
        <w:t>$50,000 a year</w:t>
      </w:r>
      <w:r>
        <w:t xml:space="preserve"> in donations</w:t>
      </w:r>
    </w:p>
    <w:p w14:paraId="08C96569" w14:textId="23B3B544" w:rsidR="003243A5" w:rsidRDefault="003243A5" w:rsidP="003243A5">
      <w:pPr>
        <w:spacing w:after="0"/>
      </w:pPr>
      <w:r>
        <w:t xml:space="preserve"> </w:t>
      </w:r>
    </w:p>
    <w:p w14:paraId="099B5100" w14:textId="571D9956" w:rsidR="00E0729F" w:rsidRDefault="00E0729F" w:rsidP="00E0729F">
      <w:pPr>
        <w:spacing w:after="0"/>
      </w:pPr>
      <w:r w:rsidRPr="00C228EE">
        <w:rPr>
          <w:b/>
          <w:bCs/>
        </w:rPr>
        <w:t>Department Challenges</w:t>
      </w:r>
      <w:r w:rsidRPr="00C228EE">
        <w:rPr>
          <w:b/>
          <w:bCs/>
        </w:rPr>
        <w:t>:</w:t>
      </w:r>
      <w:r w:rsidR="00C228EE">
        <w:t xml:space="preserve"> I believe the department’s biggest challenge is also PBS’ biggest challenge.  </w:t>
      </w:r>
      <w:r w:rsidR="00C228EE">
        <w:t xml:space="preserve">Over the past five years, PBS </w:t>
      </w:r>
      <w:r w:rsidR="008D6B13">
        <w:t xml:space="preserve">has </w:t>
      </w:r>
      <w:r w:rsidR="00C228EE">
        <w:t xml:space="preserve">lost 30% of its on-air audience, </w:t>
      </w:r>
      <w:r w:rsidR="00E03E30">
        <w:t xml:space="preserve">who are </w:t>
      </w:r>
      <w:r w:rsidR="00C228EE">
        <w:t>nearly all 60-plus</w:t>
      </w:r>
      <w:r w:rsidR="00C228EE">
        <w:t xml:space="preserve"> years old</w:t>
      </w:r>
      <w:r w:rsidR="00C228EE">
        <w:t>, while the digital audience has remained flat.</w:t>
      </w:r>
      <w:r w:rsidR="00C228EE">
        <w:t xml:space="preserve"> Another big challenge </w:t>
      </w:r>
      <w:r w:rsidR="00F8461D">
        <w:t xml:space="preserve">is </w:t>
      </w:r>
      <w:r w:rsidR="00C228EE">
        <w:t xml:space="preserve">how to protect our brand, which is built on trust and non-commercial content, as we seek ways to grow engagement and sustain revenues. </w:t>
      </w:r>
    </w:p>
    <w:p w14:paraId="790D3776" w14:textId="0B158F79" w:rsidR="00E0729F" w:rsidRDefault="00E0729F" w:rsidP="00E0729F">
      <w:pPr>
        <w:spacing w:after="0"/>
      </w:pPr>
    </w:p>
    <w:p w14:paraId="26526FD3" w14:textId="13CFA011" w:rsidR="00E735B9" w:rsidRDefault="00E0729F" w:rsidP="00E735B9">
      <w:pPr>
        <w:spacing w:after="0"/>
      </w:pPr>
      <w:r w:rsidRPr="00E735B9">
        <w:rPr>
          <w:b/>
          <w:bCs/>
        </w:rPr>
        <w:t>Personal Goals:</w:t>
      </w:r>
      <w:r w:rsidR="00E735B9">
        <w:t xml:space="preserve"> </w:t>
      </w:r>
      <w:r w:rsidR="007C6344">
        <w:t xml:space="preserve">I want to use my skills with </w:t>
      </w:r>
      <w:r w:rsidR="007C6344">
        <w:t xml:space="preserve">coding, data analysis, </w:t>
      </w:r>
      <w:r w:rsidR="00564574">
        <w:t xml:space="preserve">digital </w:t>
      </w:r>
      <w:r w:rsidR="007C6344">
        <w:t xml:space="preserve">content strategy, user-experience design and journalism </w:t>
      </w:r>
      <w:r w:rsidR="007C6344">
        <w:t xml:space="preserve">to </w:t>
      </w:r>
      <w:r w:rsidR="00E735B9">
        <w:t xml:space="preserve">target high-impact opportunities that either increase revenues, strengthen our community </w:t>
      </w:r>
      <w:r w:rsidR="00E735B9">
        <w:t>engagement</w:t>
      </w:r>
      <w:r w:rsidR="000E055A">
        <w:t>,</w:t>
      </w:r>
      <w:r w:rsidR="00E735B9">
        <w:t xml:space="preserve"> or automates repetitive tasks. </w:t>
      </w:r>
      <w:r w:rsidR="007C6344">
        <w:t xml:space="preserve">Possibilities include optimizing our donation funnel, </w:t>
      </w:r>
      <w:r w:rsidR="003C496E">
        <w:t xml:space="preserve">doing predictive </w:t>
      </w:r>
      <w:r w:rsidR="000E055A">
        <w:t>donor</w:t>
      </w:r>
      <w:r w:rsidR="007C6344">
        <w:t xml:space="preserve"> analysis, A/B testing, </w:t>
      </w:r>
      <w:r w:rsidR="000E055A">
        <w:t xml:space="preserve">and </w:t>
      </w:r>
      <w:r w:rsidR="007C6344">
        <w:t>updating application</w:t>
      </w:r>
      <w:r w:rsidR="000E055A">
        <w:t>s</w:t>
      </w:r>
      <w:r w:rsidR="007C6344">
        <w:t xml:space="preserve"> such as our sear</w:t>
      </w:r>
      <w:r w:rsidR="000E055A">
        <w:t>ch</w:t>
      </w:r>
      <w:r w:rsidR="007C6344">
        <w:t>-gift app</w:t>
      </w:r>
      <w:r w:rsidR="003C496E">
        <w:t xml:space="preserve"> and City Showdown voting app</w:t>
      </w:r>
      <w:r w:rsidR="007C6344">
        <w:t>.</w:t>
      </w:r>
    </w:p>
    <w:p w14:paraId="1F3C7B14" w14:textId="6E4A6C01" w:rsidR="00D62971" w:rsidRDefault="00D62971" w:rsidP="00E735B9">
      <w:pPr>
        <w:spacing w:after="0"/>
      </w:pPr>
    </w:p>
    <w:p w14:paraId="381E55FA" w14:textId="7ED53C25" w:rsidR="00D62971" w:rsidRDefault="00D62971" w:rsidP="00E735B9">
      <w:pPr>
        <w:spacing w:after="0"/>
      </w:pPr>
    </w:p>
    <w:p w14:paraId="55715FF6" w14:textId="797B3868" w:rsidR="00D62971" w:rsidRDefault="00D62971" w:rsidP="00E735B9">
      <w:pPr>
        <w:spacing w:after="0"/>
      </w:pPr>
    </w:p>
    <w:p w14:paraId="76D69E69" w14:textId="77777777" w:rsidR="00D62971" w:rsidRPr="00D62971" w:rsidRDefault="00D62971" w:rsidP="00D62971">
      <w:pPr>
        <w:spacing w:after="0"/>
        <w:rPr>
          <w:b/>
          <w:bCs/>
        </w:rPr>
      </w:pPr>
      <w:r w:rsidRPr="00D62971">
        <w:rPr>
          <w:b/>
          <w:bCs/>
        </w:rPr>
        <w:t>Audience Insights 2024</w:t>
      </w:r>
    </w:p>
    <w:p w14:paraId="072FD809" w14:textId="662E29E0" w:rsidR="00D62971" w:rsidRDefault="00D62971" w:rsidP="00E735B9">
      <w:pPr>
        <w:spacing w:after="0"/>
      </w:pPr>
      <w:hyperlink r:id="rId5" w:history="1">
        <w:r w:rsidRPr="00D2180B">
          <w:rPr>
            <w:rStyle w:val="Hyperlink"/>
          </w:rPr>
          <w:t>https://hub.pbs.org/conferences-and-events/pbs-annual-meeting/2024-pbs-annual-meeting/breakout-audience-insights-2024</w:t>
        </w:r>
      </w:hyperlink>
    </w:p>
    <w:p w14:paraId="60388D53" w14:textId="13D84195" w:rsidR="00D62971" w:rsidRDefault="00D62971" w:rsidP="00E735B9">
      <w:pPr>
        <w:spacing w:after="0"/>
      </w:pPr>
    </w:p>
    <w:p w14:paraId="49CFB146" w14:textId="77777777" w:rsidR="00D62971" w:rsidRPr="00D62971" w:rsidRDefault="00D62971" w:rsidP="00D62971">
      <w:pPr>
        <w:spacing w:after="0"/>
        <w:rPr>
          <w:b/>
          <w:bCs/>
        </w:rPr>
      </w:pPr>
      <w:r w:rsidRPr="00D62971">
        <w:rPr>
          <w:b/>
          <w:bCs/>
        </w:rPr>
        <w:t>TV Audiences Today and Tomorrow</w:t>
      </w:r>
    </w:p>
    <w:p w14:paraId="6A589DA2" w14:textId="41089251" w:rsidR="00D62971" w:rsidRDefault="00D62971" w:rsidP="00E735B9">
      <w:pPr>
        <w:spacing w:after="0"/>
      </w:pPr>
      <w:hyperlink r:id="rId6" w:history="1">
        <w:r w:rsidRPr="00D2180B">
          <w:rPr>
            <w:rStyle w:val="Hyperlink"/>
          </w:rPr>
          <w:t>https://hub.pbs.org/posts/tv-audiences-today-and-tomorrow-with-big</w:t>
        </w:r>
      </w:hyperlink>
    </w:p>
    <w:p w14:paraId="1F29E83E" w14:textId="6FD06384" w:rsidR="00D62971" w:rsidRDefault="00D62971" w:rsidP="00E735B9">
      <w:pPr>
        <w:spacing w:after="0"/>
      </w:pPr>
    </w:p>
    <w:p w14:paraId="2886C2C1" w14:textId="7FF44CC8" w:rsidR="00D62971" w:rsidRDefault="00A208BA" w:rsidP="00E735B9">
      <w:pPr>
        <w:spacing w:after="0"/>
      </w:pPr>
      <w:r>
        <w:t xml:space="preserve">Over the past five years, </w:t>
      </w:r>
      <w:r w:rsidR="00D62971">
        <w:t>PBS l</w:t>
      </w:r>
      <w:r>
        <w:t>ost 30% of its on-air audience</w:t>
      </w:r>
      <w:r w:rsidR="00C228EE">
        <w:t xml:space="preserve">, which is nearly all 60-plus, </w:t>
      </w:r>
      <w:r>
        <w:t>while the digital audience has remained flat.</w:t>
      </w:r>
    </w:p>
    <w:p w14:paraId="4DBCD7E2" w14:textId="4398BA7C" w:rsidR="00E0729F" w:rsidRDefault="00E0729F" w:rsidP="00E0729F">
      <w:pPr>
        <w:spacing w:after="0"/>
      </w:pPr>
    </w:p>
    <w:p w14:paraId="57F564F5" w14:textId="7C2EEA29" w:rsidR="00E0729F" w:rsidRDefault="00E0729F" w:rsidP="00E0729F">
      <w:pPr>
        <w:spacing w:after="0"/>
      </w:pPr>
    </w:p>
    <w:p w14:paraId="2EDA1AF6" w14:textId="004910C9" w:rsidR="00E0729F" w:rsidRDefault="00E0729F" w:rsidP="00E0729F">
      <w:pPr>
        <w:spacing w:after="0"/>
      </w:pPr>
    </w:p>
    <w:p w14:paraId="0E159217" w14:textId="6C923021" w:rsidR="00E0729F" w:rsidRDefault="00E0729F" w:rsidP="00E0729F">
      <w:pPr>
        <w:spacing w:after="0"/>
      </w:pPr>
    </w:p>
    <w:p w14:paraId="3F4D5DE7" w14:textId="161832F9" w:rsidR="00E0729F" w:rsidRDefault="00E0729F" w:rsidP="00E0729F">
      <w:pPr>
        <w:spacing w:after="0"/>
      </w:pPr>
    </w:p>
    <w:p w14:paraId="39683BF2" w14:textId="6ED0834F" w:rsidR="00E0729F" w:rsidRDefault="00E0729F" w:rsidP="00E0729F">
      <w:pPr>
        <w:spacing w:after="0"/>
      </w:pPr>
    </w:p>
    <w:p w14:paraId="504A6A14" w14:textId="51D46F2F" w:rsidR="00E0729F" w:rsidRDefault="00E0729F" w:rsidP="00E0729F">
      <w:pPr>
        <w:spacing w:after="0"/>
      </w:pPr>
    </w:p>
    <w:p w14:paraId="5DBA49D2" w14:textId="4EAEDEC5" w:rsidR="00E0729F" w:rsidRDefault="00E0729F" w:rsidP="00E0729F">
      <w:pPr>
        <w:spacing w:after="0"/>
      </w:pPr>
    </w:p>
    <w:p w14:paraId="25A51179" w14:textId="77777777" w:rsidR="00E0729F" w:rsidRDefault="00E0729F" w:rsidP="00E0729F">
      <w:pPr>
        <w:spacing w:after="0"/>
      </w:pPr>
    </w:p>
    <w:sectPr w:rsidR="00E0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84675"/>
    <w:multiLevelType w:val="hybridMultilevel"/>
    <w:tmpl w:val="7952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E07C6"/>
    <w:multiLevelType w:val="hybridMultilevel"/>
    <w:tmpl w:val="F468DF3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A3"/>
    <w:rsid w:val="000C61AF"/>
    <w:rsid w:val="000E055A"/>
    <w:rsid w:val="001112BA"/>
    <w:rsid w:val="00127D9E"/>
    <w:rsid w:val="001330D7"/>
    <w:rsid w:val="00216E10"/>
    <w:rsid w:val="002903A1"/>
    <w:rsid w:val="003243A5"/>
    <w:rsid w:val="00384737"/>
    <w:rsid w:val="003C3D20"/>
    <w:rsid w:val="003C496E"/>
    <w:rsid w:val="003E65AA"/>
    <w:rsid w:val="00411CA9"/>
    <w:rsid w:val="004D76A3"/>
    <w:rsid w:val="00564574"/>
    <w:rsid w:val="00582D09"/>
    <w:rsid w:val="005C485F"/>
    <w:rsid w:val="005F092C"/>
    <w:rsid w:val="00604C85"/>
    <w:rsid w:val="006624E0"/>
    <w:rsid w:val="007C6344"/>
    <w:rsid w:val="008C37C7"/>
    <w:rsid w:val="008D6B13"/>
    <w:rsid w:val="008F7407"/>
    <w:rsid w:val="0091453E"/>
    <w:rsid w:val="00916CBB"/>
    <w:rsid w:val="00A208BA"/>
    <w:rsid w:val="00AC065B"/>
    <w:rsid w:val="00B20DDB"/>
    <w:rsid w:val="00C228EE"/>
    <w:rsid w:val="00CC34DC"/>
    <w:rsid w:val="00D62971"/>
    <w:rsid w:val="00E03E30"/>
    <w:rsid w:val="00E0729F"/>
    <w:rsid w:val="00E13C21"/>
    <w:rsid w:val="00E3084F"/>
    <w:rsid w:val="00E735B9"/>
    <w:rsid w:val="00F06BD7"/>
    <w:rsid w:val="00F61718"/>
    <w:rsid w:val="00F8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5EA7"/>
  <w15:chartTrackingRefBased/>
  <w15:docId w15:val="{A7147C84-1FA7-49E3-BB7E-D19D66A1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9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6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pbs.org/posts/tv-audiences-today-and-tomorrow-with-big" TargetMode="External"/><Relationship Id="rId5" Type="http://schemas.openxmlformats.org/officeDocument/2006/relationships/hyperlink" Target="https://hub.pbs.org/conferences-and-events/pbs-annual-meeting/2024-pbs-annual-meeting/breakout-audience-insights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Alamo Public Telecommunications Council dba KLRN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Driscoll</dc:creator>
  <cp:keywords/>
  <dc:description/>
  <cp:lastModifiedBy>Patrick Driscoll</cp:lastModifiedBy>
  <cp:revision>32</cp:revision>
  <dcterms:created xsi:type="dcterms:W3CDTF">2024-12-16T17:46:00Z</dcterms:created>
  <dcterms:modified xsi:type="dcterms:W3CDTF">2024-12-16T22:54:00Z</dcterms:modified>
</cp:coreProperties>
</file>