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88B" w:rsidRPr="00220BC9" w:rsidRDefault="0002288B" w:rsidP="0002288B">
      <w:pPr>
        <w:spacing w:line="240" w:lineRule="auto"/>
        <w:contextualSpacing/>
        <w:jc w:val="right"/>
        <w:rPr>
          <w:sz w:val="24"/>
          <w:szCs w:val="24"/>
        </w:rPr>
      </w:pPr>
      <w:r w:rsidRPr="00220BC9">
        <w:rPr>
          <w:sz w:val="24"/>
          <w:szCs w:val="24"/>
        </w:rPr>
        <w:t>Joseph Wu</w:t>
      </w:r>
    </w:p>
    <w:p w:rsidR="0002288B" w:rsidRPr="00220BC9" w:rsidRDefault="0002288B" w:rsidP="0002288B">
      <w:pPr>
        <w:spacing w:line="240" w:lineRule="auto"/>
        <w:contextualSpacing/>
        <w:jc w:val="right"/>
        <w:rPr>
          <w:sz w:val="24"/>
          <w:szCs w:val="24"/>
        </w:rPr>
      </w:pPr>
      <w:r w:rsidRPr="00220BC9">
        <w:rPr>
          <w:sz w:val="24"/>
          <w:szCs w:val="24"/>
        </w:rPr>
        <w:t>112801489</w:t>
      </w:r>
    </w:p>
    <w:p w:rsidR="0002288B" w:rsidRPr="00220BC9" w:rsidRDefault="0002288B" w:rsidP="0002288B">
      <w:pPr>
        <w:spacing w:line="240" w:lineRule="auto"/>
        <w:contextualSpacing/>
        <w:jc w:val="right"/>
        <w:rPr>
          <w:sz w:val="24"/>
          <w:szCs w:val="24"/>
        </w:rPr>
      </w:pPr>
      <w:r w:rsidRPr="00220BC9">
        <w:rPr>
          <w:sz w:val="24"/>
          <w:szCs w:val="24"/>
        </w:rPr>
        <w:t>CMSC423</w:t>
      </w:r>
    </w:p>
    <w:p w:rsidR="0002288B" w:rsidRPr="00220BC9" w:rsidRDefault="0002288B" w:rsidP="0002288B">
      <w:pPr>
        <w:spacing w:line="240" w:lineRule="auto"/>
        <w:contextualSpacing/>
        <w:jc w:val="center"/>
        <w:rPr>
          <w:sz w:val="24"/>
          <w:szCs w:val="24"/>
        </w:rPr>
      </w:pPr>
      <w:r w:rsidRPr="00220BC9">
        <w:rPr>
          <w:sz w:val="24"/>
          <w:szCs w:val="24"/>
        </w:rPr>
        <w:t>Project 4</w:t>
      </w:r>
    </w:p>
    <w:p w:rsidR="0002288B" w:rsidRPr="00220BC9" w:rsidRDefault="0002288B" w:rsidP="0002288B">
      <w:pPr>
        <w:spacing w:line="240" w:lineRule="auto"/>
        <w:contextualSpacing/>
        <w:rPr>
          <w:sz w:val="24"/>
          <w:szCs w:val="24"/>
        </w:rPr>
      </w:pPr>
      <w:r w:rsidRPr="00220BC9">
        <w:rPr>
          <w:sz w:val="24"/>
          <w:szCs w:val="24"/>
        </w:rPr>
        <w:t>Question 1:</w:t>
      </w:r>
    </w:p>
    <w:p w:rsidR="0002288B" w:rsidRDefault="00220BC9" w:rsidP="0002288B">
      <w:pPr>
        <w:spacing w:line="240" w:lineRule="auto"/>
        <w:contextualSpacing/>
        <w:rPr>
          <w:sz w:val="24"/>
          <w:szCs w:val="24"/>
        </w:rPr>
      </w:pPr>
      <w:r w:rsidRPr="00220BC9">
        <w:rPr>
          <w:sz w:val="24"/>
          <w:szCs w:val="24"/>
        </w:rPr>
        <w:t>Yes, from the results of the experiment, the reads seem to correspond to a gene sequence with a mutation at codon 275. The output of the code from PileUp.py gave me a list of nucleotide positions where there are mismatching positions. Since 274 (accounting for 0-based indexing) is the codon position and each codon is made up from 3 nucleotides, the target nucleotide position would be at 82</w:t>
      </w:r>
      <w:r>
        <w:rPr>
          <w:sz w:val="24"/>
          <w:szCs w:val="24"/>
        </w:rPr>
        <w:t>2</w:t>
      </w:r>
      <w:r w:rsidRPr="00220BC9">
        <w:rPr>
          <w:sz w:val="24"/>
          <w:szCs w:val="24"/>
        </w:rPr>
        <w:t xml:space="preserve">. The output from the code </w:t>
      </w:r>
      <w:r w:rsidR="00FF55A6">
        <w:rPr>
          <w:sz w:val="24"/>
          <w:szCs w:val="24"/>
        </w:rPr>
        <w:t>in that area is:</w:t>
      </w:r>
    </w:p>
    <w:p w:rsidR="00FF55A6" w:rsidRPr="00FF55A6" w:rsidRDefault="00FF55A6" w:rsidP="00FF55A6">
      <w:pPr>
        <w:spacing w:line="240" w:lineRule="auto"/>
        <w:contextualSpacing/>
        <w:rPr>
          <w:sz w:val="24"/>
          <w:szCs w:val="24"/>
        </w:rPr>
      </w:pPr>
      <w:r w:rsidRPr="00FF55A6">
        <w:rPr>
          <w:sz w:val="24"/>
          <w:szCs w:val="24"/>
        </w:rPr>
        <w:t>816 A C:1</w:t>
      </w:r>
    </w:p>
    <w:p w:rsidR="00FF55A6" w:rsidRPr="00FF55A6" w:rsidRDefault="00FF55A6" w:rsidP="00FF55A6">
      <w:pPr>
        <w:spacing w:line="240" w:lineRule="auto"/>
        <w:contextualSpacing/>
        <w:rPr>
          <w:sz w:val="24"/>
          <w:szCs w:val="24"/>
        </w:rPr>
      </w:pPr>
      <w:r w:rsidRPr="00FF55A6">
        <w:rPr>
          <w:sz w:val="24"/>
          <w:szCs w:val="24"/>
        </w:rPr>
        <w:t>818 T G:1</w:t>
      </w:r>
    </w:p>
    <w:p w:rsidR="00FF55A6" w:rsidRPr="00FF55A6" w:rsidRDefault="00FF55A6" w:rsidP="00FF55A6">
      <w:pPr>
        <w:spacing w:line="240" w:lineRule="auto"/>
        <w:contextualSpacing/>
        <w:rPr>
          <w:sz w:val="24"/>
          <w:szCs w:val="24"/>
        </w:rPr>
      </w:pPr>
      <w:r w:rsidRPr="00FF55A6">
        <w:rPr>
          <w:sz w:val="24"/>
          <w:szCs w:val="24"/>
        </w:rPr>
        <w:t>822 C T:10</w:t>
      </w:r>
      <w:r>
        <w:rPr>
          <w:sz w:val="24"/>
          <w:szCs w:val="24"/>
        </w:rPr>
        <w:t xml:space="preserve"> &lt;- target</w:t>
      </w:r>
    </w:p>
    <w:p w:rsidR="00FF55A6" w:rsidRPr="00FF55A6" w:rsidRDefault="00FF55A6" w:rsidP="00FF55A6">
      <w:pPr>
        <w:spacing w:line="240" w:lineRule="auto"/>
        <w:contextualSpacing/>
        <w:rPr>
          <w:sz w:val="24"/>
          <w:szCs w:val="24"/>
        </w:rPr>
      </w:pPr>
      <w:r w:rsidRPr="00FF55A6">
        <w:rPr>
          <w:sz w:val="24"/>
          <w:szCs w:val="24"/>
        </w:rPr>
        <w:t>831 G C:1</w:t>
      </w:r>
    </w:p>
    <w:p w:rsidR="00FF55A6" w:rsidRDefault="00FF55A6" w:rsidP="00FF55A6">
      <w:pPr>
        <w:spacing w:line="240" w:lineRule="auto"/>
        <w:contextualSpacing/>
        <w:rPr>
          <w:sz w:val="24"/>
          <w:szCs w:val="24"/>
        </w:rPr>
      </w:pPr>
      <w:r w:rsidRPr="00FF55A6">
        <w:rPr>
          <w:sz w:val="24"/>
          <w:szCs w:val="24"/>
        </w:rPr>
        <w:t>837 T G:1</w:t>
      </w:r>
    </w:p>
    <w:p w:rsidR="00FF55A6" w:rsidRPr="00220BC9" w:rsidRDefault="00CA05F0" w:rsidP="00FF55A6">
      <w:pPr>
        <w:spacing w:line="240" w:lineRule="auto"/>
        <w:contextualSpacing/>
        <w:rPr>
          <w:sz w:val="24"/>
          <w:szCs w:val="24"/>
        </w:rPr>
      </w:pPr>
      <w:r>
        <w:rPr>
          <w:sz w:val="24"/>
          <w:szCs w:val="24"/>
        </w:rPr>
        <w:t>N</w:t>
      </w:r>
      <w:r w:rsidR="00FF55A6">
        <w:rPr>
          <w:sz w:val="24"/>
          <w:szCs w:val="24"/>
        </w:rPr>
        <w:t>ucleotide position 822</w:t>
      </w:r>
      <w:r w:rsidR="009F23AD">
        <w:rPr>
          <w:sz w:val="24"/>
          <w:szCs w:val="24"/>
        </w:rPr>
        <w:t xml:space="preserve"> mismatches from ‘C’ to ‘T’ frequently in the reference. At the position of 822 in the reference sequence it has codon CAC which codes for histidine and switching position 822 from ‘C’ to ‘T’ gives us TAC </w:t>
      </w:r>
      <w:r w:rsidR="00B609AF">
        <w:rPr>
          <w:sz w:val="24"/>
          <w:szCs w:val="24"/>
        </w:rPr>
        <w:t xml:space="preserve">which codes for the amino acid </w:t>
      </w:r>
      <w:r w:rsidR="009F23AD">
        <w:rPr>
          <w:sz w:val="24"/>
          <w:szCs w:val="24"/>
        </w:rPr>
        <w:t>Tyrosine.</w:t>
      </w:r>
      <w:r w:rsidR="00205311">
        <w:rPr>
          <w:sz w:val="24"/>
          <w:szCs w:val="24"/>
        </w:rPr>
        <w:t xml:space="preserve"> This shows that the reads correspond to a gene sequence with a mutation that changes an amino acid from histidine to tyrosine</w:t>
      </w:r>
      <w:r w:rsidR="0096476F">
        <w:rPr>
          <w:sz w:val="24"/>
          <w:szCs w:val="24"/>
        </w:rPr>
        <w:t>.</w:t>
      </w:r>
      <w:bookmarkStart w:id="0" w:name="_GoBack"/>
      <w:bookmarkEnd w:id="0"/>
    </w:p>
    <w:sectPr w:rsidR="00FF55A6" w:rsidRPr="00220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88B"/>
    <w:rsid w:val="0002288B"/>
    <w:rsid w:val="00205311"/>
    <w:rsid w:val="00220BC9"/>
    <w:rsid w:val="0096476F"/>
    <w:rsid w:val="009F23AD"/>
    <w:rsid w:val="00AA1679"/>
    <w:rsid w:val="00B609AF"/>
    <w:rsid w:val="00BD08AC"/>
    <w:rsid w:val="00CA05F0"/>
    <w:rsid w:val="00FF5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116FA9-A55F-4C25-BAEF-C8A8A0803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140</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Joseph</cp:lastModifiedBy>
  <cp:revision>6</cp:revision>
  <dcterms:created xsi:type="dcterms:W3CDTF">2015-12-11T13:01:00Z</dcterms:created>
  <dcterms:modified xsi:type="dcterms:W3CDTF">2015-12-11T16:26:00Z</dcterms:modified>
</cp:coreProperties>
</file>