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C68" w14:textId="77777777" w:rsidR="00E57ADB" w:rsidRPr="00E57ADB" w:rsidRDefault="00E57ADB" w:rsidP="00E57ADB">
      <w:pPr>
        <w:suppressAutoHyphens w:val="0"/>
        <w:spacing w:before="0" w:after="0"/>
        <w:rPr>
          <w:lang w:val="uk-UA" w:eastAsia="uk-UA"/>
        </w:rPr>
      </w:pPr>
      <w:r w:rsidRPr="00E57ADB">
        <w:rPr>
          <w:b/>
          <w:bCs/>
          <w:color w:val="000000"/>
          <w:sz w:val="40"/>
          <w:szCs w:val="40"/>
          <w:lang w:val="uk-UA" w:eastAsia="uk-UA"/>
        </w:rPr>
        <w:t>Vitalii Makhaiev</w:t>
      </w:r>
    </w:p>
    <w:p w14:paraId="579F6210" w14:textId="6FB2CF7B" w:rsidR="00AF70BF" w:rsidRDefault="00AF70BF" w:rsidP="00AF70BF">
      <w:pPr>
        <w:widowControl w:val="0"/>
        <w:numPr>
          <w:ilvl w:val="0"/>
          <w:numId w:val="3"/>
        </w:numPr>
        <w:spacing w:before="120" w:after="120" w:line="360" w:lineRule="auto"/>
        <w:ind w:left="0" w:firstLine="0"/>
      </w:pPr>
      <w:r>
        <w:rPr>
          <w:b/>
          <w:bCs/>
        </w:rPr>
        <w:t xml:space="preserve">Job position </w:t>
      </w:r>
      <w:r w:rsidR="001B4608">
        <w:t>SQL developer</w:t>
      </w:r>
    </w:p>
    <w:tbl>
      <w:tblPr>
        <w:tblStyle w:val="ac"/>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9472"/>
      </w:tblGrid>
      <w:tr w:rsidR="00D3609D" w:rsidRPr="00A6514B" w14:paraId="11CFABEA" w14:textId="77777777" w:rsidTr="00425335">
        <w:trPr>
          <w:trHeight w:val="417"/>
        </w:trPr>
        <w:tc>
          <w:tcPr>
            <w:tcW w:w="876" w:type="dxa"/>
          </w:tcPr>
          <w:p w14:paraId="43FECDBF" w14:textId="77777777" w:rsidR="00D3609D" w:rsidRPr="00A6514B" w:rsidRDefault="00D3609D" w:rsidP="00425335">
            <w:pPr>
              <w:widowControl w:val="0"/>
              <w:spacing w:after="0"/>
              <w:rPr>
                <w:noProof/>
                <w:lang w:val="en-GB"/>
              </w:rPr>
            </w:pPr>
            <w:r w:rsidRPr="00A6514B">
              <w:rPr>
                <w:noProof/>
                <w:lang w:val="en-GB"/>
              </w:rPr>
              <w:drawing>
                <wp:inline distT="0" distB="0" distL="0" distR="0" wp14:anchorId="2B4A703D" wp14:editId="61C08C48">
                  <wp:extent cx="292150" cy="32211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292150" cy="322114"/>
                          </a:xfrm>
                          <a:prstGeom prst="rect">
                            <a:avLst/>
                          </a:prstGeom>
                        </pic:spPr>
                      </pic:pic>
                    </a:graphicData>
                  </a:graphic>
                </wp:inline>
              </w:drawing>
            </w:r>
          </w:p>
        </w:tc>
        <w:tc>
          <w:tcPr>
            <w:tcW w:w="9472" w:type="dxa"/>
          </w:tcPr>
          <w:p w14:paraId="2127E02C" w14:textId="77777777" w:rsidR="00D3609D" w:rsidRPr="00A6514B" w:rsidRDefault="00D3609D" w:rsidP="00425335">
            <w:pPr>
              <w:widowControl w:val="0"/>
              <w:spacing w:before="240"/>
              <w:rPr>
                <w:sz w:val="22"/>
                <w:szCs w:val="22"/>
                <w:lang w:val="en-GB"/>
              </w:rPr>
            </w:pPr>
            <w:r w:rsidRPr="00A6514B">
              <w:rPr>
                <w:lang w:val="en-GB"/>
              </w:rPr>
              <w:t>Remote job</w:t>
            </w:r>
          </w:p>
        </w:tc>
      </w:tr>
      <w:tr w:rsidR="00D3609D" w:rsidRPr="00A6514B" w14:paraId="5B3BA61F" w14:textId="77777777" w:rsidTr="00425335">
        <w:trPr>
          <w:trHeight w:val="417"/>
        </w:trPr>
        <w:tc>
          <w:tcPr>
            <w:tcW w:w="876" w:type="dxa"/>
          </w:tcPr>
          <w:p w14:paraId="6702DEC3" w14:textId="77777777" w:rsidR="00D3609D" w:rsidRPr="00A6514B" w:rsidRDefault="00D3609D" w:rsidP="00425335">
            <w:pPr>
              <w:widowControl w:val="0"/>
              <w:spacing w:after="0"/>
              <w:jc w:val="center"/>
              <w:rPr>
                <w:lang w:val="en-GB"/>
              </w:rPr>
            </w:pPr>
            <w:r w:rsidRPr="00A6514B">
              <w:rPr>
                <w:noProof/>
                <w:lang w:val="en-GB"/>
              </w:rPr>
              <w:drawing>
                <wp:inline distT="0" distB="0" distL="0" distR="0" wp14:anchorId="32D281DF" wp14:editId="50CD0813">
                  <wp:extent cx="321734" cy="321734"/>
                  <wp:effectExtent l="0" t="0" r="254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321734" cy="321734"/>
                          </a:xfrm>
                          <a:prstGeom prst="rect">
                            <a:avLst/>
                          </a:prstGeom>
                        </pic:spPr>
                      </pic:pic>
                    </a:graphicData>
                  </a:graphic>
                </wp:inline>
              </w:drawing>
            </w:r>
          </w:p>
        </w:tc>
        <w:tc>
          <w:tcPr>
            <w:tcW w:w="9472" w:type="dxa"/>
          </w:tcPr>
          <w:p w14:paraId="7428C5DD" w14:textId="77777777" w:rsidR="00D3609D" w:rsidRPr="00A6514B" w:rsidRDefault="00D3609D" w:rsidP="00425335">
            <w:pPr>
              <w:widowControl w:val="0"/>
              <w:spacing w:before="240"/>
              <w:rPr>
                <w:sz w:val="22"/>
                <w:szCs w:val="22"/>
                <w:lang w:val="en-GB"/>
              </w:rPr>
            </w:pPr>
            <w:r w:rsidRPr="00A6514B">
              <w:rPr>
                <w:sz w:val="22"/>
                <w:szCs w:val="22"/>
                <w:lang w:val="en-GB"/>
              </w:rPr>
              <w:t xml:space="preserve">+380 (93)1775176 (WhatsApp, </w:t>
            </w:r>
            <w:proofErr w:type="gramStart"/>
            <w:r w:rsidRPr="00A6514B">
              <w:rPr>
                <w:sz w:val="22"/>
                <w:szCs w:val="22"/>
                <w:lang w:val="en-GB"/>
              </w:rPr>
              <w:t xml:space="preserve">Viber)   </w:t>
            </w:r>
            <w:proofErr w:type="gramEnd"/>
            <w:r w:rsidRPr="00A6514B">
              <w:rPr>
                <w:sz w:val="22"/>
                <w:szCs w:val="22"/>
                <w:lang w:val="en-GB"/>
              </w:rPr>
              <w:t xml:space="preserve">   </w:t>
            </w:r>
            <w:r w:rsidRPr="00A6514B">
              <w:rPr>
                <w:lang w:val="en-GB"/>
              </w:rPr>
              <w:t>+442045772976 (UK)</w:t>
            </w:r>
          </w:p>
        </w:tc>
      </w:tr>
      <w:tr w:rsidR="00D3609D" w:rsidRPr="00A6514B" w14:paraId="7FC1FB79" w14:textId="77777777" w:rsidTr="00425335">
        <w:trPr>
          <w:trHeight w:val="503"/>
        </w:trPr>
        <w:tc>
          <w:tcPr>
            <w:tcW w:w="876" w:type="dxa"/>
          </w:tcPr>
          <w:p w14:paraId="1A60D066" w14:textId="77777777" w:rsidR="00D3609D" w:rsidRPr="00A6514B" w:rsidRDefault="00D3609D" w:rsidP="00425335">
            <w:pPr>
              <w:widowControl w:val="0"/>
              <w:spacing w:after="0"/>
              <w:rPr>
                <w:lang w:val="en-GB"/>
              </w:rPr>
            </w:pPr>
            <w:r w:rsidRPr="00A6514B">
              <w:rPr>
                <w:noProof/>
                <w:lang w:val="en-GB"/>
              </w:rPr>
              <w:drawing>
                <wp:inline distT="0" distB="0" distL="0" distR="0" wp14:anchorId="64BBA65A" wp14:editId="0DE9C8A7">
                  <wp:extent cx="342697" cy="342697"/>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42697" cy="342697"/>
                          </a:xfrm>
                          <a:prstGeom prst="rect">
                            <a:avLst/>
                          </a:prstGeom>
                        </pic:spPr>
                      </pic:pic>
                    </a:graphicData>
                  </a:graphic>
                </wp:inline>
              </w:drawing>
            </w:r>
          </w:p>
        </w:tc>
        <w:tc>
          <w:tcPr>
            <w:tcW w:w="9472" w:type="dxa"/>
          </w:tcPr>
          <w:p w14:paraId="0F27AA6E" w14:textId="77777777" w:rsidR="00D3609D" w:rsidRPr="00A6514B" w:rsidRDefault="00D3609D" w:rsidP="00425335">
            <w:pPr>
              <w:widowControl w:val="0"/>
              <w:spacing w:after="0"/>
              <w:rPr>
                <w:sz w:val="22"/>
                <w:szCs w:val="22"/>
                <w:lang w:val="en-GB"/>
              </w:rPr>
            </w:pPr>
            <w:hyperlink r:id="rId9" w:history="1">
              <w:r w:rsidRPr="00A6514B">
                <w:rPr>
                  <w:rStyle w:val="a4"/>
                  <w:lang w:val="en-GB" w:eastAsia="uk-UA"/>
                </w:rPr>
                <w:t>vitaly.makhaev@gmail.com</w:t>
              </w:r>
            </w:hyperlink>
          </w:p>
        </w:tc>
      </w:tr>
      <w:tr w:rsidR="00D3609D" w:rsidRPr="00A6514B" w14:paraId="52D86DF5" w14:textId="77777777" w:rsidTr="00425335">
        <w:trPr>
          <w:trHeight w:val="666"/>
        </w:trPr>
        <w:tc>
          <w:tcPr>
            <w:tcW w:w="876" w:type="dxa"/>
          </w:tcPr>
          <w:p w14:paraId="4FD95607" w14:textId="77777777" w:rsidR="00D3609D" w:rsidRPr="00A6514B" w:rsidRDefault="00D3609D" w:rsidP="00425335">
            <w:pPr>
              <w:widowControl w:val="0"/>
              <w:spacing w:after="0"/>
              <w:rPr>
                <w:lang w:val="en-GB"/>
              </w:rPr>
            </w:pPr>
            <w:r w:rsidRPr="00A6514B">
              <w:rPr>
                <w:noProof/>
                <w:lang w:val="en-GB"/>
              </w:rPr>
              <w:drawing>
                <wp:inline distT="0" distB="0" distL="0" distR="0" wp14:anchorId="5CC36F1B" wp14:editId="508A40BD">
                  <wp:extent cx="304117" cy="226320"/>
                  <wp:effectExtent l="0" t="0" r="127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304117" cy="226320"/>
                          </a:xfrm>
                          <a:prstGeom prst="rect">
                            <a:avLst/>
                          </a:prstGeom>
                        </pic:spPr>
                      </pic:pic>
                    </a:graphicData>
                  </a:graphic>
                </wp:inline>
              </w:drawing>
            </w:r>
          </w:p>
        </w:tc>
        <w:tc>
          <w:tcPr>
            <w:tcW w:w="9472" w:type="dxa"/>
          </w:tcPr>
          <w:p w14:paraId="5FC63B29" w14:textId="77777777" w:rsidR="00D3609D" w:rsidRPr="00A6514B" w:rsidRDefault="00D3609D" w:rsidP="00425335">
            <w:pPr>
              <w:widowControl w:val="0"/>
              <w:spacing w:after="0"/>
              <w:rPr>
                <w:lang w:val="en-GB"/>
              </w:rPr>
            </w:pPr>
            <w:r w:rsidRPr="00A6514B">
              <w:rPr>
                <w:color w:val="000000"/>
                <w:lang w:val="en-GB" w:eastAsia="uk-UA"/>
              </w:rPr>
              <w:t xml:space="preserve">Letter of recommendation </w:t>
            </w:r>
            <w:hyperlink r:id="rId11" w:history="1">
              <w:r w:rsidRPr="00A6514B">
                <w:rPr>
                  <w:rStyle w:val="a4"/>
                  <w:sz w:val="20"/>
                  <w:szCs w:val="20"/>
                  <w:lang w:val="en-GB" w:eastAsia="uk-UA"/>
                </w:rPr>
                <w:t>bit.ly/44DY2tY</w:t>
              </w:r>
            </w:hyperlink>
            <w:r w:rsidRPr="00A6514B">
              <w:rPr>
                <w:color w:val="000000"/>
                <w:sz w:val="20"/>
                <w:szCs w:val="20"/>
                <w:lang w:val="en-GB" w:eastAsia="uk-UA"/>
              </w:rPr>
              <w:t xml:space="preserve"> </w:t>
            </w:r>
          </w:p>
        </w:tc>
      </w:tr>
      <w:tr w:rsidR="00D3609D" w:rsidRPr="00A6514B" w14:paraId="208F0F4B" w14:textId="77777777" w:rsidTr="00425335">
        <w:trPr>
          <w:trHeight w:val="883"/>
        </w:trPr>
        <w:tc>
          <w:tcPr>
            <w:tcW w:w="876" w:type="dxa"/>
          </w:tcPr>
          <w:p w14:paraId="53FF3694" w14:textId="77777777" w:rsidR="00D3609D" w:rsidRPr="00A6514B" w:rsidRDefault="00D3609D" w:rsidP="00425335">
            <w:pPr>
              <w:widowControl w:val="0"/>
              <w:spacing w:after="0"/>
              <w:rPr>
                <w:noProof/>
                <w:lang w:val="en-GB"/>
              </w:rPr>
            </w:pPr>
            <w:r w:rsidRPr="00A6514B">
              <w:rPr>
                <w:noProof/>
                <w:lang w:val="en-GB"/>
              </w:rPr>
              <w:drawing>
                <wp:inline distT="0" distB="0" distL="0" distR="0" wp14:anchorId="62E27C02" wp14:editId="25BC4167">
                  <wp:extent cx="359417" cy="3594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364942" cy="364942"/>
                          </a:xfrm>
                          <a:prstGeom prst="rect">
                            <a:avLst/>
                          </a:prstGeom>
                        </pic:spPr>
                      </pic:pic>
                    </a:graphicData>
                  </a:graphic>
                </wp:inline>
              </w:drawing>
            </w:r>
          </w:p>
        </w:tc>
        <w:tc>
          <w:tcPr>
            <w:tcW w:w="9472" w:type="dxa"/>
          </w:tcPr>
          <w:p w14:paraId="00DDBF29" w14:textId="77777777" w:rsidR="00D3609D" w:rsidRPr="00A6514B" w:rsidRDefault="00D3609D" w:rsidP="00425335">
            <w:pPr>
              <w:widowControl w:val="0"/>
              <w:spacing w:after="0"/>
              <w:rPr>
                <w:lang w:val="en-GB"/>
              </w:rPr>
            </w:pPr>
            <w:r w:rsidRPr="00A6514B">
              <w:rPr>
                <w:color w:val="000000"/>
                <w:lang w:val="en-GB" w:eastAsia="uk-UA"/>
              </w:rPr>
              <w:t xml:space="preserve">Full version DOCX -, PDF - </w:t>
            </w:r>
          </w:p>
          <w:p w14:paraId="55FB30E1" w14:textId="77777777" w:rsidR="00D3609D" w:rsidRPr="00A6514B" w:rsidRDefault="00D3609D" w:rsidP="00425335">
            <w:pPr>
              <w:widowControl w:val="0"/>
              <w:spacing w:after="0"/>
              <w:rPr>
                <w:color w:val="000000"/>
                <w:lang w:val="en-GB" w:eastAsia="uk-UA"/>
              </w:rPr>
            </w:pPr>
          </w:p>
        </w:tc>
      </w:tr>
    </w:tbl>
    <w:p w14:paraId="54C5AEA9" w14:textId="43FAB7AE" w:rsidR="00DB52E2" w:rsidRPr="00DB52E2" w:rsidRDefault="00DB52E2" w:rsidP="00DB52E2">
      <w:pPr>
        <w:spacing w:before="100" w:beforeAutospacing="1" w:after="100" w:afterAutospacing="1" w:line="360" w:lineRule="auto"/>
      </w:pPr>
      <w:r w:rsidRPr="00DB52E2">
        <w:t>Overall experience of more than 10 years in the development and maintenance of financial and banking platforms. Expert knowledge of Oracle databases and Microsoft SQL server.</w:t>
      </w:r>
    </w:p>
    <w:p w14:paraId="3ECA5F56" w14:textId="77777777" w:rsidR="00DB52E2" w:rsidRPr="00DB52E2" w:rsidRDefault="00DB52E2" w:rsidP="00DB52E2">
      <w:pPr>
        <w:spacing w:before="100" w:beforeAutospacing="1" w:after="100" w:afterAutospacing="1" w:line="360" w:lineRule="auto"/>
      </w:pPr>
      <w:r w:rsidRPr="00DB52E2">
        <w:t>I have been involved in several successful data migration projects to cloud storage.</w:t>
      </w:r>
    </w:p>
    <w:p w14:paraId="7E904A48" w14:textId="2D2163B2" w:rsidR="001B4608" w:rsidRPr="00DB52E2" w:rsidRDefault="00DB52E2" w:rsidP="00DB52E2">
      <w:pPr>
        <w:spacing w:before="100" w:beforeAutospacing="1" w:after="100" w:afterAutospacing="1" w:line="360" w:lineRule="auto"/>
      </w:pPr>
      <w:r w:rsidRPr="00DB52E2">
        <w:t>I have experience in creating and maintaining analytical reports and dashboards.</w:t>
      </w:r>
    </w:p>
    <w:p w14:paraId="780105FB" w14:textId="77777777" w:rsidR="00DB52E2" w:rsidRPr="00DB52E2" w:rsidRDefault="00DB52E2" w:rsidP="00DB52E2">
      <w:pPr>
        <w:pStyle w:val="2"/>
        <w:numPr>
          <w:ilvl w:val="0"/>
          <w:numId w:val="0"/>
        </w:numPr>
        <w:spacing w:before="0" w:line="360" w:lineRule="auto"/>
      </w:pPr>
      <w:r w:rsidRPr="00DB52E2">
        <w:rPr>
          <w:rFonts w:eastAsia="Arial"/>
          <w:sz w:val="28"/>
          <w:szCs w:val="28"/>
        </w:rPr>
        <w:t>Technical skills and technologies</w:t>
      </w:r>
    </w:p>
    <w:p w14:paraId="5A4F60AC" w14:textId="1712EA52" w:rsidR="00DB52E2" w:rsidRDefault="00DB52E2" w:rsidP="00DB52E2">
      <w:pPr>
        <w:pStyle w:val="2"/>
        <w:widowControl w:val="0"/>
        <w:numPr>
          <w:ilvl w:val="0"/>
          <w:numId w:val="0"/>
        </w:numPr>
        <w:spacing w:before="100" w:after="100" w:line="360" w:lineRule="auto"/>
        <w:rPr>
          <w:sz w:val="24"/>
          <w:szCs w:val="24"/>
        </w:rPr>
      </w:pPr>
      <w:r>
        <w:rPr>
          <w:rFonts w:eastAsia="Arial"/>
          <w:b w:val="0"/>
          <w:sz w:val="24"/>
          <w:szCs w:val="24"/>
        </w:rPr>
        <w:t>Implementation and support for databases and warehouses – 10+ yrs.</w:t>
      </w:r>
    </w:p>
    <w:p w14:paraId="323C954E" w14:textId="594F596E" w:rsidR="00DB52E2" w:rsidRDefault="00DB52E2" w:rsidP="00DB52E2">
      <w:pPr>
        <w:pStyle w:val="2"/>
        <w:widowControl w:val="0"/>
        <w:numPr>
          <w:ilvl w:val="0"/>
          <w:numId w:val="0"/>
        </w:numPr>
        <w:spacing w:before="100" w:after="100" w:line="360" w:lineRule="auto"/>
        <w:rPr>
          <w:rFonts w:eastAsia="Arial"/>
          <w:b w:val="0"/>
          <w:bCs/>
          <w:color w:val="000000"/>
          <w:sz w:val="24"/>
          <w:szCs w:val="24"/>
        </w:rPr>
      </w:pPr>
      <w:r>
        <w:rPr>
          <w:rFonts w:eastAsia="Arial"/>
          <w:b w:val="0"/>
          <w:color w:val="000000"/>
          <w:sz w:val="24"/>
          <w:szCs w:val="24"/>
        </w:rPr>
        <w:t xml:space="preserve">Development for Oracle databases, Microsoft SQL server – </w:t>
      </w:r>
      <w:r>
        <w:rPr>
          <w:rFonts w:eastAsia="Arial"/>
          <w:b w:val="0"/>
          <w:bCs/>
          <w:color w:val="000000"/>
          <w:sz w:val="24"/>
          <w:szCs w:val="24"/>
        </w:rPr>
        <w:t>10+ yrs.</w:t>
      </w:r>
    </w:p>
    <w:p w14:paraId="59389D9D" w14:textId="56CDE06B" w:rsidR="00DB52E2" w:rsidRDefault="00DB52E2" w:rsidP="00DB52E2">
      <w:pPr>
        <w:pStyle w:val="2"/>
        <w:widowControl w:val="0"/>
        <w:numPr>
          <w:ilvl w:val="0"/>
          <w:numId w:val="0"/>
        </w:numPr>
        <w:spacing w:before="100" w:after="100" w:line="360" w:lineRule="auto"/>
        <w:rPr>
          <w:rFonts w:eastAsia="Arial"/>
          <w:b w:val="0"/>
          <w:bCs/>
          <w:color w:val="000000"/>
          <w:sz w:val="24"/>
          <w:szCs w:val="24"/>
        </w:rPr>
      </w:pPr>
      <w:r>
        <w:rPr>
          <w:rFonts w:eastAsia="Arial"/>
          <w:b w:val="0"/>
          <w:bCs/>
          <w:color w:val="000000"/>
          <w:sz w:val="24"/>
          <w:szCs w:val="24"/>
        </w:rPr>
        <w:t>A</w:t>
      </w:r>
      <w:r w:rsidRPr="00DB52E2">
        <w:rPr>
          <w:rFonts w:eastAsia="Arial"/>
          <w:b w:val="0"/>
          <w:bCs/>
          <w:color w:val="000000"/>
          <w:sz w:val="24"/>
          <w:szCs w:val="24"/>
        </w:rPr>
        <w:t>nalytical reports</w:t>
      </w:r>
      <w:r>
        <w:rPr>
          <w:rFonts w:eastAsia="Arial"/>
          <w:b w:val="0"/>
          <w:bCs/>
          <w:color w:val="000000"/>
          <w:sz w:val="24"/>
          <w:szCs w:val="24"/>
        </w:rPr>
        <w:t xml:space="preserve"> and dashboards (Jaspersoft, Oracle platforms) – 5 years</w:t>
      </w:r>
    </w:p>
    <w:p w14:paraId="6C03666D" w14:textId="32CB537C" w:rsidR="00DB52E2" w:rsidRDefault="00DB52E2" w:rsidP="00DB52E2">
      <w:pPr>
        <w:pStyle w:val="2"/>
        <w:widowControl w:val="0"/>
        <w:numPr>
          <w:ilvl w:val="0"/>
          <w:numId w:val="0"/>
        </w:numPr>
        <w:spacing w:before="100" w:after="100" w:line="360" w:lineRule="auto"/>
        <w:rPr>
          <w:rFonts w:eastAsia="Arial"/>
          <w:b w:val="0"/>
          <w:bCs/>
          <w:color w:val="000000"/>
          <w:sz w:val="24"/>
          <w:szCs w:val="24"/>
        </w:rPr>
      </w:pPr>
      <w:r>
        <w:rPr>
          <w:rFonts w:eastAsia="Arial"/>
          <w:b w:val="0"/>
          <w:bCs/>
          <w:color w:val="000000"/>
          <w:sz w:val="24"/>
          <w:szCs w:val="24"/>
        </w:rPr>
        <w:t>Data ETL workflows (Informatica, SSIS, Talend) - 7 yrs.</w:t>
      </w:r>
    </w:p>
    <w:p w14:paraId="4CAABBAB" w14:textId="737A6C5C" w:rsidR="00DB52E2" w:rsidRDefault="00DB52E2" w:rsidP="00DB52E2">
      <w:pPr>
        <w:pStyle w:val="2"/>
        <w:numPr>
          <w:ilvl w:val="0"/>
          <w:numId w:val="0"/>
        </w:numPr>
        <w:spacing w:before="240" w:after="240" w:line="360" w:lineRule="auto"/>
        <w:rPr>
          <w:rFonts w:eastAsia="Arial"/>
          <w:b w:val="0"/>
          <w:bCs/>
          <w:color w:val="000000"/>
          <w:sz w:val="24"/>
          <w:szCs w:val="24"/>
        </w:rPr>
      </w:pPr>
      <w:r>
        <w:rPr>
          <w:rFonts w:eastAsia="Arial"/>
          <w:b w:val="0"/>
          <w:bCs/>
          <w:color w:val="000000"/>
          <w:sz w:val="24"/>
          <w:szCs w:val="24"/>
        </w:rPr>
        <w:t xml:space="preserve">Linux Systems (Red hat &amp; Ubuntu) - 6 </w:t>
      </w:r>
      <w:proofErr w:type="spellStart"/>
      <w:r>
        <w:rPr>
          <w:rFonts w:eastAsia="Arial"/>
          <w:b w:val="0"/>
          <w:bCs/>
          <w:color w:val="000000"/>
          <w:sz w:val="24"/>
          <w:szCs w:val="24"/>
        </w:rPr>
        <w:t>yrs</w:t>
      </w:r>
      <w:proofErr w:type="spellEnd"/>
    </w:p>
    <w:p w14:paraId="0D1AEDB0" w14:textId="77777777" w:rsidR="00D8689D" w:rsidRPr="00D8689D" w:rsidRDefault="00D8689D" w:rsidP="00D8689D">
      <w:pPr>
        <w:pStyle w:val="a0"/>
      </w:pPr>
      <w:r>
        <w:t>Python – 2 years</w:t>
      </w:r>
    </w:p>
    <w:p w14:paraId="2A46FC05" w14:textId="46F8AA51" w:rsidR="002B621E" w:rsidRDefault="00B76DA4" w:rsidP="00DB52E2">
      <w:pPr>
        <w:pStyle w:val="2"/>
        <w:numPr>
          <w:ilvl w:val="0"/>
          <w:numId w:val="0"/>
        </w:numPr>
        <w:spacing w:before="240" w:after="240" w:line="360" w:lineRule="auto"/>
      </w:pPr>
      <w:r>
        <w:rPr>
          <w:rFonts w:eastAsia="Arial"/>
          <w:sz w:val="28"/>
          <w:szCs w:val="28"/>
        </w:rPr>
        <w:t>Languages</w:t>
      </w:r>
    </w:p>
    <w:p w14:paraId="11A88ECD" w14:textId="03B149E2" w:rsidR="002B621E" w:rsidRDefault="00615AD5">
      <w:pPr>
        <w:spacing w:before="0" w:line="360" w:lineRule="auto"/>
        <w:rPr>
          <w:color w:val="000000"/>
        </w:rPr>
      </w:pPr>
      <w:r>
        <w:rPr>
          <w:color w:val="000000"/>
        </w:rPr>
        <w:t>Advanced level of English</w:t>
      </w:r>
      <w:r w:rsidR="007D6C25">
        <w:rPr>
          <w:color w:val="000000"/>
        </w:rPr>
        <w:t xml:space="preserve"> language</w:t>
      </w:r>
      <w:r>
        <w:rPr>
          <w:color w:val="000000"/>
        </w:rPr>
        <w:t xml:space="preserve">. </w:t>
      </w:r>
      <w:r w:rsidR="00B76DA4">
        <w:rPr>
          <w:color w:val="000000"/>
        </w:rPr>
        <w:t>Native speaker of Ukrainian and Russian languages</w:t>
      </w:r>
      <w:r w:rsidR="0007107D">
        <w:rPr>
          <w:color w:val="000000"/>
        </w:rPr>
        <w:t xml:space="preserve">, </w:t>
      </w:r>
      <w:r w:rsidR="00B76DA4">
        <w:rPr>
          <w:color w:val="000000"/>
        </w:rPr>
        <w:t xml:space="preserve">Intermediate level of the German, Polish languages. </w:t>
      </w:r>
    </w:p>
    <w:p w14:paraId="0A7B0B05" w14:textId="77777777" w:rsidR="002B621E" w:rsidRDefault="00B76DA4">
      <w:pPr>
        <w:pStyle w:val="3"/>
        <w:spacing w:line="276" w:lineRule="auto"/>
      </w:pPr>
      <w:r>
        <w:t>Study courses</w:t>
      </w:r>
    </w:p>
    <w:p w14:paraId="26D94195" w14:textId="54FF4C18" w:rsidR="002B621E" w:rsidRDefault="00B76DA4" w:rsidP="008511BD">
      <w:pPr>
        <w:spacing w:before="0" w:after="160" w:line="276" w:lineRule="auto"/>
      </w:pPr>
      <w:r>
        <w:rPr>
          <w:color w:val="000000"/>
        </w:rPr>
        <w:t>Oracle 11 DBA (database administrator</w:t>
      </w:r>
      <w:r w:rsidR="00337961">
        <w:rPr>
          <w:color w:val="000000"/>
        </w:rPr>
        <w:t>),</w:t>
      </w:r>
      <w:r w:rsidR="008511BD">
        <w:rPr>
          <w:color w:val="000000"/>
        </w:rPr>
        <w:t xml:space="preserve"> </w:t>
      </w:r>
      <w:r>
        <w:rPr>
          <w:color w:val="000000"/>
        </w:rPr>
        <w:t>Informatica Power Center</w:t>
      </w:r>
      <w:r>
        <w:br w:type="page"/>
      </w:r>
    </w:p>
    <w:p w14:paraId="6DFC569F" w14:textId="77777777" w:rsidR="004212E6" w:rsidRPr="004212E6" w:rsidRDefault="004212E6" w:rsidP="004212E6">
      <w:pPr>
        <w:widowControl w:val="0"/>
        <w:spacing w:before="100" w:after="100" w:line="360" w:lineRule="auto"/>
        <w:rPr>
          <w:b/>
          <w:bCs/>
          <w:color w:val="000000"/>
        </w:rPr>
      </w:pPr>
      <w:r w:rsidRPr="004212E6">
        <w:rPr>
          <w:b/>
          <w:bCs/>
          <w:color w:val="000000"/>
        </w:rPr>
        <w:lastRenderedPageBreak/>
        <w:t>A break during work</w:t>
      </w:r>
    </w:p>
    <w:p w14:paraId="3C8038C6" w14:textId="044C4DCA" w:rsidR="004212E6" w:rsidRPr="004212E6" w:rsidRDefault="004212E6" w:rsidP="004212E6">
      <w:pPr>
        <w:widowControl w:val="0"/>
        <w:spacing w:before="100" w:after="100" w:line="360" w:lineRule="auto"/>
        <w:rPr>
          <w:color w:val="000000"/>
        </w:rPr>
      </w:pPr>
      <w:r>
        <w:rPr>
          <w:color w:val="000000"/>
        </w:rPr>
        <w:t>Sep 2022 – Oct 2023</w:t>
      </w:r>
      <w:r w:rsidRPr="004212E6">
        <w:rPr>
          <w:color w:val="000000"/>
        </w:rPr>
        <w:t>.</w:t>
      </w:r>
    </w:p>
    <w:p w14:paraId="64BA9F3C" w14:textId="5C7689B5" w:rsidR="004212E6" w:rsidRPr="004212E6" w:rsidRDefault="004212E6" w:rsidP="004212E6">
      <w:pPr>
        <w:widowControl w:val="0"/>
        <w:spacing w:before="100" w:after="100" w:line="360" w:lineRule="auto"/>
        <w:rPr>
          <w:color w:val="000000"/>
        </w:rPr>
      </w:pPr>
      <w:r w:rsidRPr="004212E6">
        <w:rPr>
          <w:color w:val="000000"/>
        </w:rPr>
        <w:t>It is connected with external circumstances. Because of the war in Ukraine, I migrated to Croatia and did not work for several months. Now I'm safe, looking for a remote developer job.</w:t>
      </w:r>
    </w:p>
    <w:p w14:paraId="269DDEE4" w14:textId="117CAA85" w:rsidR="004212E6" w:rsidRDefault="004212E6" w:rsidP="004212E6">
      <w:pPr>
        <w:widowControl w:val="0"/>
        <w:spacing w:before="100" w:after="100" w:line="360" w:lineRule="auto"/>
      </w:pPr>
      <w:r>
        <w:rPr>
          <w:color w:val="000000"/>
        </w:rPr>
        <w:t>========================================================</w:t>
      </w:r>
    </w:p>
    <w:p w14:paraId="359B6C24" w14:textId="38C72B96" w:rsidR="002B621E" w:rsidRDefault="00B76DA4">
      <w:pPr>
        <w:widowControl w:val="0"/>
        <w:spacing w:before="100" w:after="100" w:line="360" w:lineRule="auto"/>
      </w:pPr>
      <w:r>
        <w:rPr>
          <w:b/>
          <w:bCs/>
          <w:color w:val="000000"/>
        </w:rPr>
        <w:t xml:space="preserve">Database </w:t>
      </w:r>
      <w:r w:rsidR="004212E6">
        <w:rPr>
          <w:b/>
          <w:bCs/>
          <w:color w:val="000000"/>
        </w:rPr>
        <w:t xml:space="preserve">ETL </w:t>
      </w:r>
      <w:r>
        <w:rPr>
          <w:b/>
          <w:bCs/>
          <w:color w:val="000000"/>
        </w:rPr>
        <w:t xml:space="preserve">developer </w:t>
      </w:r>
      <w:r>
        <w:rPr>
          <w:color w:val="000000"/>
        </w:rPr>
        <w:t xml:space="preserve">(remote) </w:t>
      </w:r>
    </w:p>
    <w:p w14:paraId="26906F9B" w14:textId="77777777" w:rsidR="002B621E" w:rsidRDefault="00B76DA4">
      <w:pPr>
        <w:spacing w:line="360" w:lineRule="auto"/>
      </w:pPr>
      <w:r>
        <w:rPr>
          <w:color w:val="000000"/>
        </w:rPr>
        <w:t xml:space="preserve">Oct 2021 – Aug 2022. </w:t>
      </w:r>
    </w:p>
    <w:p w14:paraId="0E164E93" w14:textId="334BAB1C" w:rsidR="002B621E" w:rsidRDefault="00B76DA4">
      <w:pPr>
        <w:spacing w:line="360" w:lineRule="auto"/>
      </w:pPr>
      <w:r>
        <w:rPr>
          <w:color w:val="000000"/>
        </w:rPr>
        <w:t xml:space="preserve">Company </w:t>
      </w:r>
      <w:r>
        <w:rPr>
          <w:b/>
          <w:color w:val="000000"/>
        </w:rPr>
        <w:t>Codegenix</w:t>
      </w:r>
      <w:r>
        <w:rPr>
          <w:color w:val="000000"/>
        </w:rPr>
        <w:t xml:space="preserve"> (USA, Texas). Outsource </w:t>
      </w:r>
      <w:r w:rsidR="00215B9F">
        <w:rPr>
          <w:color w:val="000000"/>
        </w:rPr>
        <w:t>person</w:t>
      </w:r>
      <w:r>
        <w:rPr>
          <w:color w:val="000000"/>
        </w:rPr>
        <w:t xml:space="preserve"> for company GlueUp. </w:t>
      </w:r>
    </w:p>
    <w:p w14:paraId="08D118E6" w14:textId="77777777" w:rsidR="002B621E" w:rsidRDefault="00B76DA4">
      <w:pPr>
        <w:widowControl w:val="0"/>
        <w:spacing w:before="100" w:after="100" w:line="360" w:lineRule="auto"/>
      </w:pPr>
      <w:r>
        <w:rPr>
          <w:b/>
          <w:bCs/>
          <w:color w:val="000000"/>
        </w:rPr>
        <w:t>Responsibilities:</w:t>
      </w:r>
      <w:r>
        <w:rPr>
          <w:color w:val="000000"/>
        </w:rPr>
        <w:t xml:space="preserve"> </w:t>
      </w:r>
    </w:p>
    <w:p w14:paraId="58B4EB92" w14:textId="523F0DD7" w:rsidR="002B621E" w:rsidRDefault="00B76DA4">
      <w:pPr>
        <w:widowControl w:val="0"/>
        <w:spacing w:before="100" w:after="100" w:line="360" w:lineRule="auto"/>
      </w:pPr>
      <w:r>
        <w:rPr>
          <w:color w:val="000000"/>
        </w:rPr>
        <w:t xml:space="preserve">Several heterogeneous databases of the company are in Production use (Oracle, </w:t>
      </w:r>
      <w:r w:rsidR="00337961">
        <w:rPr>
          <w:color w:val="000000"/>
        </w:rPr>
        <w:t>MySQL</w:t>
      </w:r>
      <w:r>
        <w:rPr>
          <w:color w:val="000000"/>
        </w:rPr>
        <w:t xml:space="preserve">, MongoDB). To create analytical and financial reports, it is necessary to expand DWH database and create several workflows for constant data transfer to the DWH storage. </w:t>
      </w:r>
      <w:r>
        <w:t xml:space="preserve">My responsibility was to </w:t>
      </w:r>
      <w:r>
        <w:rPr>
          <w:u w:val="single"/>
        </w:rPr>
        <w:t>create and implement ETL workflows</w:t>
      </w:r>
      <w:r>
        <w:t xml:space="preserve">. Some workflows were created using ETL Talend, as well as using Python scripts. </w:t>
      </w:r>
      <w:r>
        <w:rPr>
          <w:color w:val="000000"/>
        </w:rPr>
        <w:t>After several months of implementation, the workflows were created and tested. They fulfill all the necessary requirements, and the leaders were satisfied with the work performed.</w:t>
      </w:r>
    </w:p>
    <w:p w14:paraId="2FBE2CD6" w14:textId="77777777" w:rsidR="002B621E" w:rsidRDefault="00B76DA4">
      <w:pPr>
        <w:widowControl w:val="0"/>
        <w:spacing w:before="100" w:after="100" w:line="360" w:lineRule="auto"/>
      </w:pPr>
      <w:r>
        <w:rPr>
          <w:b/>
          <w:bCs/>
          <w:color w:val="000000"/>
        </w:rPr>
        <w:t>Benefits:</w:t>
      </w:r>
      <w:r>
        <w:rPr>
          <w:color w:val="000000"/>
        </w:rPr>
        <w:t xml:space="preserve"> Experience with NoSQL database (MongoDB, JSON structures). </w:t>
      </w:r>
    </w:p>
    <w:p w14:paraId="2DCADDB1" w14:textId="77777777" w:rsidR="002B621E" w:rsidRDefault="00B76DA4">
      <w:pPr>
        <w:widowControl w:val="0"/>
        <w:spacing w:before="100" w:after="100" w:line="360" w:lineRule="auto"/>
      </w:pPr>
      <w:r>
        <w:rPr>
          <w:b/>
          <w:bCs/>
          <w:color w:val="000000"/>
        </w:rPr>
        <w:t>Skills:</w:t>
      </w:r>
      <w:r>
        <w:rPr>
          <w:color w:val="000000"/>
        </w:rPr>
        <w:t xml:space="preserve"> Data Migration · Database Development · SQL Tuning · Mongo database · Business Intelligence (BI) · Python · Talend · Java · SQL · ETL</w:t>
      </w:r>
    </w:p>
    <w:p w14:paraId="5AA7A1DF" w14:textId="77777777" w:rsidR="002B621E" w:rsidRDefault="00B76DA4">
      <w:pPr>
        <w:widowControl w:val="0"/>
        <w:spacing w:before="100" w:after="100" w:line="360" w:lineRule="auto"/>
      </w:pPr>
      <w:r>
        <w:rPr>
          <w:color w:val="000000"/>
        </w:rPr>
        <w:t xml:space="preserve">Recommendation letter: </w:t>
      </w:r>
      <w:r>
        <w:rPr>
          <w:rStyle w:val="a4"/>
          <w:color w:val="000000"/>
        </w:rPr>
        <w:t>https://bit.ly/3ITcypl</w:t>
      </w:r>
    </w:p>
    <w:p w14:paraId="6BF9C84B" w14:textId="6C7A80BA" w:rsidR="002B621E" w:rsidRDefault="00B76DA4">
      <w:pPr>
        <w:widowControl w:val="0"/>
        <w:spacing w:before="100" w:after="100" w:line="360" w:lineRule="auto"/>
      </w:pPr>
      <w:r>
        <w:rPr>
          <w:b/>
          <w:bCs/>
          <w:color w:val="000000"/>
        </w:rPr>
        <w:t>Reason for leaving:</w:t>
      </w:r>
      <w:r>
        <w:rPr>
          <w:color w:val="000000"/>
        </w:rPr>
        <w:t xml:space="preserve"> War in Ukraine.</w:t>
      </w:r>
    </w:p>
    <w:p w14:paraId="6885CEBE" w14:textId="77777777" w:rsidR="002B621E" w:rsidRDefault="00B76DA4">
      <w:pPr>
        <w:widowControl w:val="0"/>
        <w:spacing w:before="100" w:after="100" w:line="360" w:lineRule="auto"/>
      </w:pPr>
      <w:r>
        <w:rPr>
          <w:color w:val="000000"/>
        </w:rPr>
        <w:t>========================================================</w:t>
      </w:r>
    </w:p>
    <w:p w14:paraId="705945A2" w14:textId="4BDFEED6" w:rsidR="002B621E" w:rsidRDefault="00DB52E2">
      <w:pPr>
        <w:widowControl w:val="0"/>
        <w:spacing w:before="100" w:after="100" w:line="360" w:lineRule="auto"/>
      </w:pPr>
      <w:r>
        <w:rPr>
          <w:b/>
          <w:bCs/>
          <w:color w:val="000000"/>
        </w:rPr>
        <w:t>Report</w:t>
      </w:r>
      <w:r w:rsidR="004212E6">
        <w:rPr>
          <w:b/>
          <w:bCs/>
          <w:color w:val="000000"/>
        </w:rPr>
        <w:t>s</w:t>
      </w:r>
      <w:r w:rsidR="00B76DA4">
        <w:rPr>
          <w:b/>
          <w:bCs/>
          <w:color w:val="000000"/>
        </w:rPr>
        <w:t xml:space="preserve">, </w:t>
      </w:r>
      <w:r>
        <w:rPr>
          <w:b/>
          <w:bCs/>
          <w:color w:val="000000"/>
        </w:rPr>
        <w:t>database</w:t>
      </w:r>
      <w:r w:rsidR="00B76DA4">
        <w:rPr>
          <w:b/>
          <w:bCs/>
          <w:color w:val="000000"/>
        </w:rPr>
        <w:t xml:space="preserve"> developer</w:t>
      </w:r>
      <w:r w:rsidR="00B76DA4">
        <w:rPr>
          <w:color w:val="000000"/>
        </w:rPr>
        <w:t xml:space="preserve"> (remote)</w:t>
      </w:r>
    </w:p>
    <w:p w14:paraId="2BD1464C" w14:textId="77777777" w:rsidR="002B621E" w:rsidRDefault="00B76DA4">
      <w:pPr>
        <w:widowControl w:val="0"/>
        <w:spacing w:before="100" w:after="100" w:line="360" w:lineRule="auto"/>
      </w:pPr>
      <w:r>
        <w:rPr>
          <w:color w:val="000000"/>
        </w:rPr>
        <w:t xml:space="preserve">April 2019 – March 2021. </w:t>
      </w:r>
    </w:p>
    <w:p w14:paraId="1682A190" w14:textId="503EA012" w:rsidR="002B621E" w:rsidRDefault="00B76DA4">
      <w:pPr>
        <w:widowControl w:val="0"/>
        <w:spacing w:before="100" w:after="100" w:line="360" w:lineRule="auto"/>
      </w:pPr>
      <w:r>
        <w:rPr>
          <w:color w:val="000000"/>
        </w:rPr>
        <w:t xml:space="preserve">Company </w:t>
      </w:r>
      <w:r>
        <w:rPr>
          <w:b/>
          <w:color w:val="000000"/>
        </w:rPr>
        <w:t>Emergn</w:t>
      </w:r>
      <w:r>
        <w:rPr>
          <w:color w:val="000000"/>
        </w:rPr>
        <w:t xml:space="preserve"> (Ukraine).  Outsource </w:t>
      </w:r>
      <w:r w:rsidR="00EC4F38">
        <w:rPr>
          <w:color w:val="000000"/>
        </w:rPr>
        <w:t>Person</w:t>
      </w:r>
      <w:r>
        <w:rPr>
          <w:color w:val="000000"/>
        </w:rPr>
        <w:t xml:space="preserve"> for company </w:t>
      </w:r>
      <w:r>
        <w:rPr>
          <w:b/>
          <w:color w:val="000000"/>
        </w:rPr>
        <w:t>Mercer (USA)</w:t>
      </w:r>
      <w:r>
        <w:rPr>
          <w:color w:val="000000"/>
        </w:rPr>
        <w:t xml:space="preserve">. </w:t>
      </w:r>
    </w:p>
    <w:p w14:paraId="2C7CBD86" w14:textId="77777777" w:rsidR="002B621E" w:rsidRDefault="00B76DA4">
      <w:pPr>
        <w:widowControl w:val="0"/>
        <w:spacing w:before="100" w:after="100" w:line="360" w:lineRule="auto"/>
      </w:pPr>
      <w:r>
        <w:rPr>
          <w:b/>
          <w:bCs/>
          <w:color w:val="000000"/>
        </w:rPr>
        <w:t xml:space="preserve">Responsibilities: </w:t>
      </w:r>
    </w:p>
    <w:p w14:paraId="487F7799" w14:textId="78D21E91" w:rsidR="002B621E" w:rsidRDefault="00B76DA4">
      <w:pPr>
        <w:widowControl w:val="0"/>
        <w:spacing w:before="100" w:after="100" w:line="360" w:lineRule="auto"/>
      </w:pPr>
      <w:r>
        <w:rPr>
          <w:color w:val="000000"/>
        </w:rPr>
        <w:t xml:space="preserve">The customer of the project is the insurance company Mercer, USA. Emergn is </w:t>
      </w:r>
      <w:proofErr w:type="gramStart"/>
      <w:r>
        <w:rPr>
          <w:color w:val="000000"/>
        </w:rPr>
        <w:t>a</w:t>
      </w:r>
      <w:proofErr w:type="gramEnd"/>
      <w:r>
        <w:rPr>
          <w:color w:val="000000"/>
        </w:rPr>
        <w:t xml:space="preserve"> </w:t>
      </w:r>
      <w:r w:rsidR="00EC4F38">
        <w:rPr>
          <w:color w:val="000000"/>
        </w:rPr>
        <w:t>outsourcing</w:t>
      </w:r>
      <w:r>
        <w:rPr>
          <w:color w:val="000000"/>
        </w:rPr>
        <w:t xml:space="preserve"> company based in Ukraine. My responsibilities </w:t>
      </w:r>
      <w:r w:rsidR="00337961">
        <w:rPr>
          <w:color w:val="000000"/>
        </w:rPr>
        <w:t>in the</w:t>
      </w:r>
      <w:r>
        <w:rPr>
          <w:color w:val="000000"/>
        </w:rPr>
        <w:t xml:space="preserve"> project - </w:t>
      </w:r>
      <w:r>
        <w:rPr>
          <w:color w:val="000000"/>
          <w:u w:val="single"/>
        </w:rPr>
        <w:t>database developer and BI analyst</w:t>
      </w:r>
      <w:r>
        <w:rPr>
          <w:color w:val="000000"/>
        </w:rPr>
        <w:t xml:space="preserve">. The goal of the project is the daily data workflows from the Oracle Premise database to the Azure cloud, the Microsoft SQL database. This database was a DWH, and analytical reports were run in it. Talend workflows were used to transfer data and generate reports. At the initial stages, SQL queries had problems with low SQL performance, they were successfully eliminated. </w:t>
      </w:r>
    </w:p>
    <w:p w14:paraId="5D1C1214" w14:textId="77777777" w:rsidR="002B621E" w:rsidRDefault="00B76DA4">
      <w:pPr>
        <w:widowControl w:val="0"/>
        <w:spacing w:before="100" w:after="100" w:line="360" w:lineRule="auto"/>
      </w:pPr>
      <w:r>
        <w:rPr>
          <w:b/>
          <w:bCs/>
          <w:color w:val="000000"/>
        </w:rPr>
        <w:lastRenderedPageBreak/>
        <w:t xml:space="preserve">Skills: </w:t>
      </w:r>
      <w:r>
        <w:rPr>
          <w:color w:val="000000"/>
        </w:rPr>
        <w:t>Microsoft Azure · MS SQL Server · Oracle · Talend</w:t>
      </w:r>
    </w:p>
    <w:p w14:paraId="10ACA2D3" w14:textId="77777777" w:rsidR="002B621E" w:rsidRDefault="00B76DA4">
      <w:pPr>
        <w:widowControl w:val="0"/>
        <w:spacing w:before="100" w:after="100" w:line="360" w:lineRule="auto"/>
      </w:pPr>
      <w:r>
        <w:rPr>
          <w:color w:val="000000"/>
        </w:rPr>
        <w:t>========================================================</w:t>
      </w:r>
    </w:p>
    <w:p w14:paraId="49EF2216" w14:textId="306D5DC9" w:rsidR="002B621E" w:rsidRDefault="00DB52E2">
      <w:pPr>
        <w:widowControl w:val="0"/>
        <w:spacing w:before="100" w:after="100" w:line="360" w:lineRule="auto"/>
        <w:rPr>
          <w:b/>
          <w:bCs/>
        </w:rPr>
      </w:pPr>
      <w:r>
        <w:rPr>
          <w:b/>
          <w:bCs/>
          <w:color w:val="000000"/>
        </w:rPr>
        <w:t>Support engineer</w:t>
      </w:r>
    </w:p>
    <w:p w14:paraId="75FB90FD" w14:textId="77777777" w:rsidR="002B621E" w:rsidRDefault="00B76DA4">
      <w:pPr>
        <w:widowControl w:val="0"/>
        <w:spacing w:before="100" w:after="100" w:line="360" w:lineRule="auto"/>
      </w:pPr>
      <w:r>
        <w:rPr>
          <w:color w:val="000000"/>
        </w:rPr>
        <w:t xml:space="preserve">May 2018 – January 2019. </w:t>
      </w:r>
    </w:p>
    <w:p w14:paraId="4EF6226F" w14:textId="77777777" w:rsidR="002B621E" w:rsidRDefault="00B76DA4">
      <w:pPr>
        <w:widowControl w:val="0"/>
        <w:spacing w:before="100" w:after="100" w:line="360" w:lineRule="auto"/>
      </w:pPr>
      <w:r>
        <w:rPr>
          <w:color w:val="000000"/>
        </w:rPr>
        <w:t>Company Mede Analytics (Ukraine)</w:t>
      </w:r>
    </w:p>
    <w:p w14:paraId="5393E526" w14:textId="77777777" w:rsidR="002B621E" w:rsidRDefault="00B76DA4">
      <w:pPr>
        <w:widowControl w:val="0"/>
        <w:spacing w:before="100" w:after="100" w:line="360" w:lineRule="auto"/>
      </w:pPr>
      <w:r>
        <w:rPr>
          <w:b/>
          <w:bCs/>
          <w:color w:val="000000"/>
        </w:rPr>
        <w:t>Responsibilities:</w:t>
      </w:r>
      <w:r>
        <w:rPr>
          <w:color w:val="000000"/>
        </w:rPr>
        <w:t xml:space="preserve"> </w:t>
      </w:r>
    </w:p>
    <w:p w14:paraId="6BCAC110" w14:textId="763F59D1" w:rsidR="002B621E" w:rsidRDefault="00B76DA4">
      <w:pPr>
        <w:widowControl w:val="0"/>
        <w:spacing w:before="100" w:after="100" w:line="360" w:lineRule="auto"/>
      </w:pPr>
      <w:r>
        <w:rPr>
          <w:color w:val="000000"/>
        </w:rPr>
        <w:t>Company Mede-Analytics develops software for US health insurance payments. The company's clients are MEDICARE, MEDICAID, a</w:t>
      </w:r>
      <w:r w:rsidR="001F45BF">
        <w:rPr>
          <w:color w:val="000000"/>
        </w:rPr>
        <w:t>bout</w:t>
      </w:r>
      <w:r>
        <w:rPr>
          <w:color w:val="000000"/>
        </w:rPr>
        <w:t xml:space="preserve"> 200 companies in the US</w:t>
      </w:r>
      <w:r w:rsidR="00A1283D">
        <w:rPr>
          <w:color w:val="000000"/>
        </w:rPr>
        <w:t>A</w:t>
      </w:r>
      <w:r>
        <w:rPr>
          <w:color w:val="000000"/>
        </w:rPr>
        <w:t>. Health insurance documents go through a full financial cycle: uploading, checking, storing in a storage system, displaying financial documents and other reports on websites. This cycle is based on MS SQL, SSIS and OLAP Cube (MDX) technology. I was part of the development team. The team was engaged in DWH support, development of analytical reports.</w:t>
      </w:r>
    </w:p>
    <w:p w14:paraId="5C5D6FFB" w14:textId="77777777" w:rsidR="002B621E" w:rsidRDefault="00B76DA4">
      <w:pPr>
        <w:widowControl w:val="0"/>
        <w:spacing w:before="100" w:after="100" w:line="360" w:lineRule="auto"/>
      </w:pPr>
      <w:r>
        <w:rPr>
          <w:b/>
          <w:bCs/>
          <w:color w:val="000000"/>
        </w:rPr>
        <w:t>Skills:</w:t>
      </w:r>
      <w:r>
        <w:rPr>
          <w:color w:val="000000"/>
        </w:rPr>
        <w:t xml:space="preserve"> Microsoft Azure · MS SQL </w:t>
      </w:r>
      <w:r>
        <w:rPr>
          <w:color w:val="000000"/>
          <w:lang w:val="uk-UA"/>
        </w:rPr>
        <w:t xml:space="preserve">Server · </w:t>
      </w:r>
      <w:r>
        <w:rPr>
          <w:color w:val="000000"/>
        </w:rPr>
        <w:t>Oracle · Informatica Power Center</w:t>
      </w:r>
    </w:p>
    <w:p w14:paraId="4F1C2EA8" w14:textId="77777777" w:rsidR="002B621E" w:rsidRDefault="00B76DA4">
      <w:pPr>
        <w:widowControl w:val="0"/>
        <w:spacing w:before="100" w:after="100" w:line="360" w:lineRule="auto"/>
      </w:pPr>
      <w:r>
        <w:rPr>
          <w:color w:val="000000"/>
        </w:rPr>
        <w:t>========================================================</w:t>
      </w:r>
    </w:p>
    <w:p w14:paraId="0736C112" w14:textId="25F2275F" w:rsidR="002B621E" w:rsidRDefault="00B76DA4">
      <w:pPr>
        <w:widowControl w:val="0"/>
        <w:spacing w:before="100" w:after="100" w:line="360" w:lineRule="auto"/>
        <w:rPr>
          <w:b/>
          <w:bCs/>
        </w:rPr>
      </w:pPr>
      <w:r>
        <w:rPr>
          <w:b/>
          <w:bCs/>
          <w:color w:val="000000"/>
        </w:rPr>
        <w:t xml:space="preserve">Support Engineer </w:t>
      </w:r>
      <w:r w:rsidRPr="00DB52E2">
        <w:rPr>
          <w:color w:val="000000"/>
        </w:rPr>
        <w:t>(remote)</w:t>
      </w:r>
    </w:p>
    <w:p w14:paraId="5A998171" w14:textId="77777777" w:rsidR="002B621E" w:rsidRDefault="00B76DA4">
      <w:pPr>
        <w:widowControl w:val="0"/>
        <w:spacing w:before="240" w:after="240" w:line="360" w:lineRule="auto"/>
      </w:pPr>
      <w:r>
        <w:rPr>
          <w:color w:val="000000"/>
        </w:rPr>
        <w:t>January 2016 – February 2018.</w:t>
      </w:r>
    </w:p>
    <w:p w14:paraId="4E07A4D7" w14:textId="77777777" w:rsidR="002B621E" w:rsidRDefault="00B76DA4">
      <w:pPr>
        <w:widowControl w:val="0"/>
        <w:spacing w:before="240" w:after="240" w:line="360" w:lineRule="auto"/>
      </w:pPr>
      <w:r>
        <w:rPr>
          <w:color w:val="000000"/>
        </w:rPr>
        <w:t xml:space="preserve">Company Jaspersoft (owned by Tibco USA). </w:t>
      </w:r>
    </w:p>
    <w:p w14:paraId="164BAF50" w14:textId="77777777" w:rsidR="002B621E" w:rsidRDefault="00B76DA4">
      <w:pPr>
        <w:widowControl w:val="0"/>
        <w:spacing w:before="100" w:after="100" w:line="360" w:lineRule="auto"/>
      </w:pPr>
      <w:r>
        <w:rPr>
          <w:b/>
          <w:bCs/>
          <w:color w:val="000000"/>
        </w:rPr>
        <w:t>Responsibilities:</w:t>
      </w:r>
      <w:r>
        <w:rPr>
          <w:color w:val="000000"/>
        </w:rPr>
        <w:t xml:space="preserve"> </w:t>
      </w:r>
    </w:p>
    <w:p w14:paraId="61E8BB04" w14:textId="77777777" w:rsidR="0041111E" w:rsidRPr="0041111E" w:rsidRDefault="0041111E" w:rsidP="0041111E">
      <w:pPr>
        <w:widowControl w:val="0"/>
        <w:spacing w:before="100" w:after="100" w:line="360" w:lineRule="auto"/>
        <w:rPr>
          <w:color w:val="000000"/>
        </w:rPr>
      </w:pPr>
      <w:r w:rsidRPr="0041111E">
        <w:rPr>
          <w:color w:val="000000"/>
        </w:rPr>
        <w:t xml:space="preserve">Technical support for Jaspersoft Java applications - JasperReport Server and ETL Talend Studio. Jaspersoft servers can work with different databases with data sources from different databases - Postgres, Oracle, MS SQL, and MySQL. My responsibility is to assist users in </w:t>
      </w:r>
      <w:r w:rsidRPr="00102AEA">
        <w:rPr>
          <w:color w:val="000000"/>
          <w:u w:val="single"/>
        </w:rPr>
        <w:t>installing and configuring Jaspersoft &amp; and Talend Java applications</w:t>
      </w:r>
      <w:r w:rsidRPr="0041111E">
        <w:rPr>
          <w:color w:val="000000"/>
        </w:rPr>
        <w:t xml:space="preserve"> and assist in finding and managing found errors.</w:t>
      </w:r>
    </w:p>
    <w:p w14:paraId="5E12DBEE" w14:textId="2A264BC0" w:rsidR="0041111E" w:rsidRDefault="0041111E" w:rsidP="0041111E">
      <w:pPr>
        <w:widowControl w:val="0"/>
        <w:spacing w:before="100" w:after="100" w:line="360" w:lineRule="auto"/>
        <w:rPr>
          <w:color w:val="000000"/>
        </w:rPr>
      </w:pPr>
      <w:r w:rsidRPr="0041111E">
        <w:rPr>
          <w:b/>
          <w:bCs/>
          <w:color w:val="000000"/>
        </w:rPr>
        <w:t>Benefits:</w:t>
      </w:r>
      <w:r w:rsidRPr="0041111E">
        <w:rPr>
          <w:color w:val="000000"/>
        </w:rPr>
        <w:t xml:space="preserve"> These Java applications work on all platforms (Windows, Unix, MacOS) and with different databases. I have gained hands-on experience with different OS as well as all relational databases.</w:t>
      </w:r>
    </w:p>
    <w:p w14:paraId="1A05B2D3" w14:textId="77BCE859" w:rsidR="002B621E" w:rsidRDefault="00B76DA4">
      <w:pPr>
        <w:widowControl w:val="0"/>
        <w:spacing w:before="100" w:after="100" w:line="360" w:lineRule="auto"/>
      </w:pPr>
      <w:r>
        <w:rPr>
          <w:b/>
          <w:bCs/>
          <w:color w:val="000000"/>
        </w:rPr>
        <w:t xml:space="preserve">Skills: </w:t>
      </w:r>
      <w:r>
        <w:rPr>
          <w:color w:val="000000"/>
        </w:rPr>
        <w:t xml:space="preserve">Jasper Reports · Talend Studio · Oracle · MS SQL · </w:t>
      </w:r>
      <w:r w:rsidR="00337961">
        <w:rPr>
          <w:color w:val="000000"/>
        </w:rPr>
        <w:t>MySQL ·</w:t>
      </w:r>
      <w:r>
        <w:rPr>
          <w:color w:val="000000"/>
        </w:rPr>
        <w:t xml:space="preserve"> CentOS </w:t>
      </w:r>
      <w:r w:rsidR="00337961">
        <w:rPr>
          <w:color w:val="000000"/>
        </w:rPr>
        <w:t>· Ubuntu</w:t>
      </w:r>
      <w:r>
        <w:rPr>
          <w:color w:val="000000"/>
        </w:rPr>
        <w:t xml:space="preserve"> </w:t>
      </w:r>
      <w:r w:rsidR="00337961">
        <w:rPr>
          <w:color w:val="000000"/>
        </w:rPr>
        <w:t>· Bash</w:t>
      </w:r>
      <w:r>
        <w:rPr>
          <w:color w:val="000000"/>
        </w:rPr>
        <w:t xml:space="preserve"> scripts</w:t>
      </w:r>
    </w:p>
    <w:p w14:paraId="67AA1022" w14:textId="77777777" w:rsidR="002B621E" w:rsidRDefault="00B76DA4">
      <w:pPr>
        <w:widowControl w:val="0"/>
        <w:spacing w:before="100" w:after="100" w:line="360" w:lineRule="auto"/>
      </w:pPr>
      <w:r>
        <w:rPr>
          <w:color w:val="000000"/>
        </w:rPr>
        <w:t>========================================================</w:t>
      </w:r>
    </w:p>
    <w:p w14:paraId="0239CD22" w14:textId="55B5A636" w:rsidR="002B621E" w:rsidRDefault="001807A3">
      <w:pPr>
        <w:spacing w:before="0" w:after="0" w:line="360" w:lineRule="auto"/>
        <w:rPr>
          <w:b/>
          <w:bCs/>
        </w:rPr>
      </w:pPr>
      <w:r>
        <w:rPr>
          <w:b/>
          <w:bCs/>
          <w:color w:val="000000"/>
        </w:rPr>
        <w:t>D</w:t>
      </w:r>
      <w:r w:rsidR="00B76DA4">
        <w:rPr>
          <w:b/>
          <w:bCs/>
          <w:color w:val="000000"/>
        </w:rPr>
        <w:t xml:space="preserve">atabase </w:t>
      </w:r>
      <w:r>
        <w:rPr>
          <w:b/>
          <w:bCs/>
          <w:color w:val="000000"/>
        </w:rPr>
        <w:t>ETL developer</w:t>
      </w:r>
    </w:p>
    <w:p w14:paraId="7E7F5096" w14:textId="77777777" w:rsidR="002B621E" w:rsidRDefault="00B76DA4">
      <w:pPr>
        <w:spacing w:before="0" w:after="0" w:line="360" w:lineRule="auto"/>
      </w:pPr>
      <w:r>
        <w:rPr>
          <w:color w:val="000000"/>
        </w:rPr>
        <w:t xml:space="preserve">May 2013– April 2015 </w:t>
      </w:r>
    </w:p>
    <w:p w14:paraId="75439662" w14:textId="77777777" w:rsidR="002B621E" w:rsidRDefault="00B76DA4">
      <w:pPr>
        <w:spacing w:before="0" w:after="0" w:line="360" w:lineRule="auto"/>
      </w:pPr>
      <w:r>
        <w:rPr>
          <w:color w:val="000000"/>
        </w:rPr>
        <w:t xml:space="preserve">Company </w:t>
      </w:r>
      <w:r>
        <w:rPr>
          <w:b/>
          <w:color w:val="000000"/>
        </w:rPr>
        <w:t xml:space="preserve">Miratech </w:t>
      </w:r>
      <w:r>
        <w:rPr>
          <w:color w:val="000000"/>
        </w:rPr>
        <w:t xml:space="preserve">(Poland). </w:t>
      </w:r>
      <w:r>
        <w:rPr>
          <w:color w:val="000000"/>
        </w:rPr>
        <w:br/>
      </w:r>
      <w:r>
        <w:rPr>
          <w:b/>
          <w:bCs/>
          <w:color w:val="000000"/>
        </w:rPr>
        <w:t>Responsibilities:</w:t>
      </w:r>
      <w:r>
        <w:rPr>
          <w:color w:val="000000"/>
        </w:rPr>
        <w:t xml:space="preserve"> </w:t>
      </w:r>
    </w:p>
    <w:p w14:paraId="3CED232A" w14:textId="2C1B557C" w:rsidR="002B621E" w:rsidRDefault="00B76DA4">
      <w:pPr>
        <w:spacing w:before="0" w:after="0" w:line="360" w:lineRule="auto"/>
      </w:pPr>
      <w:r>
        <w:rPr>
          <w:color w:val="000000"/>
        </w:rPr>
        <w:t xml:space="preserve">Development of ETL workflows for Lindorff (Sweden). Data migration project from Oracle DWH to Microsoft SQL. My responsibilities were to analyze, create and deploy the newest requirements for DWH by using Informatica Power Center. </w:t>
      </w:r>
    </w:p>
    <w:p w14:paraId="706ADBF2" w14:textId="77777777" w:rsidR="002B621E" w:rsidRDefault="00B76DA4">
      <w:pPr>
        <w:widowControl w:val="0"/>
        <w:spacing w:before="100" w:after="100" w:line="360" w:lineRule="auto"/>
      </w:pPr>
      <w:r>
        <w:rPr>
          <w:b/>
          <w:bCs/>
          <w:color w:val="000000"/>
        </w:rPr>
        <w:lastRenderedPageBreak/>
        <w:t>Skills:</w:t>
      </w:r>
      <w:r>
        <w:rPr>
          <w:color w:val="000000"/>
        </w:rPr>
        <w:t xml:space="preserve"> Informatica Power Center · Microsoft SQL server · Visual Studio · SQL Management Studio.</w:t>
      </w:r>
    </w:p>
    <w:p w14:paraId="4E84BD03" w14:textId="77777777" w:rsidR="002B621E" w:rsidRDefault="00B76DA4">
      <w:pPr>
        <w:widowControl w:val="0"/>
        <w:spacing w:before="100" w:after="100" w:line="360" w:lineRule="auto"/>
      </w:pPr>
      <w:r>
        <w:rPr>
          <w:color w:val="000000"/>
        </w:rPr>
        <w:t>========================================================</w:t>
      </w:r>
    </w:p>
    <w:p w14:paraId="5553FDB8" w14:textId="77777777" w:rsidR="002B621E" w:rsidRDefault="00B76DA4">
      <w:pPr>
        <w:widowControl w:val="0"/>
        <w:spacing w:before="100" w:after="100" w:line="360" w:lineRule="auto"/>
        <w:rPr>
          <w:b/>
          <w:bCs/>
        </w:rPr>
      </w:pPr>
      <w:r>
        <w:rPr>
          <w:b/>
          <w:bCs/>
          <w:color w:val="000000"/>
        </w:rPr>
        <w:t>Oracle Database developer</w:t>
      </w:r>
    </w:p>
    <w:p w14:paraId="12396FB0" w14:textId="77777777" w:rsidR="002B621E" w:rsidRDefault="00B76DA4">
      <w:pPr>
        <w:widowControl w:val="0"/>
        <w:spacing w:before="100" w:after="100" w:line="360" w:lineRule="auto"/>
      </w:pPr>
      <w:r>
        <w:rPr>
          <w:color w:val="000000"/>
        </w:rPr>
        <w:t xml:space="preserve">May 2011– Mar 2013 </w:t>
      </w:r>
    </w:p>
    <w:p w14:paraId="407E5F5F" w14:textId="77777777" w:rsidR="002B621E" w:rsidRDefault="00B76DA4">
      <w:pPr>
        <w:widowControl w:val="0"/>
        <w:spacing w:before="100" w:after="100" w:line="360" w:lineRule="auto"/>
      </w:pPr>
      <w:r>
        <w:rPr>
          <w:color w:val="000000"/>
        </w:rPr>
        <w:t xml:space="preserve">Company </w:t>
      </w:r>
      <w:r>
        <w:rPr>
          <w:b/>
          <w:color w:val="000000"/>
        </w:rPr>
        <w:t>Luxoft (</w:t>
      </w:r>
      <w:r>
        <w:rPr>
          <w:color w:val="000000"/>
        </w:rPr>
        <w:t>Ukraine). Technical support for European</w:t>
      </w:r>
      <w:r>
        <w:rPr>
          <w:b/>
          <w:color w:val="000000"/>
        </w:rPr>
        <w:t xml:space="preserve"> </w:t>
      </w:r>
      <w:r>
        <w:rPr>
          <w:color w:val="000000"/>
        </w:rPr>
        <w:t>bank.</w:t>
      </w:r>
    </w:p>
    <w:p w14:paraId="4B1D8E56" w14:textId="77777777" w:rsidR="002B621E" w:rsidRDefault="00B76DA4">
      <w:pPr>
        <w:widowControl w:val="0"/>
        <w:spacing w:before="100" w:after="100" w:line="360" w:lineRule="auto"/>
      </w:pPr>
      <w:r>
        <w:rPr>
          <w:b/>
          <w:bCs/>
          <w:color w:val="000000"/>
        </w:rPr>
        <w:t>Responsibilities:</w:t>
      </w:r>
      <w:r>
        <w:rPr>
          <w:color w:val="000000"/>
        </w:rPr>
        <w:t xml:space="preserve"> </w:t>
      </w:r>
    </w:p>
    <w:p w14:paraId="47EA5661" w14:textId="2858208C" w:rsidR="002B621E" w:rsidRDefault="00B76DA4">
      <w:pPr>
        <w:widowControl w:val="0"/>
        <w:spacing w:before="100" w:after="100" w:line="360" w:lineRule="auto"/>
        <w:rPr>
          <w:color w:val="000000"/>
        </w:rPr>
      </w:pPr>
      <w:r>
        <w:rPr>
          <w:color w:val="000000"/>
        </w:rPr>
        <w:t xml:space="preserve">Part of the Team for supporting the huge DWH at an investment bank, an Oracle database. The source code was written in Java and PL/SQL, and workflows use Informatica PC. Our team </w:t>
      </w:r>
      <w:r>
        <w:rPr>
          <w:color w:val="000000"/>
          <w:u w:val="single"/>
        </w:rPr>
        <w:t>supported the daily runs for workflows</w:t>
      </w:r>
      <w:r>
        <w:rPr>
          <w:color w:val="000000"/>
        </w:rPr>
        <w:t xml:space="preserve">, we </w:t>
      </w:r>
      <w:r>
        <w:rPr>
          <w:color w:val="000000"/>
          <w:u w:val="single"/>
        </w:rPr>
        <w:t>supported the generation of reports</w:t>
      </w:r>
      <w:r>
        <w:rPr>
          <w:color w:val="000000"/>
        </w:rPr>
        <w:t xml:space="preserve"> for the external bank audit. The software in the banks must be free of errors and failures, and therefore the entire program code was checked several times, including QA automated tests.</w:t>
      </w:r>
    </w:p>
    <w:p w14:paraId="0400989D" w14:textId="44019DC9" w:rsidR="002B621E" w:rsidRDefault="00B76DA4">
      <w:pPr>
        <w:widowControl w:val="0"/>
        <w:spacing w:before="100" w:after="100" w:line="360" w:lineRule="auto"/>
      </w:pPr>
      <w:r>
        <w:rPr>
          <w:b/>
          <w:bCs/>
          <w:color w:val="000000"/>
        </w:rPr>
        <w:t>Skills:</w:t>
      </w:r>
      <w:r>
        <w:rPr>
          <w:color w:val="000000"/>
        </w:rPr>
        <w:t xml:space="preserve"> Oracle · DWH · Database Development · SQL Tuning · Java · PL/SQL · Performance Tuning · Oracle SQL Developer · Informatica PowerCenter</w:t>
      </w:r>
    </w:p>
    <w:sectPr w:rsidR="002B621E">
      <w:pgSz w:w="11906" w:h="16838"/>
      <w:pgMar w:top="85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OpenSymbol">
    <w:altName w:val="Cambria"/>
    <w:charset w:val="01"/>
    <w:family w:val="roman"/>
    <w:pitch w:val="variable"/>
  </w:font>
  <w:font w:name="Arimo">
    <w:altName w:val="Arial"/>
    <w:charset w:val="01"/>
    <w:family w:val="roman"/>
    <w:pitch w:val="variable"/>
  </w:font>
  <w:font w:name="DejaVu Sans Condensed">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098"/>
    <w:multiLevelType w:val="multilevel"/>
    <w:tmpl w:val="06A09042"/>
    <w:lvl w:ilvl="0">
      <w:start w:val="1"/>
      <w:numFmt w:val="none"/>
      <w:suff w:val="nothing"/>
      <w:lvlText w:val="%1"/>
      <w:lvlJc w:val="left"/>
      <w:pPr>
        <w:tabs>
          <w:tab w:val="num" w:pos="0"/>
        </w:tabs>
        <w:ind w:left="432" w:hanging="432"/>
      </w:pPr>
    </w:lvl>
    <w:lvl w:ilvl="1">
      <w:start w:val="1"/>
      <w:numFmt w:val="none"/>
      <w:pStyle w:val="2"/>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6A10DB9"/>
    <w:multiLevelType w:val="multilevel"/>
    <w:tmpl w:val="67CC76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1E"/>
    <w:rsid w:val="00014CE6"/>
    <w:rsid w:val="00020EF4"/>
    <w:rsid w:val="00054BA2"/>
    <w:rsid w:val="0007107D"/>
    <w:rsid w:val="00083455"/>
    <w:rsid w:val="00084710"/>
    <w:rsid w:val="000939FE"/>
    <w:rsid w:val="000B3C89"/>
    <w:rsid w:val="000D2144"/>
    <w:rsid w:val="00102AEA"/>
    <w:rsid w:val="00132725"/>
    <w:rsid w:val="001807A3"/>
    <w:rsid w:val="001B4608"/>
    <w:rsid w:val="001C717A"/>
    <w:rsid w:val="001C7A97"/>
    <w:rsid w:val="001F0CB8"/>
    <w:rsid w:val="001F45BF"/>
    <w:rsid w:val="00215B9F"/>
    <w:rsid w:val="0022304E"/>
    <w:rsid w:val="002350EE"/>
    <w:rsid w:val="0027358D"/>
    <w:rsid w:val="002748AF"/>
    <w:rsid w:val="00285EDA"/>
    <w:rsid w:val="002A79F6"/>
    <w:rsid w:val="002A7F5B"/>
    <w:rsid w:val="002B621E"/>
    <w:rsid w:val="002C5F87"/>
    <w:rsid w:val="00301C27"/>
    <w:rsid w:val="00320AFD"/>
    <w:rsid w:val="00337961"/>
    <w:rsid w:val="00377932"/>
    <w:rsid w:val="003D52D8"/>
    <w:rsid w:val="0041111E"/>
    <w:rsid w:val="004212E6"/>
    <w:rsid w:val="004525A3"/>
    <w:rsid w:val="004558C2"/>
    <w:rsid w:val="0049105F"/>
    <w:rsid w:val="004963CF"/>
    <w:rsid w:val="004B6A16"/>
    <w:rsid w:val="004B7F31"/>
    <w:rsid w:val="004C3EB4"/>
    <w:rsid w:val="005008FC"/>
    <w:rsid w:val="005312D6"/>
    <w:rsid w:val="00532C87"/>
    <w:rsid w:val="0059581C"/>
    <w:rsid w:val="00595C97"/>
    <w:rsid w:val="005965A8"/>
    <w:rsid w:val="005C1A45"/>
    <w:rsid w:val="005F2EEC"/>
    <w:rsid w:val="006129BA"/>
    <w:rsid w:val="00615AD5"/>
    <w:rsid w:val="00693FF2"/>
    <w:rsid w:val="006F5474"/>
    <w:rsid w:val="00712ECE"/>
    <w:rsid w:val="00741348"/>
    <w:rsid w:val="0075347E"/>
    <w:rsid w:val="0075633C"/>
    <w:rsid w:val="00760078"/>
    <w:rsid w:val="007657E4"/>
    <w:rsid w:val="007674DC"/>
    <w:rsid w:val="007729A2"/>
    <w:rsid w:val="00774ED0"/>
    <w:rsid w:val="007770BA"/>
    <w:rsid w:val="007D2466"/>
    <w:rsid w:val="007D5373"/>
    <w:rsid w:val="007D5DB1"/>
    <w:rsid w:val="007D6C25"/>
    <w:rsid w:val="00823A41"/>
    <w:rsid w:val="00833114"/>
    <w:rsid w:val="00843C3D"/>
    <w:rsid w:val="008511BD"/>
    <w:rsid w:val="008679F4"/>
    <w:rsid w:val="00897EB0"/>
    <w:rsid w:val="008D2249"/>
    <w:rsid w:val="008E463B"/>
    <w:rsid w:val="00980D50"/>
    <w:rsid w:val="00A0497D"/>
    <w:rsid w:val="00A05CD1"/>
    <w:rsid w:val="00A1283D"/>
    <w:rsid w:val="00A33F10"/>
    <w:rsid w:val="00A41CE0"/>
    <w:rsid w:val="00AC57A0"/>
    <w:rsid w:val="00AE2436"/>
    <w:rsid w:val="00AF70BF"/>
    <w:rsid w:val="00B76DA4"/>
    <w:rsid w:val="00B8171A"/>
    <w:rsid w:val="00C20A25"/>
    <w:rsid w:val="00CA2DFF"/>
    <w:rsid w:val="00CB38CE"/>
    <w:rsid w:val="00CC35BA"/>
    <w:rsid w:val="00CD3CB5"/>
    <w:rsid w:val="00D26546"/>
    <w:rsid w:val="00D324EF"/>
    <w:rsid w:val="00D3609D"/>
    <w:rsid w:val="00D52281"/>
    <w:rsid w:val="00D8689D"/>
    <w:rsid w:val="00DA6D36"/>
    <w:rsid w:val="00DA7881"/>
    <w:rsid w:val="00DB52E2"/>
    <w:rsid w:val="00DD3D14"/>
    <w:rsid w:val="00E25026"/>
    <w:rsid w:val="00E412D0"/>
    <w:rsid w:val="00E57ADB"/>
    <w:rsid w:val="00E94F5A"/>
    <w:rsid w:val="00EC4F38"/>
    <w:rsid w:val="00EC6709"/>
    <w:rsid w:val="00F415FB"/>
    <w:rsid w:val="00FA4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0BEE"/>
  <w15:docId w15:val="{60BCBE67-2569-4618-8A3B-159E2E9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2E6"/>
    <w:pPr>
      <w:spacing w:before="280" w:after="280"/>
    </w:pPr>
    <w:rPr>
      <w:rFonts w:ascii="Times New Roman" w:eastAsia="Times New Roman" w:hAnsi="Times New Roman" w:cs="Times New Roman"/>
      <w:sz w:val="24"/>
      <w:szCs w:val="24"/>
      <w:lang w:val="en-US"/>
    </w:rPr>
  </w:style>
  <w:style w:type="paragraph" w:styleId="1">
    <w:name w:val="heading 1"/>
    <w:basedOn w:val="Heading"/>
    <w:next w:val="a0"/>
    <w:uiPriority w:val="9"/>
    <w:qFormat/>
    <w:pPr>
      <w:outlineLvl w:val="0"/>
    </w:pPr>
    <w:rPr>
      <w:rFonts w:ascii="Liberation Serif" w:eastAsia="DejaVu Sans" w:hAnsi="Liberation Serif" w:cs="DejaVu Sans"/>
      <w:b/>
      <w:bCs/>
      <w:sz w:val="48"/>
      <w:szCs w:val="48"/>
    </w:rPr>
  </w:style>
  <w:style w:type="paragraph" w:styleId="2">
    <w:name w:val="heading 2"/>
    <w:basedOn w:val="a"/>
    <w:next w:val="a0"/>
    <w:link w:val="20"/>
    <w:uiPriority w:val="9"/>
    <w:unhideWhenUsed/>
    <w:qFormat/>
    <w:pPr>
      <w:numPr>
        <w:ilvl w:val="1"/>
        <w:numId w:val="1"/>
      </w:numPr>
      <w:outlineLvl w:val="1"/>
    </w:pPr>
    <w:rPr>
      <w:b/>
      <w:sz w:val="36"/>
      <w:szCs w:val="36"/>
    </w:rPr>
  </w:style>
  <w:style w:type="paragraph" w:styleId="3">
    <w:name w:val="heading 3"/>
    <w:basedOn w:val="Heading"/>
    <w:next w:val="a0"/>
    <w:uiPriority w:val="9"/>
    <w:unhideWhenUsed/>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Times New Roman" w:hAnsi="Times New Roman" w:cs="Times New Roman"/>
      <w:b/>
      <w:sz w:val="36"/>
      <w:szCs w:val="36"/>
      <w:lang w:val="en-US"/>
    </w:rPr>
  </w:style>
  <w:style w:type="character" w:customStyle="1" w:styleId="FooterChar">
    <w:name w:val="Footer Char"/>
    <w:basedOn w:val="a1"/>
    <w:qFormat/>
    <w:rPr>
      <w:rFonts w:ascii="Times New Roman" w:eastAsia="Times New Roman" w:hAnsi="Times New Roman" w:cs="Times New Roman"/>
      <w:sz w:val="24"/>
      <w:szCs w:val="24"/>
      <w:lang w:val="en-US"/>
    </w:rPr>
  </w:style>
  <w:style w:type="character" w:customStyle="1" w:styleId="HeaderChar">
    <w:name w:val="Header Char"/>
    <w:basedOn w:val="a1"/>
    <w:qFormat/>
    <w:rPr>
      <w:rFonts w:ascii="Times New Roman" w:eastAsia="Times New Roman" w:hAnsi="Times New Roman" w:cs="Times New Roman"/>
      <w:sz w:val="24"/>
      <w:szCs w:val="24"/>
      <w:lang w:val="en-US"/>
    </w:rPr>
  </w:style>
  <w:style w:type="character" w:styleId="a4">
    <w:name w:val="Hyperlink"/>
    <w:basedOn w:val="a1"/>
    <w:rPr>
      <w:color w:val="0563C1"/>
      <w:u w:val="single"/>
    </w:rPr>
  </w:style>
  <w:style w:type="character" w:styleId="a5">
    <w:name w:val="Unresolved Mention"/>
    <w:basedOn w:val="a1"/>
    <w:qFormat/>
    <w:rPr>
      <w:color w:val="605E5C"/>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Arimo" w:eastAsia="Noto Sans CJK SC" w:hAnsi="Arimo" w:cs="DejaVu Sans Condensed"/>
      <w:sz w:val="28"/>
      <w:szCs w:val="28"/>
    </w:rPr>
  </w:style>
  <w:style w:type="paragraph" w:styleId="a0">
    <w:name w:val="Body Text"/>
    <w:basedOn w:val="a"/>
    <w:link w:val="a6"/>
    <w:pPr>
      <w:spacing w:before="0" w:after="120"/>
    </w:pPr>
  </w:style>
  <w:style w:type="paragraph" w:styleId="a7">
    <w:name w:val="List"/>
    <w:basedOn w:val="a0"/>
    <w:rPr>
      <w:rFonts w:cs="DejaVu Sans Condensed"/>
    </w:rPr>
  </w:style>
  <w:style w:type="paragraph" w:styleId="a8">
    <w:name w:val="caption"/>
    <w:basedOn w:val="a"/>
    <w:qFormat/>
    <w:pPr>
      <w:suppressLineNumbers/>
      <w:spacing w:before="120" w:after="120"/>
    </w:pPr>
    <w:rPr>
      <w:rFonts w:cs="DejaVu Sans Condensed"/>
      <w:i/>
      <w:iCs/>
    </w:rPr>
  </w:style>
  <w:style w:type="paragraph" w:customStyle="1" w:styleId="Index">
    <w:name w:val="Index"/>
    <w:basedOn w:val="a"/>
    <w:qFormat/>
    <w:pPr>
      <w:suppressLineNumbers/>
    </w:pPr>
    <w:rPr>
      <w:rFonts w:cs="DejaVu Sans Condensed"/>
    </w:rPr>
  </w:style>
  <w:style w:type="paragraph" w:customStyle="1" w:styleId="HeaderandFooter">
    <w:name w:val="Header and Footer"/>
    <w:basedOn w:val="a"/>
    <w:qFormat/>
    <w:pPr>
      <w:suppressLineNumbers/>
      <w:tabs>
        <w:tab w:val="center" w:pos="4986"/>
        <w:tab w:val="right" w:pos="9972"/>
      </w:tabs>
    </w:pPr>
  </w:style>
  <w:style w:type="paragraph" w:styleId="a9">
    <w:name w:val="footer"/>
    <w:basedOn w:val="a"/>
    <w:pPr>
      <w:suppressLineNumbers/>
      <w:tabs>
        <w:tab w:val="center" w:pos="4677"/>
        <w:tab w:val="right" w:pos="9355"/>
      </w:tabs>
      <w:spacing w:before="0" w:after="0"/>
    </w:pPr>
  </w:style>
  <w:style w:type="paragraph" w:styleId="aa">
    <w:name w:val="header"/>
    <w:basedOn w:val="a"/>
    <w:pPr>
      <w:suppressLineNumbers/>
      <w:tabs>
        <w:tab w:val="center" w:pos="4677"/>
        <w:tab w:val="right" w:pos="9355"/>
      </w:tabs>
      <w:spacing w:before="0" w:after="0"/>
    </w:pPr>
  </w:style>
  <w:style w:type="paragraph" w:styleId="ab">
    <w:name w:val="List Paragraph"/>
    <w:basedOn w:val="a"/>
    <w:qFormat/>
    <w:pPr>
      <w:ind w:left="72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customStyle="1" w:styleId="fontstyle01">
    <w:name w:val="fontstyle01"/>
    <w:basedOn w:val="a1"/>
    <w:rsid w:val="00E57ADB"/>
    <w:rPr>
      <w:b/>
      <w:bCs/>
      <w:i w:val="0"/>
      <w:iCs w:val="0"/>
      <w:color w:val="000000"/>
      <w:sz w:val="40"/>
      <w:szCs w:val="40"/>
    </w:rPr>
  </w:style>
  <w:style w:type="character" w:customStyle="1" w:styleId="fontstyle11">
    <w:name w:val="fontstyle11"/>
    <w:basedOn w:val="a1"/>
    <w:rsid w:val="00E57ADB"/>
    <w:rPr>
      <w:b w:val="0"/>
      <w:bCs w:val="0"/>
      <w:i w:val="0"/>
      <w:iCs w:val="0"/>
      <w:color w:val="000000"/>
      <w:sz w:val="20"/>
      <w:szCs w:val="20"/>
    </w:rPr>
  </w:style>
  <w:style w:type="table" w:styleId="ac">
    <w:name w:val="Table Grid"/>
    <w:basedOn w:val="a2"/>
    <w:uiPriority w:val="39"/>
    <w:rsid w:val="00E57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DB52E2"/>
    <w:rPr>
      <w:rFonts w:ascii="Times New Roman" w:eastAsia="Times New Roman" w:hAnsi="Times New Roman" w:cs="Times New Roman"/>
      <w:b/>
      <w:sz w:val="36"/>
      <w:szCs w:val="36"/>
      <w:lang w:val="en-US"/>
    </w:rPr>
  </w:style>
  <w:style w:type="character" w:customStyle="1" w:styleId="a6">
    <w:name w:val="Основной текст Знак"/>
    <w:basedOn w:val="a1"/>
    <w:link w:val="a0"/>
    <w:rsid w:val="00D868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4">
      <w:bodyDiv w:val="1"/>
      <w:marLeft w:val="0"/>
      <w:marRight w:val="0"/>
      <w:marTop w:val="0"/>
      <w:marBottom w:val="0"/>
      <w:divBdr>
        <w:top w:val="none" w:sz="0" w:space="0" w:color="auto"/>
        <w:left w:val="none" w:sz="0" w:space="0" w:color="auto"/>
        <w:bottom w:val="none" w:sz="0" w:space="0" w:color="auto"/>
        <w:right w:val="none" w:sz="0" w:space="0" w:color="auto"/>
      </w:divBdr>
    </w:div>
    <w:div w:id="166021672">
      <w:bodyDiv w:val="1"/>
      <w:marLeft w:val="0"/>
      <w:marRight w:val="0"/>
      <w:marTop w:val="0"/>
      <w:marBottom w:val="0"/>
      <w:divBdr>
        <w:top w:val="none" w:sz="0" w:space="0" w:color="auto"/>
        <w:left w:val="none" w:sz="0" w:space="0" w:color="auto"/>
        <w:bottom w:val="none" w:sz="0" w:space="0" w:color="auto"/>
        <w:right w:val="none" w:sz="0" w:space="0" w:color="auto"/>
      </w:divBdr>
    </w:div>
    <w:div w:id="555825308">
      <w:bodyDiv w:val="1"/>
      <w:marLeft w:val="0"/>
      <w:marRight w:val="0"/>
      <w:marTop w:val="0"/>
      <w:marBottom w:val="0"/>
      <w:divBdr>
        <w:top w:val="none" w:sz="0" w:space="0" w:color="auto"/>
        <w:left w:val="none" w:sz="0" w:space="0" w:color="auto"/>
        <w:bottom w:val="none" w:sz="0" w:space="0" w:color="auto"/>
        <w:right w:val="none" w:sz="0" w:space="0" w:color="auto"/>
      </w:divBdr>
    </w:div>
    <w:div w:id="858398564">
      <w:bodyDiv w:val="1"/>
      <w:marLeft w:val="0"/>
      <w:marRight w:val="0"/>
      <w:marTop w:val="0"/>
      <w:marBottom w:val="0"/>
      <w:divBdr>
        <w:top w:val="none" w:sz="0" w:space="0" w:color="auto"/>
        <w:left w:val="none" w:sz="0" w:space="0" w:color="auto"/>
        <w:bottom w:val="none" w:sz="0" w:space="0" w:color="auto"/>
        <w:right w:val="none" w:sz="0" w:space="0" w:color="auto"/>
      </w:divBdr>
    </w:div>
    <w:div w:id="1178350205">
      <w:bodyDiv w:val="1"/>
      <w:marLeft w:val="0"/>
      <w:marRight w:val="0"/>
      <w:marTop w:val="0"/>
      <w:marBottom w:val="0"/>
      <w:divBdr>
        <w:top w:val="none" w:sz="0" w:space="0" w:color="auto"/>
        <w:left w:val="none" w:sz="0" w:space="0" w:color="auto"/>
        <w:bottom w:val="none" w:sz="0" w:space="0" w:color="auto"/>
        <w:right w:val="none" w:sz="0" w:space="0" w:color="auto"/>
      </w:divBdr>
    </w:div>
    <w:div w:id="1438720608">
      <w:bodyDiv w:val="1"/>
      <w:marLeft w:val="0"/>
      <w:marRight w:val="0"/>
      <w:marTop w:val="0"/>
      <w:marBottom w:val="0"/>
      <w:divBdr>
        <w:top w:val="none" w:sz="0" w:space="0" w:color="auto"/>
        <w:left w:val="none" w:sz="0" w:space="0" w:color="auto"/>
        <w:bottom w:val="none" w:sz="0" w:space="0" w:color="auto"/>
        <w:right w:val="none" w:sz="0" w:space="0" w:color="auto"/>
      </w:divBdr>
    </w:div>
    <w:div w:id="1686515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1052;&#1086;&#1081;%20&#1076;&#1080;&#1089;&#1082;\&#1055;&#1086;&#1080;&#1089;&#1082;%20&#1088;&#1072;&#1073;&#1086;&#1090;&#1099;\&#1059;&#1082;&#1088;&#1072;&#1080;&#1085;&#1072;\&#1056;&#1077;&#1079;&#1102;&#1084;&#1077;\bit.ly\44DY2tY"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vitaly.makhaev@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Макаев</dc:creator>
  <dc:description/>
  <cp:lastModifiedBy>Vitalii Makhaiev</cp:lastModifiedBy>
  <cp:revision>257</cp:revision>
  <dcterms:created xsi:type="dcterms:W3CDTF">2021-05-05T11:43:00Z</dcterms:created>
  <dcterms:modified xsi:type="dcterms:W3CDTF">2023-11-22T20:46:00Z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