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9C736" w14:textId="2D914AC6" w:rsidR="004C4765" w:rsidRPr="00370D1A" w:rsidRDefault="004C4765" w:rsidP="006A7C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0D1A"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r w:rsidR="000122DA" w:rsidRPr="00370D1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70D1A">
        <w:rPr>
          <w:rFonts w:ascii="Times New Roman" w:hAnsi="Times New Roman" w:cs="Times New Roman"/>
          <w:b/>
          <w:bCs/>
          <w:sz w:val="28"/>
          <w:szCs w:val="28"/>
        </w:rPr>
        <w:t xml:space="preserve"> Практика 1</w:t>
      </w:r>
    </w:p>
    <w:p w14:paraId="3665AEF5" w14:textId="765097AE" w:rsidR="004C4765" w:rsidRPr="00370D1A" w:rsidRDefault="004C4765" w:rsidP="006A7C56">
      <w:pPr>
        <w:jc w:val="center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Ученик (Подгруппа 1, Номер 18) – Иконников Родион Александрович</w:t>
      </w:r>
    </w:p>
    <w:p w14:paraId="0CD7E580" w14:textId="22E40FF5" w:rsidR="004C4765" w:rsidRPr="00370D1A" w:rsidRDefault="004C4765" w:rsidP="00370D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4F5C2" w14:textId="35026156" w:rsidR="00783B1A" w:rsidRPr="003F50F5" w:rsidRDefault="003F50F5" w:rsidP="003F50F5">
      <w:pPr>
        <w:jc w:val="both"/>
        <w:rPr>
          <w:rFonts w:ascii="Times New Roman" w:hAnsi="Times New Roman" w:cs="Times New Roman"/>
          <w:sz w:val="28"/>
          <w:szCs w:val="28"/>
        </w:rPr>
      </w:pPr>
      <w:r w:rsidRPr="003F50F5">
        <w:rPr>
          <w:rFonts w:ascii="Times New Roman" w:hAnsi="Times New Roman" w:cs="Times New Roman"/>
          <w:sz w:val="28"/>
          <w:szCs w:val="28"/>
        </w:rPr>
        <w:t>2)</w:t>
      </w:r>
      <w:r w:rsidR="00783B1A" w:rsidRPr="003F50F5">
        <w:rPr>
          <w:rFonts w:ascii="Times New Roman" w:hAnsi="Times New Roman" w:cs="Times New Roman"/>
          <w:sz w:val="28"/>
          <w:szCs w:val="28"/>
        </w:rPr>
        <w:t>В GNS3 собрана схема: коммутатор Switch1 и два компьютера PC1, PC2.</w:t>
      </w:r>
    </w:p>
    <w:p w14:paraId="0AB0F09E" w14:textId="70D855EF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A981CEC" wp14:editId="56488E22">
            <wp:extent cx="5731510" cy="2931795"/>
            <wp:effectExtent l="0" t="0" r="254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3862" w14:textId="5F35B448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8180C1" w14:textId="7E4BFF4D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Назначены IP-адреса из одной подсети:</w:t>
      </w:r>
    </w:p>
    <w:p w14:paraId="39743C41" w14:textId="1B1A8CB2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PC1: 192.168.1.1/24</w:t>
      </w:r>
    </w:p>
    <w:p w14:paraId="2A5207FF" w14:textId="4BA61626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PC2: 192.168.1.2/24</w:t>
      </w:r>
    </w:p>
    <w:p w14:paraId="5A017869" w14:textId="6F1D791A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Команды для настройки адресов (в эмуляторе VPCS):</w:t>
      </w:r>
    </w:p>
    <w:p w14:paraId="2166BE96" w14:textId="00CB1B49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ip 192.168.1.1/24</w:t>
      </w:r>
    </w:p>
    <w:p w14:paraId="7FD1CBFB" w14:textId="777D3727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ip 192.168.1.2/24</w:t>
      </w:r>
    </w:p>
    <w:p w14:paraId="5EDC96C6" w14:textId="5B950791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19C3267" wp14:editId="70467F78">
            <wp:extent cx="3419952" cy="133368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7433" w14:textId="752B3701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22EBBF60" wp14:editId="4919930D">
            <wp:extent cx="3353268" cy="103837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C8CD" w14:textId="77777777" w:rsidR="006A7C56" w:rsidRDefault="006A7C56" w:rsidP="00370D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EA270A" w14:textId="0482AE59" w:rsidR="00170699" w:rsidRPr="00370D1A" w:rsidRDefault="003F50F5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3)</w:t>
      </w:r>
      <w:r w:rsidR="00783B1A" w:rsidRPr="00370D1A">
        <w:rPr>
          <w:rFonts w:ascii="Times New Roman" w:hAnsi="Times New Roman" w:cs="Times New Roman"/>
          <w:sz w:val="28"/>
          <w:szCs w:val="28"/>
        </w:rPr>
        <w:t>Запущена симуляция. С PC1 выполнен ping на адрес PC2</w:t>
      </w:r>
    </w:p>
    <w:p w14:paraId="5E7A9869" w14:textId="0E2531F5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D7D61CC" wp14:editId="7D10F21D">
            <wp:extent cx="5731510" cy="179070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3B60" w14:textId="27438ADB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32C707" w14:textId="290D4E1B" w:rsidR="00170699" w:rsidRPr="00370D1A" w:rsidRDefault="003F50F5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F50F5">
        <w:rPr>
          <w:rFonts w:ascii="Times New Roman" w:hAnsi="Times New Roman" w:cs="Times New Roman"/>
          <w:sz w:val="28"/>
          <w:szCs w:val="28"/>
        </w:rPr>
        <w:t>4)</w:t>
      </w:r>
      <w:r w:rsidR="00783B1A" w:rsidRPr="00370D1A">
        <w:rPr>
          <w:rFonts w:ascii="Times New Roman" w:hAnsi="Times New Roman" w:cs="Times New Roman"/>
          <w:sz w:val="28"/>
          <w:szCs w:val="28"/>
        </w:rPr>
        <w:t>На всех линках включён захват трафика. Для отображения только ARP-пакетов использован фильтр</w:t>
      </w:r>
    </w:p>
    <w:p w14:paraId="2065A6E7" w14:textId="680A3EB8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CEF5432" wp14:editId="139A733C">
            <wp:extent cx="5731510" cy="322389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F740" w14:textId="630F73E9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AC57D4" w14:textId="1B4B0DAE" w:rsidR="00783B1A" w:rsidRPr="00783B1A" w:rsidRDefault="00783B1A" w:rsidP="00370D1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83B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заголовков ARP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5057"/>
      </w:tblGrid>
      <w:tr w:rsidR="00783B1A" w:rsidRPr="00783B1A" w14:paraId="4E2865AE" w14:textId="77777777" w:rsidTr="006A7C56">
        <w:trPr>
          <w:tblHeader/>
          <w:tblCellSpacing w:w="15" w:type="dxa"/>
        </w:trPr>
        <w:tc>
          <w:tcPr>
            <w:tcW w:w="3924" w:type="dxa"/>
            <w:vAlign w:val="center"/>
            <w:hideMark/>
          </w:tcPr>
          <w:p w14:paraId="4CB25A13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Поле</w:t>
            </w:r>
          </w:p>
        </w:tc>
        <w:tc>
          <w:tcPr>
            <w:tcW w:w="5012" w:type="dxa"/>
            <w:vAlign w:val="center"/>
            <w:hideMark/>
          </w:tcPr>
          <w:p w14:paraId="713660B1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783B1A" w:rsidRPr="00783B1A" w14:paraId="5117920A" w14:textId="77777777" w:rsidTr="006A7C5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ED195F4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 аппаратного оборудования</w:t>
            </w:r>
          </w:p>
        </w:tc>
        <w:tc>
          <w:tcPr>
            <w:tcW w:w="5012" w:type="dxa"/>
            <w:vAlign w:val="center"/>
            <w:hideMark/>
          </w:tcPr>
          <w:p w14:paraId="4972B85D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Ethernet (1)</w:t>
            </w:r>
          </w:p>
        </w:tc>
      </w:tr>
      <w:tr w:rsidR="00783B1A" w:rsidRPr="00783B1A" w14:paraId="6AC7398C" w14:textId="77777777" w:rsidTr="006A7C5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04A63B3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 протокола</w:t>
            </w:r>
          </w:p>
        </w:tc>
        <w:tc>
          <w:tcPr>
            <w:tcW w:w="5012" w:type="dxa"/>
            <w:vAlign w:val="center"/>
            <w:hideMark/>
          </w:tcPr>
          <w:p w14:paraId="10DF8A3E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IPv4 (0x0800)</w:t>
            </w:r>
          </w:p>
        </w:tc>
      </w:tr>
      <w:tr w:rsidR="00783B1A" w:rsidRPr="00783B1A" w14:paraId="41BA90B0" w14:textId="77777777" w:rsidTr="006A7C5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77F7A592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Длина аппаратного адреса</w:t>
            </w:r>
          </w:p>
        </w:tc>
        <w:tc>
          <w:tcPr>
            <w:tcW w:w="5012" w:type="dxa"/>
            <w:vAlign w:val="center"/>
            <w:hideMark/>
          </w:tcPr>
          <w:p w14:paraId="7297B9AA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 байт</w:t>
            </w:r>
          </w:p>
        </w:tc>
      </w:tr>
      <w:tr w:rsidR="00783B1A" w:rsidRPr="00783B1A" w14:paraId="6E1CAE60" w14:textId="77777777" w:rsidTr="006A7C5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D4D995D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Длина протокольного адреса</w:t>
            </w:r>
          </w:p>
        </w:tc>
        <w:tc>
          <w:tcPr>
            <w:tcW w:w="5012" w:type="dxa"/>
            <w:vAlign w:val="center"/>
            <w:hideMark/>
          </w:tcPr>
          <w:p w14:paraId="15014E11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 байта</w:t>
            </w:r>
          </w:p>
        </w:tc>
      </w:tr>
      <w:tr w:rsidR="00783B1A" w:rsidRPr="00783B1A" w14:paraId="3EAB02C6" w14:textId="77777777" w:rsidTr="006A7C5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D5A8EA9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Операция</w:t>
            </w:r>
          </w:p>
        </w:tc>
        <w:tc>
          <w:tcPr>
            <w:tcW w:w="5012" w:type="dxa"/>
            <w:vAlign w:val="center"/>
            <w:hideMark/>
          </w:tcPr>
          <w:p w14:paraId="761FD7E9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 – запрос (request), 2 – ответ (reply)</w:t>
            </w:r>
          </w:p>
        </w:tc>
      </w:tr>
      <w:tr w:rsidR="00783B1A" w:rsidRPr="00783B1A" w14:paraId="7F44DC4E" w14:textId="77777777" w:rsidTr="006A7C5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41964CF5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MAC-адрес отправителя</w:t>
            </w:r>
          </w:p>
        </w:tc>
        <w:tc>
          <w:tcPr>
            <w:tcW w:w="5012" w:type="dxa"/>
            <w:vAlign w:val="center"/>
            <w:hideMark/>
          </w:tcPr>
          <w:p w14:paraId="3E13237A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MAC PC1</w:t>
            </w:r>
          </w:p>
        </w:tc>
      </w:tr>
      <w:tr w:rsidR="00783B1A" w:rsidRPr="00783B1A" w14:paraId="0F7DA9EC" w14:textId="77777777" w:rsidTr="006A7C5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FC48623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IP-адрес отправителя</w:t>
            </w:r>
          </w:p>
        </w:tc>
        <w:tc>
          <w:tcPr>
            <w:tcW w:w="5012" w:type="dxa"/>
            <w:vAlign w:val="center"/>
            <w:hideMark/>
          </w:tcPr>
          <w:p w14:paraId="015AB27A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192.168.1.1</w:t>
            </w:r>
          </w:p>
        </w:tc>
      </w:tr>
      <w:tr w:rsidR="00783B1A" w:rsidRPr="00783B1A" w14:paraId="3B6B4FD9" w14:textId="77777777" w:rsidTr="006A7C5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62EC6DAB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MAC-адрес получателя</w:t>
            </w:r>
          </w:p>
        </w:tc>
        <w:tc>
          <w:tcPr>
            <w:tcW w:w="5012" w:type="dxa"/>
            <w:vAlign w:val="center"/>
            <w:hideMark/>
          </w:tcPr>
          <w:p w14:paraId="23382189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(в запросе – широковещательный FF:FF:FF:FF:FF:FF)</w:t>
            </w:r>
          </w:p>
        </w:tc>
      </w:tr>
      <w:tr w:rsidR="00783B1A" w:rsidRPr="00783B1A" w14:paraId="220A3CB4" w14:textId="77777777" w:rsidTr="006A7C56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EE311D3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IP-адрес получателя</w:t>
            </w:r>
          </w:p>
        </w:tc>
        <w:tc>
          <w:tcPr>
            <w:tcW w:w="5012" w:type="dxa"/>
            <w:vAlign w:val="center"/>
            <w:hideMark/>
          </w:tcPr>
          <w:p w14:paraId="082F84E7" w14:textId="77777777" w:rsidR="00783B1A" w:rsidRPr="00783B1A" w:rsidRDefault="00783B1A" w:rsidP="00370D1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83B1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192.168.1.2</w:t>
            </w:r>
          </w:p>
        </w:tc>
      </w:tr>
    </w:tbl>
    <w:p w14:paraId="62DEB046" w14:textId="24CB4013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65EAE0" w14:textId="2DC8B519" w:rsidR="00783B1A" w:rsidRPr="00370D1A" w:rsidRDefault="003F50F5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F50F5">
        <w:rPr>
          <w:rFonts w:ascii="Times New Roman" w:hAnsi="Times New Roman" w:cs="Times New Roman"/>
          <w:sz w:val="28"/>
          <w:szCs w:val="28"/>
        </w:rPr>
        <w:t>5)</w:t>
      </w:r>
      <w:r w:rsidR="00783B1A" w:rsidRPr="00370D1A">
        <w:rPr>
          <w:rFonts w:ascii="Times New Roman" w:hAnsi="Times New Roman" w:cs="Times New Roman"/>
          <w:sz w:val="28"/>
          <w:szCs w:val="28"/>
        </w:rPr>
        <w:t>Схема: маршрутизатор R1, два компьютера PC1 и PC2.</w:t>
      </w:r>
    </w:p>
    <w:p w14:paraId="421BB58D" w14:textId="7CC8AA0A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3E08D440" wp14:editId="59CBDC20">
            <wp:extent cx="5731510" cy="169989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297C" w14:textId="4E8F25A9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381F19" w14:textId="4BD9F05A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Подсети:</w:t>
      </w:r>
    </w:p>
    <w:p w14:paraId="5095B71B" w14:textId="3B68A0F3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PC3 – 192.168.1.10/24 (подключён к интерфейсу R1 – 192.168.1.1/24)</w:t>
      </w:r>
    </w:p>
    <w:p w14:paraId="64A49A7C" w14:textId="37854B28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PC4 – 192.168.2.10/24 (подключён к интерфейсу R1 – 192.168.2.1/24)</w:t>
      </w:r>
    </w:p>
    <w:p w14:paraId="479EBC2A" w14:textId="316679CD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Настройка IP на ПК:</w:t>
      </w:r>
    </w:p>
    <w:p w14:paraId="42B655D8" w14:textId="1677BDE3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ip 192.168.1.10/24 192.168.1.1</w:t>
      </w:r>
    </w:p>
    <w:p w14:paraId="435B7BEC" w14:textId="5F8677EE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ip 192.168.2.10/24 192.168.2.1</w:t>
      </w:r>
    </w:p>
    <w:p w14:paraId="7844CE43" w14:textId="052C1F56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30D4319" wp14:editId="5ED3FA09">
            <wp:extent cx="5668166" cy="1247949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FE0B" w14:textId="11B33C7C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9EA34F8" wp14:editId="08FF03CF">
            <wp:extent cx="5391902" cy="117173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1679" w14:textId="44B3BC4E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4BC3D1" w14:textId="443325B0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Настройка интерфейсов маршрутизатора:</w:t>
      </w:r>
    </w:p>
    <w:p w14:paraId="1A086343" w14:textId="77777777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conf t</w:t>
      </w:r>
    </w:p>
    <w:p w14:paraId="4ED4AF0C" w14:textId="77777777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int g0/0</w:t>
      </w:r>
    </w:p>
    <w:p w14:paraId="504C318E" w14:textId="77777777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D1A">
        <w:rPr>
          <w:rFonts w:ascii="Times New Roman" w:hAnsi="Times New Roman" w:cs="Times New Roman"/>
          <w:sz w:val="28"/>
          <w:szCs w:val="28"/>
        </w:rPr>
        <w:t xml:space="preserve"> </w:t>
      </w:r>
      <w:r w:rsidRPr="00370D1A">
        <w:rPr>
          <w:rFonts w:ascii="Times New Roman" w:hAnsi="Times New Roman" w:cs="Times New Roman"/>
          <w:sz w:val="28"/>
          <w:szCs w:val="28"/>
          <w:lang w:val="en-US"/>
        </w:rPr>
        <w:t>ip address 192.168.1.1 255.255.255.0</w:t>
      </w:r>
    </w:p>
    <w:p w14:paraId="1615F865" w14:textId="77777777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D1A">
        <w:rPr>
          <w:rFonts w:ascii="Times New Roman" w:hAnsi="Times New Roman" w:cs="Times New Roman"/>
          <w:sz w:val="28"/>
          <w:szCs w:val="28"/>
          <w:lang w:val="en-US"/>
        </w:rPr>
        <w:t xml:space="preserve"> no shut</w:t>
      </w:r>
    </w:p>
    <w:p w14:paraId="63E6EC11" w14:textId="77777777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0D1A">
        <w:rPr>
          <w:rFonts w:ascii="Times New Roman" w:hAnsi="Times New Roman" w:cs="Times New Roman"/>
          <w:sz w:val="28"/>
          <w:szCs w:val="28"/>
          <w:lang w:val="en-US"/>
        </w:rPr>
        <w:t>int g0/1</w:t>
      </w:r>
    </w:p>
    <w:p w14:paraId="2CFB3CEA" w14:textId="77777777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0D1A">
        <w:rPr>
          <w:rFonts w:ascii="Times New Roman" w:hAnsi="Times New Roman" w:cs="Times New Roman"/>
          <w:sz w:val="28"/>
          <w:szCs w:val="28"/>
        </w:rPr>
        <w:t>ip address 192.168.2.1 255.255.255.0</w:t>
      </w:r>
    </w:p>
    <w:p w14:paraId="379EABCA" w14:textId="3D5CB6B3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 xml:space="preserve"> no shut</w:t>
      </w:r>
    </w:p>
    <w:p w14:paraId="2551E85F" w14:textId="70064EFE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0BEDB1A" wp14:editId="36582EC0">
            <wp:extent cx="5731510" cy="142875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5EE9" w14:textId="28D9B4C4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F87E79" w14:textId="0DDCB400" w:rsidR="00783B1A" w:rsidRPr="00370D1A" w:rsidRDefault="003F50F5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F50F5">
        <w:rPr>
          <w:rFonts w:ascii="Times New Roman" w:hAnsi="Times New Roman" w:cs="Times New Roman"/>
          <w:sz w:val="28"/>
          <w:szCs w:val="28"/>
        </w:rPr>
        <w:t>6)</w:t>
      </w:r>
      <w:r w:rsidR="00783B1A" w:rsidRPr="00370D1A">
        <w:rPr>
          <w:rFonts w:ascii="Times New Roman" w:hAnsi="Times New Roman" w:cs="Times New Roman"/>
          <w:sz w:val="28"/>
          <w:szCs w:val="28"/>
        </w:rPr>
        <w:t>С PC1 выполнен ping на адрес PC2 (192.168.2.20)</w:t>
      </w:r>
    </w:p>
    <w:p w14:paraId="4B919502" w14:textId="77C6CE74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0812FB6A" wp14:editId="222B7226">
            <wp:extent cx="5731510" cy="1729105"/>
            <wp:effectExtent l="0" t="0" r="254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3041" w14:textId="1D67442E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AF49CB" w14:textId="7A1856FE" w:rsidR="00783B1A" w:rsidRPr="00370D1A" w:rsidRDefault="003F50F5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7)</w:t>
      </w:r>
      <w:r w:rsidR="00783B1A" w:rsidRPr="00370D1A">
        <w:rPr>
          <w:rFonts w:ascii="Times New Roman" w:hAnsi="Times New Roman" w:cs="Times New Roman"/>
          <w:sz w:val="28"/>
          <w:szCs w:val="28"/>
        </w:rPr>
        <w:t>Анализ ICMP трафика (Wireshark)</w:t>
      </w:r>
    </w:p>
    <w:p w14:paraId="10592FBB" w14:textId="40A2A116" w:rsidR="00170699" w:rsidRPr="00370D1A" w:rsidRDefault="00170699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28CBB474" wp14:editId="52F68AE5">
            <wp:extent cx="5731510" cy="322389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A7ED" w14:textId="45D90E42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04C7AE" w14:textId="50009DE9" w:rsidR="00783B1A" w:rsidRPr="00370D1A" w:rsidRDefault="00783B1A" w:rsidP="00370D1A">
      <w:pPr>
        <w:jc w:val="both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После ARP-разрешения от PC1 к PC2 отправляется ICMP Echo request, маршрутизатор пересылает запрос в другую сеть, подменяя MAC-адреса, но сохраняя IP-адреса, а PC2 формирует ICMP Echo reply, который аналогично возвращается через маршрутизатор обратно.</w:t>
      </w:r>
    </w:p>
    <w:sectPr w:rsidR="00783B1A" w:rsidRPr="00370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D1784"/>
    <w:multiLevelType w:val="hybridMultilevel"/>
    <w:tmpl w:val="B3C2C8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C42"/>
    <w:rsid w:val="000122DA"/>
    <w:rsid w:val="00170699"/>
    <w:rsid w:val="00370D1A"/>
    <w:rsid w:val="003F50F5"/>
    <w:rsid w:val="004C4765"/>
    <w:rsid w:val="006A7C56"/>
    <w:rsid w:val="00783B1A"/>
    <w:rsid w:val="008E3C42"/>
    <w:rsid w:val="009644AC"/>
    <w:rsid w:val="00BD2290"/>
    <w:rsid w:val="00BF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867A0"/>
  <w15:chartTrackingRefBased/>
  <w15:docId w15:val="{17405088-6D1E-4797-9235-2FAE64E2D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699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ГУЭУ"/>
    <w:link w:val="a4"/>
    <w:autoRedefine/>
    <w:qFormat/>
    <w:rsid w:val="00BD22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НГУЭУ Знак"/>
    <w:basedOn w:val="a0"/>
    <w:link w:val="a3"/>
    <w:rsid w:val="00BD2290"/>
    <w:rPr>
      <w:rFonts w:ascii="Times New Roman" w:hAnsi="Times New Roman"/>
      <w:sz w:val="28"/>
    </w:rPr>
  </w:style>
  <w:style w:type="paragraph" w:customStyle="1" w:styleId="a5">
    <w:name w:val="ГОСТ ЗАГАЛОВОК"/>
    <w:next w:val="a"/>
    <w:link w:val="a6"/>
    <w:qFormat/>
    <w:rsid w:val="00BD2290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a6">
    <w:name w:val="ГОСТ ЗАГАЛОВОК Знак"/>
    <w:basedOn w:val="a0"/>
    <w:link w:val="a5"/>
    <w:rsid w:val="00BD2290"/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a7">
    <w:name w:val="List Paragraph"/>
    <w:basedOn w:val="a"/>
    <w:uiPriority w:val="34"/>
    <w:qFormat/>
    <w:rsid w:val="003F50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8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Иконников</dc:creator>
  <cp:keywords/>
  <dc:description/>
  <cp:lastModifiedBy>Родион Иконников</cp:lastModifiedBy>
  <cp:revision>7</cp:revision>
  <dcterms:created xsi:type="dcterms:W3CDTF">2026-05-25T06:54:00Z</dcterms:created>
  <dcterms:modified xsi:type="dcterms:W3CDTF">2026-05-25T22:41:00Z</dcterms:modified>
</cp:coreProperties>
</file>