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7959" w14:textId="6227B558" w:rsidR="00CF2465" w:rsidRPr="006D6AD9" w:rsidRDefault="00014656" w:rsidP="006D6AD9">
      <w:pPr>
        <w:jc w:val="center"/>
        <w:rPr>
          <w:sz w:val="40"/>
          <w:szCs w:val="40"/>
        </w:rPr>
      </w:pPr>
      <w:r w:rsidRPr="006D6AD9">
        <w:rPr>
          <w:sz w:val="40"/>
          <w:szCs w:val="40"/>
        </w:rPr>
        <w:t>Bibliography</w:t>
      </w:r>
    </w:p>
    <w:p w14:paraId="2864DAB2" w14:textId="40269D74" w:rsidR="0083132A" w:rsidRDefault="0083132A">
      <w:pPr>
        <w:rPr>
          <w:sz w:val="36"/>
          <w:szCs w:val="36"/>
        </w:rPr>
      </w:pPr>
    </w:p>
    <w:p w14:paraId="24734D39" w14:textId="5B514BB9" w:rsidR="0083132A" w:rsidRPr="006D6AD9" w:rsidRDefault="006D6AD9" w:rsidP="006D6AD9">
      <w:pPr>
        <w:pStyle w:val="ListParagraph"/>
        <w:numPr>
          <w:ilvl w:val="0"/>
          <w:numId w:val="1"/>
        </w:numPr>
        <w:rPr>
          <w:rStyle w:val="markedcontent"/>
          <w:rFonts w:cstheme="minorHAnsi"/>
          <w:sz w:val="24"/>
          <w:szCs w:val="24"/>
        </w:rPr>
      </w:pPr>
      <w:r w:rsidRPr="006D6AD9">
        <w:rPr>
          <w:rStyle w:val="markedcontent"/>
          <w:rFonts w:cstheme="minorHAnsi"/>
          <w:sz w:val="24"/>
          <w:szCs w:val="24"/>
        </w:rPr>
        <w:t xml:space="preserve">Theoretical documentation - </w:t>
      </w:r>
      <w:r w:rsidR="008C1609" w:rsidRPr="006D6AD9">
        <w:rPr>
          <w:rStyle w:val="markedcontent"/>
          <w:rFonts w:cstheme="minorHAnsi"/>
          <w:sz w:val="24"/>
          <w:szCs w:val="24"/>
        </w:rPr>
        <w:t>Assist. prof. Laura-Nicoleta IVANCIU, Ph.D.</w:t>
      </w:r>
      <w:r w:rsidR="008C1609" w:rsidRPr="006D6AD9">
        <w:rPr>
          <w:rStyle w:val="markedcontent"/>
          <w:rFonts w:cstheme="minorHAnsi"/>
          <w:sz w:val="24"/>
          <w:szCs w:val="24"/>
        </w:rPr>
        <w:t xml:space="preserve">, </w:t>
      </w:r>
      <w:hyperlink r:id="rId5" w:history="1">
        <w:r w:rsidR="008C1609" w:rsidRPr="006D6AD9">
          <w:rPr>
            <w:rStyle w:val="Hyperlink"/>
            <w:rFonts w:cstheme="minorHAnsi"/>
            <w:sz w:val="24"/>
            <w:szCs w:val="24"/>
          </w:rPr>
          <w:t>http://www.bel.utcluj.ro/dce/didactic/ed/C9.%20Summing%20and%20differential%20amplifiers%20with%20OpAmp.pdf</w:t>
        </w:r>
      </w:hyperlink>
    </w:p>
    <w:p w14:paraId="05995496" w14:textId="7EBE7FDB" w:rsidR="006D6AD9" w:rsidRPr="006D6AD9" w:rsidRDefault="006D6AD9" w:rsidP="006D6AD9">
      <w:pPr>
        <w:pStyle w:val="ListParagraph"/>
        <w:numPr>
          <w:ilvl w:val="0"/>
          <w:numId w:val="1"/>
        </w:numPr>
        <w:rPr>
          <w:rStyle w:val="markedcontent"/>
          <w:rFonts w:cstheme="minorHAnsi"/>
          <w:sz w:val="24"/>
          <w:szCs w:val="24"/>
        </w:rPr>
      </w:pPr>
      <w:r w:rsidRPr="006D6AD9">
        <w:rPr>
          <w:rStyle w:val="markedcontent"/>
          <w:rFonts w:cstheme="minorHAnsi"/>
          <w:sz w:val="24"/>
          <w:szCs w:val="24"/>
        </w:rPr>
        <w:t xml:space="preserve">Background image - </w:t>
      </w:r>
      <w:hyperlink r:id="rId6" w:history="1">
        <w:r w:rsidRPr="006D6AD9">
          <w:rPr>
            <w:rStyle w:val="Hyperlink"/>
            <w:rFonts w:cstheme="minorHAnsi"/>
            <w:sz w:val="24"/>
            <w:szCs w:val="24"/>
          </w:rPr>
          <w:t>https://industry.airliquide.cn/en/industries/electronics-manufacturing</w:t>
        </w:r>
      </w:hyperlink>
    </w:p>
    <w:p w14:paraId="7906EF64" w14:textId="77777777" w:rsidR="008C1609" w:rsidRPr="008C1609" w:rsidRDefault="008C1609">
      <w:pPr>
        <w:rPr>
          <w:rFonts w:cstheme="minorHAnsi"/>
          <w:sz w:val="28"/>
          <w:szCs w:val="28"/>
        </w:rPr>
      </w:pPr>
    </w:p>
    <w:sectPr w:rsidR="008C1609" w:rsidRPr="008C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40CBE"/>
    <w:multiLevelType w:val="hybridMultilevel"/>
    <w:tmpl w:val="B91A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7DA8"/>
    <w:rsid w:val="00014656"/>
    <w:rsid w:val="00017DA8"/>
    <w:rsid w:val="006D6AD9"/>
    <w:rsid w:val="0083132A"/>
    <w:rsid w:val="008C1609"/>
    <w:rsid w:val="00C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4AB2"/>
  <w15:chartTrackingRefBased/>
  <w15:docId w15:val="{360F325F-B403-447B-989D-AC7875D5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C1609"/>
  </w:style>
  <w:style w:type="character" w:styleId="Hyperlink">
    <w:name w:val="Hyperlink"/>
    <w:basedOn w:val="DefaultParagraphFont"/>
    <w:uiPriority w:val="99"/>
    <w:unhideWhenUsed/>
    <w:rsid w:val="006D6A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ustry.airliquide.cn/en/industries/electronics-manufacturing" TargetMode="External"/><Relationship Id="rId5" Type="http://schemas.openxmlformats.org/officeDocument/2006/relationships/hyperlink" Target="http://www.bel.utcluj.ro/dce/didactic/ed/C9.%20Summing%20and%20differential%20amplifiers%20with%20OpAm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Gabriel Pascaru</dc:creator>
  <cp:keywords/>
  <dc:description/>
  <cp:lastModifiedBy>Tudor Gabriel Pascaru</cp:lastModifiedBy>
  <cp:revision>3</cp:revision>
  <dcterms:created xsi:type="dcterms:W3CDTF">2022-01-07T00:50:00Z</dcterms:created>
  <dcterms:modified xsi:type="dcterms:W3CDTF">2022-01-07T01:12:00Z</dcterms:modified>
</cp:coreProperties>
</file>