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78954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BÀI THỰC HÀNH SỐ 10</w:t>
      </w:r>
    </w:p>
    <w:p w14:paraId="2A43267C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Lược đồ Gantt</w:t>
      </w:r>
    </w:p>
    <w:p w14:paraId="4F258084">
      <w:pPr>
        <w:rPr>
          <w:rFonts w:hint="default"/>
          <w:b/>
          <w:bCs/>
        </w:rPr>
      </w:pPr>
    </w:p>
    <w:p w14:paraId="103DD68E">
      <w:pPr>
        <w:rPr>
          <w:rFonts w:hint="default"/>
          <w:b/>
          <w:bCs/>
        </w:rPr>
      </w:pPr>
      <w:r>
        <w:rPr>
          <w:rFonts w:hint="default"/>
          <w:b/>
          <w:bCs/>
        </w:rPr>
        <w:t>I. Mục tiêu:</w:t>
      </w:r>
    </w:p>
    <w:p w14:paraId="256E9012">
      <w:pPr>
        <w:rPr>
          <w:rFonts w:hint="default"/>
          <w:b/>
          <w:bCs/>
        </w:rPr>
      </w:pPr>
      <w:r>
        <w:rPr>
          <w:rFonts w:hint="default"/>
          <w:b/>
          <w:bCs/>
        </w:rPr>
        <w:t>II. Hướng dẫn thực hành</w:t>
      </w:r>
    </w:p>
    <w:p w14:paraId="1BD51F61">
      <w:pPr>
        <w:rPr>
          <w:rFonts w:hint="default"/>
          <w:b/>
          <w:bCs/>
        </w:rPr>
      </w:pPr>
      <w:r>
        <w:rPr>
          <w:rFonts w:hint="default"/>
          <w:b/>
          <w:bCs/>
        </w:rPr>
        <w:t>1.1. Tìm hiểu các công cụ xây dựng lược đồ Gantt</w:t>
      </w:r>
    </w:p>
    <w:p w14:paraId="77AE604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Công cụ 1: Instagantt</w:t>
      </w:r>
    </w:p>
    <w:p w14:paraId="6930DD6F">
      <w:pPr>
        <w:rPr>
          <w:rFonts w:hint="default"/>
          <w:lang w:val="en-US"/>
        </w:rPr>
      </w:pPr>
      <w:r>
        <w:rPr>
          <w:rFonts w:hint="default"/>
          <w:lang w:val="en-US"/>
        </w:rPr>
        <w:t>a. Giới thiệu:</w:t>
      </w:r>
    </w:p>
    <w:p w14:paraId="79F074D0">
      <w:pPr>
        <w:rPr>
          <w:rFonts w:hint="default"/>
          <w:lang w:val="en-US"/>
        </w:rPr>
      </w:pPr>
      <w:r>
        <w:rPr>
          <w:rFonts w:hint="default"/>
          <w:lang w:val="en-US"/>
        </w:rPr>
        <w:t>- Instagantt là một công cụ quản lý dự án trực tuyến, chuyên dùng để tạo và trực quan hóa biểu đồ Gantt.</w:t>
      </w:r>
    </w:p>
    <w:p w14:paraId="3A2270AF">
      <w:pPr>
        <w:rPr>
          <w:rFonts w:hint="default"/>
          <w:lang w:val="en-US"/>
        </w:rPr>
      </w:pPr>
      <w:r>
        <w:rPr>
          <w:rFonts w:hint="default"/>
          <w:lang w:val="en-US"/>
        </w:rPr>
        <w:t>-  Nó thường được tích hợp với ClickUp, Asana, hoặc hoạt động độc lập qua trình duyệt web.</w:t>
      </w:r>
    </w:p>
    <w:p w14:paraId="3015CF3C">
      <w:pPr>
        <w:rPr>
          <w:rFonts w:hint="default"/>
          <w:lang w:val="en-US"/>
        </w:rPr>
      </w:pPr>
      <w:r>
        <w:rPr>
          <w:rFonts w:hint="default"/>
          <w:lang w:val="en-US"/>
        </w:rPr>
        <w:t>b. Các chức năng chính:</w:t>
      </w:r>
    </w:p>
    <w:p w14:paraId="4C7CB42A">
      <w:pPr>
        <w:rPr>
          <w:rFonts w:hint="default"/>
          <w:lang w:val="en-US"/>
        </w:rPr>
      </w:pPr>
      <w:r>
        <w:rPr>
          <w:rFonts w:hint="default"/>
          <w:lang w:val="en-US"/>
        </w:rPr>
        <w:t>- Tạo và quản lý Gantt Chart: Dễ dàng tạo các nhiệm vụ (tasks), nhóm công việc (sections), thiết lập ngày bắt đầu – kết thúc, và quan hệ phụ thuộc (dependencies).</w:t>
      </w:r>
    </w:p>
    <w:p w14:paraId="197525E9">
      <w:pPr>
        <w:rPr>
          <w:rFonts w:hint="default"/>
          <w:lang w:val="en-US"/>
        </w:rPr>
      </w:pPr>
      <w:r>
        <w:rPr>
          <w:rFonts w:hint="default"/>
          <w:lang w:val="en-US"/>
        </w:rPr>
        <w:t>- Phân công công việc: Gán người thực hiện (assignee), đặt mức độ ưu tiên, và theo dõi tiến độ từng thành viên.</w:t>
      </w:r>
    </w:p>
    <w:p w14:paraId="2AA28F51">
      <w:pPr>
        <w:rPr>
          <w:rFonts w:hint="default"/>
          <w:lang w:val="en-US"/>
        </w:rPr>
      </w:pPr>
      <w:r>
        <w:rPr>
          <w:rFonts w:hint="default"/>
          <w:lang w:val="en-US"/>
        </w:rPr>
        <w:t>- Tự động cập nhật tiến độ: Khi thay đổi ngày hoặc trạng thái task, biểu đồ tự điều chỉnh.</w:t>
      </w:r>
    </w:p>
    <w:p w14:paraId="298B494F">
      <w:pPr>
        <w:rPr>
          <w:rFonts w:hint="default"/>
          <w:lang w:val="en-US"/>
        </w:rPr>
      </w:pPr>
      <w:r>
        <w:rPr>
          <w:rFonts w:hint="default"/>
          <w:lang w:val="en-US"/>
        </w:rPr>
        <w:t>- Tích hợp đồng bộ với ClickUp, Asana, hoặc Excel giúp quản lý linh hoạt.</w:t>
      </w:r>
    </w:p>
    <w:p w14:paraId="62AE8443">
      <w:pPr>
        <w:rPr>
          <w:rFonts w:hint="default"/>
          <w:lang w:val="en-US"/>
        </w:rPr>
      </w:pPr>
      <w:r>
        <w:rPr>
          <w:rFonts w:hint="default"/>
          <w:lang w:val="en-US"/>
        </w:rPr>
        <w:t>- Tạo Baseline (đường cơ sở): Lưu lại trạng thái kế hoạch ban đầu để so sánh với tiến độ thực tế.</w:t>
      </w:r>
    </w:p>
    <w:p w14:paraId="5E999451">
      <w:pPr>
        <w:rPr>
          <w:rFonts w:hint="default"/>
          <w:lang w:val="en-US"/>
        </w:rPr>
      </w:pPr>
      <w:r>
        <w:rPr>
          <w:rFonts w:hint="default"/>
          <w:lang w:val="en-US"/>
        </w:rPr>
        <w:t>- Làm việc nhóm thời gian thực (real-time collaboration): Cho phép nhiều người cùng xem và cập nhật biểu đồ cùng lúc.</w:t>
      </w:r>
    </w:p>
    <w:p w14:paraId="414FF7FE">
      <w:pPr>
        <w:rPr>
          <w:rFonts w:hint="default"/>
          <w:lang w:val="en-US"/>
        </w:rPr>
      </w:pPr>
      <w:r>
        <w:rPr>
          <w:rFonts w:hint="default"/>
          <w:lang w:val="en-US"/>
        </w:rPr>
        <w:t>- Tùy chỉnh giao diện trực quan: Có thể đổi màu, nhóm, hoặc hiển thị tiến độ theo phần trăm hoàn thành.</w:t>
      </w:r>
    </w:p>
    <w:p w14:paraId="5601BA0C">
      <w:pPr>
        <w:rPr>
          <w:rFonts w:hint="default"/>
          <w:lang w:val="en-US"/>
        </w:rPr>
      </w:pPr>
      <w:r>
        <w:rPr>
          <w:rFonts w:hint="default"/>
          <w:lang w:val="en-US"/>
        </w:rPr>
        <w:t>c. Ưu điểm:</w:t>
      </w:r>
    </w:p>
    <w:p w14:paraId="6DFEFF05">
      <w:pPr>
        <w:rPr>
          <w:rFonts w:hint="default"/>
          <w:lang w:val="en-US"/>
        </w:rPr>
      </w:pPr>
      <w:r>
        <w:rPr>
          <w:rFonts w:hint="default"/>
          <w:lang w:val="en-US"/>
        </w:rPr>
        <w:t>- Giao diện hiện đại, dễ dùng, thao tác kéo-thả trực quan.</w:t>
      </w:r>
    </w:p>
    <w:p w14:paraId="2CBEE4D5">
      <w:pPr>
        <w:rPr>
          <w:rFonts w:hint="default"/>
          <w:lang w:val="en-US"/>
        </w:rPr>
      </w:pPr>
      <w:r>
        <w:rPr>
          <w:rFonts w:hint="default"/>
          <w:lang w:val="en-US"/>
        </w:rPr>
        <w:t>- Phù hợp cho sinh viên, nhóm nhỏ, và các dự án học tập.</w:t>
      </w:r>
    </w:p>
    <w:p w14:paraId="41513411">
      <w:pPr>
        <w:rPr>
          <w:rFonts w:hint="default"/>
          <w:lang w:val="en-US"/>
        </w:rPr>
      </w:pPr>
      <w:r>
        <w:rPr>
          <w:rFonts w:hint="default"/>
          <w:lang w:val="en-US"/>
        </w:rPr>
        <w:t>- Có phiên bản miễn phí và đồng bộ đám mây tiện lợi.</w:t>
      </w:r>
    </w:p>
    <w:p w14:paraId="14D34CB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Công cụ 2: Microsoft Project</w:t>
      </w:r>
    </w:p>
    <w:p w14:paraId="6DE3CEC4">
      <w:pPr>
        <w:rPr>
          <w:rFonts w:hint="default"/>
          <w:lang w:val="en-US"/>
        </w:rPr>
      </w:pPr>
      <w:r>
        <w:rPr>
          <w:rFonts w:hint="default"/>
          <w:lang w:val="en-US"/>
        </w:rPr>
        <w:t>a. Giới thiệu:</w:t>
      </w:r>
    </w:p>
    <w:p w14:paraId="7796E084">
      <w:pPr>
        <w:ind w:left="130" w:hanging="130" w:hangingChars="50"/>
        <w:rPr>
          <w:rFonts w:hint="default"/>
          <w:lang w:val="en-US"/>
        </w:rPr>
      </w:pPr>
      <w:r>
        <w:rPr>
          <w:rFonts w:hint="default"/>
          <w:lang w:val="en-US"/>
        </w:rPr>
        <w:t>- Microsoft Project là phần mềm quản lý dự án chuyên nghiệp thuộc bộ</w:t>
      </w:r>
    </w:p>
    <w:p w14:paraId="6DCFB808">
      <w:pPr>
        <w:ind w:left="130" w:hanging="130" w:hangingChars="50"/>
        <w:rPr>
          <w:rFonts w:hint="default"/>
          <w:lang w:val="en-US"/>
        </w:rPr>
      </w:pPr>
      <w:r>
        <w:rPr>
          <w:rFonts w:hint="default"/>
          <w:lang w:val="en-US"/>
        </w:rPr>
        <w:t>- Microsoft Office, được dùng rộng rãi trong doanh nghiệp, giúp lập kế hoạch, theo dõi và kiểm soát tiến độ dự án.</w:t>
      </w:r>
    </w:p>
    <w:p w14:paraId="6969C8BB">
      <w:pPr>
        <w:rPr>
          <w:rFonts w:hint="default"/>
          <w:lang w:val="en-US"/>
        </w:rPr>
      </w:pPr>
      <w:r>
        <w:rPr>
          <w:rFonts w:hint="default"/>
          <w:lang w:val="en-US"/>
        </w:rPr>
        <w:t>b. Các chức năng chính:</w:t>
      </w:r>
    </w:p>
    <w:p w14:paraId="0B8235C9">
      <w:pPr>
        <w:rPr>
          <w:rFonts w:hint="default"/>
          <w:lang w:val="en-US"/>
        </w:rPr>
      </w:pPr>
    </w:p>
    <w:p w14:paraId="34A0273E">
      <w:pPr>
        <w:rPr>
          <w:rFonts w:hint="default"/>
          <w:lang w:val="en-US"/>
        </w:rPr>
      </w:pPr>
      <w:r>
        <w:rPr>
          <w:rFonts w:hint="default"/>
          <w:lang w:val="en-US"/>
        </w:rPr>
        <w:t>- Xây dựng Work Breakdown Structure (WBS): Phân rã dự án thành các nhiệm vụ, công việc con và xác định mối quan hệ giữa chúng.</w:t>
      </w:r>
    </w:p>
    <w:p w14:paraId="3AF54BEE">
      <w:pPr>
        <w:rPr>
          <w:rFonts w:hint="default"/>
          <w:lang w:val="en-US"/>
        </w:rPr>
      </w:pPr>
      <w:r>
        <w:rPr>
          <w:rFonts w:hint="default"/>
          <w:lang w:val="en-US"/>
        </w:rPr>
        <w:t>- Tạo biểu đồ Gantt tự động: Khi nhập ngày bắt đầu/kết thúc, Project tự sinh biểu đồ và cập nhật khi thay đổi dữ liệu.</w:t>
      </w:r>
    </w:p>
    <w:p w14:paraId="62FD6A35">
      <w:pPr>
        <w:rPr>
          <w:rFonts w:hint="default"/>
          <w:lang w:val="en-US"/>
        </w:rPr>
      </w:pPr>
      <w:r>
        <w:rPr>
          <w:rFonts w:hint="default"/>
          <w:lang w:val="en-US"/>
        </w:rPr>
        <w:t>- Quản lý quan hệ phụ thuộc (Predecessor/Successor): Cho phép liên kết các công việc (Start-to-Start, Finish-to-Finish, …).</w:t>
      </w:r>
    </w:p>
    <w:p w14:paraId="30C5DA63">
      <w:pPr>
        <w:rPr>
          <w:rFonts w:hint="default"/>
          <w:lang w:val="en-US"/>
        </w:rPr>
      </w:pPr>
      <w:r>
        <w:rPr>
          <w:rFonts w:hint="default"/>
          <w:lang w:val="en-US"/>
        </w:rPr>
        <w:t>- Quản lý chi phí &amp; tài nguyên (Resources): Theo dõi nhân lực, thiết bị và ngân sách của dự án.</w:t>
      </w:r>
    </w:p>
    <w:p w14:paraId="5F1F2DB0">
      <w:pPr>
        <w:rPr>
          <w:rFonts w:hint="default"/>
          <w:lang w:val="en-US"/>
        </w:rPr>
      </w:pPr>
      <w:r>
        <w:rPr>
          <w:rFonts w:hint="default"/>
          <w:lang w:val="en-US"/>
        </w:rPr>
        <w:t>- Theo dõi tiến độ &amp; phân tích sai lệch: So sánh tiến độ thực tế với kế hoạch (Baseline) bằng các báo cáo và biểu đồ.</w:t>
      </w:r>
    </w:p>
    <w:p w14:paraId="6CCF031C">
      <w:pPr>
        <w:rPr>
          <w:rFonts w:hint="default"/>
          <w:lang w:val="en-US"/>
        </w:rPr>
      </w:pPr>
      <w:r>
        <w:rPr>
          <w:rFonts w:hint="default"/>
          <w:lang w:val="en-US"/>
        </w:rPr>
        <w:t>- Báo cáo chuyên sâu: Xuất các biểu đồ, báo cáo thống kê chi tiết về tiến độ, chi phí, rủi ro.</w:t>
      </w:r>
    </w:p>
    <w:p w14:paraId="5EA1B6B7">
      <w:pPr>
        <w:rPr>
          <w:rFonts w:hint="default"/>
          <w:lang w:val="en-US"/>
        </w:rPr>
      </w:pPr>
      <w:r>
        <w:rPr>
          <w:rFonts w:hint="default"/>
          <w:lang w:val="en-US"/>
        </w:rPr>
        <w:t>- Tích hợp với Excel, SharePoint, Power BI để tổng hợp và trình bày dữ liệu chuyên nghiệp.</w:t>
      </w:r>
    </w:p>
    <w:p w14:paraId="7CCDDA83">
      <w:pPr>
        <w:rPr>
          <w:rFonts w:hint="default"/>
          <w:lang w:val="en-US"/>
        </w:rPr>
      </w:pPr>
      <w:r>
        <w:rPr>
          <w:rFonts w:hint="default"/>
          <w:lang w:val="en-US"/>
        </w:rPr>
        <w:t>c. Ưu điểm:</w:t>
      </w:r>
    </w:p>
    <w:p w14:paraId="6A08A0ED">
      <w:pPr>
        <w:rPr>
          <w:rFonts w:hint="default"/>
          <w:lang w:val="en-US"/>
        </w:rPr>
      </w:pPr>
      <w:r>
        <w:rPr>
          <w:rFonts w:hint="default"/>
          <w:lang w:val="en-US"/>
        </w:rPr>
        <w:t>- Mạnh mẽ, phù hợp cho các dự án lớn và nhiều nguồn lực.</w:t>
      </w:r>
    </w:p>
    <w:p w14:paraId="0DB5F46E">
      <w:pPr>
        <w:rPr>
          <w:rFonts w:hint="default"/>
          <w:lang w:val="en-US"/>
        </w:rPr>
      </w:pPr>
      <w:r>
        <w:rPr>
          <w:rFonts w:hint="default"/>
          <w:lang w:val="en-US"/>
        </w:rPr>
        <w:t>- Có nhiều tùy chọn nâng cao về phân tích tiến độ, chi phí và quản lý rủi ro.</w:t>
      </w:r>
    </w:p>
    <w:p w14:paraId="716627B5">
      <w:pPr>
        <w:rPr>
          <w:rFonts w:hint="default"/>
          <w:lang w:val="en-US"/>
        </w:rPr>
      </w:pPr>
      <w:r>
        <w:rPr>
          <w:rFonts w:hint="default"/>
          <w:lang w:val="en-US"/>
        </w:rPr>
        <w:t>- Được dùng rộng rãi trong các tổ chức, có khả năng kết nối hệ thống ERP.</w:t>
      </w:r>
    </w:p>
    <w:p w14:paraId="402FEA46">
      <w:pPr>
        <w:rPr>
          <w:rFonts w:hint="default"/>
          <w:b/>
          <w:bCs/>
        </w:rPr>
      </w:pPr>
      <w:r>
        <w:rPr>
          <w:rFonts w:hint="default"/>
          <w:b/>
          <w:bCs/>
        </w:rPr>
        <w:t>1.2. Sử dụng công cụ đã tìm hiểu, để xây dựng lược đồ Gantt sau:</w:t>
      </w:r>
    </w:p>
    <w:p w14:paraId="00A7F2F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https://app.instagantt.com/shared/s/jsIHPXzsUcQV5qqKuUFo/latest</w:t>
      </w:r>
    </w:p>
    <w:p w14:paraId="3A3D5472">
      <w:pPr>
        <w:jc w:val="center"/>
      </w:pPr>
      <w:r>
        <w:drawing>
          <wp:inline distT="0" distB="0" distL="114300" distR="114300">
            <wp:extent cx="5262880" cy="1802130"/>
            <wp:effectExtent l="9525" t="9525" r="2349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02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4F80B">
      <w:pPr>
        <w:jc w:val="center"/>
      </w:pPr>
      <w:r>
        <w:drawing>
          <wp:inline distT="0" distB="0" distL="114300" distR="114300">
            <wp:extent cx="5266690" cy="1971675"/>
            <wp:effectExtent l="9525" t="9525" r="1968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1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C8578">
      <w:pPr>
        <w:jc w:val="center"/>
      </w:pPr>
      <w:r>
        <w:drawing>
          <wp:inline distT="0" distB="0" distL="114300" distR="114300">
            <wp:extent cx="5266690" cy="1262380"/>
            <wp:effectExtent l="9525" t="9525" r="19685" b="234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62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47DD8">
      <w:pPr>
        <w:rPr>
          <w:rFonts w:hint="default"/>
        </w:rPr>
      </w:pPr>
    </w:p>
    <w:p w14:paraId="42637378">
      <w:pPr>
        <w:rPr>
          <w:rFonts w:hint="default"/>
          <w:b/>
          <w:bCs/>
        </w:rPr>
      </w:pPr>
      <w:r>
        <w:rPr>
          <w:rFonts w:hint="default"/>
          <w:b/>
          <w:bCs/>
        </w:rPr>
        <w:t>III. Bài tập áp dụng</w:t>
      </w:r>
    </w:p>
    <w:p w14:paraId="59DFFB13">
      <w:pPr>
        <w:rPr>
          <w:rFonts w:hint="default"/>
          <w:lang w:val="en-US"/>
        </w:rPr>
      </w:pPr>
      <w:r>
        <w:rPr>
          <w:rFonts w:hint="default"/>
          <w:lang w:val="en-US"/>
        </w:rPr>
        <w:t>Công cụ 1: Instagantt</w:t>
      </w:r>
    </w:p>
    <w:p w14:paraId="570FE292">
      <w:pPr>
        <w:rPr>
          <w:rFonts w:hint="default"/>
          <w:lang w:val="en-US"/>
        </w:rPr>
      </w:pPr>
      <w:r>
        <w:rPr>
          <w:rFonts w:hint="default"/>
          <w:lang w:val="en-US"/>
        </w:rPr>
        <w:t>https://app.instagantt.com/shared/s/fMQRi90thLNPyJqE0E5a/latest</w:t>
      </w:r>
    </w:p>
    <w:p w14:paraId="19D05785">
      <w:pPr>
        <w:jc w:val="center"/>
      </w:pPr>
      <w:r>
        <w:drawing>
          <wp:inline distT="0" distB="0" distL="114300" distR="114300">
            <wp:extent cx="5266690" cy="1837690"/>
            <wp:effectExtent l="9525" t="9525" r="19685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37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99B7D">
      <w:bookmarkStart w:id="0" w:name="_GoBack"/>
      <w:bookmarkEnd w:id="0"/>
      <w:r>
        <w:drawing>
          <wp:inline distT="0" distB="0" distL="114300" distR="114300">
            <wp:extent cx="5264150" cy="981710"/>
            <wp:effectExtent l="9525" t="9525" r="2222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81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8344B">
      <w:r>
        <w:drawing>
          <wp:inline distT="0" distB="0" distL="114300" distR="114300">
            <wp:extent cx="5268595" cy="1652270"/>
            <wp:effectExtent l="9525" t="9525" r="1778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2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C0BA1"/>
    <w:p w14:paraId="3CCE65D2">
      <w:pPr>
        <w:rPr>
          <w:rFonts w:hint="default"/>
          <w:lang w:val="en-US"/>
        </w:rPr>
      </w:pPr>
      <w:r>
        <w:rPr>
          <w:rFonts w:hint="default"/>
          <w:lang w:val="en-US"/>
        </w:rPr>
        <w:t>Công cụ 2: Microsoft Project</w:t>
      </w:r>
    </w:p>
    <w:p w14:paraId="4156050B">
      <w:pPr>
        <w:jc w:val="center"/>
      </w:pPr>
      <w:r>
        <w:drawing>
          <wp:inline distT="0" distB="0" distL="114300" distR="114300">
            <wp:extent cx="5266690" cy="829945"/>
            <wp:effectExtent l="9525" t="9525" r="1968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9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3BAAB">
      <w:pPr>
        <w:jc w:val="center"/>
      </w:pPr>
      <w:r>
        <w:drawing>
          <wp:inline distT="0" distB="0" distL="114300" distR="114300">
            <wp:extent cx="5273675" cy="1286510"/>
            <wp:effectExtent l="9525" t="9525" r="1270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6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8400A8">
      <w:pPr>
        <w:jc w:val="center"/>
      </w:pPr>
      <w:r>
        <w:drawing>
          <wp:inline distT="0" distB="0" distL="114300" distR="114300">
            <wp:extent cx="5266690" cy="1782445"/>
            <wp:effectExtent l="9525" t="9525" r="1968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2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DB8CCF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66690" cy="1572260"/>
            <wp:effectExtent l="9525" t="9525" r="19685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2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7382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02C7314"/>
    <w:rsid w:val="142D60AA"/>
    <w:rsid w:val="15CF5853"/>
    <w:rsid w:val="1A0D57CA"/>
    <w:rsid w:val="1EBC25FB"/>
    <w:rsid w:val="24973829"/>
    <w:rsid w:val="38EB4ACA"/>
    <w:rsid w:val="482A5A71"/>
    <w:rsid w:val="5B83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2025-11-03T09:15:00Z</dcterms:created>
  <dc:creator>Phan Thị Ái My</dc:creator>
  <cp:lastModifiedBy>Phan Thị Ái My</cp:lastModifiedBy>
  <dcterms:modified xsi:type="dcterms:W3CDTF">2025-11-03T10:14:13Z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6941385807074A499C5314BFB07AD0E9_11</vt:lpwstr>
  </property>
</Properties>
</file>