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8.75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8.75.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H.1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ListParagraph"/>
        <w:numPr>
          <w:ilvl w:val="0"/>
          <w:numId w:val="3"/>
        </w:numPr>
        <w:spacing w:after="80"/>
      </w:pPr>
      <w:r>
        <w:rPr>
          <w:b w:val="false"/>
          <w:bCs w:val="false"/>
        </w:rPr>
        <w:t xml:space="preserve">☐ (CHỈ nếu đã làm mục H.2 — CHỈ còn ở rp-user từ bản 8.73) rp-user → trang "Chứng chỉ TLS" → phần "CA tin cậy": thêm 1 CA → cuộc gọi trước đó bị lỗi "self signed certificate" nay thành công NGAY, không cần restart; xoá CA đó → cuộc gọi bị từ chối lại, các CA khác đã thêm không bị ảnh hưởng (8.72). etl-admin/api-admin KHÔNG còn phần này (8.73).</w:t>
      </w:r>
    </w:p>
    <w:p>
      <w:pPr>
        <w:pStyle w:val="Heading1"/>
        <w:pBdr>
          <w:bottom w:val="single" w:color="C45A28" w:sz="6" w:space="4"/>
        </w:pBdr>
        <w:spacing w:after="160" w:before="400"/>
      </w:pPr>
      <w:r>
        <w:t xml:space="preserve">H. Chứng chỉ TLS cho PM2 (bản 8.71-8.73)</w:t>
      </w:r>
    </w:p>
    <w:p>
      <w:pPr>
        <w:pStyle w:val="Heading2"/>
        <w:spacing w:after="120" w:before="280"/>
      </w:pPr>
      <w:r>
        <w:t xml:space="preserve">H.1 — PM2 tự chạy HTTPS khi NGƯỜI KHÁC gọi VÀO (bản 8.71 — TUỲ CHỌN, CHỈ cần nếu KHÔNG dùng Nginx)</w:t>
      </w:r>
    </w:p>
    <w:p>
      <w:pPr>
        <w:spacing w:after="160"/>
        <w:jc w:val="both"/>
      </w:pPr>
      <w:r>
        <w:rPr>
          <w:b/>
          <w:bCs/>
        </w:rPr>
        <w:t xml:space="preserve">Bỏ qua mục H.1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Heading2"/>
        <w:spacing w:after="120" w:before="280"/>
      </w:pPr>
      <w:r>
        <w:t xml:space="preserve">H.2 — PM2 tự BIẾT TIN AI khi CHÍNH MÌNH gọi RA (bản 8.72, thu hẹp ở bản 8.73 — TUỲ CHỌN, áp dụng DÙ CÓ hay KHÔNG dùng Nginx)</w:t>
      </w:r>
    </w:p>
    <w:p>
      <w:pPr>
        <w:spacing w:after="160"/>
        <w:jc w:val="both"/>
      </w:pPr>
      <w:r>
        <w:rPr>
          <w:b w:val="false"/>
          <w:bCs w:val="false"/>
        </w:rPr>
        <w:t xml:space="preserve">Khác H.1 — mục này CHO DÙ hệ thống có dùng Nginx hay không, chỉ cần CÓ XẢY RA việc 1 service nội bộ GỌI RA sang hệ thống khác qua HTTPS (vd rp-server gọi api-server, bản 8.70; hoặc gọi ra HCRC Workspace) VÀ bên kia dùng CA nội bộ/tự tạo (không phải CA công khai) thì mới cần.</w:t>
      </w:r>
    </w:p>
    <w:p>
      <w:pPr>
        <w:spacing w:after="160"/>
        <w:jc w:val="both"/>
      </w:pPr>
      <w:r>
        <w:rPr>
          <w:b/>
          <w:bCs/>
        </w:rPr>
        <w:t xml:space="preserve">CHỈ áp dụng ở report server (rp-server + rp-user) — từ bản 8.73, theo yêu cầu người dùng, etl và api-server KHÔNG còn tính năng này nữa</w:t>
      </w:r>
      <w:r>
        <w:rPr>
          <w:b w:val="false"/>
          <w:bCs w:val="false"/>
        </w:rPr>
        <w:t xml:space="preserve"> (đã gỡ khỏi etl-admin/api-admin, chỉ còn đúng phần upload chứng chỉ TLS ở mục H.1). Nếu hệ thống khác (etl/api-server) tự gọi ra ngoài và cần cơ chế này trong tương lai, phải làm lại từ đầu, không còn sẵn trên 2 hệ thống đó.</w:t>
      </w:r>
    </w:p>
    <w:p>
      <w:pPr>
        <w:pStyle w:val="ListParagraph"/>
        <w:numPr>
          <w:ilvl w:val="0"/>
          <w:numId w:val="10"/>
        </w:numPr>
        <w:spacing w:after="80"/>
      </w:pPr>
      <w:r>
        <w:rPr>
          <w:b w:val="false"/>
          <w:bCs w:val="false"/>
        </w:rPr>
        <w:t xml:space="preserve">Nhận diện đúng lỗi: cuộc gọi báo </w:t>
      </w:r>
      <w:r>
        <w:rPr>
          <w:rFonts w:ascii="Liberation Mono" w:cs="Liberation Mono" w:eastAsia="Liberation Mono" w:hAnsi="Liberation Mono"/>
          <w:b w:val="false"/>
          <w:bCs w:val="false"/>
          <w:sz w:val="19"/>
          <w:szCs w:val="19"/>
        </w:rPr>
        <w:t xml:space="preserve">self signed certificate</w:t>
      </w:r>
      <w:r>
        <w:rPr>
          <w:b w:val="false"/>
          <w:bCs w:val="false"/>
        </w:rPr>
        <w:t xml:space="preserve">/ </w:t>
      </w:r>
      <w:r>
        <w:rPr>
          <w:rFonts w:ascii="Liberation Mono" w:cs="Liberation Mono" w:eastAsia="Liberation Mono" w:hAnsi="Liberation Mono"/>
          <w:b w:val="false"/>
          <w:bCs w:val="false"/>
          <w:sz w:val="19"/>
          <w:szCs w:val="19"/>
        </w:rPr>
        <w:t xml:space="preserve">unable to verify the first certificate</w:t>
      </w:r>
      <w:r>
        <w:rPr>
          <w:b w:val="false"/>
          <w:bCs w:val="false"/>
        </w:rPr>
        <w:t xml:space="preserve">.</w:t>
      </w:r>
    </w:p>
    <w:p>
      <w:pPr>
        <w:pStyle w:val="ListParagraph"/>
        <w:numPr>
          <w:ilvl w:val="0"/>
          <w:numId w:val="10"/>
        </w:numPr>
        <w:spacing w:after="80"/>
      </w:pPr>
      <w:r>
        <w:rPr>
          <w:b w:val="false"/>
          <w:bCs w:val="false"/>
        </w:rPr>
        <w:t xml:space="preserve">Vào rp-user → trang "Chứng chỉ TLS" → phần "CA tin cậy (cho các cuộc gọi ra ngoài)" → nhập nhãn gợi nhớ + chọn file CA của hệ thống BÊN KIA → "Thêm CA tin cậy".</w:t>
      </w:r>
    </w:p>
    <w:p>
      <w:pPr>
        <w:pStyle w:val="ListParagraph"/>
        <w:numPr>
          <w:ilvl w:val="0"/>
          <w:numId w:val="10"/>
        </w:numPr>
        <w:spacing w:after="80"/>
      </w:pPr>
      <w:r>
        <w:rPr>
          <w:b w:val="false"/>
          <w:bCs w:val="false"/>
        </w:rPr>
        <w:t xml:space="preserve">Áp dụng NGAY, không cần restart — kiểm tra lại cuộc gọi trước đó đã thành công.</w:t>
      </w:r>
    </w:p>
    <w:p>
      <w:pPr>
        <w:spacing w:after="160"/>
        <w:jc w:val="both"/>
      </w:pPr>
      <w:r>
        <w:rPr>
          <w:b/>
          <w:bCs/>
        </w:rPr>
        <w:t xml:space="preserve">KHÔNG dùng</w:t>
      </w:r>
      <w:r>
        <w:rPr>
          <w:b w:val="false"/>
          <w:bCs w:val="false"/>
        </w:rPr>
        <w:t xml:space="preserve"> </w:t>
      </w:r>
      <w:r>
        <w:rPr>
          <w:rFonts w:ascii="Liberation Mono" w:cs="Liberation Mono" w:eastAsia="Liberation Mono" w:hAnsi="Liberation Mono"/>
          <w:b w:val="false"/>
          <w:bCs w:val="false"/>
          <w:sz w:val="19"/>
          <w:szCs w:val="19"/>
        </w:rPr>
        <w:t xml:space="preserve">rejectUnauthorized:false</w:t>
      </w:r>
      <w:r>
        <w:rPr>
          <w:b w:val="false"/>
          <w:bCs w:val="false"/>
        </w:rPr>
        <w:t xml:space="preserve">/</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(tắt HẲN kiểm tra chứng chỉ, nguy hiểm) hay sửa tay </w:t>
      </w:r>
      <w:r>
        <w:rPr>
          <w:rFonts w:ascii="Liberation Mono" w:cs="Liberation Mono" w:eastAsia="Liberation Mono" w:hAnsi="Liberation Mono"/>
          <w:b w:val="false"/>
          <w:bCs w:val="false"/>
          <w:sz w:val="19"/>
          <w:szCs w:val="19"/>
        </w:rPr>
        <w:t xml:space="preserve">NODE_EXTRA_CA_CERTS</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(cách cũ, phải restart) — trang "CA tin cậy" làm đúng việc này qua UI, áp dụng sống.</w:t>
      </w:r>
    </w:p>
    <w:p>
      <w:pPr>
        <w:pStyle w:val="Heading1"/>
        <w:pBdr>
          <w:bottom w:val="single" w:color="C45A28" w:sz="6" w:space="4"/>
        </w:pBdr>
        <w:spacing w:after="160" w:before="400"/>
      </w:pPr>
      <w:r>
        <w:t xml:space="preserve">I. Sửa lỗi captcha đăng nhập hiện rỗng không log (bản 8.74, KHẨN)</w:t>
      </w:r>
    </w:p>
    <w:p>
      <w:pPr>
        <w:spacing w:after="160"/>
        <w:jc w:val="both"/>
      </w:pPr>
      <w:r>
        <w:rPr>
          <w:rFonts w:ascii="Liberation Mono" w:cs="Liberation Mono" w:eastAsia="Liberation Mono" w:hAnsi="Liberation Mono"/>
          <w:b w:val="false"/>
          <w:bCs w:val="false"/>
          <w:sz w:val="19"/>
          <w:szCs w:val="19"/>
        </w:rPr>
        <w:t xml:space="preserve">src/lib/api.js</w:t>
      </w:r>
      <w:r>
        <w:rPr>
          <w:b w:val="false"/>
          <w:bCs w:val="false"/>
        </w:rPr>
        <w:t xml:space="preserve"> (cả 3 app) trước đây âm thầm coi response KHÔNG phải JSON (dù HTTP status vẫn 200 OK — vd rơi vào "SPA fallback" của </w:t>
      </w:r>
      <w:r>
        <w:rPr>
          <w:rFonts w:ascii="Liberation Mono" w:cs="Liberation Mono" w:eastAsia="Liberation Mono" w:hAnsi="Liberation Mono"/>
          <w:b w:val="false"/>
          <w:bCs w:val="false"/>
          <w:sz w:val="19"/>
          <w:szCs w:val="19"/>
        </w:rPr>
        <w:t xml:space="preserve">serve-static.js</w:t>
      </w:r>
      <w:r>
        <w:rPr>
          <w:b w:val="false"/>
          <w:bCs w:val="false"/>
        </w:rPr>
        <w:t xml:space="preserve"> khi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là THÀNH CÔNG, khiến captcha hiện trống mà KHÔNG log lỗi ở đâu cả (server lẫn console trình duyệt). Đã sửa: ném lỗi rõ ràng khi gặp response không phải JSON + thêm </w:t>
      </w:r>
      <w:r>
        <w:rPr>
          <w:rFonts w:ascii="Liberation Mono" w:cs="Liberation Mono" w:eastAsia="Liberation Mono" w:hAnsi="Liberation Mono"/>
          <w:b w:val="false"/>
          <w:bCs w:val="false"/>
          <w:sz w:val="19"/>
          <w:szCs w:val="19"/>
        </w:rPr>
        <w:t xml:space="preserve">console.error</w:t>
      </w:r>
      <w:r>
        <w:rPr>
          <w:b w:val="false"/>
          <w:bCs w:val="false"/>
        </w:rPr>
        <w:t xml:space="preserve"> khi </w:t>
      </w:r>
      <w:r>
        <w:rPr>
          <w:rFonts w:ascii="Liberation Mono" w:cs="Liberation Mono" w:eastAsia="Liberation Mono" w:hAnsi="Liberation Mono"/>
          <w:b w:val="false"/>
          <w:bCs w:val="false"/>
          <w:sz w:val="19"/>
          <w:szCs w:val="19"/>
        </w:rPr>
        <w:t xml:space="preserve">CaptchaField.jsx</w:t>
      </w:r>
      <w:r>
        <w:rPr>
          <w:b w:val="false"/>
          <w:bCs w:val="false"/>
        </w:rPr>
        <w:t xml:space="preserve"> tải captcha lỗi.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1"/>
        </w:numPr>
        <w:spacing w:after="80"/>
      </w:pPr>
      <w:r>
        <w:rPr>
          <w:b w:val="false"/>
          <w:bCs w:val="false"/>
        </w:rPr>
        <w:t xml:space="preserve">Build lại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mới (sửa thuần frontend, KHÔNG cần restart backend):</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11"/>
        </w:numPr>
        <w:spacing w:after="80"/>
      </w:pPr>
      <w:r>
        <w:rPr>
          <w:b w:val="false"/>
          <w:bCs w:val="false"/>
        </w:rPr>
        <w:t xml:space="preserve">Kiểm tra captcha đã hiện ảnh ở cả 3 trang đăng nhập. </w:t>
      </w:r>
      <w:r>
        <w:rPr>
          <w:b/>
          <w:bCs/>
        </w:rPr>
        <w:t xml:space="preserve">Nếu vẫn trống</w:t>
      </w:r>
      <w:r>
        <w:rPr>
          <w:b w:val="false"/>
          <w:bCs w:val="false"/>
        </w:rPr>
        <w:t xml:space="preserve">: mở DevTools (F12) → Console → đọc lỗi mới hiện ra. Nếu là "Phản hồi không phải JSON" → chạy </w:t>
      </w:r>
      <w:r>
        <w:rPr>
          <w:rFonts w:ascii="Liberation Mono" w:cs="Liberation Mono" w:eastAsia="Liberation Mono" w:hAnsi="Liberation Mono"/>
          <w:b w:val="false"/>
          <w:bCs w:val="false"/>
          <w:sz w:val="19"/>
          <w:szCs w:val="19"/>
        </w:rPr>
        <w:t xml:space="preserve">curl -i https://&lt;domain&gt;/api/auth/captcha</w:t>
      </w:r>
      <w:r>
        <w:rPr>
          <w:b w:val="false"/>
          <w:bCs w:val="false"/>
        </w:rPr>
        <w:t xml:space="preserve"> (</w:t>
      </w:r>
      <w:r>
        <w:rPr>
          <w:rFonts w:ascii="Liberation Mono" w:cs="Liberation Mono" w:eastAsia="Liberation Mono" w:hAnsi="Liberation Mono"/>
          <w:b w:val="false"/>
          <w:bCs w:val="false"/>
          <w:sz w:val="19"/>
          <w:szCs w:val="19"/>
        </w:rPr>
        <w:t xml:space="preserve">/admin/auth/captcha</w:t>
      </w:r>
      <w:r>
        <w:rPr>
          <w:b w:val="false"/>
          <w:bCs w:val="false"/>
        </w:rPr>
        <w:t xml:space="preserve"> cho etl-admin/api-admin) — nếu trả HTML thay vì JSON, triển khai đang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ở tiến trình giao diện đó (</w:t>
      </w:r>
      <w:r>
        <w:rPr>
          <w:rFonts w:ascii="Liberation Mono" w:cs="Liberation Mono" w:eastAsia="Liberation Mono" w:hAnsi="Liberation Mono"/>
          <w:b w:val="false"/>
          <w:bCs w:val="false"/>
          <w:sz w:val="19"/>
          <w:szCs w:val="19"/>
        </w:rPr>
        <w:t xml:space="preserve">deploy/ecosystem.config.js</w:t>
      </w:r>
      <w:r>
        <w:rPr>
          <w:b w:val="false"/>
          <w:bCs w:val="false"/>
        </w:rPr>
        <w:t xml:space="preserve">, xem chú thích đầu </w:t>
      </w:r>
      <w:r>
        <w:rPr>
          <w:rFonts w:ascii="Liberation Mono" w:cs="Liberation Mono" w:eastAsia="Liberation Mono" w:hAnsi="Liberation Mono"/>
          <w:b w:val="false"/>
          <w:bCs w:val="false"/>
          <w:sz w:val="19"/>
          <w:szCs w:val="19"/>
        </w:rPr>
        <w:t xml:space="preserve">deploy/serve-static.js</w:t>
      </w:r>
      <w:r>
        <w:rPr>
          <w:b w:val="false"/>
          <w:bCs w:val="false"/>
        </w:rPr>
        <w:t xml:space="preserve">) — thêm đúng 2 biến rồi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 (SỬA CẤU HÌNH, không phải lỗi code).</w:t>
      </w:r>
    </w:p>
    <w:p>
      <w:pPr>
        <w:spacing w:after="160"/>
        <w:jc w:val="both"/>
      </w:pPr>
      <w:r>
        <w:rPr>
          <w:b/>
          <w:bCs/>
        </w:rPr>
        <w:t xml:space="preserve">LƯU Ý</w:t>
      </w:r>
      <w:r>
        <w:rPr>
          <w:b w:val="false"/>
          <w:bCs w:val="false"/>
        </w:rPr>
        <w:t xml:space="preserve">: các lỗi khác trong log PM2 lúc báo cáo lỗi này (SELECT permission denied trên </w:t>
      </w:r>
      <w:r>
        <w:rPr>
          <w:rFonts w:ascii="Liberation Mono" w:cs="Liberation Mono" w:eastAsia="Liberation Mono" w:hAnsi="Liberation Mono"/>
          <w:b w:val="false"/>
          <w:bCs w:val="false"/>
          <w:sz w:val="19"/>
          <w:szCs w:val="19"/>
        </w:rPr>
        <w:t xml:space="preserve">dwh.ReportFacts</w:t>
      </w:r>
      <w:r>
        <w:rPr>
          <w:b w:val="false"/>
          <w:bCs w:val="false"/>
        </w:rPr>
        <w:t xml:space="preserve">/</w:t>
      </w:r>
      <w:r>
        <w:rPr>
          <w:rFonts w:ascii="Liberation Mono" w:cs="Liberation Mono" w:eastAsia="Liberation Mono" w:hAnsi="Liberation Mono"/>
          <w:b w:val="false"/>
          <w:bCs w:val="false"/>
          <w:sz w:val="19"/>
          <w:szCs w:val="19"/>
        </w:rPr>
        <w:t xml:space="preserve">etl.CoreItemList</w:t>
      </w:r>
      <w:r>
        <w:rPr>
          <w:b w:val="false"/>
          <w:bCs w:val="false"/>
        </w:rPr>
        <w:t xml:space="preserve">, "Invalid object name 'app.SystemLog'", lỗi SSL gửi email lịch báo cáo) </w:t>
      </w:r>
      <w:r>
        <w:rPr>
          <w:b/>
          <w:bCs/>
        </w:rPr>
        <w:t xml:space="preserve">KHÔNG liên quan tới captcha</w:t>
      </w:r>
      <w:r>
        <w:rPr>
          <w:b w:val="false"/>
          <w:bCs w:val="false"/>
        </w:rPr>
        <w:t xml:space="preserve"> — route captcha không đụng CSDL nào — các lỗi đó cần xử lý riêng (thiếu quyền SQL/thiếu bảng ở từng báo cáo liên quan).</w:t>
      </w:r>
    </w:p>
    <w:p>
      <w:pPr>
        <w:pStyle w:val="Heading1"/>
        <w:pBdr>
          <w:bottom w:val="single" w:color="C45A28" w:sz="6" w:space="4"/>
        </w:pBdr>
        <w:spacing w:after="160" w:before="400"/>
      </w:pPr>
      <w:r>
        <w:t xml:space="preserve">J. Báo cáo Đơn đặt hàng / Đơn nhập hàng / So sánh đặt–nhận (bản 8.75 — CẦN DBA XÁC NHẬN TRƯỚC, KHÁC các mục trên)</w:t>
      </w:r>
    </w:p>
    <w:p>
      <w:pPr>
        <w:spacing w:after="160"/>
        <w:jc w:val="both"/>
      </w:pPr>
      <w:r>
        <w:rPr>
          <w:b w:val="false"/>
          <w:bCs w:val="false"/>
        </w:rPr>
        <w:t xml:space="preserve">Khác mọi mục trên (chỉ cần </w:t>
      </w:r>
      <w:r>
        <w:rPr>
          <w:rFonts w:ascii="Liberation Mono" w:cs="Liberation Mono" w:eastAsia="Liberation Mono" w:hAnsi="Liberation Mono"/>
          <w:b w:val="false"/>
          <w:bCs w:val="false"/>
          <w:sz w:val="19"/>
          <w:szCs w:val="19"/>
        </w:rPr>
        <w:t xml:space="preserve">pm2 restart</w:t>
      </w:r>
      <w:r>
        <w:rPr>
          <w:b w:val="false"/>
          <w:bCs w:val="false"/>
        </w:rPr>
        <w:t xml:space="preserve">/build lại) — mục này </w:t>
      </w:r>
      <w:r>
        <w:rPr>
          <w:b/>
          <w:bCs/>
        </w:rPr>
        <w:t xml:space="preserve">CHƯA chạy được ngay</w:t>
      </w:r>
      <w:r>
        <w:rPr>
          <w:b w:val="false"/>
          <w:bCs w:val="false"/>
        </w:rPr>
        <w:t xml:space="preserve"> vì còn thiếu 1 bước bắt buộc phía DBA. Xem đầy đủ: </w:t>
      </w:r>
      <w:r>
        <w:rPr>
          <w:rFonts w:ascii="Liberation Mono" w:cs="Liberation Mono" w:eastAsia="Liberation Mono" w:hAnsi="Liberation Mono"/>
          <w:b w:val="false"/>
          <w:bCs w:val="false"/>
          <w:sz w:val="19"/>
          <w:szCs w:val="19"/>
        </w:rPr>
        <w:t xml:space="preserve">bc-don-dat-hang.md</w:t>
      </w:r>
      <w:r>
        <w:rPr>
          <w:b w:val="false"/>
          <w:bCs w:val="false"/>
        </w:rPr>
        <w:t xml:space="preserve">.</w:t>
      </w:r>
    </w:p>
    <w:p>
      <w:pPr>
        <w:pStyle w:val="ListParagraph"/>
        <w:numPr>
          <w:ilvl w:val="0"/>
          <w:numId w:val="12"/>
        </w:numPr>
        <w:spacing w:after="80"/>
      </w:pPr>
      <w:r>
        <w:rPr>
          <w:b/>
          <w:bCs/>
        </w:rPr>
        <w:t xml:space="preserve">[DBA — BẮT BUỘC TRƯỚC TIÊN]</w:t>
      </w:r>
      <w:r>
        <w:rPr>
          <w:b w:val="false"/>
          <w:bCs w:val="false"/>
        </w:rPr>
        <w:t xml:space="preserve"> Đối chiếu VIEW mẫu ở </w:t>
      </w:r>
      <w:r>
        <w:rPr>
          <w:rFonts w:ascii="Liberation Mono" w:cs="Liberation Mono" w:eastAsia="Liberation Mono" w:hAnsi="Liberation Mono"/>
          <w:b w:val="false"/>
          <w:bCs w:val="false"/>
          <w:sz w:val="19"/>
          <w:szCs w:val="19"/>
        </w:rPr>
        <w:t xml:space="preserve">bc-don-dat-hang.md</w:t>
      </w:r>
      <w:r>
        <w:rPr>
          <w:b w:val="false"/>
          <w:bCs w:val="false"/>
        </w:rPr>
        <w:t xml:space="preserve"> mục 2 với tên cột THẬT của </w:t>
      </w:r>
      <w:r>
        <w:rPr>
          <w:rFonts w:ascii="Liberation Mono" w:cs="Liberation Mono" w:eastAsia="Liberation Mono" w:hAnsi="Liberation Mono"/>
          <w:b w:val="false"/>
          <w:bCs w:val="false"/>
          <w:sz w:val="19"/>
          <w:szCs w:val="19"/>
        </w:rPr>
        <w:t xml:space="preserve">ST_ORDER</w:t>
      </w:r>
      <w:r>
        <w:rPr>
          <w:b w:val="false"/>
          <w:bCs w:val="false"/>
        </w:rPr>
        <w:t xml:space="preserve">/</w:t>
      </w:r>
      <w:r>
        <w:rPr>
          <w:rFonts w:ascii="Liberation Mono" w:cs="Liberation Mono" w:eastAsia="Liberation Mono" w:hAnsi="Liberation Mono"/>
          <w:b w:val="false"/>
          <w:bCs w:val="false"/>
          <w:sz w:val="19"/>
          <w:szCs w:val="19"/>
        </w:rPr>
        <w:t xml:space="preserve">ST_ORDER_ARC</w:t>
      </w:r>
      <w:r>
        <w:rPr>
          <w:b w:val="false"/>
          <w:bCs w:val="false"/>
        </w:rPr>
        <w:t xml:space="preserve"> (VIEW hiện tại chỉ là VÍ DỤ, dùng tên cột phỏng đoán từ mẫu phiếu in — CHƯA xác nhận với DBA) — tạo </w:t>
      </w:r>
      <w:r>
        <w:rPr>
          <w:rFonts w:ascii="Liberation Mono" w:cs="Liberation Mono" w:eastAsia="Liberation Mono" w:hAnsi="Liberation Mono"/>
          <w:b w:val="false"/>
          <w:bCs w:val="false"/>
          <w:sz w:val="19"/>
          <w:szCs w:val="19"/>
        </w:rPr>
        <w:t xml:space="preserve">CREATE VIEW dbo.vw_DonDatHangChiNhanh</w:t>
      </w:r>
      <w:r>
        <w:rPr>
          <w:b w:val="false"/>
          <w:bCs w:val="false"/>
        </w:rPr>
        <w:t xml:space="preserve"> trên DSMART16 với tên cột ĐÃ SỬA ĐÚNG.</w:t>
      </w:r>
    </w:p>
    <w:p>
      <w:pPr>
        <w:pStyle w:val="ListParagraph"/>
        <w:numPr>
          <w:ilvl w:val="0"/>
          <w:numId w:val="12"/>
        </w:numPr>
        <w:spacing w:after="80"/>
      </w:pPr>
      <w:r>
        <w:rPr>
          <w:b w:val="false"/>
          <w:bCs w:val="false"/>
        </w:rPr>
        <w:t xml:space="preserve">Chạy </w:t>
      </w:r>
      <w:r>
        <w:rPr>
          <w:rFonts w:ascii="Liberation Mono" w:cs="Liberation Mono" w:eastAsia="Liberation Mono" w:hAnsi="Liberation Mono"/>
          <w:b w:val="false"/>
          <w:bCs w:val="false"/>
          <w:sz w:val="19"/>
          <w:szCs w:val="19"/>
        </w:rPr>
        <w:t xml:space="preserve">rp-db/schema.sql</w:t>
      </w:r>
      <w:r>
        <w:rPr>
          <w:b w:val="false"/>
          <w:bCs w:val="false"/>
        </w:rPr>
        <w:t xml:space="preserve"> (BẮT BUỘC — sửa CHECK constraint </w:t>
      </w:r>
      <w:r>
        <w:rPr>
          <w:rFonts w:ascii="Liberation Mono" w:cs="Liberation Mono" w:eastAsia="Liberation Mono" w:hAnsi="Liberation Mono"/>
          <w:b w:val="false"/>
          <w:bCs w:val="false"/>
          <w:sz w:val="19"/>
          <w:szCs w:val="19"/>
        </w:rPr>
        <w:t xml:space="preserve">CK_ReportCatalog_SourceType</w:t>
      </w:r>
      <w:r>
        <w:rPr>
          <w:b w:val="false"/>
          <w:bCs w:val="false"/>
        </w:rPr>
        <w:t xml:space="preserve">, kèm sửa luôn 2 giá trị thiếu từ bản 8.68).</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etl &amp;&amp; node scripts/seedDonDatHangSync.js</w:t>
      </w:r>
      <w:r>
        <w:rPr>
          <w:b w:val="false"/>
          <w:bCs w:val="false"/>
        </w:rPr>
        <w:t xml:space="preserve"> (cần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rp-server &amp;&amp; node scripts/seedPurchaseOrderReports.js</w:t>
      </w:r>
      <w:r>
        <w:rPr>
          <w:b w:val="false"/>
          <w:bCs w:val="false"/>
        </w:rPr>
        <w:t xml:space="preserve">.</w:t>
      </w:r>
    </w:p>
    <w:p>
      <w:pPr>
        <w:pStyle w:val="ListParagraph"/>
        <w:numPr>
          <w:ilvl w:val="0"/>
          <w:numId w:val="12"/>
        </w:numPr>
        <w:spacing w:after="80"/>
      </w:pPr>
      <w:r>
        <w:rPr>
          <w:b w:val="false"/>
          <w:bCs w:val="false"/>
        </w:rPr>
        <w:t xml:space="preserve">rp-user → Hệ thống → Phân quyền — gán quyền xem 3 </w:t>
      </w:r>
      <w:r>
        <w:rPr>
          <w:rFonts w:ascii="Liberation Mono" w:cs="Liberation Mono" w:eastAsia="Liberation Mono" w:hAnsi="Liberation Mono"/>
          <w:b w:val="false"/>
          <w:bCs w:val="false"/>
          <w:sz w:val="19"/>
          <w:szCs w:val="19"/>
        </w:rPr>
        <w:t xml:space="preserve">ReportId</w:t>
      </w:r>
      <w:r>
        <w:rPr>
          <w:b w:val="false"/>
          <w:bCs w:val="false"/>
        </w:rPr>
        <w:t xml:space="preserve"> (</w:t>
      </w:r>
      <w:r>
        <w:rPr>
          <w:rFonts w:ascii="Liberation Mono" w:cs="Liberation Mono" w:eastAsia="Liberation Mono" w:hAnsi="Liberation Mono"/>
          <w:b w:val="false"/>
          <w:bCs w:val="false"/>
          <w:sz w:val="19"/>
          <w:szCs w:val="19"/>
        </w:rPr>
        <w:t xml:space="preserve">bc-don-dat-hang</w:t>
      </w:r>
      <w:r>
        <w:rPr>
          <w:b w:val="false"/>
          <w:bCs w:val="false"/>
        </w:rPr>
        <w:t xml:space="preserve">/</w:t>
      </w:r>
      <w:r>
        <w:rPr>
          <w:rFonts w:ascii="Liberation Mono" w:cs="Liberation Mono" w:eastAsia="Liberation Mono" w:hAnsi="Liberation Mono"/>
          <w:b w:val="false"/>
          <w:bCs w:val="false"/>
          <w:sz w:val="19"/>
          <w:szCs w:val="19"/>
        </w:rPr>
        <w:t xml:space="preserve">bc-don-nhap-hang</w:t>
      </w:r>
      <w:r>
        <w:rPr>
          <w:b w:val="false"/>
          <w:bCs w:val="false"/>
        </w:rPr>
        <w:t xml:space="preserve">/</w:t>
      </w:r>
      <w:r>
        <w:rPr>
          <w:rFonts w:ascii="Liberation Mono" w:cs="Liberation Mono" w:eastAsia="Liberation Mono" w:hAnsi="Liberation Mono"/>
          <w:b w:val="false"/>
          <w:bCs w:val="false"/>
          <w:sz w:val="19"/>
          <w:szCs w:val="19"/>
        </w:rPr>
        <w:t xml:space="preserve">bc-so-sanh-dat-nhan</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hcrc-etl hcrc-rp-server</w:t>
      </w:r>
      <w:r>
        <w:rPr>
          <w:b w:val="false"/>
          <w:bCs w:val="false"/>
        </w:rPr>
        <w:t xml:space="preserve">.</w:t>
      </w:r>
    </w:p>
    <w:p>
      <w:pPr>
        <w:pStyle w:val="ListParagraph"/>
        <w:numPr>
          <w:ilvl w:val="0"/>
          <w:numId w:val="12"/>
        </w:numPr>
        <w:spacing w:after="80"/>
      </w:pPr>
      <w:r>
        <w:rPr>
          <w:b w:val="false"/>
          <w:bCs w:val="false"/>
        </w:rPr>
        <w:t xml:space="preserve">Đợi tối đa 15 phút (chu kỳ đồng bộ) rồi kiểm tra báo cáo có dữ liệu — siêu thị CHƯA khai "Ánh xạ Điểm - STK_ID" sẽ KHÔNG xuất hiện (không phải lỗi, bổ sung ánh xạ để hiện ra).</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2026-10-05T03:13:09.240Z</dcterms:created>
  <dcterms:modified xsi:type="dcterms:W3CDTF">2026-10-05T03:13:09.240Z</dcterms:modified>
</cp:coreProperties>
</file>

<file path=docProps/custom.xml><?xml version="1.0" encoding="utf-8"?>
<Properties xmlns="http://schemas.openxmlformats.org/officeDocument/2006/custom-properties" xmlns:vt="http://schemas.openxmlformats.org/officeDocument/2006/docPropsVTypes"/>
</file>