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33547C22" w:rsidR="00B8668D" w:rsidRPr="00AD3964" w:rsidRDefault="00155E92" w:rsidP="00155E92">
      <w:pPr>
        <w:jc w:val="right"/>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April 4</w:t>
      </w:r>
      <w:r w:rsidR="00E52E43" w:rsidRPr="00AD3964">
        <w:rPr>
          <w:rFonts w:ascii="Times New Roman" w:eastAsia="Times New Roman" w:hAnsi="Times New Roman" w:cs="Times New Roman"/>
          <w:sz w:val="24"/>
          <w:szCs w:val="24"/>
          <w:highlight w:val="white"/>
          <w:lang w:val="en-US"/>
        </w:rPr>
        <w:t>, 2022</w:t>
      </w:r>
    </w:p>
    <w:p w14:paraId="00000006" w14:textId="77777777" w:rsidR="00B8668D" w:rsidRPr="00AD3964" w:rsidRDefault="00E52E43">
      <w:pPr>
        <w:jc w:val="both"/>
        <w:rPr>
          <w:rFonts w:ascii="Times New Roman" w:eastAsia="Times New Roman" w:hAnsi="Times New Roman" w:cs="Times New Roman"/>
          <w:sz w:val="24"/>
          <w:szCs w:val="24"/>
          <w:highlight w:val="white"/>
          <w:lang w:val="en-US"/>
        </w:rPr>
      </w:pPr>
      <w:r w:rsidRPr="00AD3964">
        <w:rPr>
          <w:rFonts w:ascii="Times New Roman" w:eastAsia="Times New Roman" w:hAnsi="Times New Roman" w:cs="Times New Roman"/>
          <w:sz w:val="24"/>
          <w:szCs w:val="24"/>
          <w:highlight w:val="white"/>
          <w:lang w:val="en-US"/>
        </w:rPr>
        <w:t xml:space="preserve"> </w:t>
      </w:r>
    </w:p>
    <w:p w14:paraId="00000007" w14:textId="77777777" w:rsidR="00B8668D" w:rsidRPr="00AD3964" w:rsidRDefault="00B8668D">
      <w:pPr>
        <w:jc w:val="both"/>
        <w:rPr>
          <w:rFonts w:ascii="Times New Roman" w:eastAsia="Times New Roman" w:hAnsi="Times New Roman" w:cs="Times New Roman"/>
          <w:sz w:val="24"/>
          <w:szCs w:val="24"/>
          <w:highlight w:val="white"/>
          <w:lang w:val="en-US"/>
        </w:rPr>
      </w:pPr>
    </w:p>
    <w:p w14:paraId="00000008" w14:textId="60A19A6B" w:rsidR="00B8668D" w:rsidRPr="00AD3964" w:rsidRDefault="00E52E43">
      <w:pPr>
        <w:rPr>
          <w:rFonts w:ascii="Times New Roman" w:eastAsia="Times New Roman" w:hAnsi="Times New Roman" w:cs="Times New Roman"/>
          <w:sz w:val="24"/>
          <w:szCs w:val="24"/>
          <w:highlight w:val="white"/>
          <w:lang w:val="en-US"/>
        </w:rPr>
      </w:pPr>
      <w:r w:rsidRPr="00AD3964">
        <w:rPr>
          <w:rFonts w:ascii="Times New Roman" w:eastAsia="Times New Roman" w:hAnsi="Times New Roman" w:cs="Times New Roman"/>
          <w:sz w:val="24"/>
          <w:szCs w:val="24"/>
          <w:highlight w:val="white"/>
          <w:lang w:val="en-US"/>
        </w:rPr>
        <w:t>Dear Editorial Board,</w:t>
      </w:r>
    </w:p>
    <w:p w14:paraId="00000009" w14:textId="77777777" w:rsidR="00B8668D" w:rsidRPr="00AD3964" w:rsidRDefault="00B8668D">
      <w:pPr>
        <w:rPr>
          <w:rFonts w:ascii="Times New Roman" w:eastAsia="Times New Roman" w:hAnsi="Times New Roman" w:cs="Times New Roman"/>
          <w:sz w:val="24"/>
          <w:szCs w:val="24"/>
          <w:highlight w:val="white"/>
          <w:lang w:val="en-US"/>
        </w:rPr>
      </w:pPr>
    </w:p>
    <w:p w14:paraId="0000000A" w14:textId="0057C6C8" w:rsidR="00B8668D" w:rsidRPr="00AD3964" w:rsidRDefault="00E52E43">
      <w:pPr>
        <w:spacing w:line="240" w:lineRule="auto"/>
        <w:jc w:val="both"/>
        <w:rPr>
          <w:rFonts w:ascii="Times New Roman" w:eastAsia="Times New Roman" w:hAnsi="Times New Roman" w:cs="Times New Roman"/>
          <w:sz w:val="24"/>
          <w:szCs w:val="24"/>
          <w:lang w:val="en-US"/>
        </w:rPr>
      </w:pPr>
      <w:r w:rsidRPr="00AD3964">
        <w:rPr>
          <w:rFonts w:ascii="Times New Roman" w:eastAsia="Times New Roman" w:hAnsi="Times New Roman" w:cs="Times New Roman"/>
          <w:sz w:val="24"/>
          <w:szCs w:val="24"/>
          <w:lang w:val="en-US"/>
        </w:rPr>
        <w:t xml:space="preserve">It is </w:t>
      </w:r>
      <w:r w:rsidR="00AD3964" w:rsidRPr="00AD3964">
        <w:rPr>
          <w:rFonts w:ascii="Times New Roman" w:eastAsia="Times New Roman" w:hAnsi="Times New Roman" w:cs="Times New Roman"/>
          <w:sz w:val="24"/>
          <w:szCs w:val="24"/>
          <w:lang w:val="en-US"/>
        </w:rPr>
        <w:t>my</w:t>
      </w:r>
      <w:r w:rsidRPr="00AD3964">
        <w:rPr>
          <w:rFonts w:ascii="Times New Roman" w:eastAsia="Times New Roman" w:hAnsi="Times New Roman" w:cs="Times New Roman"/>
          <w:sz w:val="24"/>
          <w:szCs w:val="24"/>
          <w:lang w:val="en-US"/>
        </w:rPr>
        <w:t xml:space="preserve"> pleasure to submit the manuscript entitled “</w:t>
      </w:r>
      <w:r w:rsidR="009412C3" w:rsidRPr="009412C3">
        <w:rPr>
          <w:rFonts w:ascii="Times New Roman" w:eastAsia="Times New Roman" w:hAnsi="Times New Roman" w:cs="Times New Roman"/>
          <w:sz w:val="24"/>
          <w:szCs w:val="24"/>
          <w:lang w:val="en-US"/>
        </w:rPr>
        <w:t>Dual-Language Education and Age Effects in Subjunctive Mood Development in Child Heritage Spanish</w:t>
      </w:r>
      <w:r w:rsidRPr="00AD3964">
        <w:rPr>
          <w:rFonts w:ascii="Times New Roman" w:eastAsia="Times New Roman" w:hAnsi="Times New Roman" w:cs="Times New Roman"/>
          <w:sz w:val="24"/>
          <w:szCs w:val="24"/>
          <w:lang w:val="en-US"/>
        </w:rPr>
        <w:t>.” This manuscript has not been published before and is not currently being considered for publication elsewhere. There are no conflicts of interest associated with this manuscript, and there has been no financial support for this work that could have influenced its outcome.</w:t>
      </w:r>
      <w:r w:rsidR="00DB6260">
        <w:rPr>
          <w:rFonts w:ascii="Times New Roman" w:eastAsia="Times New Roman" w:hAnsi="Times New Roman" w:cs="Times New Roman"/>
          <w:sz w:val="24"/>
          <w:szCs w:val="24"/>
          <w:lang w:val="en-US"/>
        </w:rPr>
        <w:t xml:space="preserve"> Please note that this manuscript sources data from my unpublished doctoral dissertation, which is stated at the beginning of the manuscript for reviewers. If necessary, I can </w:t>
      </w:r>
      <w:r w:rsidR="004360C9">
        <w:rPr>
          <w:rFonts w:ascii="Times New Roman" w:eastAsia="Times New Roman" w:hAnsi="Times New Roman" w:cs="Times New Roman"/>
          <w:sz w:val="24"/>
          <w:szCs w:val="24"/>
          <w:lang w:val="en-US"/>
        </w:rPr>
        <w:t>furni</w:t>
      </w:r>
      <w:r w:rsidR="002F6AE0">
        <w:rPr>
          <w:rFonts w:ascii="Times New Roman" w:eastAsia="Times New Roman" w:hAnsi="Times New Roman" w:cs="Times New Roman"/>
          <w:sz w:val="24"/>
          <w:szCs w:val="24"/>
          <w:lang w:val="en-US"/>
        </w:rPr>
        <w:t>sh</w:t>
      </w:r>
      <w:r w:rsidR="00DB6260">
        <w:rPr>
          <w:rFonts w:ascii="Times New Roman" w:eastAsia="Times New Roman" w:hAnsi="Times New Roman" w:cs="Times New Roman"/>
          <w:sz w:val="24"/>
          <w:szCs w:val="24"/>
          <w:lang w:val="en-US"/>
        </w:rPr>
        <w:t xml:space="preserve"> a copy of </w:t>
      </w:r>
      <w:r w:rsidR="0087319F">
        <w:rPr>
          <w:rFonts w:ascii="Times New Roman" w:eastAsia="Times New Roman" w:hAnsi="Times New Roman" w:cs="Times New Roman"/>
          <w:sz w:val="24"/>
          <w:szCs w:val="24"/>
          <w:lang w:val="en-US"/>
        </w:rPr>
        <w:t>my</w:t>
      </w:r>
      <w:r w:rsidR="00DB6260">
        <w:rPr>
          <w:rFonts w:ascii="Times New Roman" w:eastAsia="Times New Roman" w:hAnsi="Times New Roman" w:cs="Times New Roman"/>
          <w:sz w:val="24"/>
          <w:szCs w:val="24"/>
          <w:lang w:val="en-US"/>
        </w:rPr>
        <w:t xml:space="preserve"> dissertation upon request.</w:t>
      </w:r>
    </w:p>
    <w:p w14:paraId="0000000B" w14:textId="77777777" w:rsidR="00B8668D" w:rsidRPr="00AD3964" w:rsidRDefault="00B8668D">
      <w:pPr>
        <w:spacing w:line="240" w:lineRule="auto"/>
        <w:jc w:val="both"/>
        <w:rPr>
          <w:rFonts w:ascii="Times New Roman" w:eastAsia="Times New Roman" w:hAnsi="Times New Roman" w:cs="Times New Roman"/>
          <w:sz w:val="24"/>
          <w:szCs w:val="24"/>
          <w:highlight w:val="white"/>
          <w:lang w:val="en-US"/>
        </w:rPr>
      </w:pPr>
    </w:p>
    <w:p w14:paraId="2FD8F8C8" w14:textId="43624CC3" w:rsidR="009C12EC" w:rsidRDefault="00E52E43" w:rsidP="00AD3964">
      <w:pPr>
        <w:spacing w:line="240" w:lineRule="auto"/>
        <w:jc w:val="both"/>
        <w:rPr>
          <w:rFonts w:ascii="Times New Roman" w:eastAsia="Times New Roman" w:hAnsi="Times New Roman" w:cs="Times New Roman"/>
          <w:sz w:val="24"/>
          <w:szCs w:val="24"/>
          <w:lang w:val="en-US"/>
        </w:rPr>
      </w:pPr>
      <w:r w:rsidRPr="00AD3964">
        <w:rPr>
          <w:rFonts w:ascii="Times New Roman" w:eastAsia="Times New Roman" w:hAnsi="Times New Roman" w:cs="Times New Roman"/>
          <w:sz w:val="24"/>
          <w:szCs w:val="24"/>
          <w:highlight w:val="white"/>
          <w:lang w:val="en-US"/>
        </w:rPr>
        <w:t xml:space="preserve">In this article, </w:t>
      </w:r>
      <w:r w:rsidR="00AD3964">
        <w:rPr>
          <w:rFonts w:ascii="Times New Roman" w:eastAsia="Times New Roman" w:hAnsi="Times New Roman" w:cs="Times New Roman"/>
          <w:sz w:val="24"/>
          <w:szCs w:val="24"/>
          <w:lang w:val="en-US"/>
        </w:rPr>
        <w:t xml:space="preserve">I </w:t>
      </w:r>
      <w:r w:rsidR="00A6110D">
        <w:rPr>
          <w:rFonts w:ascii="Times New Roman" w:eastAsia="Times New Roman" w:hAnsi="Times New Roman" w:cs="Times New Roman"/>
          <w:sz w:val="24"/>
          <w:szCs w:val="24"/>
          <w:lang w:val="en-US"/>
        </w:rPr>
        <w:t>compare children’s acquisition of subjunctive mood morphology in a dual-language education school and a monolingual school. All children were heritage speakers of Spanish</w:t>
      </w:r>
      <w:r w:rsidR="00B32AED">
        <w:rPr>
          <w:rFonts w:ascii="Times New Roman" w:eastAsia="Times New Roman" w:hAnsi="Times New Roman" w:cs="Times New Roman"/>
          <w:sz w:val="24"/>
          <w:szCs w:val="24"/>
          <w:lang w:val="en-US"/>
        </w:rPr>
        <w:t xml:space="preserve">. Although there is no effect of dual language education in the results, contra the widespread assumption that this type of bilingual schooling confers an advantage in the acquisition of the heritage language, heritage speakers’ knowledge of mood increases with age. This is against </w:t>
      </w:r>
      <w:r w:rsidR="00477FC2">
        <w:rPr>
          <w:rFonts w:ascii="Times New Roman" w:eastAsia="Times New Roman" w:hAnsi="Times New Roman" w:cs="Times New Roman"/>
          <w:sz w:val="24"/>
          <w:szCs w:val="24"/>
          <w:lang w:val="en-US"/>
        </w:rPr>
        <w:t xml:space="preserve">the predictions of Putnam and Sánchez’s (2013) prominent model of heritage language acquisition because it does not align with the claim that patterns of exposure lead to a reassembly of features. Furthermore, the rates of subjunctive mood production and selection on two tasks pattern with those of </w:t>
      </w:r>
      <w:r w:rsidR="00A84907">
        <w:rPr>
          <w:rFonts w:ascii="Times New Roman" w:eastAsia="Times New Roman" w:hAnsi="Times New Roman" w:cs="Times New Roman"/>
          <w:sz w:val="24"/>
          <w:szCs w:val="24"/>
          <w:lang w:val="en-US"/>
        </w:rPr>
        <w:t>studies on adult bilinguals, suggesting that children in adolescence converge on the adult-like bilingual mood system. These findings have theoretical implications for our understanding of the processes of morphological development in bilingual teenagers, as well as for our knowledge of the impact of immersion programs more generally</w:t>
      </w:r>
      <w:r w:rsidR="0067668E">
        <w:rPr>
          <w:rFonts w:ascii="Times New Roman" w:eastAsia="Times New Roman" w:hAnsi="Times New Roman" w:cs="Times New Roman"/>
          <w:sz w:val="24"/>
          <w:szCs w:val="24"/>
          <w:lang w:val="en-US"/>
        </w:rPr>
        <w:t>.</w:t>
      </w:r>
    </w:p>
    <w:p w14:paraId="3500EF1F" w14:textId="7FE24A74" w:rsidR="0067668E" w:rsidRDefault="0067668E" w:rsidP="00AD3964">
      <w:pPr>
        <w:spacing w:line="240" w:lineRule="auto"/>
        <w:jc w:val="both"/>
        <w:rPr>
          <w:rFonts w:ascii="Times New Roman" w:eastAsia="Times New Roman" w:hAnsi="Times New Roman" w:cs="Times New Roman"/>
          <w:sz w:val="24"/>
          <w:szCs w:val="24"/>
          <w:lang w:val="en-US"/>
        </w:rPr>
      </w:pPr>
    </w:p>
    <w:p w14:paraId="303F1AD3" w14:textId="3F8907F9" w:rsidR="00E5186D" w:rsidRPr="00E5186D" w:rsidRDefault="00E5186D" w:rsidP="00AD3964">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 believe that </w:t>
      </w:r>
      <w:r w:rsidR="00A84907">
        <w:rPr>
          <w:rFonts w:ascii="Times New Roman" w:eastAsia="Times New Roman" w:hAnsi="Times New Roman" w:cs="Times New Roman"/>
          <w:i/>
          <w:iCs/>
          <w:sz w:val="24"/>
          <w:szCs w:val="24"/>
          <w:lang w:val="en-US"/>
        </w:rPr>
        <w:t>Journal of Child Language</w:t>
      </w:r>
      <w:r>
        <w:rPr>
          <w:rFonts w:ascii="Times New Roman" w:eastAsia="Times New Roman" w:hAnsi="Times New Roman" w:cs="Times New Roman"/>
          <w:sz w:val="24"/>
          <w:szCs w:val="24"/>
          <w:lang w:val="en-US"/>
        </w:rPr>
        <w:t xml:space="preserve"> is an ideal forum for my research article given </w:t>
      </w:r>
      <w:r w:rsidR="009875A0">
        <w:rPr>
          <w:rFonts w:ascii="Times New Roman" w:eastAsia="Times New Roman" w:hAnsi="Times New Roman" w:cs="Times New Roman"/>
          <w:sz w:val="24"/>
          <w:szCs w:val="24"/>
          <w:lang w:val="en-US"/>
        </w:rPr>
        <w:t xml:space="preserve">its focus on </w:t>
      </w:r>
      <w:r w:rsidR="001F5002">
        <w:rPr>
          <w:rFonts w:ascii="Times New Roman" w:eastAsia="Times New Roman" w:hAnsi="Times New Roman" w:cs="Times New Roman"/>
          <w:sz w:val="24"/>
          <w:szCs w:val="24"/>
          <w:lang w:val="en-US"/>
        </w:rPr>
        <w:t xml:space="preserve">bilingualism and the number of quality previous publications related to my scholarship that appear in this </w:t>
      </w:r>
      <w:r w:rsidR="00B852DE">
        <w:rPr>
          <w:rFonts w:ascii="Times New Roman" w:eastAsia="Times New Roman" w:hAnsi="Times New Roman" w:cs="Times New Roman"/>
          <w:sz w:val="24"/>
          <w:szCs w:val="24"/>
          <w:lang w:val="en-US"/>
        </w:rPr>
        <w:t>publication</w:t>
      </w:r>
      <w:r w:rsidR="00971108">
        <w:rPr>
          <w:rFonts w:ascii="Times New Roman" w:eastAsia="Times New Roman" w:hAnsi="Times New Roman" w:cs="Times New Roman"/>
          <w:sz w:val="24"/>
          <w:szCs w:val="24"/>
          <w:lang w:val="en-US"/>
        </w:rPr>
        <w:t>.</w:t>
      </w:r>
      <w:r w:rsidR="00F94D2E">
        <w:rPr>
          <w:rFonts w:ascii="Times New Roman" w:eastAsia="Times New Roman" w:hAnsi="Times New Roman" w:cs="Times New Roman"/>
          <w:sz w:val="24"/>
          <w:szCs w:val="24"/>
          <w:lang w:val="en-US"/>
        </w:rPr>
        <w:t xml:space="preserve"> Sharing my research w</w:t>
      </w:r>
      <w:r w:rsidR="00F86210">
        <w:rPr>
          <w:rFonts w:ascii="Times New Roman" w:eastAsia="Times New Roman" w:hAnsi="Times New Roman" w:cs="Times New Roman"/>
          <w:sz w:val="24"/>
          <w:szCs w:val="24"/>
          <w:lang w:val="en-US"/>
        </w:rPr>
        <w:t xml:space="preserve">ith this journal </w:t>
      </w:r>
      <w:r w:rsidR="00F94D2E">
        <w:rPr>
          <w:rFonts w:ascii="Times New Roman" w:eastAsia="Times New Roman" w:hAnsi="Times New Roman" w:cs="Times New Roman"/>
          <w:sz w:val="24"/>
          <w:szCs w:val="24"/>
          <w:lang w:val="en-US"/>
        </w:rPr>
        <w:t>is an opportunity to disseminate findings to like-minded researchers in a respected and well-cited journal, and I look forward to your feedback and hope to collaborate with you in the publication of this manuscript.</w:t>
      </w:r>
    </w:p>
    <w:p w14:paraId="00000011" w14:textId="5A86FD01" w:rsidR="00B8668D" w:rsidRPr="00AD3964" w:rsidRDefault="00B8668D">
      <w:pPr>
        <w:spacing w:line="240" w:lineRule="auto"/>
        <w:jc w:val="both"/>
        <w:rPr>
          <w:rFonts w:ascii="Times New Roman" w:eastAsia="Times New Roman" w:hAnsi="Times New Roman" w:cs="Times New Roman"/>
          <w:sz w:val="24"/>
          <w:szCs w:val="24"/>
          <w:lang w:val="en-US"/>
        </w:rPr>
      </w:pPr>
    </w:p>
    <w:p w14:paraId="00000012" w14:textId="3AF41B63" w:rsidR="00B8668D" w:rsidRPr="00AD3964" w:rsidRDefault="00986455">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Thank you in advance for your consideration of my manuscript and </w:t>
      </w:r>
      <w:r w:rsidR="00CF45E5">
        <w:rPr>
          <w:rFonts w:ascii="Times New Roman" w:eastAsia="Times New Roman" w:hAnsi="Times New Roman" w:cs="Times New Roman"/>
          <w:sz w:val="24"/>
          <w:szCs w:val="24"/>
          <w:lang w:val="en-US"/>
        </w:rPr>
        <w:t>I</w:t>
      </w:r>
      <w:r w:rsidR="00E52E43" w:rsidRPr="00AD3964">
        <w:rPr>
          <w:rFonts w:ascii="Times New Roman" w:eastAsia="Times New Roman" w:hAnsi="Times New Roman" w:cs="Times New Roman"/>
          <w:sz w:val="24"/>
          <w:szCs w:val="24"/>
          <w:lang w:val="en-US"/>
        </w:rPr>
        <w:t xml:space="preserve"> look forward to hearing from you in due course.</w:t>
      </w:r>
    </w:p>
    <w:p w14:paraId="00000013" w14:textId="77777777" w:rsidR="00B8668D" w:rsidRPr="00AD3964" w:rsidRDefault="00B8668D">
      <w:pPr>
        <w:spacing w:line="240" w:lineRule="auto"/>
        <w:jc w:val="both"/>
        <w:rPr>
          <w:rFonts w:ascii="Times New Roman" w:eastAsia="Times New Roman" w:hAnsi="Times New Roman" w:cs="Times New Roman"/>
          <w:sz w:val="24"/>
          <w:szCs w:val="24"/>
          <w:lang w:val="en-US"/>
        </w:rPr>
      </w:pPr>
    </w:p>
    <w:p w14:paraId="00000014" w14:textId="77777777" w:rsidR="00B8668D" w:rsidRPr="00AD3964" w:rsidRDefault="00B8668D">
      <w:pPr>
        <w:spacing w:line="240" w:lineRule="auto"/>
        <w:jc w:val="both"/>
        <w:rPr>
          <w:rFonts w:ascii="Times New Roman" w:eastAsia="Times New Roman" w:hAnsi="Times New Roman" w:cs="Times New Roman"/>
          <w:sz w:val="24"/>
          <w:szCs w:val="24"/>
          <w:lang w:val="en-US"/>
        </w:rPr>
      </w:pPr>
    </w:p>
    <w:p w14:paraId="00000015" w14:textId="77777777" w:rsidR="00B8668D" w:rsidRPr="00AD3964" w:rsidRDefault="00E52E43">
      <w:pPr>
        <w:spacing w:line="240" w:lineRule="auto"/>
        <w:jc w:val="both"/>
        <w:rPr>
          <w:rFonts w:ascii="Times New Roman" w:eastAsia="Times New Roman" w:hAnsi="Times New Roman" w:cs="Times New Roman"/>
          <w:sz w:val="24"/>
          <w:szCs w:val="24"/>
          <w:lang w:val="en-US"/>
        </w:rPr>
      </w:pPr>
      <w:r w:rsidRPr="00AD3964">
        <w:rPr>
          <w:rFonts w:ascii="Times New Roman" w:eastAsia="Times New Roman" w:hAnsi="Times New Roman" w:cs="Times New Roman"/>
          <w:sz w:val="24"/>
          <w:szCs w:val="24"/>
          <w:lang w:val="en-US"/>
        </w:rPr>
        <w:t>Sincerely,</w:t>
      </w:r>
    </w:p>
    <w:p w14:paraId="00000016" w14:textId="77777777" w:rsidR="00B8668D" w:rsidRPr="00AD3964" w:rsidRDefault="00B8668D">
      <w:pPr>
        <w:spacing w:line="240" w:lineRule="auto"/>
        <w:jc w:val="both"/>
        <w:rPr>
          <w:rFonts w:ascii="Times New Roman" w:eastAsia="Times New Roman" w:hAnsi="Times New Roman" w:cs="Times New Roman"/>
          <w:sz w:val="24"/>
          <w:szCs w:val="24"/>
          <w:lang w:val="en-US"/>
        </w:rPr>
      </w:pPr>
    </w:p>
    <w:p w14:paraId="00000017" w14:textId="03B0795A" w:rsidR="00B8668D" w:rsidRPr="00AD3964" w:rsidRDefault="00E52E43">
      <w:pPr>
        <w:spacing w:line="240" w:lineRule="auto"/>
        <w:jc w:val="both"/>
        <w:rPr>
          <w:rFonts w:ascii="Times New Roman" w:eastAsia="Times New Roman" w:hAnsi="Times New Roman" w:cs="Times New Roman"/>
          <w:sz w:val="24"/>
          <w:szCs w:val="24"/>
          <w:lang w:val="en-US"/>
        </w:rPr>
      </w:pPr>
      <w:r w:rsidRPr="00AD3964">
        <w:rPr>
          <w:rFonts w:ascii="Times New Roman" w:eastAsia="Times New Roman" w:hAnsi="Times New Roman" w:cs="Times New Roman"/>
          <w:noProof/>
          <w:sz w:val="24"/>
          <w:szCs w:val="24"/>
          <w:lang w:val="en-US"/>
        </w:rPr>
        <mc:AlternateContent>
          <mc:Choice Requires="wpi">
            <w:drawing>
              <wp:anchor distT="0" distB="0" distL="114300" distR="114300" simplePos="0" relativeHeight="251659264" behindDoc="0" locked="0" layoutInCell="1" allowOverlap="1" wp14:anchorId="242C2D57" wp14:editId="194F0ED8">
                <wp:simplePos x="0" y="0"/>
                <wp:positionH relativeFrom="column">
                  <wp:posOffset>-12318</wp:posOffset>
                </wp:positionH>
                <wp:positionV relativeFrom="paragraph">
                  <wp:posOffset>-89715</wp:posOffset>
                </wp:positionV>
                <wp:extent cx="1251360" cy="423360"/>
                <wp:effectExtent l="38100" t="38100" r="6350" b="46990"/>
                <wp:wrapNone/>
                <wp:docPr id="1"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1251360" cy="423360"/>
                      </w14:xfrm>
                    </w14:contentPart>
                  </a:graphicData>
                </a:graphic>
              </wp:anchor>
            </w:drawing>
          </mc:Choice>
          <mc:Fallback>
            <w:pict>
              <v:shapetype w14:anchorId="389F25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65pt;margin-top:-7.75pt;width:99.95pt;height:34.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">
                <v:imagedata r:id="rId5" o:title=""/>
              </v:shape>
            </w:pict>
          </mc:Fallback>
        </mc:AlternateContent>
      </w:r>
    </w:p>
    <w:p w14:paraId="00000018" w14:textId="77777777" w:rsidR="00B8668D" w:rsidRPr="00AD3964" w:rsidRDefault="00B8668D">
      <w:pPr>
        <w:spacing w:line="240" w:lineRule="auto"/>
        <w:jc w:val="both"/>
        <w:rPr>
          <w:rFonts w:ascii="Times New Roman" w:eastAsia="Times New Roman" w:hAnsi="Times New Roman" w:cs="Times New Roman"/>
          <w:sz w:val="24"/>
          <w:szCs w:val="24"/>
          <w:lang w:val="en-US"/>
        </w:rPr>
      </w:pPr>
    </w:p>
    <w:p w14:paraId="00000019" w14:textId="2F54F19B" w:rsidR="00B8668D" w:rsidRPr="00AD3964" w:rsidRDefault="00E52E43">
      <w:pPr>
        <w:spacing w:line="240" w:lineRule="auto"/>
        <w:jc w:val="both"/>
        <w:rPr>
          <w:rFonts w:ascii="Times New Roman" w:eastAsia="Times New Roman" w:hAnsi="Times New Roman" w:cs="Times New Roman"/>
          <w:sz w:val="24"/>
          <w:szCs w:val="24"/>
          <w:lang w:val="en-US"/>
        </w:rPr>
      </w:pPr>
      <w:r w:rsidRPr="00AD3964">
        <w:rPr>
          <w:rFonts w:ascii="Times New Roman" w:eastAsia="Times New Roman" w:hAnsi="Times New Roman" w:cs="Times New Roman"/>
          <w:sz w:val="24"/>
          <w:szCs w:val="24"/>
          <w:lang w:val="en-US"/>
        </w:rPr>
        <w:t>Patrick D. Thane</w:t>
      </w:r>
      <w:r w:rsidR="00E323D5">
        <w:rPr>
          <w:rFonts w:ascii="Times New Roman" w:eastAsia="Times New Roman" w:hAnsi="Times New Roman" w:cs="Times New Roman"/>
          <w:sz w:val="24"/>
          <w:szCs w:val="24"/>
          <w:lang w:val="en-US"/>
        </w:rPr>
        <w:t>, Ph.D.</w:t>
      </w:r>
    </w:p>
    <w:p w14:paraId="0000001A" w14:textId="77777777" w:rsidR="00B8668D" w:rsidRPr="00AD3964" w:rsidRDefault="00B8668D">
      <w:pPr>
        <w:spacing w:line="240" w:lineRule="auto"/>
        <w:jc w:val="both"/>
        <w:rPr>
          <w:lang w:val="en-US"/>
        </w:rPr>
      </w:pPr>
    </w:p>
    <w:sectPr w:rsidR="00B8668D" w:rsidRPr="00AD396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68D"/>
    <w:rsid w:val="00073460"/>
    <w:rsid w:val="000A3176"/>
    <w:rsid w:val="00131C5C"/>
    <w:rsid w:val="00155E92"/>
    <w:rsid w:val="001F5002"/>
    <w:rsid w:val="00253975"/>
    <w:rsid w:val="002F6AE0"/>
    <w:rsid w:val="00361F3A"/>
    <w:rsid w:val="0039539A"/>
    <w:rsid w:val="003C69C2"/>
    <w:rsid w:val="004360C9"/>
    <w:rsid w:val="00477FC2"/>
    <w:rsid w:val="00532975"/>
    <w:rsid w:val="005F380B"/>
    <w:rsid w:val="006354A9"/>
    <w:rsid w:val="0067607D"/>
    <w:rsid w:val="0067668E"/>
    <w:rsid w:val="006B6665"/>
    <w:rsid w:val="00761BDA"/>
    <w:rsid w:val="00850E55"/>
    <w:rsid w:val="0087319F"/>
    <w:rsid w:val="00905B4C"/>
    <w:rsid w:val="0092216A"/>
    <w:rsid w:val="009412C3"/>
    <w:rsid w:val="00971108"/>
    <w:rsid w:val="00986455"/>
    <w:rsid w:val="009875A0"/>
    <w:rsid w:val="009C12EC"/>
    <w:rsid w:val="009D21E1"/>
    <w:rsid w:val="00A37F52"/>
    <w:rsid w:val="00A6110D"/>
    <w:rsid w:val="00A84907"/>
    <w:rsid w:val="00AA5AC6"/>
    <w:rsid w:val="00AA6AA5"/>
    <w:rsid w:val="00AD3964"/>
    <w:rsid w:val="00B32AED"/>
    <w:rsid w:val="00B852DE"/>
    <w:rsid w:val="00B8668D"/>
    <w:rsid w:val="00BE387A"/>
    <w:rsid w:val="00BE5EB4"/>
    <w:rsid w:val="00C41DA2"/>
    <w:rsid w:val="00C81522"/>
    <w:rsid w:val="00CF45E5"/>
    <w:rsid w:val="00D71586"/>
    <w:rsid w:val="00DB6260"/>
    <w:rsid w:val="00DC0064"/>
    <w:rsid w:val="00DC224C"/>
    <w:rsid w:val="00E323D5"/>
    <w:rsid w:val="00E5186D"/>
    <w:rsid w:val="00E52E43"/>
    <w:rsid w:val="00E650B3"/>
    <w:rsid w:val="00E77DAA"/>
    <w:rsid w:val="00E95745"/>
    <w:rsid w:val="00EA0385"/>
    <w:rsid w:val="00EF30AD"/>
    <w:rsid w:val="00F33324"/>
    <w:rsid w:val="00F6428A"/>
    <w:rsid w:val="00F86210"/>
    <w:rsid w:val="00F94D2E"/>
    <w:rsid w:val="00FB2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EC209"/>
  <w15:docId w15:val="{20D4AA0C-1547-BB43-B1F2-3BDBAE66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2:14:41.573"/>
    </inkml:context>
    <inkml:brush xml:id="br0">
      <inkml:brushProperty name="width" value="0.05" units="cm"/>
      <inkml:brushProperty name="height" value="0.05" units="cm"/>
    </inkml:brush>
  </inkml:definitions>
  <inkml:trace contextRef="#ctx0" brushRef="#br0">120 1 24575,'0'24'0,"0"19"0,0 28 0,0 21 0,0-36 0,0 1 0,0 3 0,0 0 0,0-2 0,0 1 0,0-2 0,0-1 0,0 38 0,0-20 0,0-17 0,0-33 0,0-10 0,0-24 0,0-8 0,-3-20 0,-4-16 0,-7-21 0,-6-17 0,9 42 0,0 0 0,-10-46 0,5 18 0,7 18 0,4 20 0,3 14 0,2 8 0,0 2 0,0 0 0,3-3 0,12-3 0,17-4 0,21-4 0,27-2 0,-33 17 0,3 3 0,6 1 0,1 3 0,3 3 0,-1 2 0,-4 1 0,-1 2 0,37 3 0,-28 5 0,-26 4 0,-18 5 0,-11 6 0,-5 9 0,-10 14 0,-16 12 0,-22 5 0,-22 0 0,-15-10 0,-5-12 0,7-11 0,13-13 0,17-9 0,15-5 0,13-3 0,11 0 0,4 0 0,4 0 0,1-1 0,1-3 0,2 0 0,5-4 0,6 2 0,15-6 0,20-9 0,21-12 0,9-8 0,-8 0 0,-18 4 0,-20 8 0,-15 3 0,-9 12 0,-5 4 0,-2 13 0,0 13 0,-2 34 0,0 0 0,1 8 0,0 15 0,-1 5 0,1 11 0,0 0 0,1-4 0,0-3 0,0-18 0,0-5 0,0 26 0,0-40 0,1-25 0,2-15 0,8-5 0,14-6 0,23-10 0,30-19 0,-29 8 0,2-4 0,5-4 0,0-3 0,1-3 0,-2-4 0,-6 1 0,-2-1 0,-8 4 0,-3-1 0,19-32 0,-23 20 0,-16 14 0,-10 8 0,-13 0 0,-21-13 0,-27-18 0,15 24 0,-5 0 0,-4-2 0,-2 1 0,-3 1 0,-1 3 0,3 6 0,2 5 0,-34-12 0,19 14 0,23 13 0,22 6 0,6 3 0,10 1 0,5 0 0,13 0 0,31 3 0,47 5 0,-29-1 0,6 0 0,7 3 0,5-1 0,-13-3 0,3 0 0,-5-1 0,4-1 0,-3-1 0,12-3 0,-6-4 0,-4-12 0,-13-2 0,-17 5 0,-10 6 0,-9 7 0,-5 0 0,-2 3 0,-1 3 0,-2 1 0,-2 0 0,-4-4 0,-9-3 0,-16 0 0,-19 0 0,-14 0 0,-4 0 0,8-2 0,10 0 0,8 0 0,8 0 0,-2 2 0,14 1 0,-5 18 0,15 6 0,-2 22 0,4 8 0,6 17 0,5 16 0,-5-39 0,1 2 0,0 4 0,0 1 0,-2 0 0,0 0 0,-2-2 0,0-1 0,0 41 0,0-22 0,-3-25 0,0-22 0,-2-14 0,-4-11 0,-16-8 0,-17-8 0,-15-6 0,-5-3 0,10 3 0,15 5 0,15 6 0,11 4 0,22-1 0,34-11-6784,40-19 6784,-15-2 0,0-4 0,-21 11 0,-2-2 0,17-22 0,-6-2 0,-7-16 0,1-7 0,-23 19 0,-19 23 0,-8 13 6784,-6-3-6784,-5 5 0,-6-7 0,-12 4 0,11 21 0,-4 13 0,4 57 0,0-6 0,-2 6 0,-3 9 0,0 5 0,-1 10 0,0-1 0,3-9 0,3-5 0,4-17 0,2-4 0,-3 27 0,7-36 0,3-29 0,11-25 0,15-33 0,19-19 0,-10 25 0,0 2 0,14-7 0,1 10 0,-31 31 0,-4 5 0,-3 5 0,-1 6 0,1 8 0,3 3 0,6 1 0,6 0 0,6-3 0,3-2 0,19-2 0,-17-9 0,11-2 0,-20-7 0,2 0 0,7 0 0,6 0 0,14 0 0,15 0 0,9-2 0,6-7 0,-2-7 0,-8-7 0,-7-5 0,-11-1 0,-9 1 0,-11 0 0,-8-2 0,-3-7 0,-3-11 0,-2-13 0,-4-7 0,-5 1 0,-7 11 0,-5 15 0,-4 21 0,-6 8 0,-11 12 0,-13 7 0,-14 20 0,-2 19 0,6 21 0,12 9 0,19-5 0,29-8 0,33-15 0,28-14 0,-25-22 0,-1-4 0,5 3 0,-4-8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Thane</cp:lastModifiedBy>
  <cp:revision>58</cp:revision>
  <dcterms:created xsi:type="dcterms:W3CDTF">2022-03-17T16:05:00Z</dcterms:created>
  <dcterms:modified xsi:type="dcterms:W3CDTF">2023-04-04T17:31:00Z</dcterms:modified>
</cp:coreProperties>
</file>