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AEE03" w14:textId="77777777" w:rsidR="00535FA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BÀI THỰC HÀNH SỐ 7</w:t>
      </w:r>
    </w:p>
    <w:p w14:paraId="53C9A901" w14:textId="77777777" w:rsidR="00535FA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PHÂN TÍCH MỘT SỐ KỸ THUẬT THĂM DÒ MẠNG</w:t>
      </w:r>
    </w:p>
    <w:p w14:paraId="7A6562E0" w14:textId="3C7F1184" w:rsidR="00535FA2" w:rsidRDefault="00000000">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Họ và tên sinh viên:</w:t>
      </w:r>
      <w:r w:rsidR="0084532E">
        <w:rPr>
          <w:rFonts w:ascii="Times New Roman" w:eastAsia="Times New Roman" w:hAnsi="Times New Roman" w:cs="Times New Roman"/>
          <w:b/>
          <w:i/>
          <w:sz w:val="24"/>
          <w:szCs w:val="24"/>
        </w:rPr>
        <w:t xml:space="preserve"> Phạm Thế Anh</w:t>
      </w:r>
    </w:p>
    <w:p w14:paraId="1E8F3193" w14:textId="6A81EDED" w:rsidR="00535FA2" w:rsidRDefault="00000000">
      <w:p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MSSV: </w:t>
      </w:r>
      <w:r w:rsidR="0084532E">
        <w:rPr>
          <w:rFonts w:ascii="Times New Roman" w:eastAsia="Times New Roman" w:hAnsi="Times New Roman" w:cs="Times New Roman"/>
          <w:b/>
          <w:i/>
          <w:sz w:val="24"/>
          <w:szCs w:val="24"/>
        </w:rPr>
        <w:t>1050080043</w:t>
      </w:r>
    </w:p>
    <w:p w14:paraId="766D942A" w14:textId="77777777" w:rsidR="00535FA2" w:rsidRDefault="00000000">
      <w:pP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Yêu cầu kết quả thực hành:</w:t>
      </w:r>
    </w:p>
    <w:p w14:paraId="64D9FF33" w14:textId="77777777" w:rsidR="00535FA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bỏ vào file word có tên theo định dạng HoTenSV_MSSV_Lab07</w:t>
      </w:r>
    </w:p>
    <w:p w14:paraId="1A202FC1" w14:textId="77777777" w:rsidR="00535FA2" w:rsidRDefault="00000000">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Báo cáo kết quả thực hành</w:t>
      </w:r>
    </w:p>
    <w:p w14:paraId="5FD4CBFD" w14:textId="77777777" w:rsidR="00535FA2" w:rsidRDefault="00000000">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File bắt lưu lượng trên các máy do thám của mỗi kịch bản. Kích thước mỗi file không quá 5MB.</w:t>
      </w:r>
    </w:p>
    <w:p w14:paraId="01A290B1" w14:textId="77777777" w:rsidR="00535FA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KẾT QUẢ THỰC HÀNH</w:t>
      </w:r>
    </w:p>
    <w:p w14:paraId="5495795E" w14:textId="77777777" w:rsidR="00535FA2" w:rsidRDefault="00000000">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Pr>
          <w:rFonts w:ascii="Times New Roman" w:eastAsia="Times New Roman" w:hAnsi="Times New Roman" w:cs="Times New Roman"/>
          <w:b/>
          <w:color w:val="000000"/>
          <w:sz w:val="24"/>
          <w:szCs w:val="24"/>
        </w:rPr>
        <w:t>Phân tích một số kỹ thuật quét cổng ứng dụng của nmap</w:t>
      </w:r>
    </w:p>
    <w:p w14:paraId="055DE54B" w14:textId="77777777" w:rsidR="00535FA2" w:rsidRDefault="00000000">
      <w:pPr>
        <w:numPr>
          <w:ilvl w:val="1"/>
          <w:numId w:val="2"/>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Kịch bản 1</w:t>
      </w:r>
    </w:p>
    <w:p w14:paraId="7E321A86" w14:textId="77777777" w:rsidR="00535FA2" w:rsidRPr="00AC5830" w:rsidRDefault="00000000">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Ảnh chụp kết quả thực hiện của nmap: 0.5 điểm</w:t>
      </w:r>
    </w:p>
    <w:p w14:paraId="7EA0DFCF" w14:textId="7B7E05EE" w:rsidR="00AC5830" w:rsidRDefault="00AC5830" w:rsidP="00AC5830">
      <w:pPr>
        <w:pBdr>
          <w:top w:val="nil"/>
          <w:left w:val="nil"/>
          <w:bottom w:val="nil"/>
          <w:right w:val="nil"/>
          <w:between w:val="nil"/>
        </w:pBdr>
        <w:spacing w:after="0"/>
        <w:ind w:left="360"/>
        <w:jc w:val="both"/>
        <w:rPr>
          <w:color w:val="000000"/>
          <w:sz w:val="24"/>
          <w:szCs w:val="24"/>
        </w:rPr>
      </w:pPr>
      <w:r>
        <w:rPr>
          <w:noProof/>
        </w:rPr>
        <w:drawing>
          <wp:inline distT="0" distB="0" distL="0" distR="0" wp14:anchorId="2CB6731F" wp14:editId="50C91C49">
            <wp:extent cx="6191250" cy="585470"/>
            <wp:effectExtent l="0" t="0" r="0" b="5080"/>
            <wp:docPr id="146063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31479" name=""/>
                    <pic:cNvPicPr/>
                  </pic:nvPicPr>
                  <pic:blipFill>
                    <a:blip r:embed="rId5"/>
                    <a:stretch>
                      <a:fillRect/>
                    </a:stretch>
                  </pic:blipFill>
                  <pic:spPr>
                    <a:xfrm>
                      <a:off x="0" y="0"/>
                      <a:ext cx="6191250" cy="585470"/>
                    </a:xfrm>
                    <a:prstGeom prst="rect">
                      <a:avLst/>
                    </a:prstGeom>
                  </pic:spPr>
                </pic:pic>
              </a:graphicData>
            </a:graphic>
          </wp:inline>
        </w:drawing>
      </w:r>
    </w:p>
    <w:p w14:paraId="454584FE" w14:textId="00F644EA" w:rsidR="00AC5830" w:rsidRDefault="001035C2" w:rsidP="00AC5830">
      <w:pPr>
        <w:pBdr>
          <w:top w:val="nil"/>
          <w:left w:val="nil"/>
          <w:bottom w:val="nil"/>
          <w:right w:val="nil"/>
          <w:between w:val="nil"/>
        </w:pBdr>
        <w:spacing w:after="0"/>
        <w:ind w:left="360"/>
        <w:jc w:val="both"/>
        <w:rPr>
          <w:color w:val="000000"/>
          <w:sz w:val="24"/>
          <w:szCs w:val="24"/>
        </w:rPr>
      </w:pPr>
      <w:r>
        <w:rPr>
          <w:noProof/>
        </w:rPr>
        <w:drawing>
          <wp:inline distT="0" distB="0" distL="0" distR="0" wp14:anchorId="02BE6D2C" wp14:editId="199B824B">
            <wp:extent cx="6191250" cy="425450"/>
            <wp:effectExtent l="0" t="0" r="0" b="0"/>
            <wp:docPr id="99306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63184" name=""/>
                    <pic:cNvPicPr/>
                  </pic:nvPicPr>
                  <pic:blipFill>
                    <a:blip r:embed="rId6"/>
                    <a:stretch>
                      <a:fillRect/>
                    </a:stretch>
                  </pic:blipFill>
                  <pic:spPr>
                    <a:xfrm>
                      <a:off x="0" y="0"/>
                      <a:ext cx="6191250" cy="425450"/>
                    </a:xfrm>
                    <a:prstGeom prst="rect">
                      <a:avLst/>
                    </a:prstGeom>
                  </pic:spPr>
                </pic:pic>
              </a:graphicData>
            </a:graphic>
          </wp:inline>
        </w:drawing>
      </w:r>
    </w:p>
    <w:p w14:paraId="67C775CD" w14:textId="0FBB6BDD" w:rsidR="001035C2" w:rsidRDefault="00FF63B3" w:rsidP="00AC5830">
      <w:pPr>
        <w:pBdr>
          <w:top w:val="nil"/>
          <w:left w:val="nil"/>
          <w:bottom w:val="nil"/>
          <w:right w:val="nil"/>
          <w:between w:val="nil"/>
        </w:pBdr>
        <w:spacing w:after="0"/>
        <w:ind w:left="360"/>
        <w:jc w:val="both"/>
        <w:rPr>
          <w:color w:val="000000"/>
          <w:sz w:val="24"/>
          <w:szCs w:val="24"/>
        </w:rPr>
      </w:pPr>
      <w:r>
        <w:rPr>
          <w:noProof/>
        </w:rPr>
        <w:drawing>
          <wp:inline distT="0" distB="0" distL="0" distR="0" wp14:anchorId="2425BE2D" wp14:editId="59D800C6">
            <wp:extent cx="6191250" cy="802640"/>
            <wp:effectExtent l="0" t="0" r="0" b="0"/>
            <wp:docPr id="131265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50353" name=""/>
                    <pic:cNvPicPr/>
                  </pic:nvPicPr>
                  <pic:blipFill>
                    <a:blip r:embed="rId7"/>
                    <a:stretch>
                      <a:fillRect/>
                    </a:stretch>
                  </pic:blipFill>
                  <pic:spPr>
                    <a:xfrm>
                      <a:off x="0" y="0"/>
                      <a:ext cx="6191250" cy="802640"/>
                    </a:xfrm>
                    <a:prstGeom prst="rect">
                      <a:avLst/>
                    </a:prstGeom>
                  </pic:spPr>
                </pic:pic>
              </a:graphicData>
            </a:graphic>
          </wp:inline>
        </w:drawing>
      </w:r>
    </w:p>
    <w:p w14:paraId="1EAF5618" w14:textId="0578CCF3" w:rsidR="00535FA2" w:rsidRDefault="00000000" w:rsidP="00FF63B3">
      <w:pPr>
        <w:numPr>
          <w:ilvl w:val="0"/>
          <w:numId w:val="1"/>
        </w:numPr>
        <w:pBdr>
          <w:top w:val="nil"/>
          <w:left w:val="nil"/>
          <w:bottom w:val="nil"/>
          <w:right w:val="nil"/>
          <w:between w:val="nil"/>
        </w:pBdr>
        <w:jc w:val="both"/>
        <w:rPr>
          <w:color w:val="000000"/>
          <w:sz w:val="24"/>
          <w:szCs w:val="24"/>
        </w:rPr>
      </w:pPr>
      <w:r>
        <w:rPr>
          <w:rFonts w:ascii="Times New Roman" w:eastAsia="Times New Roman" w:hAnsi="Times New Roman" w:cs="Times New Roman"/>
          <w:color w:val="000000"/>
          <w:sz w:val="24"/>
          <w:szCs w:val="24"/>
        </w:rPr>
        <w:t>Phân tích đặc điểm lưu lượng để cho thấy kỹ thuật quét thăm dò là gì? Lưu ý mỗi đặc điểm được chỉ ra phải có hình ảnh chụp màn hình để minh chứng: 1 điểm</w:t>
      </w:r>
    </w:p>
    <w:p w14:paraId="0AD6B1C4" w14:textId="255216B2" w:rsidR="00884A75" w:rsidRPr="00884A75" w:rsidRDefault="00F36093" w:rsidP="00884A75">
      <w:pPr>
        <w:pBdr>
          <w:top w:val="nil"/>
          <w:left w:val="nil"/>
          <w:bottom w:val="nil"/>
          <w:right w:val="nil"/>
          <w:between w:val="nil"/>
        </w:pBdr>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K</w:t>
      </w:r>
      <w:r w:rsidR="00884A75" w:rsidRPr="00884A75">
        <w:rPr>
          <w:rFonts w:ascii="Times New Roman" w:hAnsi="Times New Roman" w:cs="Times New Roman"/>
          <w:color w:val="000000"/>
          <w:sz w:val="24"/>
          <w:szCs w:val="24"/>
        </w:rPr>
        <w:t>ỹ thuật quét mạng:</w:t>
      </w:r>
    </w:p>
    <w:p w14:paraId="696E7448" w14:textId="77777777" w:rsidR="00884A75" w:rsidRPr="00884A75" w:rsidRDefault="00884A75" w:rsidP="00884A75">
      <w:pPr>
        <w:numPr>
          <w:ilvl w:val="0"/>
          <w:numId w:val="3"/>
        </w:numPr>
        <w:pBdr>
          <w:top w:val="nil"/>
          <w:left w:val="nil"/>
          <w:bottom w:val="nil"/>
          <w:right w:val="nil"/>
          <w:between w:val="nil"/>
        </w:pBdr>
        <w:jc w:val="both"/>
        <w:rPr>
          <w:rFonts w:ascii="Times New Roman" w:hAnsi="Times New Roman" w:cs="Times New Roman"/>
          <w:color w:val="000000"/>
          <w:sz w:val="24"/>
          <w:szCs w:val="24"/>
        </w:rPr>
      </w:pPr>
      <w:r w:rsidRPr="00884A75">
        <w:rPr>
          <w:rFonts w:ascii="Times New Roman" w:hAnsi="Times New Roman" w:cs="Times New Roman"/>
          <w:color w:val="000000"/>
          <w:sz w:val="24"/>
          <w:szCs w:val="24"/>
        </w:rPr>
        <w:t>ARP scanning</w:t>
      </w:r>
    </w:p>
    <w:p w14:paraId="00455AC4" w14:textId="5D4C7EAF" w:rsidR="00884A75" w:rsidRPr="00884A75" w:rsidRDefault="00884A75" w:rsidP="00884A75">
      <w:pPr>
        <w:numPr>
          <w:ilvl w:val="0"/>
          <w:numId w:val="3"/>
        </w:numPr>
        <w:pBdr>
          <w:top w:val="nil"/>
          <w:left w:val="nil"/>
          <w:bottom w:val="nil"/>
          <w:right w:val="nil"/>
          <w:between w:val="nil"/>
        </w:pBdr>
        <w:jc w:val="both"/>
        <w:rPr>
          <w:rFonts w:ascii="Times New Roman" w:hAnsi="Times New Roman" w:cs="Times New Roman"/>
          <w:color w:val="000000"/>
          <w:sz w:val="24"/>
          <w:szCs w:val="24"/>
        </w:rPr>
      </w:pPr>
      <w:r w:rsidRPr="00884A75">
        <w:rPr>
          <w:rFonts w:ascii="Times New Roman" w:hAnsi="Times New Roman" w:cs="Times New Roman"/>
          <w:color w:val="000000"/>
          <w:sz w:val="24"/>
          <w:szCs w:val="24"/>
        </w:rPr>
        <w:t>Ping sweep</w:t>
      </w:r>
    </w:p>
    <w:p w14:paraId="7405BB51" w14:textId="49F96931" w:rsidR="00FF63B3" w:rsidRPr="00884A75" w:rsidRDefault="00884A75" w:rsidP="00FF63B3">
      <w:pPr>
        <w:pBdr>
          <w:top w:val="nil"/>
          <w:left w:val="nil"/>
          <w:bottom w:val="nil"/>
          <w:right w:val="nil"/>
          <w:between w:val="nil"/>
        </w:pBdr>
        <w:ind w:left="360"/>
        <w:jc w:val="both"/>
        <w:rPr>
          <w:rFonts w:ascii="Times New Roman" w:hAnsi="Times New Roman" w:cs="Times New Roman"/>
          <w:color w:val="000000"/>
          <w:sz w:val="24"/>
          <w:szCs w:val="24"/>
        </w:rPr>
      </w:pPr>
      <w:r w:rsidRPr="00884A75">
        <w:rPr>
          <w:rFonts w:ascii="Times New Roman" w:hAnsi="Times New Roman" w:cs="Times New Roman"/>
          <w:color w:val="000000"/>
          <w:sz w:val="24"/>
          <w:szCs w:val="24"/>
        </w:rPr>
        <w:t>Thiết bị tại IP 10.0.2.4 đang cố tìm kiếm địa chỉ MAC của 10.0.2.1. Nếu lưu lượng này xuất hiện nhiều lần trong khoảng thời gian ngắn, có thể đây là dấu hiệu của ARP Scan – một kỹ thuật quét phổ biến để tìm các host đang hoạt động trong mạng LAN.</w:t>
      </w:r>
    </w:p>
    <w:p w14:paraId="478692A9" w14:textId="77777777" w:rsidR="00535FA2" w:rsidRDefault="00000000">
      <w:pPr>
        <w:numPr>
          <w:ilvl w:val="1"/>
          <w:numId w:val="2"/>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Kịch bản 2</w:t>
      </w:r>
    </w:p>
    <w:p w14:paraId="10B5433A" w14:textId="77777777" w:rsidR="00535FA2" w:rsidRPr="00FF63B3" w:rsidRDefault="00000000">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Ảnh chụp kết quả thực hiện của nmap: 0.5 điểm</w:t>
      </w:r>
    </w:p>
    <w:p w14:paraId="6475E66C" w14:textId="3606F283" w:rsidR="00FF63B3" w:rsidRPr="00FF63B3" w:rsidRDefault="00FF63B3" w:rsidP="00FF63B3">
      <w:pPr>
        <w:pBdr>
          <w:top w:val="nil"/>
          <w:left w:val="nil"/>
          <w:bottom w:val="nil"/>
          <w:right w:val="nil"/>
          <w:between w:val="nil"/>
        </w:pBdr>
        <w:spacing w:after="0"/>
        <w:ind w:left="360"/>
        <w:jc w:val="both"/>
        <w:rPr>
          <w:color w:val="000000"/>
          <w:sz w:val="24"/>
          <w:szCs w:val="24"/>
        </w:rPr>
      </w:pPr>
      <w:r>
        <w:rPr>
          <w:noProof/>
        </w:rPr>
        <w:lastRenderedPageBreak/>
        <w:drawing>
          <wp:inline distT="0" distB="0" distL="0" distR="0" wp14:anchorId="43925ED6" wp14:editId="2316FAD1">
            <wp:extent cx="6191250" cy="1290320"/>
            <wp:effectExtent l="0" t="0" r="0" b="5080"/>
            <wp:docPr id="59994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48531" name=""/>
                    <pic:cNvPicPr/>
                  </pic:nvPicPr>
                  <pic:blipFill>
                    <a:blip r:embed="rId8"/>
                    <a:stretch>
                      <a:fillRect/>
                    </a:stretch>
                  </pic:blipFill>
                  <pic:spPr>
                    <a:xfrm>
                      <a:off x="0" y="0"/>
                      <a:ext cx="6191250" cy="1290320"/>
                    </a:xfrm>
                    <a:prstGeom prst="rect">
                      <a:avLst/>
                    </a:prstGeom>
                  </pic:spPr>
                </pic:pic>
              </a:graphicData>
            </a:graphic>
          </wp:inline>
        </w:drawing>
      </w:r>
    </w:p>
    <w:p w14:paraId="077A7711" w14:textId="1BFB1F0C" w:rsidR="00FF63B3" w:rsidRDefault="00FF63B3" w:rsidP="00FF63B3">
      <w:pPr>
        <w:pBdr>
          <w:top w:val="nil"/>
          <w:left w:val="nil"/>
          <w:bottom w:val="nil"/>
          <w:right w:val="nil"/>
          <w:between w:val="nil"/>
        </w:pBdr>
        <w:spacing w:after="0"/>
        <w:ind w:left="360"/>
        <w:jc w:val="both"/>
        <w:rPr>
          <w:color w:val="000000"/>
          <w:sz w:val="24"/>
          <w:szCs w:val="24"/>
        </w:rPr>
      </w:pPr>
      <w:r>
        <w:rPr>
          <w:noProof/>
        </w:rPr>
        <w:drawing>
          <wp:inline distT="0" distB="0" distL="0" distR="0" wp14:anchorId="0BE2CC34" wp14:editId="36F8DE01">
            <wp:extent cx="6191250" cy="1133475"/>
            <wp:effectExtent l="0" t="0" r="0" b="9525"/>
            <wp:docPr id="8265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7139" name=""/>
                    <pic:cNvPicPr/>
                  </pic:nvPicPr>
                  <pic:blipFill>
                    <a:blip r:embed="rId9"/>
                    <a:stretch>
                      <a:fillRect/>
                    </a:stretch>
                  </pic:blipFill>
                  <pic:spPr>
                    <a:xfrm>
                      <a:off x="0" y="0"/>
                      <a:ext cx="6191250" cy="1133475"/>
                    </a:xfrm>
                    <a:prstGeom prst="rect">
                      <a:avLst/>
                    </a:prstGeom>
                  </pic:spPr>
                </pic:pic>
              </a:graphicData>
            </a:graphic>
          </wp:inline>
        </w:drawing>
      </w:r>
    </w:p>
    <w:p w14:paraId="778625B8" w14:textId="28CFCEAA" w:rsidR="00535FA2" w:rsidRPr="007B61D5" w:rsidRDefault="00000000" w:rsidP="00D77A59">
      <w:pPr>
        <w:numPr>
          <w:ilvl w:val="0"/>
          <w:numId w:val="1"/>
        </w:numPr>
        <w:pBdr>
          <w:top w:val="nil"/>
          <w:left w:val="nil"/>
          <w:bottom w:val="nil"/>
          <w:right w:val="nil"/>
          <w:between w:val="nil"/>
        </w:pBdr>
        <w:jc w:val="both"/>
        <w:rPr>
          <w:color w:val="000000"/>
          <w:sz w:val="24"/>
          <w:szCs w:val="24"/>
        </w:rPr>
      </w:pPr>
      <w:r>
        <w:rPr>
          <w:rFonts w:ascii="Times New Roman" w:eastAsia="Times New Roman" w:hAnsi="Times New Roman" w:cs="Times New Roman"/>
          <w:color w:val="000000"/>
          <w:sz w:val="24"/>
          <w:szCs w:val="24"/>
        </w:rPr>
        <w:t>Phân tích đặc điểm lưu lượng để cho thấy kỹ thuật quét thăm dò là gì? Lưu ý mỗi đặc điểm được chỉ ra phải có hình ảnh chụp màn hình để minh chứng: 1 điểm</w:t>
      </w:r>
    </w:p>
    <w:p w14:paraId="33EC7DE2" w14:textId="0EEDB71F" w:rsidR="007B61D5" w:rsidRPr="00DB2D99" w:rsidRDefault="007B61D5" w:rsidP="007B61D5">
      <w:pPr>
        <w:pBdr>
          <w:top w:val="nil"/>
          <w:left w:val="nil"/>
          <w:bottom w:val="nil"/>
          <w:right w:val="nil"/>
          <w:between w:val="nil"/>
        </w:pBdr>
        <w:ind w:left="360"/>
        <w:jc w:val="both"/>
        <w:rPr>
          <w:color w:val="000000"/>
          <w:sz w:val="24"/>
          <w:szCs w:val="24"/>
        </w:rPr>
      </w:pPr>
      <w:r>
        <w:rPr>
          <w:rFonts w:ascii="Times New Roman" w:eastAsia="Times New Roman" w:hAnsi="Times New Roman" w:cs="Times New Roman"/>
          <w:color w:val="000000"/>
          <w:sz w:val="24"/>
          <w:szCs w:val="24"/>
        </w:rPr>
        <w:t xml:space="preserve">Loại kỹ thuật quét: </w:t>
      </w:r>
      <w:r w:rsidRPr="007B61D5">
        <w:rPr>
          <w:rFonts w:ascii="Times New Roman" w:eastAsia="Times New Roman" w:hAnsi="Times New Roman" w:cs="Times New Roman"/>
          <w:color w:val="000000"/>
          <w:sz w:val="24"/>
          <w:szCs w:val="24"/>
        </w:rPr>
        <w:t>TCP SYN Scan</w:t>
      </w:r>
    </w:p>
    <w:p w14:paraId="5C8EEF3A" w14:textId="691D809E" w:rsidR="00DB2D99" w:rsidRPr="00DB2D99" w:rsidRDefault="00DB2D99" w:rsidP="00DB2D99">
      <w:pPr>
        <w:pBdr>
          <w:top w:val="nil"/>
          <w:left w:val="nil"/>
          <w:bottom w:val="nil"/>
          <w:right w:val="nil"/>
          <w:between w:val="nil"/>
        </w:pBdr>
        <w:ind w:left="360"/>
        <w:jc w:val="both"/>
        <w:rPr>
          <w:rFonts w:ascii="Times New Roman" w:hAnsi="Times New Roman" w:cs="Times New Roman"/>
          <w:color w:val="000000"/>
          <w:sz w:val="24"/>
          <w:szCs w:val="24"/>
        </w:rPr>
      </w:pPr>
      <w:r w:rsidRPr="00DB2D99">
        <w:rPr>
          <w:rFonts w:ascii="Times New Roman" w:hAnsi="Times New Roman" w:cs="Times New Roman"/>
          <w:b/>
          <w:bCs/>
          <w:color w:val="000000"/>
          <w:sz w:val="24"/>
          <w:szCs w:val="24"/>
        </w:rPr>
        <w:t>Dấu hiệu tấn công:</w:t>
      </w:r>
    </w:p>
    <w:p w14:paraId="727C63E7" w14:textId="77777777" w:rsidR="00DB2D99" w:rsidRPr="00DB2D99" w:rsidRDefault="00DB2D99" w:rsidP="00DB2D99">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DB2D99">
        <w:rPr>
          <w:rFonts w:ascii="Times New Roman" w:hAnsi="Times New Roman" w:cs="Times New Roman"/>
          <w:color w:val="000000"/>
          <w:sz w:val="24"/>
          <w:szCs w:val="24"/>
        </w:rPr>
        <w:t>Gói TCP có cờ SYN bật ([S])</w:t>
      </w:r>
    </w:p>
    <w:p w14:paraId="29117AF9" w14:textId="77777777" w:rsidR="00DB2D99" w:rsidRPr="00DB2D99" w:rsidRDefault="00DB2D99" w:rsidP="00DB2D99">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DB2D99">
        <w:rPr>
          <w:rFonts w:ascii="Times New Roman" w:hAnsi="Times New Roman" w:cs="Times New Roman"/>
          <w:color w:val="000000"/>
          <w:sz w:val="24"/>
          <w:szCs w:val="24"/>
        </w:rPr>
        <w:t xml:space="preserve">Đến </w:t>
      </w:r>
      <w:r w:rsidRPr="00DB2D99">
        <w:rPr>
          <w:rFonts w:ascii="Times New Roman" w:hAnsi="Times New Roman" w:cs="Times New Roman"/>
          <w:b/>
          <w:bCs/>
          <w:color w:val="000000"/>
          <w:sz w:val="24"/>
          <w:szCs w:val="24"/>
        </w:rPr>
        <w:t>nhiều cổng</w:t>
      </w:r>
      <w:r w:rsidRPr="00DB2D99">
        <w:rPr>
          <w:rFonts w:ascii="Times New Roman" w:hAnsi="Times New Roman" w:cs="Times New Roman"/>
          <w:color w:val="000000"/>
          <w:sz w:val="24"/>
          <w:szCs w:val="24"/>
        </w:rPr>
        <w:t xml:space="preserve"> trên cùng </w:t>
      </w:r>
      <w:r w:rsidRPr="00DB2D99">
        <w:rPr>
          <w:rFonts w:ascii="Times New Roman" w:hAnsi="Times New Roman" w:cs="Times New Roman"/>
          <w:b/>
          <w:bCs/>
          <w:color w:val="000000"/>
          <w:sz w:val="24"/>
          <w:szCs w:val="24"/>
        </w:rPr>
        <w:t>1 IP</w:t>
      </w:r>
    </w:p>
    <w:p w14:paraId="1755EB1D" w14:textId="77777777" w:rsidR="003E4580" w:rsidRDefault="003E4580" w:rsidP="003E4580">
      <w:pPr>
        <w:numPr>
          <w:ilvl w:val="0"/>
          <w:numId w:val="4"/>
        </w:numPr>
        <w:pBdr>
          <w:top w:val="nil"/>
          <w:left w:val="nil"/>
          <w:bottom w:val="nil"/>
          <w:right w:val="nil"/>
          <w:between w:val="nil"/>
        </w:pBdr>
        <w:jc w:val="both"/>
        <w:rPr>
          <w:rFonts w:ascii="Times New Roman" w:hAnsi="Times New Roman" w:cs="Times New Roman"/>
          <w:color w:val="000000"/>
          <w:sz w:val="24"/>
          <w:szCs w:val="24"/>
        </w:rPr>
      </w:pPr>
      <w:r>
        <w:rPr>
          <w:rFonts w:ascii="Times New Roman" w:hAnsi="Times New Roman" w:cs="Times New Roman"/>
          <w:color w:val="000000"/>
          <w:sz w:val="24"/>
          <w:szCs w:val="24"/>
        </w:rPr>
        <w:t>Gửi với tần suất cao và không có gói ACK tiếp theo</w:t>
      </w:r>
    </w:p>
    <w:p w14:paraId="661F7EBE" w14:textId="2AA145A0" w:rsidR="007B61D5" w:rsidRDefault="007B61D5" w:rsidP="003E4580">
      <w:pPr>
        <w:numPr>
          <w:ilvl w:val="0"/>
          <w:numId w:val="4"/>
        </w:numPr>
        <w:pBdr>
          <w:top w:val="nil"/>
          <w:left w:val="nil"/>
          <w:bottom w:val="nil"/>
          <w:right w:val="nil"/>
          <w:between w:val="nil"/>
        </w:pBdr>
        <w:jc w:val="both"/>
        <w:rPr>
          <w:rFonts w:ascii="Times New Roman" w:hAnsi="Times New Roman" w:cs="Times New Roman"/>
          <w:color w:val="000000"/>
          <w:sz w:val="24"/>
          <w:szCs w:val="24"/>
        </w:rPr>
      </w:pPr>
      <w:r w:rsidRPr="007B61D5">
        <w:rPr>
          <w:rFonts w:ascii="Times New Roman" w:hAnsi="Times New Roman" w:cs="Times New Roman"/>
          <w:color w:val="000000"/>
          <w:sz w:val="24"/>
          <w:szCs w:val="24"/>
        </w:rPr>
        <w:t>Gửi trong thời gian ngắn</w:t>
      </w:r>
    </w:p>
    <w:p w14:paraId="42AE23C4" w14:textId="20668054" w:rsidR="00DB2D99" w:rsidRPr="003E4580" w:rsidRDefault="00DB2D99" w:rsidP="003E4580">
      <w:pPr>
        <w:pBdr>
          <w:top w:val="nil"/>
          <w:left w:val="nil"/>
          <w:bottom w:val="nil"/>
          <w:right w:val="nil"/>
          <w:between w:val="nil"/>
        </w:pBdr>
        <w:ind w:left="360"/>
        <w:jc w:val="both"/>
        <w:rPr>
          <w:rFonts w:ascii="Times New Roman" w:hAnsi="Times New Roman" w:cs="Times New Roman"/>
          <w:color w:val="000000"/>
          <w:sz w:val="24"/>
          <w:szCs w:val="24"/>
        </w:rPr>
      </w:pPr>
      <w:r w:rsidRPr="00DB2D99">
        <w:rPr>
          <w:rFonts w:ascii="Segoe UI Symbol" w:hAnsi="Segoe UI Symbol" w:cs="Segoe UI Symbol"/>
          <w:color w:val="000000"/>
          <w:sz w:val="24"/>
          <w:szCs w:val="24"/>
        </w:rPr>
        <w:t>➜</w:t>
      </w:r>
      <w:r w:rsidRPr="00DB2D99">
        <w:rPr>
          <w:rFonts w:ascii="Times New Roman" w:hAnsi="Times New Roman" w:cs="Times New Roman"/>
          <w:color w:val="000000"/>
          <w:sz w:val="24"/>
          <w:szCs w:val="24"/>
        </w:rPr>
        <w:t xml:space="preserve"> Đây là quét </w:t>
      </w:r>
      <w:r w:rsidRPr="00DB2D99">
        <w:rPr>
          <w:rFonts w:ascii="Times New Roman" w:hAnsi="Times New Roman" w:cs="Times New Roman"/>
          <w:b/>
          <w:bCs/>
          <w:color w:val="000000"/>
          <w:sz w:val="24"/>
          <w:szCs w:val="24"/>
        </w:rPr>
        <w:t>port scanning</w:t>
      </w:r>
      <w:r w:rsidRPr="00DB2D99">
        <w:rPr>
          <w:rFonts w:ascii="Times New Roman" w:hAnsi="Times New Roman" w:cs="Times New Roman"/>
          <w:color w:val="000000"/>
          <w:sz w:val="24"/>
          <w:szCs w:val="24"/>
        </w:rPr>
        <w:t>.</w:t>
      </w:r>
    </w:p>
    <w:p w14:paraId="4EB7FA3D" w14:textId="035FB142" w:rsidR="00D77A59" w:rsidRPr="003E4580" w:rsidRDefault="00F36093" w:rsidP="003E4580">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6093">
        <w:rPr>
          <w:rFonts w:ascii="Times New Roman" w:eastAsia="Times New Roman" w:hAnsi="Times New Roman" w:cs="Times New Roman"/>
          <w:sz w:val="24"/>
          <w:szCs w:val="24"/>
        </w:rPr>
        <w:t>M</w:t>
      </w:r>
      <w:r w:rsidRPr="00F36093">
        <w:rPr>
          <w:rFonts w:ascii="Times New Roman" w:eastAsia="Times New Roman" w:hAnsi="Times New Roman" w:cs="Times New Roman"/>
          <w:sz w:val="24"/>
          <w:szCs w:val="24"/>
        </w:rPr>
        <w:t xml:space="preserve">ột địa chỉ IP nguồn là </w:t>
      </w:r>
      <w:r w:rsidRPr="00F36093">
        <w:rPr>
          <w:rFonts w:ascii="Times New Roman" w:eastAsia="Times New Roman" w:hAnsi="Times New Roman" w:cs="Times New Roman"/>
          <w:b/>
          <w:bCs/>
          <w:sz w:val="24"/>
          <w:szCs w:val="24"/>
        </w:rPr>
        <w:t>10.0.2.4</w:t>
      </w:r>
      <w:r w:rsidRPr="00F36093">
        <w:rPr>
          <w:rFonts w:ascii="Times New Roman" w:eastAsia="Times New Roman" w:hAnsi="Times New Roman" w:cs="Times New Roman"/>
          <w:sz w:val="24"/>
          <w:szCs w:val="24"/>
        </w:rPr>
        <w:t xml:space="preserve"> đang gửi nhiều gói TCP đến IP </w:t>
      </w:r>
      <w:r w:rsidRPr="00F36093">
        <w:rPr>
          <w:rFonts w:ascii="Times New Roman" w:eastAsia="Times New Roman" w:hAnsi="Times New Roman" w:cs="Times New Roman"/>
          <w:b/>
          <w:bCs/>
          <w:sz w:val="24"/>
          <w:szCs w:val="24"/>
        </w:rPr>
        <w:t>192.168.100.131</w:t>
      </w:r>
      <w:r w:rsidRPr="00F36093">
        <w:rPr>
          <w:rFonts w:ascii="Times New Roman" w:eastAsia="Times New Roman" w:hAnsi="Times New Roman" w:cs="Times New Roman"/>
          <w:sz w:val="24"/>
          <w:szCs w:val="24"/>
        </w:rPr>
        <w:t>, với các cổng đích khác nhau như:</w:t>
      </w:r>
      <w:r w:rsidRPr="00F36093">
        <w:rPr>
          <w:rFonts w:ascii="Times New Roman" w:eastAsia="Times New Roman" w:hAnsi="Times New Roman" w:cs="Times New Roman"/>
          <w:sz w:val="24"/>
          <w:szCs w:val="24"/>
        </w:rPr>
        <w:t xml:space="preserve"> </w:t>
      </w:r>
      <w:r w:rsidRPr="00F36093">
        <w:rPr>
          <w:rFonts w:ascii="Times New Roman" w:eastAsia="Times New Roman" w:hAnsi="Times New Roman" w:cs="Times New Roman"/>
          <w:sz w:val="24"/>
          <w:szCs w:val="24"/>
        </w:rPr>
        <w:t>21, 22, 23, 25, 80, 110, 139, 443, 445, 3306, 3389...</w:t>
      </w:r>
    </w:p>
    <w:p w14:paraId="7061F894" w14:textId="77777777" w:rsidR="00535FA2" w:rsidRDefault="00000000">
      <w:pPr>
        <w:numPr>
          <w:ilvl w:val="1"/>
          <w:numId w:val="2"/>
        </w:numPr>
        <w:pBdr>
          <w:top w:val="nil"/>
          <w:left w:val="nil"/>
          <w:bottom w:val="nil"/>
          <w:right w:val="nil"/>
          <w:between w:val="nil"/>
        </w:pBdr>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Kịch bản 3</w:t>
      </w:r>
    </w:p>
    <w:p w14:paraId="798A45F7" w14:textId="77777777" w:rsidR="00535FA2" w:rsidRPr="00D77A59" w:rsidRDefault="00000000">
      <w:pPr>
        <w:numPr>
          <w:ilvl w:val="0"/>
          <w:numId w:val="1"/>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Ảnh chụp kết quả thực hiện của nmap: 0.5 điểm</w:t>
      </w:r>
    </w:p>
    <w:p w14:paraId="5F33511E" w14:textId="22C63AC2" w:rsidR="00D77A59" w:rsidRDefault="00D77A59" w:rsidP="00D77A59">
      <w:pPr>
        <w:pBdr>
          <w:top w:val="nil"/>
          <w:left w:val="nil"/>
          <w:bottom w:val="nil"/>
          <w:right w:val="nil"/>
          <w:between w:val="nil"/>
        </w:pBdr>
        <w:spacing w:after="0"/>
        <w:ind w:left="360"/>
        <w:jc w:val="both"/>
        <w:rPr>
          <w:color w:val="000000"/>
          <w:sz w:val="24"/>
          <w:szCs w:val="24"/>
        </w:rPr>
      </w:pPr>
      <w:r>
        <w:rPr>
          <w:noProof/>
        </w:rPr>
        <w:drawing>
          <wp:inline distT="0" distB="0" distL="0" distR="0" wp14:anchorId="29C8F3AD" wp14:editId="4FE5A71F">
            <wp:extent cx="6191250" cy="1308100"/>
            <wp:effectExtent l="0" t="0" r="0" b="6350"/>
            <wp:docPr id="7123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7751" name=""/>
                    <pic:cNvPicPr/>
                  </pic:nvPicPr>
                  <pic:blipFill>
                    <a:blip r:embed="rId10"/>
                    <a:stretch>
                      <a:fillRect/>
                    </a:stretch>
                  </pic:blipFill>
                  <pic:spPr>
                    <a:xfrm>
                      <a:off x="0" y="0"/>
                      <a:ext cx="6191250" cy="1308100"/>
                    </a:xfrm>
                    <a:prstGeom prst="rect">
                      <a:avLst/>
                    </a:prstGeom>
                  </pic:spPr>
                </pic:pic>
              </a:graphicData>
            </a:graphic>
          </wp:inline>
        </w:drawing>
      </w:r>
    </w:p>
    <w:p w14:paraId="6CF1B5CF" w14:textId="4D33EBEA" w:rsidR="00D77A59" w:rsidRDefault="00D77A59" w:rsidP="00D77A59">
      <w:pPr>
        <w:pBdr>
          <w:top w:val="nil"/>
          <w:left w:val="nil"/>
          <w:bottom w:val="nil"/>
          <w:right w:val="nil"/>
          <w:between w:val="nil"/>
        </w:pBdr>
        <w:spacing w:after="0"/>
        <w:ind w:left="360"/>
        <w:jc w:val="both"/>
        <w:rPr>
          <w:color w:val="000000"/>
          <w:sz w:val="24"/>
          <w:szCs w:val="24"/>
        </w:rPr>
      </w:pPr>
      <w:r>
        <w:rPr>
          <w:noProof/>
        </w:rPr>
        <w:drawing>
          <wp:inline distT="0" distB="0" distL="0" distR="0" wp14:anchorId="5BEE4A98" wp14:editId="7193F1A3">
            <wp:extent cx="6191250" cy="1159510"/>
            <wp:effectExtent l="0" t="0" r="0" b="2540"/>
            <wp:docPr id="56266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67166" name=""/>
                    <pic:cNvPicPr/>
                  </pic:nvPicPr>
                  <pic:blipFill>
                    <a:blip r:embed="rId11"/>
                    <a:stretch>
                      <a:fillRect/>
                    </a:stretch>
                  </pic:blipFill>
                  <pic:spPr>
                    <a:xfrm>
                      <a:off x="0" y="0"/>
                      <a:ext cx="6191250" cy="1159510"/>
                    </a:xfrm>
                    <a:prstGeom prst="rect">
                      <a:avLst/>
                    </a:prstGeom>
                  </pic:spPr>
                </pic:pic>
              </a:graphicData>
            </a:graphic>
          </wp:inline>
        </w:drawing>
      </w:r>
    </w:p>
    <w:p w14:paraId="48AB0CD7" w14:textId="77777777" w:rsidR="00535FA2" w:rsidRDefault="00000000">
      <w:pPr>
        <w:numPr>
          <w:ilvl w:val="0"/>
          <w:numId w:val="1"/>
        </w:numPr>
        <w:pBdr>
          <w:top w:val="nil"/>
          <w:left w:val="nil"/>
          <w:bottom w:val="nil"/>
          <w:right w:val="nil"/>
          <w:between w:val="nil"/>
        </w:pBdr>
        <w:jc w:val="both"/>
        <w:rPr>
          <w:color w:val="000000"/>
          <w:sz w:val="24"/>
          <w:szCs w:val="24"/>
        </w:rPr>
      </w:pPr>
      <w:r>
        <w:rPr>
          <w:rFonts w:ascii="Times New Roman" w:eastAsia="Times New Roman" w:hAnsi="Times New Roman" w:cs="Times New Roman"/>
          <w:color w:val="000000"/>
          <w:sz w:val="24"/>
          <w:szCs w:val="24"/>
        </w:rPr>
        <w:lastRenderedPageBreak/>
        <w:t>Phân tích đặc điểm lưu lượng để cho thấy kỹ thuật quét thăm dò là gì? Lưu ý mỗi đặc điểm được chỉ ra phải có hình ảnh chụp màn hình để minh chứng: 1 điểm</w:t>
      </w:r>
    </w:p>
    <w:p w14:paraId="68F0F042" w14:textId="4158A21C" w:rsidR="00535FA2" w:rsidRDefault="00025547" w:rsidP="00025547">
      <w:pPr>
        <w:ind w:left="36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Kỹ thuật quét:</w:t>
      </w:r>
    </w:p>
    <w:p w14:paraId="1687F820" w14:textId="5EFAAFD3" w:rsidR="00025547" w:rsidRDefault="00025547" w:rsidP="00025547">
      <w:pPr>
        <w:pStyle w:val="ListParagraph"/>
        <w:numPr>
          <w:ilvl w:val="0"/>
          <w:numId w:val="1"/>
        </w:numPr>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TCP ACK Scan</w:t>
      </w:r>
    </w:p>
    <w:p w14:paraId="4B48D081" w14:textId="5ADE00D4" w:rsidR="00025547" w:rsidRDefault="00025547" w:rsidP="00025547">
      <w:pPr>
        <w:pStyle w:val="ListParagraph"/>
        <w:numPr>
          <w:ilvl w:val="0"/>
          <w:numId w:val="1"/>
        </w:numPr>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TCP Connect Scan</w:t>
      </w:r>
    </w:p>
    <w:p w14:paraId="5A1EF278" w14:textId="5628A8F5" w:rsidR="00025547" w:rsidRDefault="00025547" w:rsidP="00025547">
      <w:pPr>
        <w:pStyle w:val="ListParagraph"/>
        <w:ind w:left="360"/>
        <w:jc w:val="both"/>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Phân tích:</w:t>
      </w:r>
    </w:p>
    <w:p w14:paraId="23460641" w14:textId="07AF6669" w:rsidR="00025547" w:rsidRPr="00025547" w:rsidRDefault="00025547" w:rsidP="00025547">
      <w:pPr>
        <w:pStyle w:val="ListParagraph"/>
        <w:numPr>
          <w:ilvl w:val="0"/>
          <w:numId w:val="1"/>
        </w:numPr>
        <w:jc w:val="both"/>
        <w:rPr>
          <w:rFonts w:ascii="Times New Roman" w:eastAsia="Times New Roman" w:hAnsi="Times New Roman" w:cs="Times New Roman"/>
          <w:iCs/>
          <w:sz w:val="24"/>
          <w:szCs w:val="24"/>
        </w:rPr>
      </w:pPr>
      <w:r w:rsidRPr="00025547">
        <w:rPr>
          <w:rFonts w:ascii="Times New Roman" w:eastAsia="Times New Roman" w:hAnsi="Times New Roman" w:cs="Times New Roman"/>
          <w:iCs/>
          <w:sz w:val="24"/>
          <w:szCs w:val="24"/>
        </w:rPr>
        <w:t xml:space="preserve">Một loạt gói ACK gửi trong thời gian rất ngắn đến </w:t>
      </w:r>
      <w:r w:rsidRPr="00025547">
        <w:rPr>
          <w:rFonts w:ascii="Times New Roman" w:eastAsia="Times New Roman" w:hAnsi="Times New Roman" w:cs="Times New Roman"/>
          <w:b/>
          <w:bCs/>
          <w:iCs/>
          <w:sz w:val="24"/>
          <w:szCs w:val="24"/>
        </w:rPr>
        <w:t>nhiều địa chỉ IP khác nhau</w:t>
      </w:r>
      <w:r w:rsidRPr="00025547">
        <w:rPr>
          <w:rFonts w:ascii="Times New Roman" w:eastAsia="Times New Roman" w:hAnsi="Times New Roman" w:cs="Times New Roman"/>
          <w:iCs/>
          <w:sz w:val="24"/>
          <w:szCs w:val="24"/>
        </w:rPr>
        <w:t xml:space="preserve"> như:</w:t>
      </w:r>
      <w:r w:rsidRPr="00025547">
        <w:rPr>
          <w:rFonts w:ascii="Times New Roman" w:eastAsia="Times New Roman" w:hAnsi="Times New Roman" w:cs="Times New Roman"/>
          <w:iCs/>
          <w:sz w:val="24"/>
          <w:szCs w:val="24"/>
        </w:rPr>
        <w:t>1</w:t>
      </w:r>
      <w:r w:rsidRPr="00025547">
        <w:rPr>
          <w:rFonts w:ascii="Times New Roman" w:eastAsia="Times New Roman" w:hAnsi="Times New Roman" w:cs="Times New Roman"/>
          <w:iCs/>
          <w:sz w:val="24"/>
          <w:szCs w:val="24"/>
        </w:rPr>
        <w:t xml:space="preserve">0.0.2.13, 10.0.2.14, 10.0.2.15.. </w:t>
      </w:r>
      <w:r>
        <w:rPr>
          <w:rFonts w:ascii="Times New Roman" w:eastAsia="Times New Roman" w:hAnsi="Times New Roman" w:cs="Times New Roman"/>
          <w:iCs/>
          <w:sz w:val="24"/>
          <w:szCs w:val="24"/>
        </w:rPr>
        <w:t xml:space="preserve">có thể là </w:t>
      </w:r>
      <w:r w:rsidRPr="00025547">
        <w:rPr>
          <w:rFonts w:ascii="Times New Roman" w:eastAsia="Times New Roman" w:hAnsi="Times New Roman" w:cs="Times New Roman"/>
          <w:iCs/>
          <w:sz w:val="24"/>
          <w:szCs w:val="24"/>
        </w:rPr>
        <w:t xml:space="preserve">một </w:t>
      </w:r>
      <w:r w:rsidRPr="00025547">
        <w:rPr>
          <w:rFonts w:ascii="Times New Roman" w:eastAsia="Times New Roman" w:hAnsi="Times New Roman" w:cs="Times New Roman"/>
          <w:b/>
          <w:bCs/>
          <w:iCs/>
          <w:sz w:val="24"/>
          <w:szCs w:val="24"/>
        </w:rPr>
        <w:t>host discovery scan</w:t>
      </w:r>
      <w:r w:rsidRPr="00025547">
        <w:rPr>
          <w:rFonts w:ascii="Times New Roman" w:eastAsia="Times New Roman" w:hAnsi="Times New Roman" w:cs="Times New Roman"/>
          <w:iCs/>
          <w:sz w:val="24"/>
          <w:szCs w:val="24"/>
        </w:rPr>
        <w:t xml:space="preserve"> hoặc một kiểu </w:t>
      </w:r>
      <w:r w:rsidRPr="00025547">
        <w:rPr>
          <w:rFonts w:ascii="Times New Roman" w:eastAsia="Times New Roman" w:hAnsi="Times New Roman" w:cs="Times New Roman"/>
          <w:b/>
          <w:bCs/>
          <w:iCs/>
          <w:sz w:val="24"/>
          <w:szCs w:val="24"/>
        </w:rPr>
        <w:t>TCP Connect Scan</w:t>
      </w:r>
      <w:r w:rsidRPr="00025547">
        <w:rPr>
          <w:rFonts w:ascii="Times New Roman" w:eastAsia="Times New Roman" w:hAnsi="Times New Roman" w:cs="Times New Roman"/>
          <w:iCs/>
          <w:sz w:val="24"/>
          <w:szCs w:val="24"/>
        </w:rPr>
        <w:t xml:space="preserve"> (nếu đi kèm với SYN-ACK → ACK)</w:t>
      </w:r>
    </w:p>
    <w:p w14:paraId="13D45305" w14:textId="61C72596" w:rsidR="00025547" w:rsidRPr="00025547" w:rsidRDefault="00025547" w:rsidP="00025547">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547">
        <w:rPr>
          <w:rFonts w:ascii="Times New Roman" w:eastAsia="Times New Roman" w:hAnsi="Times New Roman" w:cs="Times New Roman"/>
          <w:sz w:val="24"/>
          <w:szCs w:val="24"/>
        </w:rPr>
        <w:t xml:space="preserve"> IP nguồn: </w:t>
      </w:r>
      <w:r w:rsidRPr="00025547">
        <w:rPr>
          <w:rFonts w:ascii="Courier New" w:eastAsia="Times New Roman" w:hAnsi="Courier New" w:cs="Courier New"/>
          <w:sz w:val="20"/>
          <w:szCs w:val="20"/>
        </w:rPr>
        <w:t>10.0.2.4</w:t>
      </w:r>
    </w:p>
    <w:p w14:paraId="5AFDD711" w14:textId="7E67D842" w:rsidR="00025547" w:rsidRDefault="00025547" w:rsidP="00025547">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547">
        <w:rPr>
          <w:rFonts w:ascii="Times New Roman" w:eastAsia="Times New Roman" w:hAnsi="Times New Roman" w:cs="Times New Roman"/>
          <w:sz w:val="24"/>
          <w:szCs w:val="24"/>
        </w:rPr>
        <w:t xml:space="preserve">Gửi các gói </w:t>
      </w:r>
      <w:r w:rsidRPr="00025547">
        <w:rPr>
          <w:rFonts w:ascii="Times New Roman" w:eastAsia="Times New Roman" w:hAnsi="Times New Roman" w:cs="Times New Roman"/>
          <w:b/>
          <w:bCs/>
          <w:sz w:val="24"/>
          <w:szCs w:val="24"/>
        </w:rPr>
        <w:t>ACK</w:t>
      </w:r>
      <w:r w:rsidRPr="00025547">
        <w:rPr>
          <w:rFonts w:ascii="Times New Roman" w:eastAsia="Times New Roman" w:hAnsi="Times New Roman" w:cs="Times New Roman"/>
          <w:sz w:val="24"/>
          <w:szCs w:val="24"/>
        </w:rPr>
        <w:t xml:space="preserve"> đến nhiều địa chỉ đích khác nhau:</w:t>
      </w:r>
    </w:p>
    <w:p w14:paraId="0D2B434D" w14:textId="77777777" w:rsidR="00025547" w:rsidRPr="00025547" w:rsidRDefault="00025547" w:rsidP="00025547">
      <w:pPr>
        <w:pStyle w:val="ListParagraph"/>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25547">
        <w:rPr>
          <w:rFonts w:ascii="Times New Roman" w:eastAsia="Times New Roman" w:hAnsi="Times New Roman" w:cs="Times New Roman"/>
          <w:sz w:val="24"/>
          <w:szCs w:val="24"/>
        </w:rPr>
        <w:t>192.168.100.131 → 10.0.2.4</w:t>
      </w:r>
    </w:p>
    <w:p w14:paraId="4FC1A41C" w14:textId="1105743A" w:rsidR="00025547" w:rsidRPr="00025547" w:rsidRDefault="00025547" w:rsidP="00025547">
      <w:pPr>
        <w:pStyle w:val="ListParagraph"/>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25547">
        <w:rPr>
          <w:rFonts w:ascii="Times New Roman" w:eastAsia="Times New Roman" w:hAnsi="Times New Roman" w:cs="Times New Roman"/>
          <w:sz w:val="24"/>
          <w:szCs w:val="24"/>
        </w:rPr>
        <w:t>10.0.2.4 → 192.168.100.131 (nhiều port)</w:t>
      </w:r>
    </w:p>
    <w:p w14:paraId="1C507CD6" w14:textId="113D76EB" w:rsidR="00025547" w:rsidRDefault="00025547" w:rsidP="00025547">
      <w:pPr>
        <w:pStyle w:val="ListParagraph"/>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25547">
        <w:rPr>
          <w:rFonts w:ascii="Times New Roman" w:eastAsia="Times New Roman" w:hAnsi="Times New Roman" w:cs="Times New Roman"/>
          <w:sz w:val="24"/>
          <w:szCs w:val="24"/>
        </w:rPr>
        <w:t>10.0.2.4 → 10.0.2.15, 10.0.2.14, 10.0.2.13, ...</w:t>
      </w:r>
    </w:p>
    <w:p w14:paraId="1F3FE70B" w14:textId="38001B74" w:rsidR="00025547" w:rsidRPr="00025547" w:rsidRDefault="00025547" w:rsidP="0002554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25547">
        <w:rPr>
          <w:rFonts w:ascii="Times New Roman" w:eastAsia="Times New Roman" w:hAnsi="Times New Roman" w:cs="Times New Roman"/>
          <w:sz w:val="24"/>
          <w:szCs w:val="24"/>
        </w:rPr>
        <w:t xml:space="preserve">Gói tin có cờ </w:t>
      </w:r>
      <w:r w:rsidRPr="00025547">
        <w:rPr>
          <w:rFonts w:ascii="Times New Roman" w:eastAsia="Times New Roman" w:hAnsi="Times New Roman" w:cs="Times New Roman"/>
          <w:b/>
          <w:bCs/>
          <w:sz w:val="24"/>
          <w:szCs w:val="24"/>
        </w:rPr>
        <w:t>[ACK]</w:t>
      </w:r>
      <w:r w:rsidRPr="00025547">
        <w:rPr>
          <w:rFonts w:ascii="Times New Roman" w:eastAsia="Times New Roman" w:hAnsi="Times New Roman" w:cs="Times New Roman"/>
          <w:sz w:val="24"/>
          <w:szCs w:val="24"/>
        </w:rPr>
        <w:t xml:space="preserve"> và </w:t>
      </w:r>
      <w:r w:rsidRPr="00025547">
        <w:rPr>
          <w:rFonts w:ascii="Times New Roman" w:eastAsia="Times New Roman" w:hAnsi="Times New Roman" w:cs="Times New Roman"/>
          <w:b/>
          <w:bCs/>
          <w:sz w:val="24"/>
          <w:szCs w:val="24"/>
        </w:rPr>
        <w:t>không có bắt tay TCP 3 bước đầy đủ</w:t>
      </w:r>
    </w:p>
    <w:p w14:paraId="7E3E033E" w14:textId="15390E25" w:rsidR="00535FA2" w:rsidRPr="00025547" w:rsidRDefault="00000000" w:rsidP="005B0F2A">
      <w:pPr>
        <w:pStyle w:val="ListParagraph"/>
        <w:numPr>
          <w:ilvl w:val="0"/>
          <w:numId w:val="2"/>
        </w:numPr>
        <w:pBdr>
          <w:top w:val="nil"/>
          <w:left w:val="nil"/>
          <w:bottom w:val="nil"/>
          <w:right w:val="nil"/>
          <w:between w:val="nil"/>
        </w:pBdr>
        <w:spacing w:before="100" w:beforeAutospacing="1" w:after="0" w:afterAutospacing="1" w:line="240" w:lineRule="auto"/>
        <w:rPr>
          <w:rFonts w:ascii="Times New Roman" w:eastAsia="Times New Roman" w:hAnsi="Times New Roman" w:cs="Times New Roman"/>
          <w:color w:val="000000"/>
        </w:rPr>
      </w:pPr>
      <w:r w:rsidRPr="00025547">
        <w:rPr>
          <w:rFonts w:ascii="Times New Roman" w:eastAsia="Times New Roman" w:hAnsi="Times New Roman" w:cs="Times New Roman"/>
          <w:b/>
          <w:color w:val="000000"/>
          <w:sz w:val="24"/>
          <w:szCs w:val="24"/>
        </w:rPr>
        <w:t>Thu thập thông tin hệ thống</w:t>
      </w:r>
    </w:p>
    <w:p w14:paraId="3003FD2A" w14:textId="78DCE026" w:rsidR="00B26381" w:rsidRDefault="00B26381" w:rsidP="00B26381">
      <w:pPr>
        <w:pBdr>
          <w:top w:val="nil"/>
          <w:left w:val="nil"/>
          <w:bottom w:val="nil"/>
          <w:right w:val="nil"/>
          <w:between w:val="nil"/>
        </w:pBdr>
        <w:spacing w:after="0"/>
        <w:ind w:left="360"/>
        <w:rPr>
          <w:rFonts w:ascii="Times New Roman" w:eastAsia="Times New Roman" w:hAnsi="Times New Roman" w:cs="Times New Roman"/>
          <w:color w:val="000000"/>
        </w:rPr>
      </w:pPr>
      <w:r>
        <w:rPr>
          <w:noProof/>
        </w:rPr>
        <w:drawing>
          <wp:inline distT="0" distB="0" distL="0" distR="0" wp14:anchorId="4C8FFED3" wp14:editId="5E2879E6">
            <wp:extent cx="6191250" cy="2480310"/>
            <wp:effectExtent l="0" t="0" r="0" b="0"/>
            <wp:docPr id="181325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53873" name=""/>
                    <pic:cNvPicPr/>
                  </pic:nvPicPr>
                  <pic:blipFill>
                    <a:blip r:embed="rId12"/>
                    <a:stretch>
                      <a:fillRect/>
                    </a:stretch>
                  </pic:blipFill>
                  <pic:spPr>
                    <a:xfrm>
                      <a:off x="0" y="0"/>
                      <a:ext cx="6191250" cy="2480310"/>
                    </a:xfrm>
                    <a:prstGeom prst="rect">
                      <a:avLst/>
                    </a:prstGeom>
                  </pic:spPr>
                </pic:pic>
              </a:graphicData>
            </a:graphic>
          </wp:inline>
        </w:drawing>
      </w:r>
    </w:p>
    <w:p w14:paraId="0C592A52" w14:textId="77777777" w:rsidR="00884A75" w:rsidRDefault="00884A75" w:rsidP="00B26381">
      <w:pPr>
        <w:pBdr>
          <w:top w:val="nil"/>
          <w:left w:val="nil"/>
          <w:bottom w:val="nil"/>
          <w:right w:val="nil"/>
          <w:between w:val="nil"/>
        </w:pBdr>
        <w:spacing w:after="0"/>
        <w:ind w:left="360"/>
        <w:rPr>
          <w:rFonts w:ascii="Times New Roman" w:eastAsia="Times New Roman" w:hAnsi="Times New Roman" w:cs="Times New Roman"/>
          <w:color w:val="000000"/>
        </w:rPr>
      </w:pPr>
    </w:p>
    <w:p w14:paraId="2C0F579D" w14:textId="77777777" w:rsidR="00535FA2" w:rsidRDefault="00000000">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Hãy cho biết lệnh quét thăm dò tìm kiếm máy chủ email là gì? Giải thích các tham số sử dụng trong lệnh này?(1 điểm)</w:t>
      </w:r>
    </w:p>
    <w:p w14:paraId="63A0DFB3" w14:textId="77777777" w:rsidR="00535FA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Thông tin hệ điều hành:</w:t>
      </w:r>
    </w:p>
    <w:p w14:paraId="2DB2C2AD" w14:textId="77777777" w:rsidR="00535FA2" w:rsidRDefault="00000000">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Hình ảnh chụp kết quả của nmap: 0.25 điểm</w:t>
      </w:r>
    </w:p>
    <w:p w14:paraId="3DE328DC" w14:textId="77777777" w:rsidR="00535FA2" w:rsidRPr="00B13621" w:rsidRDefault="00000000">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Nêu tên và phiên bản hệ điều hành: 0.25 điểm</w:t>
      </w:r>
    </w:p>
    <w:p w14:paraId="3B7D4466" w14:textId="285FB1EC" w:rsidR="00B13621" w:rsidRPr="00B13621" w:rsidRDefault="00B13621" w:rsidP="00B13621">
      <w:pPr>
        <w:pBdr>
          <w:top w:val="nil"/>
          <w:left w:val="nil"/>
          <w:bottom w:val="nil"/>
          <w:right w:val="nil"/>
          <w:between w:val="nil"/>
        </w:pBdr>
        <w:ind w:left="360"/>
        <w:rPr>
          <w:rFonts w:ascii="Times New Roman" w:hAnsi="Times New Roman" w:cs="Times New Roman"/>
          <w:color w:val="000000"/>
          <w:sz w:val="24"/>
          <w:szCs w:val="24"/>
        </w:rPr>
      </w:pPr>
      <w:r w:rsidRPr="00B13621">
        <w:rPr>
          <w:rFonts w:ascii="Times New Roman" w:hAnsi="Times New Roman" w:cs="Times New Roman"/>
          <w:color w:val="000000"/>
          <w:sz w:val="24"/>
          <w:szCs w:val="24"/>
        </w:rPr>
        <w:t>Hệ điều hành:</w:t>
      </w:r>
    </w:p>
    <w:p w14:paraId="4FB5D565" w14:textId="77777777" w:rsidR="00B13621" w:rsidRPr="00B13621" w:rsidRDefault="00B13621" w:rsidP="00B13621">
      <w:pPr>
        <w:numPr>
          <w:ilvl w:val="0"/>
          <w:numId w:val="7"/>
        </w:numPr>
        <w:pBdr>
          <w:top w:val="nil"/>
          <w:left w:val="nil"/>
          <w:bottom w:val="nil"/>
          <w:right w:val="nil"/>
          <w:between w:val="nil"/>
        </w:pBdr>
        <w:rPr>
          <w:rFonts w:ascii="Times New Roman" w:hAnsi="Times New Roman" w:cs="Times New Roman"/>
          <w:color w:val="000000"/>
          <w:sz w:val="24"/>
          <w:szCs w:val="24"/>
        </w:rPr>
      </w:pPr>
      <w:r w:rsidRPr="00B13621">
        <w:rPr>
          <w:rFonts w:ascii="Times New Roman" w:hAnsi="Times New Roman" w:cs="Times New Roman"/>
          <w:color w:val="000000"/>
          <w:sz w:val="24"/>
          <w:szCs w:val="24"/>
        </w:rPr>
        <w:t>APC embedded</w:t>
      </w:r>
    </w:p>
    <w:p w14:paraId="0DC86374" w14:textId="77777777" w:rsidR="00B13621" w:rsidRPr="00B13621" w:rsidRDefault="00B13621" w:rsidP="00B13621">
      <w:pPr>
        <w:numPr>
          <w:ilvl w:val="0"/>
          <w:numId w:val="7"/>
        </w:numPr>
        <w:pBdr>
          <w:top w:val="nil"/>
          <w:left w:val="nil"/>
          <w:bottom w:val="nil"/>
          <w:right w:val="nil"/>
          <w:between w:val="nil"/>
        </w:pBdr>
        <w:rPr>
          <w:rFonts w:ascii="Times New Roman" w:hAnsi="Times New Roman" w:cs="Times New Roman"/>
          <w:color w:val="000000"/>
          <w:sz w:val="24"/>
          <w:szCs w:val="24"/>
        </w:rPr>
      </w:pPr>
      <w:r w:rsidRPr="00B13621">
        <w:rPr>
          <w:rFonts w:ascii="Times New Roman" w:hAnsi="Times New Roman" w:cs="Times New Roman"/>
          <w:color w:val="000000"/>
          <w:sz w:val="24"/>
          <w:szCs w:val="24"/>
        </w:rPr>
        <w:t>Cisco ASA 9.X</w:t>
      </w:r>
    </w:p>
    <w:p w14:paraId="5B9C11DC" w14:textId="77777777" w:rsidR="00B13621" w:rsidRPr="00B13621" w:rsidRDefault="00B13621" w:rsidP="00B13621">
      <w:pPr>
        <w:numPr>
          <w:ilvl w:val="0"/>
          <w:numId w:val="7"/>
        </w:numPr>
        <w:pBdr>
          <w:top w:val="nil"/>
          <w:left w:val="nil"/>
          <w:bottom w:val="nil"/>
          <w:right w:val="nil"/>
          <w:between w:val="nil"/>
        </w:pBdr>
        <w:rPr>
          <w:rFonts w:ascii="Times New Roman" w:hAnsi="Times New Roman" w:cs="Times New Roman"/>
          <w:color w:val="000000"/>
          <w:sz w:val="24"/>
          <w:szCs w:val="24"/>
        </w:rPr>
      </w:pPr>
      <w:r w:rsidRPr="00B13621">
        <w:rPr>
          <w:rFonts w:ascii="Times New Roman" w:hAnsi="Times New Roman" w:cs="Times New Roman"/>
          <w:color w:val="000000"/>
          <w:sz w:val="24"/>
          <w:szCs w:val="24"/>
        </w:rPr>
        <w:lastRenderedPageBreak/>
        <w:t>Cisco embedded</w:t>
      </w:r>
    </w:p>
    <w:p w14:paraId="0485C26F" w14:textId="292C3799" w:rsidR="00B13621" w:rsidRPr="005869D7" w:rsidRDefault="00B13621" w:rsidP="005869D7">
      <w:pPr>
        <w:numPr>
          <w:ilvl w:val="0"/>
          <w:numId w:val="7"/>
        </w:numPr>
        <w:pBdr>
          <w:top w:val="nil"/>
          <w:left w:val="nil"/>
          <w:bottom w:val="nil"/>
          <w:right w:val="nil"/>
          <w:between w:val="nil"/>
        </w:pBdr>
        <w:rPr>
          <w:rFonts w:ascii="Times New Roman" w:hAnsi="Times New Roman" w:cs="Times New Roman"/>
          <w:color w:val="000000"/>
          <w:sz w:val="24"/>
          <w:szCs w:val="24"/>
        </w:rPr>
      </w:pPr>
      <w:r w:rsidRPr="00B13621">
        <w:rPr>
          <w:rFonts w:ascii="Times New Roman" w:hAnsi="Times New Roman" w:cs="Times New Roman"/>
          <w:color w:val="000000"/>
          <w:sz w:val="24"/>
          <w:szCs w:val="24"/>
        </w:rPr>
        <w:t>Synology embedded</w:t>
      </w:r>
    </w:p>
    <w:p w14:paraId="4EA35ABC" w14:textId="77777777" w:rsidR="00535FA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Thông tin dịch vụ: 1 điểm</w:t>
      </w:r>
    </w:p>
    <w:p w14:paraId="6BDCBDD4" w14:textId="77777777" w:rsidR="00535FA2" w:rsidRDefault="00000000">
      <w:pPr>
        <w:numPr>
          <w:ilvl w:val="0"/>
          <w:numId w:val="1"/>
        </w:numPr>
        <w:pBdr>
          <w:top w:val="nil"/>
          <w:left w:val="nil"/>
          <w:bottom w:val="nil"/>
          <w:right w:val="nil"/>
          <w:between w:val="nil"/>
        </w:pBdr>
        <w:spacing w:after="0"/>
        <w:rPr>
          <w:color w:val="000000"/>
          <w:sz w:val="24"/>
          <w:szCs w:val="24"/>
        </w:rPr>
      </w:pPr>
      <w:r>
        <w:rPr>
          <w:rFonts w:ascii="Times New Roman" w:eastAsia="Times New Roman" w:hAnsi="Times New Roman" w:cs="Times New Roman"/>
          <w:color w:val="000000"/>
          <w:sz w:val="24"/>
          <w:szCs w:val="24"/>
        </w:rPr>
        <w:t>Hình ảnh chụp kết quả của nmap: 0.25 điểm</w:t>
      </w:r>
    </w:p>
    <w:p w14:paraId="0E6B5E90" w14:textId="77777777" w:rsidR="00535FA2" w:rsidRPr="00627558" w:rsidRDefault="00000000">
      <w:pPr>
        <w:numPr>
          <w:ilvl w:val="0"/>
          <w:numId w:val="1"/>
        </w:numPr>
        <w:pBdr>
          <w:top w:val="nil"/>
          <w:left w:val="nil"/>
          <w:bottom w:val="nil"/>
          <w:right w:val="nil"/>
          <w:between w:val="nil"/>
        </w:pBdr>
        <w:rPr>
          <w:color w:val="000000"/>
          <w:sz w:val="24"/>
          <w:szCs w:val="24"/>
        </w:rPr>
      </w:pPr>
      <w:r>
        <w:rPr>
          <w:rFonts w:ascii="Times New Roman" w:eastAsia="Times New Roman" w:hAnsi="Times New Roman" w:cs="Times New Roman"/>
          <w:color w:val="000000"/>
          <w:sz w:val="24"/>
          <w:szCs w:val="24"/>
        </w:rPr>
        <w:t>Danh sách dịch vụ: 0.75 điểm</w:t>
      </w:r>
    </w:p>
    <w:p w14:paraId="2776565F" w14:textId="1B670C0D" w:rsidR="00627558" w:rsidRDefault="008D0FA0" w:rsidP="00627558">
      <w:pPr>
        <w:pBdr>
          <w:top w:val="nil"/>
          <w:left w:val="nil"/>
          <w:bottom w:val="nil"/>
          <w:right w:val="nil"/>
          <w:between w:val="nil"/>
        </w:pBdr>
        <w:ind w:left="360"/>
        <w:rPr>
          <w:color w:val="000000"/>
          <w:sz w:val="24"/>
          <w:szCs w:val="24"/>
        </w:rPr>
      </w:pPr>
      <w:r>
        <w:rPr>
          <w:noProof/>
        </w:rPr>
        <w:drawing>
          <wp:inline distT="0" distB="0" distL="0" distR="0" wp14:anchorId="5B460EC9" wp14:editId="162B3708">
            <wp:extent cx="6191250" cy="1798320"/>
            <wp:effectExtent l="0" t="0" r="0" b="0"/>
            <wp:docPr id="56858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89341" name=""/>
                    <pic:cNvPicPr/>
                  </pic:nvPicPr>
                  <pic:blipFill>
                    <a:blip r:embed="rId13"/>
                    <a:stretch>
                      <a:fillRect/>
                    </a:stretch>
                  </pic:blipFill>
                  <pic:spPr>
                    <a:xfrm>
                      <a:off x="0" y="0"/>
                      <a:ext cx="6191250" cy="1798320"/>
                    </a:xfrm>
                    <a:prstGeom prst="rect">
                      <a:avLst/>
                    </a:prstGeom>
                  </pic:spPr>
                </pic:pic>
              </a:graphicData>
            </a:graphic>
          </wp:inline>
        </w:drawing>
      </w:r>
    </w:p>
    <w:tbl>
      <w:tblPr>
        <w:tblStyle w:val="a"/>
        <w:tblW w:w="101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2127"/>
        <w:gridCol w:w="3260"/>
        <w:gridCol w:w="4111"/>
      </w:tblGrid>
      <w:tr w:rsidR="00535FA2" w14:paraId="2F972E24" w14:textId="77777777" w:rsidTr="008D0FA0">
        <w:tc>
          <w:tcPr>
            <w:tcW w:w="670" w:type="dxa"/>
          </w:tcPr>
          <w:p w14:paraId="48176732" w14:textId="77777777" w:rsidR="00535FA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STT</w:t>
            </w:r>
          </w:p>
        </w:tc>
        <w:tc>
          <w:tcPr>
            <w:tcW w:w="2127" w:type="dxa"/>
          </w:tcPr>
          <w:p w14:paraId="44DEBB6F" w14:textId="77777777" w:rsidR="00535FA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dịch vụ</w:t>
            </w:r>
          </w:p>
        </w:tc>
        <w:tc>
          <w:tcPr>
            <w:tcW w:w="3260" w:type="dxa"/>
          </w:tcPr>
          <w:p w14:paraId="2FC97C19" w14:textId="77777777" w:rsidR="00535FA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Số hiệu cổng ứng dụng</w:t>
            </w:r>
          </w:p>
        </w:tc>
        <w:tc>
          <w:tcPr>
            <w:tcW w:w="4111" w:type="dxa"/>
          </w:tcPr>
          <w:p w14:paraId="5FAA9EB3" w14:textId="77777777" w:rsidR="00535FA2"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phần mềm và phiên bản</w:t>
            </w:r>
          </w:p>
        </w:tc>
      </w:tr>
      <w:tr w:rsidR="00535FA2" w14:paraId="005E968D" w14:textId="77777777" w:rsidTr="008D0FA0">
        <w:tc>
          <w:tcPr>
            <w:tcW w:w="670" w:type="dxa"/>
          </w:tcPr>
          <w:p w14:paraId="55D1F13F" w14:textId="12EAEE6C" w:rsidR="00535FA2" w:rsidRDefault="008D0FA0">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27" w:type="dxa"/>
          </w:tcPr>
          <w:p w14:paraId="7220D361" w14:textId="68CF0928" w:rsidR="00535FA2" w:rsidRDefault="008D0FA0">
            <w:pPr>
              <w:rPr>
                <w:rFonts w:ascii="Times New Roman" w:eastAsia="Times New Roman" w:hAnsi="Times New Roman" w:cs="Times New Roman"/>
                <w:sz w:val="24"/>
                <w:szCs w:val="24"/>
              </w:rPr>
            </w:pPr>
            <w:r>
              <w:rPr>
                <w:rFonts w:ascii="Times New Roman" w:eastAsia="Times New Roman" w:hAnsi="Times New Roman" w:cs="Times New Roman"/>
                <w:sz w:val="24"/>
                <w:szCs w:val="24"/>
              </w:rPr>
              <w:t>Domain Name System(DNS)</w:t>
            </w:r>
          </w:p>
        </w:tc>
        <w:tc>
          <w:tcPr>
            <w:tcW w:w="3260" w:type="dxa"/>
          </w:tcPr>
          <w:p w14:paraId="705A13BE" w14:textId="240FC446" w:rsidR="00535FA2" w:rsidRDefault="008D0FA0">
            <w:pP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4111" w:type="dxa"/>
          </w:tcPr>
          <w:p w14:paraId="4AB44241" w14:textId="5FF51E7C" w:rsidR="00535FA2" w:rsidRDefault="00535FA2">
            <w:pPr>
              <w:rPr>
                <w:rFonts w:ascii="Times New Roman" w:eastAsia="Times New Roman" w:hAnsi="Times New Roman" w:cs="Times New Roman"/>
                <w:sz w:val="24"/>
                <w:szCs w:val="24"/>
              </w:rPr>
            </w:pPr>
          </w:p>
        </w:tc>
      </w:tr>
      <w:tr w:rsidR="00535FA2" w14:paraId="688AFE1D" w14:textId="77777777" w:rsidTr="008D0FA0">
        <w:tc>
          <w:tcPr>
            <w:tcW w:w="670" w:type="dxa"/>
          </w:tcPr>
          <w:p w14:paraId="47C25805" w14:textId="59C967C5" w:rsidR="00535FA2" w:rsidRDefault="008D0FA0">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27" w:type="dxa"/>
          </w:tcPr>
          <w:p w14:paraId="05B78586" w14:textId="5901373E" w:rsidR="00535FA2" w:rsidRDefault="008D0FA0">
            <w:pPr>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Network Time Protocol (NTP)</w:t>
            </w:r>
          </w:p>
        </w:tc>
        <w:tc>
          <w:tcPr>
            <w:tcW w:w="3260" w:type="dxa"/>
          </w:tcPr>
          <w:p w14:paraId="6C8A0F0A" w14:textId="1F7D87FB" w:rsidR="00535FA2" w:rsidRDefault="008D0FA0">
            <w:pPr>
              <w:rPr>
                <w:rFonts w:ascii="Times New Roman" w:eastAsia="Times New Roman" w:hAnsi="Times New Roman" w:cs="Times New Roman"/>
                <w:sz w:val="24"/>
                <w:szCs w:val="24"/>
              </w:rPr>
            </w:pPr>
            <w:r>
              <w:rPr>
                <w:rFonts w:ascii="Times New Roman" w:eastAsia="Times New Roman" w:hAnsi="Times New Roman" w:cs="Times New Roman"/>
                <w:sz w:val="24"/>
                <w:szCs w:val="24"/>
              </w:rPr>
              <w:t>123</w:t>
            </w:r>
          </w:p>
        </w:tc>
        <w:tc>
          <w:tcPr>
            <w:tcW w:w="4111" w:type="dxa"/>
          </w:tcPr>
          <w:p w14:paraId="076FD6AA" w14:textId="77777777" w:rsidR="00535FA2" w:rsidRDefault="00535FA2">
            <w:pPr>
              <w:rPr>
                <w:rFonts w:ascii="Times New Roman" w:eastAsia="Times New Roman" w:hAnsi="Times New Roman" w:cs="Times New Roman"/>
                <w:sz w:val="24"/>
                <w:szCs w:val="24"/>
              </w:rPr>
            </w:pPr>
          </w:p>
        </w:tc>
      </w:tr>
      <w:tr w:rsidR="00535FA2" w14:paraId="0E29A7FA" w14:textId="77777777" w:rsidTr="008D0FA0">
        <w:tc>
          <w:tcPr>
            <w:tcW w:w="670" w:type="dxa"/>
          </w:tcPr>
          <w:p w14:paraId="37438DE1" w14:textId="1E9ED5CC" w:rsidR="00535FA2" w:rsidRDefault="008D0FA0">
            <w:pP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27" w:type="dxa"/>
          </w:tcPr>
          <w:p w14:paraId="35A6C76E" w14:textId="4423D8F9" w:rsidR="00535FA2" w:rsidRDefault="008D0FA0">
            <w:pPr>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Simple Network Management Protocol (SNMP)</w:t>
            </w:r>
          </w:p>
        </w:tc>
        <w:tc>
          <w:tcPr>
            <w:tcW w:w="3260" w:type="dxa"/>
          </w:tcPr>
          <w:p w14:paraId="5A3DA6DE" w14:textId="1AC4884D" w:rsidR="00535FA2" w:rsidRDefault="008D0FA0">
            <w:pPr>
              <w:rPr>
                <w:rFonts w:ascii="Times New Roman" w:eastAsia="Times New Roman" w:hAnsi="Times New Roman" w:cs="Times New Roman"/>
                <w:sz w:val="24"/>
                <w:szCs w:val="24"/>
              </w:rPr>
            </w:pPr>
            <w:r>
              <w:rPr>
                <w:rFonts w:ascii="Times New Roman" w:eastAsia="Times New Roman" w:hAnsi="Times New Roman" w:cs="Times New Roman"/>
                <w:sz w:val="24"/>
                <w:szCs w:val="24"/>
              </w:rPr>
              <w:t>161</w:t>
            </w:r>
          </w:p>
        </w:tc>
        <w:tc>
          <w:tcPr>
            <w:tcW w:w="4111" w:type="dxa"/>
          </w:tcPr>
          <w:p w14:paraId="0A377FAC" w14:textId="77777777" w:rsidR="00535FA2" w:rsidRDefault="00535FA2">
            <w:pPr>
              <w:rPr>
                <w:rFonts w:ascii="Times New Roman" w:eastAsia="Times New Roman" w:hAnsi="Times New Roman" w:cs="Times New Roman"/>
                <w:sz w:val="24"/>
                <w:szCs w:val="24"/>
              </w:rPr>
            </w:pPr>
          </w:p>
        </w:tc>
      </w:tr>
    </w:tbl>
    <w:p w14:paraId="6F1DE807" w14:textId="77777777" w:rsidR="00535FA2" w:rsidRDefault="00535FA2">
      <w:pPr>
        <w:rPr>
          <w:rFonts w:ascii="Times New Roman" w:eastAsia="Times New Roman" w:hAnsi="Times New Roman" w:cs="Times New Roman"/>
          <w:sz w:val="24"/>
          <w:szCs w:val="24"/>
        </w:rPr>
      </w:pPr>
    </w:p>
    <w:p w14:paraId="695B35F3" w14:textId="77777777" w:rsidR="00535FA2" w:rsidRDefault="00000000">
      <w:pPr>
        <w:numPr>
          <w:ilvl w:val="0"/>
          <w:numId w:val="2"/>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b/>
          <w:color w:val="000000"/>
          <w:sz w:val="24"/>
          <w:szCs w:val="24"/>
        </w:rPr>
        <w:t>Tìm kiếm thông tin về các lỗ hổng</w:t>
      </w:r>
    </w:p>
    <w:p w14:paraId="6B318A36" w14:textId="77777777" w:rsidR="00535FA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Báo cáo ngắn gọn về các lỗ hổng đã được công bố trên các phần mềm cung cấp dịch vụ.</w:t>
      </w:r>
    </w:p>
    <w:p w14:paraId="669018C6" w14:textId="77777777" w:rsidR="00535FA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Mỗi lỗ hổng: 1 điểm</w:t>
      </w:r>
    </w:p>
    <w:tbl>
      <w:tblPr>
        <w:tblStyle w:val="a0"/>
        <w:tblW w:w="993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38"/>
        <w:gridCol w:w="1620"/>
        <w:gridCol w:w="3978"/>
      </w:tblGrid>
      <w:tr w:rsidR="00535FA2" w14:paraId="2F2C216B" w14:textId="77777777">
        <w:tc>
          <w:tcPr>
            <w:tcW w:w="4338" w:type="dxa"/>
          </w:tcPr>
          <w:p w14:paraId="41135825" w14:textId="77777777" w:rsidR="00535FA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Phần mềm dịch vụ</w:t>
            </w:r>
          </w:p>
          <w:p w14:paraId="1E2952B8" w14:textId="77777777" w:rsidR="00535FA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(tên dịch vụ, tên phần mềm, phiên bản)</w:t>
            </w:r>
          </w:p>
        </w:tc>
        <w:tc>
          <w:tcPr>
            <w:tcW w:w="1620" w:type="dxa"/>
          </w:tcPr>
          <w:p w14:paraId="32571710" w14:textId="77777777" w:rsidR="00535FA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Số CVE</w:t>
            </w:r>
          </w:p>
        </w:tc>
        <w:tc>
          <w:tcPr>
            <w:tcW w:w="3978" w:type="dxa"/>
          </w:tcPr>
          <w:p w14:paraId="521C9FD2" w14:textId="77777777" w:rsidR="00535FA2"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Mô tả ngắn gọn về lỗ hổng</w:t>
            </w:r>
            <w:r>
              <w:rPr>
                <w:rFonts w:ascii="Times New Roman" w:eastAsia="Times New Roman" w:hAnsi="Times New Roman" w:cs="Times New Roman"/>
                <w:b/>
                <w:sz w:val="24"/>
                <w:szCs w:val="24"/>
              </w:rPr>
              <w:br/>
              <w:t>(Tiếng Việt)</w:t>
            </w:r>
          </w:p>
        </w:tc>
      </w:tr>
      <w:tr w:rsidR="00535FA2" w14:paraId="6B7BCE27" w14:textId="77777777">
        <w:tc>
          <w:tcPr>
            <w:tcW w:w="4338" w:type="dxa"/>
          </w:tcPr>
          <w:p w14:paraId="4B0ACF73" w14:textId="232FD100" w:rsidR="00535FA2"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Cisco</w:t>
            </w:r>
            <w:r>
              <w:rPr>
                <w:rFonts w:ascii="Times New Roman" w:eastAsia="Times New Roman" w:hAnsi="Times New Roman" w:cs="Times New Roman"/>
                <w:sz w:val="24"/>
                <w:szCs w:val="24"/>
              </w:rPr>
              <w:t xml:space="preserve"> </w:t>
            </w:r>
            <w:r w:rsidRPr="008D0FA0">
              <w:rPr>
                <w:rFonts w:ascii="Times New Roman" w:eastAsia="Times New Roman" w:hAnsi="Times New Roman" w:cs="Times New Roman"/>
                <w:sz w:val="24"/>
                <w:szCs w:val="24"/>
              </w:rPr>
              <w:t>Adaptive Security Appliance Software 9.x</w:t>
            </w:r>
          </w:p>
        </w:tc>
        <w:tc>
          <w:tcPr>
            <w:tcW w:w="1620" w:type="dxa"/>
          </w:tcPr>
          <w:p w14:paraId="78C556D9" w14:textId="67EC5008" w:rsidR="00535FA2"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CVE-2024-20329</w:t>
            </w:r>
          </w:p>
        </w:tc>
        <w:tc>
          <w:tcPr>
            <w:tcW w:w="3978" w:type="dxa"/>
          </w:tcPr>
          <w:p w14:paraId="45A1CE80" w14:textId="45447AE4" w:rsidR="00535FA2"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Lỗ hổng trong máy chủ SSH của Cisco ASA cho phép kẻ tấn công từ xa không xác thực thực thi mã tùy ý trên thiết bị bị ảnh hưởng.</w:t>
            </w:r>
          </w:p>
        </w:tc>
      </w:tr>
      <w:tr w:rsidR="00535FA2" w14:paraId="1A20F0CE" w14:textId="77777777">
        <w:tc>
          <w:tcPr>
            <w:tcW w:w="4338" w:type="dxa"/>
          </w:tcPr>
          <w:p w14:paraId="07A09D37" w14:textId="3B77641D" w:rsidR="00535FA2"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Cisco Adaptive Security Appliance Software 9.2(3)</w:t>
            </w:r>
          </w:p>
        </w:tc>
        <w:tc>
          <w:tcPr>
            <w:tcW w:w="1620" w:type="dxa"/>
          </w:tcPr>
          <w:p w14:paraId="37BC01F3" w14:textId="518C3F39" w:rsidR="00535FA2"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CVE-2016-6366</w:t>
            </w:r>
          </w:p>
        </w:tc>
        <w:tc>
          <w:tcPr>
            <w:tcW w:w="3978" w:type="dxa"/>
          </w:tcPr>
          <w:p w14:paraId="42A39F3E" w14:textId="70B96D2A" w:rsidR="00535FA2"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Lỗ hổng "EXTRABACON" cho phép kẻ tấn công từ xa vượt qua xác thực và thực thi mã tùy ý trên thiết bị ASA chạy phiên bản 9.2(3).</w:t>
            </w:r>
          </w:p>
        </w:tc>
      </w:tr>
      <w:tr w:rsidR="008D0FA0" w14:paraId="184E8411" w14:textId="77777777">
        <w:tc>
          <w:tcPr>
            <w:tcW w:w="4338" w:type="dxa"/>
          </w:tcPr>
          <w:p w14:paraId="679674E8" w14:textId="4871CBC3" w:rsidR="008D0FA0" w:rsidRPr="008D0FA0"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APC Network Management Card (NMC)</w:t>
            </w:r>
          </w:p>
        </w:tc>
        <w:tc>
          <w:tcPr>
            <w:tcW w:w="1620" w:type="dxa"/>
          </w:tcPr>
          <w:p w14:paraId="120FCE90" w14:textId="70008647" w:rsidR="008D0FA0" w:rsidRPr="008D0FA0"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CVE-2021-22810</w:t>
            </w:r>
          </w:p>
        </w:tc>
        <w:tc>
          <w:tcPr>
            <w:tcW w:w="3978" w:type="dxa"/>
          </w:tcPr>
          <w:p w14:paraId="03741B78" w14:textId="68435CF2" w:rsidR="008D0FA0" w:rsidRPr="008D0FA0"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Lỗ hổng XSS cho phép thực thi mã script tùy ý khi tài khoản có quyền truy cập nhấp vào URL độc hại được thiết kế đặc biệt.</w:t>
            </w:r>
          </w:p>
        </w:tc>
      </w:tr>
      <w:tr w:rsidR="008D0FA0" w14:paraId="09FCA756" w14:textId="77777777">
        <w:tc>
          <w:tcPr>
            <w:tcW w:w="4338" w:type="dxa"/>
          </w:tcPr>
          <w:p w14:paraId="04369981" w14:textId="6F8B829E" w:rsidR="008D0FA0" w:rsidRPr="008D0FA0"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lastRenderedPageBreak/>
              <w:t>APC Smart-UPS</w:t>
            </w:r>
          </w:p>
        </w:tc>
        <w:tc>
          <w:tcPr>
            <w:tcW w:w="1620" w:type="dxa"/>
          </w:tcPr>
          <w:p w14:paraId="3DAB90E7" w14:textId="0D160348" w:rsidR="008D0FA0" w:rsidRPr="008D0FA0"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TLStorm</w:t>
            </w:r>
          </w:p>
        </w:tc>
        <w:tc>
          <w:tcPr>
            <w:tcW w:w="3978" w:type="dxa"/>
          </w:tcPr>
          <w:p w14:paraId="79E2B9BE" w14:textId="26799801" w:rsidR="008D0FA0" w:rsidRPr="008D0FA0"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Ba lỗ hổng nghiêm trọng cho phép kẻ tấn công từ xa chiếm quyền kiểm soát thiết bị UPS, có thể dẫn đến tắt nguồn hoặc phá hủy thiết bị.</w:t>
            </w:r>
          </w:p>
        </w:tc>
      </w:tr>
      <w:tr w:rsidR="008D0FA0" w14:paraId="717AE4CD" w14:textId="77777777">
        <w:tc>
          <w:tcPr>
            <w:tcW w:w="4338" w:type="dxa"/>
          </w:tcPr>
          <w:p w14:paraId="40B9BD59" w14:textId="6F9D5C90" w:rsidR="008D0FA0" w:rsidRPr="008D0FA0"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Synology Router Manager (SRM) trước 1.2.4-8081</w:t>
            </w:r>
          </w:p>
        </w:tc>
        <w:tc>
          <w:tcPr>
            <w:tcW w:w="1620" w:type="dxa"/>
          </w:tcPr>
          <w:p w14:paraId="30A1E95B" w14:textId="529B236A" w:rsidR="008D0FA0" w:rsidRPr="008D0FA0"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CVE-2020-27655</w:t>
            </w:r>
          </w:p>
        </w:tc>
        <w:tc>
          <w:tcPr>
            <w:tcW w:w="3978" w:type="dxa"/>
          </w:tcPr>
          <w:p w14:paraId="4E8222B9" w14:textId="0554CE5A" w:rsidR="008D0FA0" w:rsidRPr="008D0FA0" w:rsidRDefault="008D0FA0">
            <w:pPr>
              <w:jc w:val="both"/>
              <w:rPr>
                <w:rFonts w:ascii="Times New Roman" w:eastAsia="Times New Roman" w:hAnsi="Times New Roman" w:cs="Times New Roman"/>
                <w:sz w:val="24"/>
                <w:szCs w:val="24"/>
              </w:rPr>
            </w:pPr>
            <w:r w:rsidRPr="008D0FA0">
              <w:rPr>
                <w:rFonts w:ascii="Times New Roman" w:eastAsia="Times New Roman" w:hAnsi="Times New Roman" w:cs="Times New Roman"/>
                <w:sz w:val="24"/>
                <w:szCs w:val="24"/>
              </w:rPr>
              <w:t>Lỗ hổng kiểm soát truy cập không đúng cách cho phép kẻ tấn công từ xa truy cập vào các tài nguyên bị hạn chế thông qua lưu lượng QuickConnect.</w:t>
            </w:r>
          </w:p>
        </w:tc>
      </w:tr>
      <w:tr w:rsidR="001255F7" w14:paraId="193B1B67" w14:textId="77777777">
        <w:tc>
          <w:tcPr>
            <w:tcW w:w="4338" w:type="dxa"/>
          </w:tcPr>
          <w:p w14:paraId="5F534E23" w14:textId="44C6D1E0" w:rsidR="001255F7" w:rsidRPr="008D0FA0" w:rsidRDefault="001255F7">
            <w:pPr>
              <w:jc w:val="both"/>
              <w:rPr>
                <w:rFonts w:ascii="Times New Roman" w:eastAsia="Times New Roman" w:hAnsi="Times New Roman" w:cs="Times New Roman"/>
                <w:sz w:val="24"/>
                <w:szCs w:val="24"/>
              </w:rPr>
            </w:pPr>
            <w:r w:rsidRPr="001255F7">
              <w:rPr>
                <w:rFonts w:ascii="Times New Roman" w:eastAsia="Times New Roman" w:hAnsi="Times New Roman" w:cs="Times New Roman"/>
                <w:sz w:val="24"/>
                <w:szCs w:val="24"/>
              </w:rPr>
              <w:t>Synology Router Manager (SRM) trước 1.2.4-8081</w:t>
            </w:r>
          </w:p>
        </w:tc>
        <w:tc>
          <w:tcPr>
            <w:tcW w:w="1620" w:type="dxa"/>
          </w:tcPr>
          <w:p w14:paraId="19E974B3" w14:textId="3A03E9D8" w:rsidR="001255F7" w:rsidRPr="008D0FA0" w:rsidRDefault="001255F7">
            <w:pPr>
              <w:jc w:val="both"/>
              <w:rPr>
                <w:rFonts w:ascii="Times New Roman" w:eastAsia="Times New Roman" w:hAnsi="Times New Roman" w:cs="Times New Roman"/>
                <w:sz w:val="24"/>
                <w:szCs w:val="24"/>
              </w:rPr>
            </w:pPr>
            <w:r w:rsidRPr="001255F7">
              <w:rPr>
                <w:rFonts w:ascii="Times New Roman" w:eastAsia="Times New Roman" w:hAnsi="Times New Roman" w:cs="Times New Roman"/>
                <w:sz w:val="24"/>
                <w:szCs w:val="24"/>
              </w:rPr>
              <w:t>CVE-2020-27654</w:t>
            </w:r>
          </w:p>
        </w:tc>
        <w:tc>
          <w:tcPr>
            <w:tcW w:w="3978" w:type="dxa"/>
          </w:tcPr>
          <w:p w14:paraId="2C2EC4A8" w14:textId="13517D62" w:rsidR="001255F7" w:rsidRPr="008D0FA0" w:rsidRDefault="001255F7">
            <w:pPr>
              <w:jc w:val="both"/>
              <w:rPr>
                <w:rFonts w:ascii="Times New Roman" w:eastAsia="Times New Roman" w:hAnsi="Times New Roman" w:cs="Times New Roman"/>
                <w:sz w:val="24"/>
                <w:szCs w:val="24"/>
              </w:rPr>
            </w:pPr>
            <w:r w:rsidRPr="001255F7">
              <w:rPr>
                <w:rFonts w:ascii="Times New Roman" w:eastAsia="Times New Roman" w:hAnsi="Times New Roman" w:cs="Times New Roman"/>
                <w:sz w:val="24"/>
                <w:szCs w:val="24"/>
              </w:rPr>
              <w:t>Lỗ hổng kiểm soát truy cập không đúng cách trong lbd cho phép kẻ tấn công từ xa thực thi lệnh tùy ý qua cổng 7786/tcp hoặc 7787/tcp.</w:t>
            </w:r>
          </w:p>
        </w:tc>
      </w:tr>
      <w:tr w:rsidR="001255F7" w14:paraId="1640AB69" w14:textId="77777777">
        <w:tc>
          <w:tcPr>
            <w:tcW w:w="4338" w:type="dxa"/>
          </w:tcPr>
          <w:p w14:paraId="1A31366F" w14:textId="6F2B9705" w:rsidR="001255F7" w:rsidRPr="001255F7" w:rsidRDefault="008A270F">
            <w:pPr>
              <w:jc w:val="both"/>
              <w:rPr>
                <w:rFonts w:ascii="Times New Roman" w:eastAsia="Times New Roman" w:hAnsi="Times New Roman" w:cs="Times New Roman"/>
                <w:sz w:val="24"/>
                <w:szCs w:val="24"/>
              </w:rPr>
            </w:pPr>
            <w:r w:rsidRPr="008A270F">
              <w:rPr>
                <w:rFonts w:ascii="Times New Roman" w:eastAsia="Times New Roman" w:hAnsi="Times New Roman" w:cs="Times New Roman"/>
                <w:sz w:val="24"/>
                <w:szCs w:val="24"/>
              </w:rPr>
              <w:t>Synology Router Manager (SRM) trước 1.3.1-9346</w:t>
            </w:r>
            <w:r>
              <w:rPr>
                <w:rFonts w:ascii="Times New Roman" w:eastAsia="Times New Roman" w:hAnsi="Times New Roman" w:cs="Times New Roman"/>
                <w:sz w:val="24"/>
                <w:szCs w:val="24"/>
              </w:rPr>
              <w:t>-9</w:t>
            </w:r>
          </w:p>
        </w:tc>
        <w:tc>
          <w:tcPr>
            <w:tcW w:w="1620" w:type="dxa"/>
          </w:tcPr>
          <w:p w14:paraId="6D02124B" w14:textId="53F63299" w:rsidR="001255F7" w:rsidRPr="001255F7" w:rsidRDefault="008A270F">
            <w:pPr>
              <w:jc w:val="both"/>
              <w:rPr>
                <w:rFonts w:ascii="Times New Roman" w:eastAsia="Times New Roman" w:hAnsi="Times New Roman" w:cs="Times New Roman"/>
                <w:sz w:val="24"/>
                <w:szCs w:val="24"/>
              </w:rPr>
            </w:pPr>
            <w:r w:rsidRPr="008A270F">
              <w:rPr>
                <w:rFonts w:ascii="Times New Roman" w:eastAsia="Times New Roman" w:hAnsi="Times New Roman" w:cs="Times New Roman"/>
                <w:sz w:val="24"/>
                <w:szCs w:val="24"/>
              </w:rPr>
              <w:t>CVE-2024-11398</w:t>
            </w:r>
          </w:p>
        </w:tc>
        <w:tc>
          <w:tcPr>
            <w:tcW w:w="3978" w:type="dxa"/>
          </w:tcPr>
          <w:p w14:paraId="0384BC83" w14:textId="02938CAF" w:rsidR="001255F7" w:rsidRPr="001255F7" w:rsidRDefault="008A270F">
            <w:pPr>
              <w:jc w:val="both"/>
              <w:rPr>
                <w:rFonts w:ascii="Times New Roman" w:eastAsia="Times New Roman" w:hAnsi="Times New Roman" w:cs="Times New Roman"/>
                <w:sz w:val="24"/>
                <w:szCs w:val="24"/>
              </w:rPr>
            </w:pPr>
            <w:r w:rsidRPr="008A270F">
              <w:rPr>
                <w:rFonts w:ascii="Times New Roman" w:eastAsia="Times New Roman" w:hAnsi="Times New Roman" w:cs="Times New Roman"/>
                <w:sz w:val="24"/>
                <w:szCs w:val="24"/>
              </w:rPr>
              <w:t>Lỗ hổng Path Traversal trong chức năng đặt lại OTP cho phép người dùng đã xác thực từ xa xóa các tệp tùy ý.</w:t>
            </w:r>
          </w:p>
        </w:tc>
      </w:tr>
      <w:tr w:rsidR="008A270F" w14:paraId="0D7D4B34" w14:textId="77777777">
        <w:tc>
          <w:tcPr>
            <w:tcW w:w="4338" w:type="dxa"/>
          </w:tcPr>
          <w:p w14:paraId="1243E198" w14:textId="43CB4A43" w:rsidR="008A270F" w:rsidRPr="008A270F" w:rsidRDefault="007C5CEE">
            <w:pPr>
              <w:jc w:val="both"/>
              <w:rPr>
                <w:rFonts w:ascii="Times New Roman" w:eastAsia="Times New Roman" w:hAnsi="Times New Roman" w:cs="Times New Roman"/>
                <w:sz w:val="24"/>
                <w:szCs w:val="24"/>
              </w:rPr>
            </w:pPr>
            <w:r w:rsidRPr="007C5CEE">
              <w:rPr>
                <w:rFonts w:ascii="Times New Roman" w:eastAsia="Times New Roman" w:hAnsi="Times New Roman" w:cs="Times New Roman"/>
                <w:sz w:val="24"/>
                <w:szCs w:val="24"/>
              </w:rPr>
              <w:t>Synology Router Manager (SRM) trước 1.3.1-9346-13</w:t>
            </w:r>
          </w:p>
        </w:tc>
        <w:tc>
          <w:tcPr>
            <w:tcW w:w="1620" w:type="dxa"/>
          </w:tcPr>
          <w:p w14:paraId="51324196" w14:textId="3437A23F" w:rsidR="008A270F" w:rsidRPr="008A270F" w:rsidRDefault="007C5CEE">
            <w:pPr>
              <w:jc w:val="both"/>
              <w:rPr>
                <w:rFonts w:ascii="Times New Roman" w:eastAsia="Times New Roman" w:hAnsi="Times New Roman" w:cs="Times New Roman"/>
                <w:sz w:val="24"/>
                <w:szCs w:val="24"/>
              </w:rPr>
            </w:pPr>
            <w:r w:rsidRPr="007C5CEE">
              <w:rPr>
                <w:rFonts w:ascii="Times New Roman" w:eastAsia="Times New Roman" w:hAnsi="Times New Roman" w:cs="Times New Roman"/>
                <w:sz w:val="24"/>
                <w:szCs w:val="24"/>
              </w:rPr>
              <w:t>CVE-2025-29843</w:t>
            </w:r>
          </w:p>
        </w:tc>
        <w:tc>
          <w:tcPr>
            <w:tcW w:w="3978" w:type="dxa"/>
          </w:tcPr>
          <w:p w14:paraId="100AE845" w14:textId="709CC36D" w:rsidR="008A270F" w:rsidRPr="008A270F" w:rsidRDefault="007C5CEE">
            <w:pPr>
              <w:jc w:val="both"/>
              <w:rPr>
                <w:rFonts w:ascii="Times New Roman" w:eastAsia="Times New Roman" w:hAnsi="Times New Roman" w:cs="Times New Roman"/>
                <w:sz w:val="24"/>
                <w:szCs w:val="24"/>
              </w:rPr>
            </w:pPr>
            <w:r w:rsidRPr="007C5CEE">
              <w:rPr>
                <w:rFonts w:ascii="Times New Roman" w:eastAsia="Times New Roman" w:hAnsi="Times New Roman" w:cs="Times New Roman"/>
                <w:sz w:val="24"/>
                <w:szCs w:val="24"/>
              </w:rPr>
              <w:t>Nhiều lỗ hổng cho phép người dùng đã xác thực từ xa đọc hoặc ghi các tệp không nhạy cảm.</w:t>
            </w:r>
          </w:p>
        </w:tc>
      </w:tr>
    </w:tbl>
    <w:p w14:paraId="7CC2DC29" w14:textId="77777777" w:rsidR="00535FA2" w:rsidRDefault="00535FA2">
      <w:pPr>
        <w:jc w:val="both"/>
        <w:rPr>
          <w:rFonts w:ascii="Times New Roman" w:eastAsia="Times New Roman" w:hAnsi="Times New Roman" w:cs="Times New Roman"/>
          <w:b/>
          <w:sz w:val="24"/>
          <w:szCs w:val="24"/>
        </w:rPr>
      </w:pPr>
    </w:p>
    <w:sectPr w:rsidR="00535FA2">
      <w:pgSz w:w="11910" w:h="16850"/>
      <w:pgMar w:top="1440" w:right="1080" w:bottom="1440" w:left="1080" w:header="432" w:footer="288"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C14EEEB-0450-460B-99C8-E4631D84AF45}"/>
  </w:font>
  <w:font w:name="Calibri">
    <w:panose1 w:val="020F0502020204030204"/>
    <w:charset w:val="00"/>
    <w:family w:val="swiss"/>
    <w:pitch w:val="variable"/>
    <w:sig w:usb0="E4002EFF" w:usb1="C000247B" w:usb2="00000009" w:usb3="00000000" w:csb0="000001FF" w:csb1="00000000"/>
    <w:embedRegular r:id="rId2" w:fontKey="{493E84C8-00B0-49A5-B01E-F12055A59C9D}"/>
    <w:embedBold r:id="rId3" w:fontKey="{7480731E-2887-4DA4-A188-3598E38075F4}"/>
  </w:font>
  <w:font w:name="Georgia">
    <w:panose1 w:val="02040502050405020303"/>
    <w:charset w:val="00"/>
    <w:family w:val="roman"/>
    <w:pitch w:val="variable"/>
    <w:sig w:usb0="00000287" w:usb1="00000000" w:usb2="00000000" w:usb3="00000000" w:csb0="0000009F" w:csb1="00000000"/>
    <w:embedRegular r:id="rId4" w:fontKey="{26815712-3E27-493F-ADCA-2FF441FD0412}"/>
    <w:embedItalic r:id="rId5" w:fontKey="{55B7A5EF-D690-45C4-B787-550574504057}"/>
  </w:font>
  <w:font w:name="Segoe UI Symbol">
    <w:panose1 w:val="020B0502040204020203"/>
    <w:charset w:val="00"/>
    <w:family w:val="swiss"/>
    <w:pitch w:val="variable"/>
    <w:sig w:usb0="800001E3" w:usb1="1200FFEF" w:usb2="00040000" w:usb3="00000000" w:csb0="00000001" w:csb1="00000000"/>
    <w:embedRegular r:id="rId6" w:fontKey="{462CBB5E-3049-4160-90DB-F45D2C77EE10}"/>
  </w:font>
  <w:font w:name="Cambria">
    <w:panose1 w:val="02040503050406030204"/>
    <w:charset w:val="00"/>
    <w:family w:val="roman"/>
    <w:pitch w:val="variable"/>
    <w:sig w:usb0="E00006FF" w:usb1="420024FF" w:usb2="02000000" w:usb3="00000000" w:csb0="0000019F" w:csb1="00000000"/>
    <w:embedRegular r:id="rId7" w:fontKey="{70FC60B9-5495-40DD-AEF8-DC8449C781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96D"/>
    <w:multiLevelType w:val="multilevel"/>
    <w:tmpl w:val="DAE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123CB"/>
    <w:multiLevelType w:val="multilevel"/>
    <w:tmpl w:val="998C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419B6"/>
    <w:multiLevelType w:val="multilevel"/>
    <w:tmpl w:val="463E2490"/>
    <w:lvl w:ilvl="0">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54A1D65"/>
    <w:multiLevelType w:val="multilevel"/>
    <w:tmpl w:val="C84A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E5D71"/>
    <w:multiLevelType w:val="multilevel"/>
    <w:tmpl w:val="277AC2B6"/>
    <w:lvl w:ilvl="0">
      <w:start w:val="1"/>
      <w:numFmt w:val="decimal"/>
      <w:lvlText w:val="%1."/>
      <w:lvlJc w:val="left"/>
      <w:pPr>
        <w:ind w:left="360" w:hanging="360"/>
      </w:pPr>
      <w:rPr>
        <w:b/>
        <w:sz w:val="24"/>
        <w:szCs w:val="24"/>
      </w:r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39D72B2D"/>
    <w:multiLevelType w:val="multilevel"/>
    <w:tmpl w:val="26C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F71FD"/>
    <w:multiLevelType w:val="multilevel"/>
    <w:tmpl w:val="6B1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722143">
    <w:abstractNumId w:val="2"/>
  </w:num>
  <w:num w:numId="2" w16cid:durableId="2063795854">
    <w:abstractNumId w:val="4"/>
  </w:num>
  <w:num w:numId="3" w16cid:durableId="1944609310">
    <w:abstractNumId w:val="0"/>
  </w:num>
  <w:num w:numId="4" w16cid:durableId="195389807">
    <w:abstractNumId w:val="6"/>
  </w:num>
  <w:num w:numId="5" w16cid:durableId="1540163763">
    <w:abstractNumId w:val="5"/>
  </w:num>
  <w:num w:numId="6" w16cid:durableId="331642454">
    <w:abstractNumId w:val="3"/>
  </w:num>
  <w:num w:numId="7" w16cid:durableId="1923837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FA2"/>
    <w:rsid w:val="00025547"/>
    <w:rsid w:val="001035C2"/>
    <w:rsid w:val="001255F7"/>
    <w:rsid w:val="00287655"/>
    <w:rsid w:val="003E4580"/>
    <w:rsid w:val="00535FA2"/>
    <w:rsid w:val="005869D7"/>
    <w:rsid w:val="00627558"/>
    <w:rsid w:val="007B61D5"/>
    <w:rsid w:val="007C5CEE"/>
    <w:rsid w:val="007E654A"/>
    <w:rsid w:val="0084532E"/>
    <w:rsid w:val="00884A75"/>
    <w:rsid w:val="008A270F"/>
    <w:rsid w:val="008D0FA0"/>
    <w:rsid w:val="00AC5830"/>
    <w:rsid w:val="00B13621"/>
    <w:rsid w:val="00B26381"/>
    <w:rsid w:val="00D77A59"/>
    <w:rsid w:val="00DB2D99"/>
    <w:rsid w:val="00F36093"/>
    <w:rsid w:val="00FF6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47CFD"/>
  <w15:docId w15:val="{B567FFEE-77F2-425D-9C65-F898571E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F36093"/>
    <w:rPr>
      <w:b/>
      <w:bCs/>
    </w:rPr>
  </w:style>
  <w:style w:type="paragraph" w:styleId="HTMLPreformatted">
    <w:name w:val="HTML Preformatted"/>
    <w:basedOn w:val="Normal"/>
    <w:link w:val="HTMLPreformattedChar"/>
    <w:uiPriority w:val="99"/>
    <w:semiHidden/>
    <w:unhideWhenUsed/>
    <w:rsid w:val="00F360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6093"/>
    <w:rPr>
      <w:rFonts w:ascii="Courier New" w:eastAsia="Times New Roman" w:hAnsi="Courier New" w:cs="Courier New"/>
      <w:sz w:val="20"/>
      <w:szCs w:val="20"/>
    </w:rPr>
  </w:style>
  <w:style w:type="character" w:styleId="HTMLCode">
    <w:name w:val="HTML Code"/>
    <w:basedOn w:val="DefaultParagraphFont"/>
    <w:uiPriority w:val="99"/>
    <w:semiHidden/>
    <w:unhideWhenUsed/>
    <w:rsid w:val="00F36093"/>
    <w:rPr>
      <w:rFonts w:ascii="Courier New" w:eastAsia="Times New Roman" w:hAnsi="Courier New" w:cs="Courier New"/>
      <w:sz w:val="20"/>
      <w:szCs w:val="20"/>
    </w:rPr>
  </w:style>
  <w:style w:type="character" w:customStyle="1" w:styleId="hljs-number">
    <w:name w:val="hljs-number"/>
    <w:basedOn w:val="DefaultParagraphFont"/>
    <w:rsid w:val="00F36093"/>
  </w:style>
  <w:style w:type="character" w:customStyle="1" w:styleId="hljs-string">
    <w:name w:val="hljs-string"/>
    <w:basedOn w:val="DefaultParagraphFont"/>
    <w:rsid w:val="00F36093"/>
  </w:style>
  <w:style w:type="paragraph" w:styleId="ListParagraph">
    <w:name w:val="List Paragraph"/>
    <w:basedOn w:val="Normal"/>
    <w:uiPriority w:val="34"/>
    <w:qFormat/>
    <w:rsid w:val="00F360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70367">
      <w:bodyDiv w:val="1"/>
      <w:marLeft w:val="0"/>
      <w:marRight w:val="0"/>
      <w:marTop w:val="0"/>
      <w:marBottom w:val="0"/>
      <w:divBdr>
        <w:top w:val="none" w:sz="0" w:space="0" w:color="auto"/>
        <w:left w:val="none" w:sz="0" w:space="0" w:color="auto"/>
        <w:bottom w:val="none" w:sz="0" w:space="0" w:color="auto"/>
        <w:right w:val="none" w:sz="0" w:space="0" w:color="auto"/>
      </w:divBdr>
    </w:div>
    <w:div w:id="86116214">
      <w:bodyDiv w:val="1"/>
      <w:marLeft w:val="0"/>
      <w:marRight w:val="0"/>
      <w:marTop w:val="0"/>
      <w:marBottom w:val="0"/>
      <w:divBdr>
        <w:top w:val="none" w:sz="0" w:space="0" w:color="auto"/>
        <w:left w:val="none" w:sz="0" w:space="0" w:color="auto"/>
        <w:bottom w:val="none" w:sz="0" w:space="0" w:color="auto"/>
        <w:right w:val="none" w:sz="0" w:space="0" w:color="auto"/>
      </w:divBdr>
      <w:divsChild>
        <w:div w:id="2086294614">
          <w:marLeft w:val="0"/>
          <w:marRight w:val="0"/>
          <w:marTop w:val="0"/>
          <w:marBottom w:val="0"/>
          <w:divBdr>
            <w:top w:val="none" w:sz="0" w:space="0" w:color="auto"/>
            <w:left w:val="none" w:sz="0" w:space="0" w:color="auto"/>
            <w:bottom w:val="none" w:sz="0" w:space="0" w:color="auto"/>
            <w:right w:val="none" w:sz="0" w:space="0" w:color="auto"/>
          </w:divBdr>
          <w:divsChild>
            <w:div w:id="785007468">
              <w:marLeft w:val="0"/>
              <w:marRight w:val="0"/>
              <w:marTop w:val="0"/>
              <w:marBottom w:val="0"/>
              <w:divBdr>
                <w:top w:val="none" w:sz="0" w:space="0" w:color="auto"/>
                <w:left w:val="none" w:sz="0" w:space="0" w:color="auto"/>
                <w:bottom w:val="none" w:sz="0" w:space="0" w:color="auto"/>
                <w:right w:val="none" w:sz="0" w:space="0" w:color="auto"/>
              </w:divBdr>
            </w:div>
            <w:div w:id="370154343">
              <w:marLeft w:val="0"/>
              <w:marRight w:val="0"/>
              <w:marTop w:val="0"/>
              <w:marBottom w:val="0"/>
              <w:divBdr>
                <w:top w:val="none" w:sz="0" w:space="0" w:color="auto"/>
                <w:left w:val="none" w:sz="0" w:space="0" w:color="auto"/>
                <w:bottom w:val="none" w:sz="0" w:space="0" w:color="auto"/>
                <w:right w:val="none" w:sz="0" w:space="0" w:color="auto"/>
              </w:divBdr>
              <w:divsChild>
                <w:div w:id="988365045">
                  <w:marLeft w:val="0"/>
                  <w:marRight w:val="0"/>
                  <w:marTop w:val="0"/>
                  <w:marBottom w:val="0"/>
                  <w:divBdr>
                    <w:top w:val="none" w:sz="0" w:space="0" w:color="auto"/>
                    <w:left w:val="none" w:sz="0" w:space="0" w:color="auto"/>
                    <w:bottom w:val="none" w:sz="0" w:space="0" w:color="auto"/>
                    <w:right w:val="none" w:sz="0" w:space="0" w:color="auto"/>
                  </w:divBdr>
                  <w:divsChild>
                    <w:div w:id="76115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37811">
      <w:bodyDiv w:val="1"/>
      <w:marLeft w:val="0"/>
      <w:marRight w:val="0"/>
      <w:marTop w:val="0"/>
      <w:marBottom w:val="0"/>
      <w:divBdr>
        <w:top w:val="none" w:sz="0" w:space="0" w:color="auto"/>
        <w:left w:val="none" w:sz="0" w:space="0" w:color="auto"/>
        <w:bottom w:val="none" w:sz="0" w:space="0" w:color="auto"/>
        <w:right w:val="none" w:sz="0" w:space="0" w:color="auto"/>
      </w:divBdr>
    </w:div>
    <w:div w:id="490223039">
      <w:bodyDiv w:val="1"/>
      <w:marLeft w:val="0"/>
      <w:marRight w:val="0"/>
      <w:marTop w:val="0"/>
      <w:marBottom w:val="0"/>
      <w:divBdr>
        <w:top w:val="none" w:sz="0" w:space="0" w:color="auto"/>
        <w:left w:val="none" w:sz="0" w:space="0" w:color="auto"/>
        <w:bottom w:val="none" w:sz="0" w:space="0" w:color="auto"/>
        <w:right w:val="none" w:sz="0" w:space="0" w:color="auto"/>
      </w:divBdr>
    </w:div>
    <w:div w:id="528570025">
      <w:bodyDiv w:val="1"/>
      <w:marLeft w:val="0"/>
      <w:marRight w:val="0"/>
      <w:marTop w:val="0"/>
      <w:marBottom w:val="0"/>
      <w:divBdr>
        <w:top w:val="none" w:sz="0" w:space="0" w:color="auto"/>
        <w:left w:val="none" w:sz="0" w:space="0" w:color="auto"/>
        <w:bottom w:val="none" w:sz="0" w:space="0" w:color="auto"/>
        <w:right w:val="none" w:sz="0" w:space="0" w:color="auto"/>
      </w:divBdr>
    </w:div>
    <w:div w:id="752046031">
      <w:bodyDiv w:val="1"/>
      <w:marLeft w:val="0"/>
      <w:marRight w:val="0"/>
      <w:marTop w:val="0"/>
      <w:marBottom w:val="0"/>
      <w:divBdr>
        <w:top w:val="none" w:sz="0" w:space="0" w:color="auto"/>
        <w:left w:val="none" w:sz="0" w:space="0" w:color="auto"/>
        <w:bottom w:val="none" w:sz="0" w:space="0" w:color="auto"/>
        <w:right w:val="none" w:sz="0" w:space="0" w:color="auto"/>
      </w:divBdr>
    </w:div>
    <w:div w:id="926887809">
      <w:bodyDiv w:val="1"/>
      <w:marLeft w:val="0"/>
      <w:marRight w:val="0"/>
      <w:marTop w:val="0"/>
      <w:marBottom w:val="0"/>
      <w:divBdr>
        <w:top w:val="none" w:sz="0" w:space="0" w:color="auto"/>
        <w:left w:val="none" w:sz="0" w:space="0" w:color="auto"/>
        <w:bottom w:val="none" w:sz="0" w:space="0" w:color="auto"/>
        <w:right w:val="none" w:sz="0" w:space="0" w:color="auto"/>
      </w:divBdr>
    </w:div>
    <w:div w:id="1011569006">
      <w:bodyDiv w:val="1"/>
      <w:marLeft w:val="0"/>
      <w:marRight w:val="0"/>
      <w:marTop w:val="0"/>
      <w:marBottom w:val="0"/>
      <w:divBdr>
        <w:top w:val="none" w:sz="0" w:space="0" w:color="auto"/>
        <w:left w:val="none" w:sz="0" w:space="0" w:color="auto"/>
        <w:bottom w:val="none" w:sz="0" w:space="0" w:color="auto"/>
        <w:right w:val="none" w:sz="0" w:space="0" w:color="auto"/>
      </w:divBdr>
    </w:div>
    <w:div w:id="1229725394">
      <w:bodyDiv w:val="1"/>
      <w:marLeft w:val="0"/>
      <w:marRight w:val="0"/>
      <w:marTop w:val="0"/>
      <w:marBottom w:val="0"/>
      <w:divBdr>
        <w:top w:val="none" w:sz="0" w:space="0" w:color="auto"/>
        <w:left w:val="none" w:sz="0" w:space="0" w:color="auto"/>
        <w:bottom w:val="none" w:sz="0" w:space="0" w:color="auto"/>
        <w:right w:val="none" w:sz="0" w:space="0" w:color="auto"/>
      </w:divBdr>
    </w:div>
    <w:div w:id="1248348707">
      <w:bodyDiv w:val="1"/>
      <w:marLeft w:val="0"/>
      <w:marRight w:val="0"/>
      <w:marTop w:val="0"/>
      <w:marBottom w:val="0"/>
      <w:divBdr>
        <w:top w:val="none" w:sz="0" w:space="0" w:color="auto"/>
        <w:left w:val="none" w:sz="0" w:space="0" w:color="auto"/>
        <w:bottom w:val="none" w:sz="0" w:space="0" w:color="auto"/>
        <w:right w:val="none" w:sz="0" w:space="0" w:color="auto"/>
      </w:divBdr>
    </w:div>
    <w:div w:id="1331330416">
      <w:bodyDiv w:val="1"/>
      <w:marLeft w:val="0"/>
      <w:marRight w:val="0"/>
      <w:marTop w:val="0"/>
      <w:marBottom w:val="0"/>
      <w:divBdr>
        <w:top w:val="none" w:sz="0" w:space="0" w:color="auto"/>
        <w:left w:val="none" w:sz="0" w:space="0" w:color="auto"/>
        <w:bottom w:val="none" w:sz="0" w:space="0" w:color="auto"/>
        <w:right w:val="none" w:sz="0" w:space="0" w:color="auto"/>
      </w:divBdr>
    </w:div>
    <w:div w:id="1467813742">
      <w:bodyDiv w:val="1"/>
      <w:marLeft w:val="0"/>
      <w:marRight w:val="0"/>
      <w:marTop w:val="0"/>
      <w:marBottom w:val="0"/>
      <w:divBdr>
        <w:top w:val="none" w:sz="0" w:space="0" w:color="auto"/>
        <w:left w:val="none" w:sz="0" w:space="0" w:color="auto"/>
        <w:bottom w:val="none" w:sz="0" w:space="0" w:color="auto"/>
        <w:right w:val="none" w:sz="0" w:space="0" w:color="auto"/>
      </w:divBdr>
    </w:div>
    <w:div w:id="1694725470">
      <w:bodyDiv w:val="1"/>
      <w:marLeft w:val="0"/>
      <w:marRight w:val="0"/>
      <w:marTop w:val="0"/>
      <w:marBottom w:val="0"/>
      <w:divBdr>
        <w:top w:val="none" w:sz="0" w:space="0" w:color="auto"/>
        <w:left w:val="none" w:sz="0" w:space="0" w:color="auto"/>
        <w:bottom w:val="none" w:sz="0" w:space="0" w:color="auto"/>
        <w:right w:val="none" w:sz="0" w:space="0" w:color="auto"/>
      </w:divBdr>
    </w:div>
    <w:div w:id="2092654169">
      <w:bodyDiv w:val="1"/>
      <w:marLeft w:val="0"/>
      <w:marRight w:val="0"/>
      <w:marTop w:val="0"/>
      <w:marBottom w:val="0"/>
      <w:divBdr>
        <w:top w:val="none" w:sz="0" w:space="0" w:color="auto"/>
        <w:left w:val="none" w:sz="0" w:space="0" w:color="auto"/>
        <w:bottom w:val="none" w:sz="0" w:space="0" w:color="auto"/>
        <w:right w:val="none" w:sz="0" w:space="0" w:color="auto"/>
      </w:divBdr>
      <w:divsChild>
        <w:div w:id="617301313">
          <w:marLeft w:val="0"/>
          <w:marRight w:val="0"/>
          <w:marTop w:val="0"/>
          <w:marBottom w:val="0"/>
          <w:divBdr>
            <w:top w:val="none" w:sz="0" w:space="0" w:color="auto"/>
            <w:left w:val="none" w:sz="0" w:space="0" w:color="auto"/>
            <w:bottom w:val="none" w:sz="0" w:space="0" w:color="auto"/>
            <w:right w:val="none" w:sz="0" w:space="0" w:color="auto"/>
          </w:divBdr>
          <w:divsChild>
            <w:div w:id="1547987285">
              <w:marLeft w:val="0"/>
              <w:marRight w:val="0"/>
              <w:marTop w:val="0"/>
              <w:marBottom w:val="0"/>
              <w:divBdr>
                <w:top w:val="none" w:sz="0" w:space="0" w:color="auto"/>
                <w:left w:val="none" w:sz="0" w:space="0" w:color="auto"/>
                <w:bottom w:val="none" w:sz="0" w:space="0" w:color="auto"/>
                <w:right w:val="none" w:sz="0" w:space="0" w:color="auto"/>
              </w:divBdr>
            </w:div>
            <w:div w:id="907618571">
              <w:marLeft w:val="0"/>
              <w:marRight w:val="0"/>
              <w:marTop w:val="0"/>
              <w:marBottom w:val="0"/>
              <w:divBdr>
                <w:top w:val="none" w:sz="0" w:space="0" w:color="auto"/>
                <w:left w:val="none" w:sz="0" w:space="0" w:color="auto"/>
                <w:bottom w:val="none" w:sz="0" w:space="0" w:color="auto"/>
                <w:right w:val="none" w:sz="0" w:space="0" w:color="auto"/>
              </w:divBdr>
              <w:divsChild>
                <w:div w:id="1950962705">
                  <w:marLeft w:val="0"/>
                  <w:marRight w:val="0"/>
                  <w:marTop w:val="0"/>
                  <w:marBottom w:val="0"/>
                  <w:divBdr>
                    <w:top w:val="none" w:sz="0" w:space="0" w:color="auto"/>
                    <w:left w:val="none" w:sz="0" w:space="0" w:color="auto"/>
                    <w:bottom w:val="none" w:sz="0" w:space="0" w:color="auto"/>
                    <w:right w:val="none" w:sz="0" w:space="0" w:color="auto"/>
                  </w:divBdr>
                  <w:divsChild>
                    <w:div w:id="38287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Phạm Thế Anh</cp:lastModifiedBy>
  <cp:revision>26</cp:revision>
  <dcterms:created xsi:type="dcterms:W3CDTF">2025-04-09T01:25:00Z</dcterms:created>
  <dcterms:modified xsi:type="dcterms:W3CDTF">2025-04-09T02:05:00Z</dcterms:modified>
</cp:coreProperties>
</file>