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D73" w:rsidRPr="00A1350B" w:rsidRDefault="00AE4F48">
      <w:pPr>
        <w:jc w:val="center"/>
        <w:rPr>
          <w:b/>
          <w:szCs w:val="24"/>
        </w:rPr>
      </w:pPr>
      <w:r w:rsidRPr="00A1350B">
        <w:rPr>
          <w:szCs w:val="24"/>
          <w:rtl/>
          <w:lang w:bidi="he-IL"/>
        </w:rPr>
        <w:t>פָּלִיט</w:t>
      </w:r>
    </w:p>
    <w:p w:rsidR="006B4D73" w:rsidRDefault="006B4D73">
      <w:pPr>
        <w:rPr>
          <w:bCs/>
          <w:szCs w:val="24"/>
        </w:rPr>
      </w:pPr>
    </w:p>
    <w:p w:rsidR="00A54774" w:rsidRDefault="00A54774" w:rsidP="00A54774">
      <w:pPr>
        <w:jc w:val="center"/>
        <w:rPr>
          <w:lang w:val="en-US"/>
        </w:rPr>
      </w:pPr>
      <w:r>
        <w:rPr>
          <w:lang w:val="en-US"/>
        </w:rPr>
        <w:t>(For fuller discussion of the lexical field as a whole see the ‘Overview of SAHD entries for “Deliverance” words’ on this site)</w:t>
      </w:r>
    </w:p>
    <w:p w:rsidR="00A54774" w:rsidRPr="00A54774" w:rsidRDefault="00A54774">
      <w:pPr>
        <w:rPr>
          <w:bCs/>
          <w:szCs w:val="24"/>
          <w:lang w:val="en-US"/>
        </w:rPr>
      </w:pPr>
    </w:p>
    <w:p w:rsidR="006B4D73" w:rsidRPr="00A1350B" w:rsidRDefault="00395297">
      <w:pPr>
        <w:rPr>
          <w:b/>
          <w:szCs w:val="24"/>
        </w:rPr>
      </w:pPr>
      <w:r w:rsidRPr="00A1350B">
        <w:rPr>
          <w:b/>
          <w:szCs w:val="24"/>
        </w:rPr>
        <w:t>Introduction</w:t>
      </w:r>
    </w:p>
    <w:p w:rsidR="006B4D73" w:rsidRPr="00A1350B" w:rsidRDefault="00395297">
      <w:pPr>
        <w:rPr>
          <w:szCs w:val="24"/>
        </w:rPr>
      </w:pPr>
      <w:r w:rsidRPr="00A1350B">
        <w:rPr>
          <w:szCs w:val="24"/>
        </w:rPr>
        <w:tab/>
        <w:t>Grammatical Type: n m.</w:t>
      </w:r>
      <w:r w:rsidR="00B91864">
        <w:rPr>
          <w:szCs w:val="24"/>
        </w:rPr>
        <w:t xml:space="preserve"> </w:t>
      </w:r>
      <w:bookmarkStart w:id="0" w:name="_GoBack"/>
      <w:bookmarkEnd w:id="0"/>
    </w:p>
    <w:p w:rsidR="006B4D73" w:rsidRPr="00A1350B" w:rsidRDefault="00395297">
      <w:pPr>
        <w:rPr>
          <w:szCs w:val="24"/>
        </w:rPr>
      </w:pPr>
      <w:r w:rsidRPr="00A1350B">
        <w:rPr>
          <w:szCs w:val="24"/>
        </w:rPr>
        <w:tab/>
        <w:t xml:space="preserve">Occurrences: Total 19x OT, 0x Sir, 1x Qum (4Q217 </w:t>
      </w:r>
      <w:r w:rsidR="00801011" w:rsidRPr="00A1350B">
        <w:rPr>
          <w:szCs w:val="24"/>
        </w:rPr>
        <w:t>fr</w:t>
      </w:r>
      <w:r w:rsidRPr="00A1350B">
        <w:rPr>
          <w:szCs w:val="24"/>
        </w:rPr>
        <w:t xml:space="preserve">12.3; </w:t>
      </w:r>
      <w:r w:rsidR="00604F28" w:rsidRPr="00A1350B">
        <w:rPr>
          <w:szCs w:val="24"/>
        </w:rPr>
        <w:t xml:space="preserve">plus </w:t>
      </w:r>
      <w:r w:rsidRPr="00A1350B">
        <w:rPr>
          <w:szCs w:val="24"/>
        </w:rPr>
        <w:t>Is 45.20 written as MT in 1QIsa</w:t>
      </w:r>
      <w:r w:rsidRPr="00A1350B">
        <w:rPr>
          <w:szCs w:val="24"/>
          <w:vertAlign w:val="superscript"/>
        </w:rPr>
        <w:t>a</w:t>
      </w:r>
      <w:r w:rsidRPr="00A1350B">
        <w:rPr>
          <w:szCs w:val="24"/>
        </w:rPr>
        <w:t xml:space="preserve">), 0x </w:t>
      </w:r>
      <w:proofErr w:type="spellStart"/>
      <w:r w:rsidRPr="00A1350B">
        <w:rPr>
          <w:szCs w:val="24"/>
        </w:rPr>
        <w:t>inscr</w:t>
      </w:r>
      <w:proofErr w:type="spellEnd"/>
      <w:r w:rsidRPr="00A1350B">
        <w:rPr>
          <w:szCs w:val="24"/>
        </w:rPr>
        <w:t>.</w:t>
      </w:r>
    </w:p>
    <w:p w:rsidR="006B4D73" w:rsidRPr="00A1350B" w:rsidRDefault="00395297">
      <w:pPr>
        <w:rPr>
          <w:szCs w:val="24"/>
        </w:rPr>
      </w:pPr>
      <w:r w:rsidRPr="00A1350B">
        <w:rPr>
          <w:szCs w:val="24"/>
        </w:rPr>
        <w:tab/>
        <w:t>Text Doubtful:</w:t>
      </w:r>
    </w:p>
    <w:p w:rsidR="006B4D73" w:rsidRPr="00A1350B" w:rsidRDefault="00395297" w:rsidP="00F726DF">
      <w:pPr>
        <w:rPr>
          <w:szCs w:val="24"/>
        </w:rPr>
      </w:pPr>
      <w:r w:rsidRPr="00A1350B">
        <w:rPr>
          <w:szCs w:val="24"/>
        </w:rPr>
        <w:tab/>
      </w:r>
      <w:r w:rsidRPr="00A1350B">
        <w:rPr>
          <w:b/>
          <w:szCs w:val="24"/>
        </w:rPr>
        <w:t>A.</w:t>
      </w:r>
      <w:r w:rsidR="00A1350B" w:rsidRPr="00A1350B">
        <w:rPr>
          <w:b/>
          <w:szCs w:val="24"/>
        </w:rPr>
        <w:t>1</w:t>
      </w:r>
      <w:r w:rsidRPr="00A1350B">
        <w:rPr>
          <w:szCs w:val="24"/>
        </w:rPr>
        <w:t xml:space="preserve"> Licht (1957:100) restored </w:t>
      </w:r>
      <w:r w:rsidR="00522C2C" w:rsidRPr="00A1350B">
        <w:rPr>
          <w:szCs w:val="24"/>
          <w:rtl/>
          <w:lang w:bidi="he-IL"/>
        </w:rPr>
        <w:t>ט</w:t>
      </w:r>
      <w:r w:rsidR="00522C2C" w:rsidRPr="00A1350B">
        <w:rPr>
          <w:szCs w:val="24"/>
        </w:rPr>
        <w:t>[</w:t>
      </w:r>
      <w:r w:rsidR="00522C2C" w:rsidRPr="00A1350B">
        <w:rPr>
          <w:szCs w:val="24"/>
          <w:rtl/>
          <w:lang w:bidi="he-IL"/>
        </w:rPr>
        <w:t>פלי</w:t>
      </w:r>
      <w:r w:rsidRPr="00A1350B">
        <w:rPr>
          <w:szCs w:val="24"/>
        </w:rPr>
        <w:t xml:space="preserve">] in 1QH 5.6. </w:t>
      </w:r>
      <w:proofErr w:type="spellStart"/>
      <w:r w:rsidRPr="00A1350B">
        <w:rPr>
          <w:szCs w:val="24"/>
        </w:rPr>
        <w:t>Delcor</w:t>
      </w:r>
      <w:proofErr w:type="spellEnd"/>
      <w:r w:rsidRPr="00A1350B">
        <w:rPr>
          <w:szCs w:val="24"/>
        </w:rPr>
        <w:t xml:space="preserve"> (1962:156) rejects this restoration, though Vermes (1997:267) translates the term “[deliverance]” and thus suggests a restoration </w:t>
      </w:r>
      <w:r w:rsidR="00604F28" w:rsidRPr="00A1350B">
        <w:rPr>
          <w:szCs w:val="24"/>
        </w:rPr>
        <w:t>similar to</w:t>
      </w:r>
      <w:r w:rsidRPr="00A1350B">
        <w:rPr>
          <w:szCs w:val="24"/>
        </w:rPr>
        <w:t xml:space="preserve"> that of Licht</w:t>
      </w:r>
      <w:r w:rsidR="00F726DF" w:rsidRPr="00A1350B">
        <w:rPr>
          <w:szCs w:val="24"/>
        </w:rPr>
        <w:t>:</w:t>
      </w:r>
      <w:r w:rsidR="00604F28" w:rsidRPr="00A1350B">
        <w:rPr>
          <w:szCs w:val="24"/>
        </w:rPr>
        <w:t xml:space="preserve"> </w:t>
      </w:r>
      <w:r w:rsidR="00F726DF" w:rsidRPr="00A1350B">
        <w:rPr>
          <w:szCs w:val="24"/>
        </w:rPr>
        <w:t>probab</w:t>
      </w:r>
      <w:r w:rsidR="00604F28" w:rsidRPr="00A1350B">
        <w:rPr>
          <w:szCs w:val="24"/>
        </w:rPr>
        <w:t xml:space="preserve">ly </w:t>
      </w:r>
      <w:proofErr w:type="spellStart"/>
      <w:r w:rsidR="00604F28" w:rsidRPr="00A1350B">
        <w:rPr>
          <w:i/>
          <w:iCs/>
          <w:szCs w:val="24"/>
        </w:rPr>
        <w:t>pallēṭ</w:t>
      </w:r>
      <w:proofErr w:type="spellEnd"/>
      <w:r w:rsidR="00604F28" w:rsidRPr="00A1350B">
        <w:rPr>
          <w:szCs w:val="24"/>
        </w:rPr>
        <w:t xml:space="preserve"> (infinitive </w:t>
      </w:r>
      <w:proofErr w:type="spellStart"/>
      <w:r w:rsidR="00604F28" w:rsidRPr="00A1350B">
        <w:rPr>
          <w:szCs w:val="24"/>
        </w:rPr>
        <w:t>piel</w:t>
      </w:r>
      <w:proofErr w:type="spellEnd"/>
      <w:r w:rsidR="00604F28" w:rsidRPr="00A1350B">
        <w:rPr>
          <w:szCs w:val="24"/>
        </w:rPr>
        <w:t>)</w:t>
      </w:r>
      <w:r w:rsidRPr="00A1350B">
        <w:rPr>
          <w:szCs w:val="24"/>
        </w:rPr>
        <w:t>.</w:t>
      </w:r>
      <w:r w:rsidR="00F726DF" w:rsidRPr="00A1350B">
        <w:rPr>
          <w:szCs w:val="24"/>
        </w:rPr>
        <w:t xml:space="preserve"> The reading here is too isolated and uncertain to be of semantic use.</w:t>
      </w:r>
    </w:p>
    <w:p w:rsidR="006B4D73" w:rsidRPr="00A1350B" w:rsidRDefault="00395297">
      <w:pPr>
        <w:rPr>
          <w:szCs w:val="24"/>
        </w:rPr>
      </w:pPr>
      <w:r w:rsidRPr="00A1350B">
        <w:rPr>
          <w:szCs w:val="24"/>
        </w:rPr>
        <w:tab/>
      </w:r>
      <w:r w:rsidRPr="00A1350B">
        <w:rPr>
          <w:b/>
          <w:szCs w:val="24"/>
        </w:rPr>
        <w:t>A.</w:t>
      </w:r>
      <w:r w:rsidR="00A1350B" w:rsidRPr="00A1350B">
        <w:rPr>
          <w:b/>
          <w:szCs w:val="24"/>
        </w:rPr>
        <w:t>2</w:t>
      </w:r>
      <w:r w:rsidRPr="00A1350B">
        <w:rPr>
          <w:szCs w:val="24"/>
        </w:rPr>
        <w:t xml:space="preserve"> The occurrence of </w:t>
      </w:r>
      <w:r w:rsidR="00522C2C" w:rsidRPr="00A1350B">
        <w:rPr>
          <w:szCs w:val="24"/>
          <w:rtl/>
          <w:lang w:bidi="he-IL"/>
        </w:rPr>
        <w:t>י</w:t>
      </w:r>
      <w:r w:rsidR="00522C2C" w:rsidRPr="00A1350B">
        <w:rPr>
          <w:szCs w:val="24"/>
        </w:rPr>
        <w:t>]</w:t>
      </w:r>
      <w:r w:rsidR="00522C2C" w:rsidRPr="00A1350B">
        <w:rPr>
          <w:szCs w:val="24"/>
          <w:rtl/>
          <w:lang w:bidi="he-IL"/>
        </w:rPr>
        <w:t>ט</w:t>
      </w:r>
      <w:r w:rsidR="00522C2C" w:rsidRPr="00A1350B">
        <w:rPr>
          <w:szCs w:val="24"/>
        </w:rPr>
        <w:t>[</w:t>
      </w:r>
      <w:r w:rsidR="00522C2C" w:rsidRPr="00A1350B">
        <w:rPr>
          <w:szCs w:val="24"/>
          <w:rtl/>
          <w:lang w:bidi="he-IL"/>
        </w:rPr>
        <w:t>י</w:t>
      </w:r>
      <w:r w:rsidR="00522C2C" w:rsidRPr="00A1350B">
        <w:rPr>
          <w:szCs w:val="24"/>
        </w:rPr>
        <w:t>]</w:t>
      </w:r>
      <w:r w:rsidR="00522C2C" w:rsidRPr="00A1350B">
        <w:rPr>
          <w:szCs w:val="24"/>
          <w:rtl/>
          <w:lang w:bidi="he-IL"/>
        </w:rPr>
        <w:t>פל</w:t>
      </w:r>
      <w:r w:rsidRPr="00A1350B">
        <w:rPr>
          <w:szCs w:val="24"/>
        </w:rPr>
        <w:t xml:space="preserve"> in 4Q217 12.3 is almost certain, and is adopted by DJD (XIII:32). This should probably be taken as </w:t>
      </w:r>
      <w:proofErr w:type="spellStart"/>
      <w:r w:rsidR="00522C2C" w:rsidRPr="00A1350B">
        <w:rPr>
          <w:i/>
          <w:iCs/>
          <w:szCs w:val="24"/>
        </w:rPr>
        <w:t>pālīṭ</w:t>
      </w:r>
      <w:proofErr w:type="spellEnd"/>
      <w:r w:rsidRPr="00A1350B">
        <w:rPr>
          <w:szCs w:val="24"/>
        </w:rPr>
        <w:t xml:space="preserve"> rather than </w:t>
      </w:r>
      <w:proofErr w:type="spellStart"/>
      <w:r w:rsidR="00522C2C" w:rsidRPr="00A1350B">
        <w:rPr>
          <w:i/>
          <w:iCs/>
          <w:szCs w:val="24"/>
        </w:rPr>
        <w:t>pālēṭ</w:t>
      </w:r>
      <w:proofErr w:type="spellEnd"/>
      <w:r w:rsidR="00522C2C" w:rsidRPr="00A1350B">
        <w:rPr>
          <w:szCs w:val="24"/>
        </w:rPr>
        <w:t xml:space="preserve"> </w:t>
      </w:r>
      <w:r w:rsidRPr="00A1350B">
        <w:rPr>
          <w:szCs w:val="24"/>
        </w:rPr>
        <w:t xml:space="preserve">because of the </w:t>
      </w:r>
      <w:proofErr w:type="spellStart"/>
      <w:r w:rsidRPr="00A1350B">
        <w:rPr>
          <w:szCs w:val="24"/>
        </w:rPr>
        <w:t>plene</w:t>
      </w:r>
      <w:proofErr w:type="spellEnd"/>
      <w:r w:rsidRPr="00A1350B">
        <w:rPr>
          <w:szCs w:val="24"/>
        </w:rPr>
        <w:t xml:space="preserve"> spelling and because the phraseology with </w:t>
      </w:r>
      <w:r w:rsidR="00522C2C" w:rsidRPr="00A1350B">
        <w:rPr>
          <w:szCs w:val="24"/>
          <w:rtl/>
          <w:lang w:bidi="he-IL"/>
        </w:rPr>
        <w:t>שׁוב</w:t>
      </w:r>
      <w:r w:rsidRPr="00A1350B">
        <w:rPr>
          <w:szCs w:val="24"/>
        </w:rPr>
        <w:t xml:space="preserve"> ‘return’ seems closer to Jr 44.28 than to Jr 44.14b.</w:t>
      </w:r>
    </w:p>
    <w:p w:rsidR="006B4D73" w:rsidRPr="00A1350B" w:rsidRDefault="006B4D73">
      <w:pPr>
        <w:rPr>
          <w:szCs w:val="24"/>
        </w:rPr>
      </w:pPr>
    </w:p>
    <w:p w:rsidR="006B4D73" w:rsidRPr="00A1350B" w:rsidRDefault="00395297">
      <w:pPr>
        <w:rPr>
          <w:szCs w:val="24"/>
        </w:rPr>
      </w:pPr>
      <w:r w:rsidRPr="00A1350B">
        <w:rPr>
          <w:szCs w:val="24"/>
        </w:rPr>
        <w:tab/>
      </w:r>
      <w:r w:rsidRPr="00A1350B">
        <w:rPr>
          <w:b/>
          <w:szCs w:val="24"/>
        </w:rPr>
        <w:t>B.1</w:t>
      </w:r>
      <w:r w:rsidRPr="00A1350B">
        <w:rPr>
          <w:szCs w:val="24"/>
        </w:rPr>
        <w:t xml:space="preserve"> BHS </w:t>
      </w:r>
      <w:proofErr w:type="spellStart"/>
      <w:r w:rsidRPr="00A1350B">
        <w:rPr>
          <w:szCs w:val="24"/>
        </w:rPr>
        <w:t>Ezk</w:t>
      </w:r>
      <w:proofErr w:type="spellEnd"/>
      <w:r w:rsidRPr="00A1350B">
        <w:rPr>
          <w:szCs w:val="24"/>
        </w:rPr>
        <w:t xml:space="preserve"> 24.27 suggests that </w:t>
      </w:r>
      <w:r w:rsidR="00522C2C" w:rsidRPr="00A1350B">
        <w:rPr>
          <w:szCs w:val="24"/>
          <w:rtl/>
          <w:lang w:bidi="he-IL"/>
        </w:rPr>
        <w:t>אֶת־הַפָּלִיט</w:t>
      </w:r>
      <w:r w:rsidRPr="00A1350B">
        <w:rPr>
          <w:szCs w:val="24"/>
        </w:rPr>
        <w:t xml:space="preserve"> may have been added, although this suggestion has no direct textual support, and there is no obvious process for the addition of this phrase to take place.</w:t>
      </w:r>
    </w:p>
    <w:p w:rsidR="00A1350B" w:rsidRPr="00A1350B" w:rsidRDefault="00A1350B" w:rsidP="00A1350B">
      <w:pPr>
        <w:rPr>
          <w:szCs w:val="24"/>
        </w:rPr>
      </w:pPr>
      <w:r w:rsidRPr="00A1350B">
        <w:rPr>
          <w:szCs w:val="24"/>
        </w:rPr>
        <w:tab/>
      </w:r>
      <w:r w:rsidRPr="00A1350B">
        <w:rPr>
          <w:b/>
          <w:szCs w:val="24"/>
        </w:rPr>
        <w:t>B.2</w:t>
      </w:r>
      <w:r w:rsidRPr="00A1350B">
        <w:rPr>
          <w:szCs w:val="24"/>
        </w:rPr>
        <w:t xml:space="preserve"> BHS </w:t>
      </w:r>
      <w:proofErr w:type="spellStart"/>
      <w:r w:rsidRPr="00A1350B">
        <w:rPr>
          <w:szCs w:val="24"/>
        </w:rPr>
        <w:t>Jdg</w:t>
      </w:r>
      <w:proofErr w:type="spellEnd"/>
      <w:r w:rsidRPr="00A1350B">
        <w:rPr>
          <w:szCs w:val="24"/>
        </w:rPr>
        <w:t xml:space="preserve"> 12.4 claims that much of v. 4b, including </w:t>
      </w:r>
      <w:r w:rsidRPr="00A1350B">
        <w:rPr>
          <w:szCs w:val="24"/>
          <w:rtl/>
          <w:lang w:bidi="he-IL"/>
        </w:rPr>
        <w:t>פָּלִיט</w:t>
      </w:r>
      <w:r w:rsidRPr="00A1350B">
        <w:rPr>
          <w:szCs w:val="24"/>
        </w:rPr>
        <w:t>, was not represented in the earliest form of the LXX, but this not semantically relevant.</w:t>
      </w:r>
    </w:p>
    <w:p w:rsidR="00A1350B" w:rsidRPr="00A1350B" w:rsidRDefault="00A1350B">
      <w:pPr>
        <w:rPr>
          <w:szCs w:val="24"/>
        </w:rPr>
      </w:pPr>
    </w:p>
    <w:p w:rsidR="006B4D73" w:rsidRPr="00A1350B" w:rsidRDefault="00395297">
      <w:pPr>
        <w:rPr>
          <w:szCs w:val="24"/>
        </w:rPr>
      </w:pPr>
      <w:r w:rsidRPr="00A1350B">
        <w:rPr>
          <w:szCs w:val="24"/>
        </w:rPr>
        <w:tab/>
      </w:r>
      <w:proofErr w:type="spellStart"/>
      <w:r w:rsidRPr="00A1350B">
        <w:rPr>
          <w:szCs w:val="24"/>
        </w:rPr>
        <w:t>Qere</w:t>
      </w:r>
      <w:proofErr w:type="spellEnd"/>
      <w:r w:rsidRPr="00A1350B">
        <w:rPr>
          <w:szCs w:val="24"/>
        </w:rPr>
        <w:t>/</w:t>
      </w:r>
      <w:proofErr w:type="spellStart"/>
      <w:r w:rsidRPr="00A1350B">
        <w:rPr>
          <w:szCs w:val="24"/>
        </w:rPr>
        <w:t>Ketiv</w:t>
      </w:r>
      <w:proofErr w:type="spellEnd"/>
      <w:r w:rsidRPr="00A1350B">
        <w:rPr>
          <w:szCs w:val="24"/>
        </w:rPr>
        <w:t>: none.</w:t>
      </w:r>
    </w:p>
    <w:p w:rsidR="006B4D73" w:rsidRPr="00A1350B" w:rsidRDefault="006B4D73">
      <w:pPr>
        <w:rPr>
          <w:szCs w:val="24"/>
        </w:rPr>
      </w:pPr>
    </w:p>
    <w:p w:rsidR="006B4D73" w:rsidRPr="00A1350B" w:rsidRDefault="00395297">
      <w:pPr>
        <w:rPr>
          <w:b/>
          <w:szCs w:val="24"/>
        </w:rPr>
      </w:pPr>
      <w:r w:rsidRPr="00A1350B">
        <w:rPr>
          <w:b/>
          <w:szCs w:val="24"/>
        </w:rPr>
        <w:t>1. Root and Comparative Material</w:t>
      </w:r>
    </w:p>
    <w:p w:rsidR="006B4D73" w:rsidRPr="00A1350B" w:rsidRDefault="00395297">
      <w:pPr>
        <w:rPr>
          <w:szCs w:val="24"/>
        </w:rPr>
      </w:pPr>
      <w:r w:rsidRPr="00A1350B">
        <w:rPr>
          <w:szCs w:val="24"/>
        </w:rPr>
        <w:tab/>
      </w:r>
      <w:r w:rsidRPr="00A1350B">
        <w:rPr>
          <w:b/>
          <w:szCs w:val="24"/>
        </w:rPr>
        <w:t>A.1</w:t>
      </w:r>
      <w:r w:rsidRPr="00A1350B">
        <w:rPr>
          <w:szCs w:val="24"/>
        </w:rPr>
        <w:t xml:space="preserve"> See </w:t>
      </w:r>
      <w:r w:rsidR="00522C2C" w:rsidRPr="00A1350B">
        <w:rPr>
          <w:szCs w:val="24"/>
          <w:rtl/>
          <w:lang w:bidi="he-IL"/>
        </w:rPr>
        <w:t>פלט</w:t>
      </w:r>
      <w:r w:rsidRPr="00A1350B">
        <w:rPr>
          <w:szCs w:val="24"/>
        </w:rPr>
        <w:t xml:space="preserve"> </w:t>
      </w:r>
      <w:proofErr w:type="spellStart"/>
      <w:r w:rsidRPr="00A1350B">
        <w:rPr>
          <w:szCs w:val="24"/>
        </w:rPr>
        <w:t>Qal</w:t>
      </w:r>
      <w:proofErr w:type="spellEnd"/>
      <w:r w:rsidRPr="00A1350B">
        <w:rPr>
          <w:szCs w:val="24"/>
        </w:rPr>
        <w:t>.</w:t>
      </w:r>
    </w:p>
    <w:p w:rsidR="006B4D73" w:rsidRPr="00A1350B" w:rsidRDefault="00395297">
      <w:pPr>
        <w:rPr>
          <w:szCs w:val="24"/>
        </w:rPr>
      </w:pPr>
      <w:r w:rsidRPr="00A1350B">
        <w:rPr>
          <w:szCs w:val="24"/>
        </w:rPr>
        <w:tab/>
      </w:r>
      <w:r w:rsidRPr="00A1350B">
        <w:rPr>
          <w:b/>
          <w:szCs w:val="24"/>
        </w:rPr>
        <w:t>A.2</w:t>
      </w:r>
      <w:r w:rsidRPr="00A1350B">
        <w:rPr>
          <w:szCs w:val="24"/>
        </w:rPr>
        <w:t xml:space="preserve"> Ben-</w:t>
      </w:r>
      <w:proofErr w:type="spellStart"/>
      <w:r w:rsidRPr="00A1350B">
        <w:rPr>
          <w:szCs w:val="24"/>
        </w:rPr>
        <w:t>Hayyim</w:t>
      </w:r>
      <w:proofErr w:type="spellEnd"/>
      <w:r w:rsidRPr="00A1350B">
        <w:rPr>
          <w:szCs w:val="24"/>
        </w:rPr>
        <w:t xml:space="preserve"> (1957:559) attests </w:t>
      </w:r>
      <w:r w:rsidR="00522C2C" w:rsidRPr="00A1350B">
        <w:rPr>
          <w:szCs w:val="24"/>
          <w:rtl/>
          <w:lang w:bidi="he-IL"/>
        </w:rPr>
        <w:t>פליט</w:t>
      </w:r>
      <w:r w:rsidRPr="00A1350B">
        <w:rPr>
          <w:szCs w:val="24"/>
        </w:rPr>
        <w:t xml:space="preserve"> in Samaritan Hebrew.</w:t>
      </w:r>
    </w:p>
    <w:p w:rsidR="006B4D73" w:rsidRPr="00A1350B" w:rsidRDefault="00395297">
      <w:pPr>
        <w:rPr>
          <w:szCs w:val="24"/>
        </w:rPr>
      </w:pPr>
      <w:r w:rsidRPr="00A1350B">
        <w:rPr>
          <w:szCs w:val="24"/>
        </w:rPr>
        <w:tab/>
      </w:r>
      <w:r w:rsidRPr="00A1350B">
        <w:rPr>
          <w:b/>
          <w:szCs w:val="24"/>
        </w:rPr>
        <w:t>A.3</w:t>
      </w:r>
      <w:r w:rsidRPr="00A1350B">
        <w:rPr>
          <w:szCs w:val="24"/>
        </w:rPr>
        <w:t xml:space="preserve"> </w:t>
      </w:r>
      <w:proofErr w:type="spellStart"/>
      <w:r w:rsidRPr="00A1350B">
        <w:rPr>
          <w:szCs w:val="24"/>
        </w:rPr>
        <w:t>GenR</w:t>
      </w:r>
      <w:proofErr w:type="spellEnd"/>
      <w:r w:rsidRPr="00A1350B">
        <w:rPr>
          <w:szCs w:val="24"/>
        </w:rPr>
        <w:t xml:space="preserve"> 42.8 on </w:t>
      </w:r>
      <w:proofErr w:type="spellStart"/>
      <w:r w:rsidRPr="00A1350B">
        <w:rPr>
          <w:szCs w:val="24"/>
        </w:rPr>
        <w:t>Gn</w:t>
      </w:r>
      <w:proofErr w:type="spellEnd"/>
      <w:r w:rsidRPr="00A1350B">
        <w:rPr>
          <w:szCs w:val="24"/>
        </w:rPr>
        <w:t xml:space="preserve"> 14.13 uses </w:t>
      </w:r>
      <w:r w:rsidR="00AE4F48" w:rsidRPr="00A1350B">
        <w:rPr>
          <w:szCs w:val="24"/>
          <w:rtl/>
          <w:lang w:bidi="he-IL"/>
        </w:rPr>
        <w:t>פָּלִיט</w:t>
      </w:r>
      <w:r w:rsidRPr="00A1350B">
        <w:rPr>
          <w:szCs w:val="24"/>
        </w:rPr>
        <w:t>.</w:t>
      </w:r>
    </w:p>
    <w:p w:rsidR="006B4D73" w:rsidRPr="00A1350B" w:rsidRDefault="006B4D73">
      <w:pPr>
        <w:rPr>
          <w:szCs w:val="24"/>
        </w:rPr>
      </w:pPr>
    </w:p>
    <w:p w:rsidR="006B4D73" w:rsidRPr="00A1350B" w:rsidRDefault="00395297">
      <w:pPr>
        <w:rPr>
          <w:szCs w:val="24"/>
        </w:rPr>
      </w:pPr>
      <w:r w:rsidRPr="00A1350B">
        <w:rPr>
          <w:szCs w:val="24"/>
        </w:rPr>
        <w:tab/>
      </w:r>
      <w:r w:rsidRPr="00A1350B">
        <w:rPr>
          <w:b/>
          <w:szCs w:val="24"/>
        </w:rPr>
        <w:t>B.1</w:t>
      </w:r>
      <w:r w:rsidRPr="00A1350B">
        <w:rPr>
          <w:szCs w:val="24"/>
        </w:rPr>
        <w:t xml:space="preserve"> Hubbard (1997:623) says that </w:t>
      </w:r>
      <w:r w:rsidR="00AE4F48" w:rsidRPr="00A1350B">
        <w:rPr>
          <w:szCs w:val="24"/>
          <w:rtl/>
          <w:lang w:bidi="he-IL"/>
        </w:rPr>
        <w:t>פָּלִיט</w:t>
      </w:r>
      <w:r w:rsidRPr="00A1350B">
        <w:rPr>
          <w:szCs w:val="24"/>
        </w:rPr>
        <w:t xml:space="preserve"> “comes from” the adjective </w:t>
      </w:r>
      <w:r w:rsidR="00522C2C" w:rsidRPr="00A1350B">
        <w:rPr>
          <w:szCs w:val="24"/>
          <w:rtl/>
          <w:lang w:bidi="he-IL"/>
        </w:rPr>
        <w:t xml:space="preserve"> פָּלֵיט</w:t>
      </w:r>
      <w:r w:rsidRPr="00A1350B">
        <w:rPr>
          <w:szCs w:val="24"/>
        </w:rPr>
        <w:t>(written with short “a”), though there is no evidence for this.</w:t>
      </w:r>
    </w:p>
    <w:p w:rsidR="006B4D73" w:rsidRPr="00A1350B" w:rsidRDefault="006B4D73">
      <w:pPr>
        <w:rPr>
          <w:szCs w:val="24"/>
        </w:rPr>
      </w:pPr>
    </w:p>
    <w:p w:rsidR="006B4D73" w:rsidRPr="00A1350B" w:rsidRDefault="00395297">
      <w:pPr>
        <w:rPr>
          <w:b/>
          <w:szCs w:val="24"/>
        </w:rPr>
      </w:pPr>
      <w:r w:rsidRPr="00A1350B">
        <w:rPr>
          <w:b/>
          <w:szCs w:val="24"/>
        </w:rPr>
        <w:t>2. Formal Characteristics</w:t>
      </w:r>
    </w:p>
    <w:p w:rsidR="006B4D73" w:rsidRPr="00A1350B" w:rsidRDefault="00395297">
      <w:pPr>
        <w:rPr>
          <w:szCs w:val="24"/>
        </w:rPr>
      </w:pPr>
      <w:r w:rsidRPr="00A1350B">
        <w:rPr>
          <w:szCs w:val="24"/>
        </w:rPr>
        <w:tab/>
      </w:r>
      <w:r w:rsidRPr="00A1350B">
        <w:rPr>
          <w:b/>
          <w:szCs w:val="24"/>
        </w:rPr>
        <w:t>A.1</w:t>
      </w:r>
      <w:r w:rsidRPr="00A1350B">
        <w:rPr>
          <w:szCs w:val="24"/>
        </w:rPr>
        <w:t xml:space="preserve"> </w:t>
      </w:r>
      <w:proofErr w:type="spellStart"/>
      <w:r w:rsidRPr="00A1350B">
        <w:rPr>
          <w:szCs w:val="24"/>
        </w:rPr>
        <w:t>Hasel</w:t>
      </w:r>
      <w:proofErr w:type="spellEnd"/>
      <w:r w:rsidRPr="00A1350B">
        <w:rPr>
          <w:szCs w:val="24"/>
        </w:rPr>
        <w:t xml:space="preserve"> (1989:593</w:t>
      </w:r>
      <w:r w:rsidR="00A1350B" w:rsidRPr="00A1350B">
        <w:rPr>
          <w:szCs w:val="24"/>
        </w:rPr>
        <w:t xml:space="preserve"> = 2001:555</w:t>
      </w:r>
      <w:r w:rsidRPr="00A1350B">
        <w:rPr>
          <w:szCs w:val="24"/>
        </w:rPr>
        <w:t xml:space="preserve">) says that the form </w:t>
      </w:r>
      <w:r w:rsidR="00AE4F48" w:rsidRPr="00A1350B">
        <w:rPr>
          <w:szCs w:val="24"/>
          <w:rtl/>
          <w:lang w:bidi="he-IL"/>
        </w:rPr>
        <w:t>פָּלִיט</w:t>
      </w:r>
      <w:r w:rsidRPr="00A1350B">
        <w:rPr>
          <w:szCs w:val="24"/>
        </w:rPr>
        <w:t xml:space="preserve"> “</w:t>
      </w:r>
      <w:proofErr w:type="spellStart"/>
      <w:r w:rsidRPr="00A1350B">
        <w:rPr>
          <w:szCs w:val="24"/>
        </w:rPr>
        <w:t>entstammt</w:t>
      </w:r>
      <w:proofErr w:type="spellEnd"/>
      <w:r w:rsidRPr="00A1350B">
        <w:rPr>
          <w:szCs w:val="24"/>
        </w:rPr>
        <w:t xml:space="preserve"> </w:t>
      </w:r>
      <w:proofErr w:type="spellStart"/>
      <w:r w:rsidRPr="00A1350B">
        <w:rPr>
          <w:szCs w:val="24"/>
        </w:rPr>
        <w:t>einer</w:t>
      </w:r>
      <w:proofErr w:type="spellEnd"/>
      <w:r w:rsidRPr="00A1350B">
        <w:rPr>
          <w:szCs w:val="24"/>
        </w:rPr>
        <w:t xml:space="preserve"> </w:t>
      </w:r>
      <w:proofErr w:type="spellStart"/>
      <w:r w:rsidRPr="00A1350B">
        <w:rPr>
          <w:szCs w:val="24"/>
        </w:rPr>
        <w:t>Adjektivform</w:t>
      </w:r>
      <w:proofErr w:type="spellEnd"/>
      <w:r w:rsidRPr="00A1350B">
        <w:rPr>
          <w:szCs w:val="24"/>
        </w:rPr>
        <w:t xml:space="preserve">”, and defines it as a </w:t>
      </w:r>
      <w:proofErr w:type="spellStart"/>
      <w:r w:rsidRPr="00A1350B">
        <w:rPr>
          <w:i/>
          <w:szCs w:val="24"/>
        </w:rPr>
        <w:t>qati:l</w:t>
      </w:r>
      <w:proofErr w:type="spellEnd"/>
      <w:r w:rsidRPr="00A1350B">
        <w:rPr>
          <w:szCs w:val="24"/>
        </w:rPr>
        <w:t xml:space="preserve"> form (thus also </w:t>
      </w:r>
      <w:r w:rsidRPr="00A1350B">
        <w:rPr>
          <w:i/>
          <w:szCs w:val="24"/>
        </w:rPr>
        <w:t>HAL</w:t>
      </w:r>
      <w:r w:rsidRPr="00A1350B">
        <w:rPr>
          <w:szCs w:val="24"/>
        </w:rPr>
        <w:t xml:space="preserve">:880a). Barth (1894:§125e) states that this </w:t>
      </w:r>
      <w:proofErr w:type="spellStart"/>
      <w:r w:rsidRPr="00A1350B">
        <w:rPr>
          <w:i/>
          <w:szCs w:val="24"/>
        </w:rPr>
        <w:t>qati:l</w:t>
      </w:r>
      <w:proofErr w:type="spellEnd"/>
      <w:r w:rsidRPr="00A1350B">
        <w:rPr>
          <w:szCs w:val="24"/>
        </w:rPr>
        <w:t xml:space="preserve"> form is an active participle from an </w:t>
      </w:r>
      <w:proofErr w:type="spellStart"/>
      <w:r w:rsidRPr="00A1350B">
        <w:rPr>
          <w:i/>
          <w:szCs w:val="24"/>
        </w:rPr>
        <w:t>i</w:t>
      </w:r>
      <w:proofErr w:type="spellEnd"/>
      <w:r w:rsidRPr="00A1350B">
        <w:rPr>
          <w:szCs w:val="24"/>
        </w:rPr>
        <w:t xml:space="preserve">-imperfect verb (the </w:t>
      </w:r>
      <w:proofErr w:type="spellStart"/>
      <w:r w:rsidRPr="00A1350B">
        <w:rPr>
          <w:i/>
          <w:szCs w:val="24"/>
        </w:rPr>
        <w:t>i</w:t>
      </w:r>
      <w:proofErr w:type="spellEnd"/>
      <w:r w:rsidRPr="00A1350B">
        <w:rPr>
          <w:szCs w:val="24"/>
        </w:rPr>
        <w:t xml:space="preserve">-imperfect is attested in the proper name </w:t>
      </w:r>
      <w:r w:rsidR="00522C2C" w:rsidRPr="00A1350B">
        <w:rPr>
          <w:szCs w:val="24"/>
          <w:rtl/>
          <w:lang w:bidi="he-IL"/>
        </w:rPr>
        <w:t>יַפְלֵט</w:t>
      </w:r>
      <w:r w:rsidRPr="00A1350B">
        <w:rPr>
          <w:szCs w:val="24"/>
        </w:rPr>
        <w:t xml:space="preserve"> [1Ch 7.32, 33]). In contrast to Barth, Waltke &amp; O’Connor (1990:88, §5.3c) suggest that in the case of </w:t>
      </w:r>
      <w:r w:rsidR="00AE4F48" w:rsidRPr="00A1350B">
        <w:rPr>
          <w:szCs w:val="24"/>
          <w:rtl/>
          <w:lang w:bidi="he-IL"/>
        </w:rPr>
        <w:t>פָּלִיט</w:t>
      </w:r>
      <w:r w:rsidRPr="00A1350B">
        <w:rPr>
          <w:szCs w:val="24"/>
        </w:rPr>
        <w:t xml:space="preserve"> the form has a passive sense.</w:t>
      </w:r>
    </w:p>
    <w:p w:rsidR="006B4D73" w:rsidRPr="00A1350B" w:rsidRDefault="006B4D73">
      <w:pPr>
        <w:rPr>
          <w:szCs w:val="24"/>
        </w:rPr>
      </w:pPr>
    </w:p>
    <w:p w:rsidR="006B4D73" w:rsidRPr="00A1350B" w:rsidRDefault="00395297">
      <w:pPr>
        <w:rPr>
          <w:szCs w:val="24"/>
        </w:rPr>
      </w:pPr>
      <w:r w:rsidRPr="00A1350B">
        <w:rPr>
          <w:szCs w:val="24"/>
        </w:rPr>
        <w:tab/>
      </w:r>
      <w:r w:rsidRPr="00A1350B">
        <w:rPr>
          <w:b/>
          <w:szCs w:val="24"/>
        </w:rPr>
        <w:t>B.1</w:t>
      </w:r>
      <w:r w:rsidRPr="00A1350B">
        <w:rPr>
          <w:szCs w:val="24"/>
        </w:rPr>
        <w:t xml:space="preserve"> [nil]</w:t>
      </w:r>
    </w:p>
    <w:p w:rsidR="006B4D73" w:rsidRPr="00A1350B" w:rsidRDefault="006B4D73">
      <w:pPr>
        <w:rPr>
          <w:szCs w:val="24"/>
        </w:rPr>
      </w:pPr>
    </w:p>
    <w:p w:rsidR="006B4D73" w:rsidRPr="00A1350B" w:rsidRDefault="00395297">
      <w:pPr>
        <w:rPr>
          <w:b/>
          <w:szCs w:val="24"/>
        </w:rPr>
      </w:pPr>
      <w:r w:rsidRPr="00A1350B">
        <w:rPr>
          <w:b/>
          <w:szCs w:val="24"/>
        </w:rPr>
        <w:t xml:space="preserve">3. </w:t>
      </w:r>
      <w:proofErr w:type="spellStart"/>
      <w:r w:rsidRPr="00A1350B">
        <w:rPr>
          <w:b/>
          <w:szCs w:val="24"/>
        </w:rPr>
        <w:t>Syntagmatics</w:t>
      </w:r>
      <w:proofErr w:type="spellEnd"/>
    </w:p>
    <w:p w:rsidR="006B4D73" w:rsidRPr="00A1350B" w:rsidRDefault="00395297">
      <w:pPr>
        <w:rPr>
          <w:szCs w:val="24"/>
        </w:rPr>
      </w:pPr>
      <w:r w:rsidRPr="00A1350B">
        <w:rPr>
          <w:szCs w:val="24"/>
        </w:rPr>
        <w:lastRenderedPageBreak/>
        <w:tab/>
      </w:r>
      <w:r w:rsidRPr="00A1350B">
        <w:rPr>
          <w:b/>
          <w:szCs w:val="24"/>
        </w:rPr>
        <w:t>A.1</w:t>
      </w:r>
      <w:r w:rsidRPr="00A1350B">
        <w:rPr>
          <w:szCs w:val="24"/>
        </w:rPr>
        <w:t xml:space="preserve"> Subj </w:t>
      </w:r>
      <w:r w:rsidR="00522C2C" w:rsidRPr="00A1350B">
        <w:rPr>
          <w:szCs w:val="24"/>
          <w:rtl/>
          <w:lang w:bidi="he-IL"/>
        </w:rPr>
        <w:t>בּוֹא</w:t>
      </w:r>
      <w:r w:rsidRPr="00A1350B">
        <w:rPr>
          <w:szCs w:val="24"/>
        </w:rPr>
        <w:t xml:space="preserve"> (</w:t>
      </w:r>
      <w:proofErr w:type="spellStart"/>
      <w:r w:rsidRPr="00A1350B">
        <w:rPr>
          <w:szCs w:val="24"/>
        </w:rPr>
        <w:t>Gn</w:t>
      </w:r>
      <w:proofErr w:type="spellEnd"/>
      <w:r w:rsidRPr="00A1350B">
        <w:rPr>
          <w:szCs w:val="24"/>
        </w:rPr>
        <w:t xml:space="preserve"> 14.13, Is 45.20, </w:t>
      </w:r>
      <w:proofErr w:type="spellStart"/>
      <w:r w:rsidRPr="00A1350B">
        <w:rPr>
          <w:szCs w:val="24"/>
        </w:rPr>
        <w:t>Ezk</w:t>
      </w:r>
      <w:proofErr w:type="spellEnd"/>
      <w:r w:rsidRPr="00A1350B">
        <w:rPr>
          <w:szCs w:val="24"/>
        </w:rPr>
        <w:t xml:space="preserve"> 24.26, 33.21), </w:t>
      </w:r>
      <w:r w:rsidR="00522C2C" w:rsidRPr="00A1350B">
        <w:rPr>
          <w:szCs w:val="24"/>
          <w:rtl/>
          <w:lang w:bidi="he-IL"/>
        </w:rPr>
        <w:t>נגד</w:t>
      </w:r>
      <w:r w:rsidRPr="00A1350B">
        <w:rPr>
          <w:szCs w:val="24"/>
        </w:rPr>
        <w:t xml:space="preserve"> </w:t>
      </w:r>
      <w:proofErr w:type="spellStart"/>
      <w:r w:rsidRPr="00A1350B">
        <w:rPr>
          <w:szCs w:val="24"/>
        </w:rPr>
        <w:t>hiph</w:t>
      </w:r>
      <w:proofErr w:type="spellEnd"/>
      <w:r w:rsidRPr="00A1350B">
        <w:rPr>
          <w:szCs w:val="24"/>
        </w:rPr>
        <w:t xml:space="preserve"> (</w:t>
      </w:r>
      <w:proofErr w:type="spellStart"/>
      <w:r w:rsidRPr="00A1350B">
        <w:rPr>
          <w:szCs w:val="24"/>
        </w:rPr>
        <w:t>Gn</w:t>
      </w:r>
      <w:proofErr w:type="spellEnd"/>
      <w:r w:rsidRPr="00A1350B">
        <w:rPr>
          <w:szCs w:val="24"/>
        </w:rPr>
        <w:t xml:space="preserve"> 14.13), </w:t>
      </w:r>
      <w:r w:rsidR="00522C2C" w:rsidRPr="00A1350B">
        <w:rPr>
          <w:szCs w:val="24"/>
          <w:rtl/>
          <w:lang w:bidi="he-IL"/>
        </w:rPr>
        <w:t>אָמַר</w:t>
      </w:r>
      <w:r w:rsidRPr="00A1350B">
        <w:rPr>
          <w:szCs w:val="24"/>
        </w:rPr>
        <w:t xml:space="preserve"> (</w:t>
      </w:r>
      <w:proofErr w:type="spellStart"/>
      <w:r w:rsidRPr="00A1350B">
        <w:rPr>
          <w:szCs w:val="24"/>
        </w:rPr>
        <w:t>Jdg</w:t>
      </w:r>
      <w:proofErr w:type="spellEnd"/>
      <w:r w:rsidRPr="00A1350B">
        <w:rPr>
          <w:szCs w:val="24"/>
        </w:rPr>
        <w:t xml:space="preserve"> 12.4, 5), </w:t>
      </w:r>
      <w:r w:rsidR="00522C2C" w:rsidRPr="00A1350B">
        <w:rPr>
          <w:szCs w:val="24"/>
          <w:rtl/>
          <w:lang w:bidi="he-IL"/>
        </w:rPr>
        <w:t>יָצָא</w:t>
      </w:r>
      <w:r w:rsidRPr="00A1350B">
        <w:rPr>
          <w:szCs w:val="24"/>
        </w:rPr>
        <w:t xml:space="preserve"> (2Kg 9.15), </w:t>
      </w:r>
      <w:r w:rsidR="00522C2C" w:rsidRPr="00A1350B">
        <w:rPr>
          <w:szCs w:val="24"/>
          <w:rtl/>
          <w:lang w:bidi="he-IL"/>
        </w:rPr>
        <w:t>קבץ</w:t>
      </w:r>
      <w:r w:rsidRPr="00A1350B">
        <w:rPr>
          <w:szCs w:val="24"/>
        </w:rPr>
        <w:t xml:space="preserve"> </w:t>
      </w:r>
      <w:proofErr w:type="spellStart"/>
      <w:r w:rsidRPr="00A1350B">
        <w:rPr>
          <w:szCs w:val="24"/>
        </w:rPr>
        <w:t>niph</w:t>
      </w:r>
      <w:proofErr w:type="spellEnd"/>
      <w:r w:rsidRPr="00A1350B">
        <w:rPr>
          <w:szCs w:val="24"/>
        </w:rPr>
        <w:t xml:space="preserve"> (Is 45.20), </w:t>
      </w:r>
      <w:r w:rsidR="00522C2C" w:rsidRPr="00A1350B">
        <w:rPr>
          <w:szCs w:val="24"/>
          <w:rtl/>
          <w:lang w:bidi="he-IL"/>
        </w:rPr>
        <w:t>נגשׁ</w:t>
      </w:r>
      <w:r w:rsidRPr="00A1350B">
        <w:rPr>
          <w:szCs w:val="24"/>
        </w:rPr>
        <w:t xml:space="preserve"> </w:t>
      </w:r>
      <w:proofErr w:type="spellStart"/>
      <w:r w:rsidRPr="00A1350B">
        <w:rPr>
          <w:szCs w:val="24"/>
        </w:rPr>
        <w:t>hitp</w:t>
      </w:r>
      <w:proofErr w:type="spellEnd"/>
      <w:r w:rsidRPr="00A1350B">
        <w:rPr>
          <w:szCs w:val="24"/>
        </w:rPr>
        <w:t xml:space="preserve"> (Is 45.20), </w:t>
      </w:r>
      <w:r w:rsidR="00522C2C" w:rsidRPr="00A1350B">
        <w:rPr>
          <w:szCs w:val="24"/>
          <w:rtl/>
          <w:lang w:bidi="he-IL"/>
        </w:rPr>
        <w:t>הָיָה</w:t>
      </w:r>
      <w:r w:rsidRPr="00A1350B">
        <w:rPr>
          <w:szCs w:val="24"/>
        </w:rPr>
        <w:t xml:space="preserve"> (Jr 42.17, 44.14, La 2.22), </w:t>
      </w:r>
      <w:r w:rsidR="00522C2C" w:rsidRPr="00A1350B">
        <w:rPr>
          <w:szCs w:val="24"/>
          <w:rtl/>
          <w:lang w:bidi="he-IL"/>
        </w:rPr>
        <w:t>שׁוּב</w:t>
      </w:r>
      <w:r w:rsidRPr="00A1350B">
        <w:rPr>
          <w:szCs w:val="24"/>
        </w:rPr>
        <w:t xml:space="preserve"> (Jr 44.28, 4Q217 </w:t>
      </w:r>
      <w:r w:rsidR="007D3E15" w:rsidRPr="00A1350B">
        <w:rPr>
          <w:szCs w:val="24"/>
        </w:rPr>
        <w:t>fr</w:t>
      </w:r>
      <w:r w:rsidRPr="00A1350B">
        <w:rPr>
          <w:szCs w:val="24"/>
        </w:rPr>
        <w:t xml:space="preserve">12.3?), </w:t>
      </w:r>
      <w:r w:rsidR="00522C2C" w:rsidRPr="00A1350B">
        <w:rPr>
          <w:szCs w:val="24"/>
          <w:rtl/>
          <w:lang w:bidi="he-IL"/>
        </w:rPr>
        <w:t>זָכַר</w:t>
      </w:r>
      <w:r w:rsidRPr="00A1350B">
        <w:rPr>
          <w:szCs w:val="24"/>
        </w:rPr>
        <w:t xml:space="preserve"> (</w:t>
      </w:r>
      <w:proofErr w:type="spellStart"/>
      <w:r w:rsidRPr="00A1350B">
        <w:rPr>
          <w:szCs w:val="24"/>
        </w:rPr>
        <w:t>Ezk</w:t>
      </w:r>
      <w:proofErr w:type="spellEnd"/>
      <w:r w:rsidRPr="00A1350B">
        <w:rPr>
          <w:szCs w:val="24"/>
        </w:rPr>
        <w:t xml:space="preserve"> 6.9), </w:t>
      </w:r>
      <w:r w:rsidR="00522C2C" w:rsidRPr="00A1350B">
        <w:rPr>
          <w:szCs w:val="24"/>
          <w:rtl/>
          <w:lang w:bidi="he-IL"/>
        </w:rPr>
        <w:t>פָּלַט</w:t>
      </w:r>
      <w:r w:rsidR="00604F28" w:rsidRPr="00A1350B">
        <w:rPr>
          <w:szCs w:val="24"/>
          <w:lang w:bidi="he-IL"/>
        </w:rPr>
        <w:t xml:space="preserve"> </w:t>
      </w:r>
      <w:proofErr w:type="spellStart"/>
      <w:r w:rsidR="00604F28" w:rsidRPr="00A1350B">
        <w:rPr>
          <w:szCs w:val="24"/>
          <w:lang w:bidi="he-IL"/>
        </w:rPr>
        <w:t>qal</w:t>
      </w:r>
      <w:proofErr w:type="spellEnd"/>
      <w:r w:rsidRPr="00A1350B">
        <w:rPr>
          <w:szCs w:val="24"/>
        </w:rPr>
        <w:t xml:space="preserve"> (</w:t>
      </w:r>
      <w:proofErr w:type="spellStart"/>
      <w:r w:rsidRPr="00A1350B">
        <w:rPr>
          <w:szCs w:val="24"/>
        </w:rPr>
        <w:t>Ezk</w:t>
      </w:r>
      <w:proofErr w:type="spellEnd"/>
      <w:r w:rsidRPr="00A1350B">
        <w:rPr>
          <w:szCs w:val="24"/>
        </w:rPr>
        <w:t xml:space="preserve"> 7.16), </w:t>
      </w:r>
      <w:r w:rsidR="00522C2C" w:rsidRPr="00A1350B">
        <w:rPr>
          <w:szCs w:val="24"/>
          <w:rtl/>
          <w:lang w:bidi="he-IL"/>
        </w:rPr>
        <w:t>מלט</w:t>
      </w:r>
      <w:r w:rsidRPr="00A1350B">
        <w:rPr>
          <w:szCs w:val="24"/>
        </w:rPr>
        <w:t xml:space="preserve"> </w:t>
      </w:r>
      <w:proofErr w:type="spellStart"/>
      <w:r w:rsidRPr="00A1350B">
        <w:rPr>
          <w:szCs w:val="24"/>
        </w:rPr>
        <w:t>niph</w:t>
      </w:r>
      <w:proofErr w:type="spellEnd"/>
      <w:r w:rsidRPr="00A1350B">
        <w:rPr>
          <w:szCs w:val="24"/>
        </w:rPr>
        <w:t xml:space="preserve"> (Am 9.1).</w:t>
      </w:r>
    </w:p>
    <w:p w:rsidR="006B4D73" w:rsidRPr="00A1350B" w:rsidRDefault="00395297">
      <w:pPr>
        <w:rPr>
          <w:szCs w:val="24"/>
        </w:rPr>
      </w:pPr>
      <w:r w:rsidRPr="00A1350B">
        <w:rPr>
          <w:szCs w:val="24"/>
        </w:rPr>
        <w:tab/>
      </w:r>
      <w:r w:rsidRPr="00A1350B">
        <w:rPr>
          <w:b/>
          <w:szCs w:val="24"/>
        </w:rPr>
        <w:t>A.2</w:t>
      </w:r>
      <w:r w:rsidRPr="00A1350B">
        <w:rPr>
          <w:szCs w:val="24"/>
        </w:rPr>
        <w:t xml:space="preserve"> </w:t>
      </w:r>
      <w:proofErr w:type="spellStart"/>
      <w:r w:rsidRPr="00A1350B">
        <w:rPr>
          <w:szCs w:val="24"/>
        </w:rPr>
        <w:t>Obj</w:t>
      </w:r>
      <w:proofErr w:type="spellEnd"/>
      <w:r w:rsidRPr="00A1350B">
        <w:rPr>
          <w:szCs w:val="24"/>
        </w:rPr>
        <w:t xml:space="preserve"> </w:t>
      </w:r>
      <w:r w:rsidR="00522C2C" w:rsidRPr="00A1350B">
        <w:rPr>
          <w:szCs w:val="24"/>
          <w:rtl/>
          <w:lang w:bidi="he-IL"/>
        </w:rPr>
        <w:t>שׁאר</w:t>
      </w:r>
      <w:r w:rsidRPr="00A1350B">
        <w:rPr>
          <w:szCs w:val="24"/>
        </w:rPr>
        <w:t xml:space="preserve"> </w:t>
      </w:r>
      <w:proofErr w:type="spellStart"/>
      <w:r w:rsidRPr="00A1350B">
        <w:rPr>
          <w:szCs w:val="24"/>
        </w:rPr>
        <w:t>hiph</w:t>
      </w:r>
      <w:proofErr w:type="spellEnd"/>
      <w:r w:rsidRPr="00A1350B">
        <w:rPr>
          <w:szCs w:val="24"/>
        </w:rPr>
        <w:t xml:space="preserve"> (Josh 8.22), </w:t>
      </w:r>
      <w:r w:rsidR="00522C2C" w:rsidRPr="00A1350B">
        <w:rPr>
          <w:szCs w:val="24"/>
          <w:rtl/>
          <w:lang w:bidi="he-IL"/>
        </w:rPr>
        <w:t>כרת</w:t>
      </w:r>
      <w:r w:rsidRPr="00A1350B">
        <w:rPr>
          <w:szCs w:val="24"/>
        </w:rPr>
        <w:t xml:space="preserve"> </w:t>
      </w:r>
      <w:proofErr w:type="spellStart"/>
      <w:r w:rsidRPr="00A1350B">
        <w:rPr>
          <w:szCs w:val="24"/>
        </w:rPr>
        <w:t>hiph</w:t>
      </w:r>
      <w:proofErr w:type="spellEnd"/>
      <w:r w:rsidRPr="00A1350B">
        <w:rPr>
          <w:szCs w:val="24"/>
        </w:rPr>
        <w:t xml:space="preserve"> (Ob 14).</w:t>
      </w:r>
    </w:p>
    <w:p w:rsidR="006B4D73" w:rsidRPr="00A1350B" w:rsidRDefault="00395297">
      <w:pPr>
        <w:rPr>
          <w:szCs w:val="24"/>
        </w:rPr>
      </w:pPr>
      <w:r w:rsidRPr="00A1350B">
        <w:rPr>
          <w:szCs w:val="24"/>
        </w:rPr>
        <w:tab/>
      </w:r>
      <w:r w:rsidRPr="00A1350B">
        <w:rPr>
          <w:b/>
          <w:szCs w:val="24"/>
        </w:rPr>
        <w:t>A.3</w:t>
      </w:r>
      <w:r w:rsidRPr="00A1350B">
        <w:rPr>
          <w:szCs w:val="24"/>
        </w:rPr>
        <w:t xml:space="preserve"> </w:t>
      </w:r>
      <w:proofErr w:type="spellStart"/>
      <w:r w:rsidRPr="00A1350B">
        <w:rPr>
          <w:szCs w:val="24"/>
        </w:rPr>
        <w:t>Nomen</w:t>
      </w:r>
      <w:proofErr w:type="spellEnd"/>
      <w:r w:rsidRPr="00A1350B">
        <w:rPr>
          <w:szCs w:val="24"/>
        </w:rPr>
        <w:t xml:space="preserve"> regens of </w:t>
      </w:r>
      <w:r w:rsidR="00522C2C" w:rsidRPr="00A1350B">
        <w:rPr>
          <w:szCs w:val="24"/>
          <w:rtl/>
          <w:lang w:bidi="he-IL"/>
        </w:rPr>
        <w:t>אֶפְרַיִם</w:t>
      </w:r>
      <w:r w:rsidRPr="00A1350B">
        <w:rPr>
          <w:szCs w:val="24"/>
        </w:rPr>
        <w:t xml:space="preserve"> (</w:t>
      </w:r>
      <w:proofErr w:type="spellStart"/>
      <w:r w:rsidRPr="00A1350B">
        <w:rPr>
          <w:szCs w:val="24"/>
        </w:rPr>
        <w:t>Jdg</w:t>
      </w:r>
      <w:proofErr w:type="spellEnd"/>
      <w:r w:rsidRPr="00A1350B">
        <w:rPr>
          <w:szCs w:val="24"/>
        </w:rPr>
        <w:t xml:space="preserve"> 12.4, 5), </w:t>
      </w:r>
      <w:r w:rsidR="00522C2C" w:rsidRPr="00A1350B">
        <w:rPr>
          <w:szCs w:val="24"/>
          <w:rtl/>
          <w:lang w:bidi="he-IL"/>
        </w:rPr>
        <w:t>הַגּוֹיִם</w:t>
      </w:r>
      <w:r w:rsidRPr="00A1350B">
        <w:rPr>
          <w:szCs w:val="24"/>
        </w:rPr>
        <w:t xml:space="preserve"> (Is 45.20), </w:t>
      </w:r>
      <w:r w:rsidR="00604F28" w:rsidRPr="00A1350B">
        <w:rPr>
          <w:szCs w:val="24"/>
          <w:rtl/>
          <w:lang w:bidi="he-IL"/>
        </w:rPr>
        <w:t>חֶרֶב</w:t>
      </w:r>
      <w:r w:rsidRPr="00A1350B">
        <w:rPr>
          <w:szCs w:val="24"/>
        </w:rPr>
        <w:t xml:space="preserve"> (Jr 44.28, </w:t>
      </w:r>
      <w:proofErr w:type="spellStart"/>
      <w:r w:rsidRPr="00A1350B">
        <w:rPr>
          <w:szCs w:val="24"/>
        </w:rPr>
        <w:t>Ezk</w:t>
      </w:r>
      <w:proofErr w:type="spellEnd"/>
      <w:r w:rsidRPr="00A1350B">
        <w:rPr>
          <w:szCs w:val="24"/>
        </w:rPr>
        <w:t xml:space="preserve"> 6.8).</w:t>
      </w:r>
    </w:p>
    <w:p w:rsidR="006B4D73" w:rsidRPr="00A1350B" w:rsidRDefault="00395297">
      <w:pPr>
        <w:rPr>
          <w:szCs w:val="24"/>
        </w:rPr>
      </w:pPr>
      <w:r w:rsidRPr="00A1350B">
        <w:rPr>
          <w:szCs w:val="24"/>
        </w:rPr>
        <w:tab/>
      </w:r>
      <w:r w:rsidRPr="00A1350B">
        <w:rPr>
          <w:b/>
          <w:szCs w:val="24"/>
        </w:rPr>
        <w:t>A.4</w:t>
      </w:r>
      <w:r w:rsidRPr="00A1350B">
        <w:rPr>
          <w:szCs w:val="24"/>
        </w:rPr>
        <w:t xml:space="preserve"> </w:t>
      </w:r>
      <w:proofErr w:type="spellStart"/>
      <w:r w:rsidRPr="00A1350B">
        <w:rPr>
          <w:szCs w:val="24"/>
        </w:rPr>
        <w:t>Nomen</w:t>
      </w:r>
      <w:proofErr w:type="spellEnd"/>
      <w:r w:rsidRPr="00A1350B">
        <w:rPr>
          <w:szCs w:val="24"/>
        </w:rPr>
        <w:t xml:space="preserve"> rectum of </w:t>
      </w:r>
      <w:r w:rsidR="00522C2C" w:rsidRPr="00A1350B">
        <w:rPr>
          <w:szCs w:val="24"/>
          <w:rtl/>
          <w:lang w:bidi="he-IL"/>
        </w:rPr>
        <w:t>בּוֹא</w:t>
      </w:r>
      <w:r w:rsidRPr="00A1350B">
        <w:rPr>
          <w:szCs w:val="24"/>
        </w:rPr>
        <w:t xml:space="preserve"> infinitive construct (</w:t>
      </w:r>
      <w:proofErr w:type="spellStart"/>
      <w:r w:rsidRPr="00A1350B">
        <w:rPr>
          <w:szCs w:val="24"/>
        </w:rPr>
        <w:t>Ezk</w:t>
      </w:r>
      <w:proofErr w:type="spellEnd"/>
      <w:r w:rsidRPr="00A1350B">
        <w:rPr>
          <w:szCs w:val="24"/>
        </w:rPr>
        <w:t xml:space="preserve"> 33.22). In its deep structure it is the subject of </w:t>
      </w:r>
      <w:r w:rsidR="00522C2C" w:rsidRPr="00A1350B">
        <w:rPr>
          <w:szCs w:val="24"/>
          <w:rtl/>
          <w:lang w:bidi="he-IL"/>
        </w:rPr>
        <w:t>בּוֹא</w:t>
      </w:r>
      <w:r w:rsidRPr="00A1350B">
        <w:rPr>
          <w:szCs w:val="24"/>
        </w:rPr>
        <w:t>.</w:t>
      </w:r>
    </w:p>
    <w:p w:rsidR="006B4D73" w:rsidRPr="00A1350B" w:rsidRDefault="006B4D73">
      <w:pPr>
        <w:rPr>
          <w:szCs w:val="24"/>
        </w:rPr>
      </w:pPr>
    </w:p>
    <w:p w:rsidR="006B4D73" w:rsidRPr="00A1350B" w:rsidRDefault="00395297">
      <w:pPr>
        <w:rPr>
          <w:szCs w:val="24"/>
        </w:rPr>
      </w:pPr>
      <w:r w:rsidRPr="00A1350B">
        <w:rPr>
          <w:szCs w:val="24"/>
        </w:rPr>
        <w:tab/>
      </w:r>
      <w:r w:rsidRPr="00A1350B">
        <w:rPr>
          <w:b/>
          <w:szCs w:val="24"/>
        </w:rPr>
        <w:t>B.1</w:t>
      </w:r>
      <w:r w:rsidRPr="00A1350B">
        <w:rPr>
          <w:szCs w:val="24"/>
        </w:rPr>
        <w:t xml:space="preserve"> [nil]</w:t>
      </w:r>
    </w:p>
    <w:p w:rsidR="006B4D73" w:rsidRPr="00A1350B" w:rsidRDefault="006B4D73">
      <w:pPr>
        <w:rPr>
          <w:szCs w:val="24"/>
        </w:rPr>
      </w:pPr>
    </w:p>
    <w:p w:rsidR="006B4D73" w:rsidRPr="00A1350B" w:rsidRDefault="00395297">
      <w:pPr>
        <w:rPr>
          <w:b/>
          <w:szCs w:val="24"/>
        </w:rPr>
      </w:pPr>
      <w:r w:rsidRPr="00A1350B">
        <w:rPr>
          <w:b/>
          <w:szCs w:val="24"/>
        </w:rPr>
        <w:t>4. Versions</w:t>
      </w:r>
    </w:p>
    <w:p w:rsidR="006B4D73" w:rsidRPr="00A1350B" w:rsidRDefault="00395297">
      <w:pPr>
        <w:rPr>
          <w:szCs w:val="24"/>
        </w:rPr>
      </w:pPr>
      <w:r w:rsidRPr="00A1350B">
        <w:rPr>
          <w:szCs w:val="24"/>
        </w:rPr>
        <w:tab/>
      </w:r>
      <w:r w:rsidRPr="00A1350B">
        <w:rPr>
          <w:i/>
          <w:szCs w:val="24"/>
        </w:rPr>
        <w:t>a</w:t>
      </w:r>
      <w:r w:rsidRPr="00A1350B">
        <w:rPr>
          <w:szCs w:val="24"/>
        </w:rPr>
        <w:t>. LXX:</w:t>
      </w:r>
    </w:p>
    <w:p w:rsidR="006B4D73" w:rsidRPr="00A1350B" w:rsidRDefault="00395297">
      <w:pPr>
        <w:rPr>
          <w:szCs w:val="24"/>
        </w:rPr>
      </w:pPr>
      <w:r w:rsidRPr="00A1350B">
        <w:rPr>
          <w:szCs w:val="24"/>
        </w:rPr>
        <w:tab/>
      </w:r>
      <w:r w:rsidR="00522C2C" w:rsidRPr="00A1350B">
        <w:rPr>
          <w:szCs w:val="24"/>
          <w:lang w:val="el-GR" w:bidi="he-IL"/>
        </w:rPr>
        <w:t>τῶν</w:t>
      </w:r>
      <w:r w:rsidR="00522C2C" w:rsidRPr="00A1350B">
        <w:rPr>
          <w:szCs w:val="24"/>
          <w:lang w:bidi="he-IL"/>
        </w:rPr>
        <w:t xml:space="preserve"> </w:t>
      </w:r>
      <w:r w:rsidR="00522C2C" w:rsidRPr="00A1350B">
        <w:rPr>
          <w:szCs w:val="24"/>
          <w:lang w:val="el-GR" w:bidi="he-IL"/>
        </w:rPr>
        <w:t>ἀνασωθέντων</w:t>
      </w:r>
      <w:r w:rsidR="00522C2C" w:rsidRPr="00A1350B">
        <w:rPr>
          <w:szCs w:val="24"/>
          <w:lang w:bidi="he-IL"/>
        </w:rPr>
        <w:t xml:space="preserve"> </w:t>
      </w:r>
      <w:r w:rsidR="00522C2C" w:rsidRPr="00A1350B">
        <w:rPr>
          <w:szCs w:val="24"/>
          <w:lang w:val="el-GR" w:bidi="he-IL"/>
        </w:rPr>
        <w:t>τις</w:t>
      </w:r>
      <w:r w:rsidR="00522C2C" w:rsidRPr="00A1350B">
        <w:rPr>
          <w:szCs w:val="24"/>
        </w:rPr>
        <w:t xml:space="preserve"> </w:t>
      </w:r>
      <w:r w:rsidRPr="00A1350B">
        <w:rPr>
          <w:szCs w:val="24"/>
        </w:rPr>
        <w:t>(</w:t>
      </w:r>
      <w:proofErr w:type="spellStart"/>
      <w:r w:rsidRPr="00A1350B">
        <w:rPr>
          <w:szCs w:val="24"/>
        </w:rPr>
        <w:t>Gn</w:t>
      </w:r>
      <w:proofErr w:type="spellEnd"/>
      <w:r w:rsidRPr="00A1350B">
        <w:rPr>
          <w:szCs w:val="24"/>
        </w:rPr>
        <w:t xml:space="preserve"> 14.13);</w:t>
      </w:r>
    </w:p>
    <w:p w:rsidR="006B4D73" w:rsidRPr="00A1350B" w:rsidRDefault="00395297">
      <w:pPr>
        <w:rPr>
          <w:szCs w:val="24"/>
        </w:rPr>
      </w:pPr>
      <w:r w:rsidRPr="00A1350B">
        <w:rPr>
          <w:szCs w:val="24"/>
        </w:rPr>
        <w:tab/>
      </w:r>
      <w:r w:rsidR="00AA6EE2" w:rsidRPr="00A1350B">
        <w:rPr>
          <w:szCs w:val="24"/>
          <w:lang w:val="el-GR" w:bidi="he-IL"/>
        </w:rPr>
        <w:t>ἀνασῳζόμενοι</w:t>
      </w:r>
      <w:r w:rsidR="00AA6EE2" w:rsidRPr="00A1350B">
        <w:rPr>
          <w:szCs w:val="24"/>
        </w:rPr>
        <w:t xml:space="preserve"> </w:t>
      </w:r>
      <w:r w:rsidRPr="00A1350B">
        <w:rPr>
          <w:szCs w:val="24"/>
        </w:rPr>
        <w:t>(</w:t>
      </w:r>
      <w:proofErr w:type="spellStart"/>
      <w:r w:rsidRPr="00A1350B">
        <w:rPr>
          <w:szCs w:val="24"/>
        </w:rPr>
        <w:t>Ezk</w:t>
      </w:r>
      <w:proofErr w:type="spellEnd"/>
      <w:r w:rsidRPr="00A1350B">
        <w:rPr>
          <w:szCs w:val="24"/>
        </w:rPr>
        <w:t xml:space="preserve"> 6.8, 9 [+ def. art.], 7.16, Ob 14);</w:t>
      </w:r>
    </w:p>
    <w:p w:rsidR="006B4D73" w:rsidRPr="00A1350B" w:rsidRDefault="00395297">
      <w:pPr>
        <w:rPr>
          <w:szCs w:val="24"/>
        </w:rPr>
      </w:pPr>
      <w:r w:rsidRPr="00A1350B">
        <w:rPr>
          <w:szCs w:val="24"/>
        </w:rPr>
        <w:tab/>
      </w:r>
      <w:r w:rsidR="00AA6EE2" w:rsidRPr="00A1350B">
        <w:rPr>
          <w:szCs w:val="24"/>
          <w:lang w:val="el-GR" w:bidi="he-IL"/>
        </w:rPr>
        <w:t>ἀνασῳζόμενος</w:t>
      </w:r>
      <w:r w:rsidRPr="00A1350B">
        <w:rPr>
          <w:szCs w:val="24"/>
        </w:rPr>
        <w:t xml:space="preserve"> (</w:t>
      </w:r>
      <w:proofErr w:type="spellStart"/>
      <w:r w:rsidRPr="00A1350B">
        <w:rPr>
          <w:szCs w:val="24"/>
        </w:rPr>
        <w:t>Ezk</w:t>
      </w:r>
      <w:proofErr w:type="spellEnd"/>
      <w:r w:rsidRPr="00A1350B">
        <w:rPr>
          <w:szCs w:val="24"/>
        </w:rPr>
        <w:t xml:space="preserve"> 24.26, 27, Am 9.1, La 2.22);</w:t>
      </w:r>
    </w:p>
    <w:p w:rsidR="006B4D73" w:rsidRPr="00A1350B" w:rsidRDefault="00395297">
      <w:pPr>
        <w:rPr>
          <w:szCs w:val="24"/>
        </w:rPr>
      </w:pPr>
      <w:r w:rsidRPr="00A1350B">
        <w:rPr>
          <w:szCs w:val="24"/>
        </w:rPr>
        <w:tab/>
      </w:r>
      <w:r w:rsidR="00B92E72" w:rsidRPr="00A1350B">
        <w:rPr>
          <w:szCs w:val="24"/>
          <w:lang w:val="el-GR" w:bidi="he-IL"/>
        </w:rPr>
        <w:t>ἀνασω</w:t>
      </w:r>
      <w:r w:rsidR="00AA6EE2" w:rsidRPr="00A1350B">
        <w:rPr>
          <w:szCs w:val="24"/>
          <w:lang w:val="el-GR" w:bidi="he-IL"/>
        </w:rPr>
        <w:t>θείς</w:t>
      </w:r>
      <w:r w:rsidRPr="00A1350B">
        <w:rPr>
          <w:szCs w:val="24"/>
        </w:rPr>
        <w:t xml:space="preserve"> (</w:t>
      </w:r>
      <w:proofErr w:type="spellStart"/>
      <w:r w:rsidRPr="00A1350B">
        <w:rPr>
          <w:szCs w:val="24"/>
        </w:rPr>
        <w:t>Ezk</w:t>
      </w:r>
      <w:proofErr w:type="spellEnd"/>
      <w:r w:rsidRPr="00A1350B">
        <w:rPr>
          <w:szCs w:val="24"/>
        </w:rPr>
        <w:t xml:space="preserve"> 33.21);</w:t>
      </w:r>
    </w:p>
    <w:p w:rsidR="006B4D73" w:rsidRPr="00A1350B" w:rsidRDefault="00395297">
      <w:pPr>
        <w:rPr>
          <w:szCs w:val="24"/>
        </w:rPr>
      </w:pPr>
      <w:r w:rsidRPr="00A1350B">
        <w:rPr>
          <w:szCs w:val="24"/>
        </w:rPr>
        <w:tab/>
      </w:r>
      <w:r w:rsidR="00AA6EE2" w:rsidRPr="00A1350B">
        <w:rPr>
          <w:szCs w:val="24"/>
          <w:lang w:val="el-GR" w:bidi="he-IL"/>
        </w:rPr>
        <w:t>οἱ</w:t>
      </w:r>
      <w:r w:rsidR="00AA6EE2" w:rsidRPr="00A1350B">
        <w:rPr>
          <w:szCs w:val="24"/>
          <w:lang w:bidi="he-IL"/>
        </w:rPr>
        <w:t xml:space="preserve"> </w:t>
      </w:r>
      <w:r w:rsidR="00AA6EE2" w:rsidRPr="00A1350B">
        <w:rPr>
          <w:szCs w:val="24"/>
          <w:lang w:val="el-GR" w:bidi="he-IL"/>
        </w:rPr>
        <w:t>διασεσῳσμένοι</w:t>
      </w:r>
      <w:r w:rsidRPr="00A1350B">
        <w:rPr>
          <w:szCs w:val="24"/>
        </w:rPr>
        <w:t xml:space="preserve"> (</w:t>
      </w:r>
      <w:proofErr w:type="spellStart"/>
      <w:r w:rsidRPr="00A1350B">
        <w:rPr>
          <w:szCs w:val="24"/>
        </w:rPr>
        <w:t>Jdg</w:t>
      </w:r>
      <w:proofErr w:type="spellEnd"/>
      <w:r w:rsidRPr="00A1350B">
        <w:rPr>
          <w:szCs w:val="24"/>
        </w:rPr>
        <w:t xml:space="preserve"> 12.4, 5 [Codex A]);</w:t>
      </w:r>
    </w:p>
    <w:p w:rsidR="006B4D73" w:rsidRPr="00A1350B" w:rsidRDefault="00395297">
      <w:pPr>
        <w:rPr>
          <w:szCs w:val="24"/>
        </w:rPr>
      </w:pPr>
      <w:r w:rsidRPr="00A1350B">
        <w:rPr>
          <w:szCs w:val="24"/>
        </w:rPr>
        <w:tab/>
      </w:r>
      <w:r w:rsidR="00C01A86" w:rsidRPr="00A1350B">
        <w:rPr>
          <w:szCs w:val="24"/>
          <w:lang w:val="el-GR" w:bidi="he-IL"/>
        </w:rPr>
        <w:t>οἱ</w:t>
      </w:r>
      <w:r w:rsidR="00C01A86" w:rsidRPr="00A1350B">
        <w:rPr>
          <w:szCs w:val="24"/>
          <w:lang w:bidi="he-IL"/>
        </w:rPr>
        <w:t xml:space="preserve"> </w:t>
      </w:r>
      <w:r w:rsidR="00C01A86" w:rsidRPr="00A1350B">
        <w:rPr>
          <w:szCs w:val="24"/>
          <w:lang w:val="el-GR" w:bidi="he-IL"/>
        </w:rPr>
        <w:t>διασῳζόμενοι</w:t>
      </w:r>
      <w:r w:rsidR="00C01A86" w:rsidRPr="00A1350B">
        <w:rPr>
          <w:szCs w:val="24"/>
        </w:rPr>
        <w:t xml:space="preserve"> </w:t>
      </w:r>
      <w:r w:rsidRPr="00A1350B">
        <w:rPr>
          <w:szCs w:val="24"/>
        </w:rPr>
        <w:t>(</w:t>
      </w:r>
      <w:proofErr w:type="spellStart"/>
      <w:r w:rsidRPr="00A1350B">
        <w:rPr>
          <w:szCs w:val="24"/>
        </w:rPr>
        <w:t>Jdg</w:t>
      </w:r>
      <w:proofErr w:type="spellEnd"/>
      <w:r w:rsidRPr="00A1350B">
        <w:rPr>
          <w:szCs w:val="24"/>
        </w:rPr>
        <w:t xml:space="preserve"> 12.4, 5 [Codex B]);</w:t>
      </w:r>
    </w:p>
    <w:p w:rsidR="006B4D73" w:rsidRPr="00A1350B" w:rsidRDefault="00395297">
      <w:pPr>
        <w:rPr>
          <w:szCs w:val="24"/>
        </w:rPr>
      </w:pPr>
      <w:r w:rsidRPr="00A1350B">
        <w:rPr>
          <w:szCs w:val="24"/>
        </w:rPr>
        <w:tab/>
      </w:r>
      <w:r w:rsidR="00C01A86" w:rsidRPr="00A1350B">
        <w:rPr>
          <w:szCs w:val="24"/>
          <w:lang w:val="el-GR" w:bidi="he-IL"/>
        </w:rPr>
        <w:t>οἱ σῳζόμενοι</w:t>
      </w:r>
      <w:r w:rsidR="00C01A86" w:rsidRPr="00A1350B">
        <w:rPr>
          <w:szCs w:val="24"/>
        </w:rPr>
        <w:t xml:space="preserve"> </w:t>
      </w:r>
      <w:r w:rsidRPr="00A1350B">
        <w:rPr>
          <w:szCs w:val="24"/>
        </w:rPr>
        <w:t>(Is 45.20);</w:t>
      </w:r>
    </w:p>
    <w:p w:rsidR="006B4D73" w:rsidRPr="00A1350B" w:rsidRDefault="00395297">
      <w:pPr>
        <w:rPr>
          <w:szCs w:val="24"/>
        </w:rPr>
      </w:pPr>
      <w:r w:rsidRPr="00A1350B">
        <w:rPr>
          <w:szCs w:val="24"/>
        </w:rPr>
        <w:tab/>
      </w:r>
      <w:r w:rsidR="00C01A86" w:rsidRPr="00A1350B">
        <w:rPr>
          <w:szCs w:val="24"/>
          <w:lang w:val="el-GR" w:bidi="he-IL"/>
        </w:rPr>
        <w:t>σῳζόμενος</w:t>
      </w:r>
      <w:r w:rsidR="00C01A86" w:rsidRPr="00A1350B">
        <w:rPr>
          <w:szCs w:val="24"/>
        </w:rPr>
        <w:t xml:space="preserve"> </w:t>
      </w:r>
      <w:r w:rsidRPr="00A1350B">
        <w:rPr>
          <w:szCs w:val="24"/>
        </w:rPr>
        <w:t xml:space="preserve">(= </w:t>
      </w:r>
      <w:r w:rsidR="00C01A86" w:rsidRPr="00A1350B">
        <w:rPr>
          <w:szCs w:val="24"/>
          <w:rtl/>
          <w:lang w:bidi="he-IL"/>
        </w:rPr>
        <w:t xml:space="preserve"> שָׂרִיד וּ</w:t>
      </w:r>
      <w:r w:rsidR="00AE4F48" w:rsidRPr="00A1350B">
        <w:rPr>
          <w:szCs w:val="24"/>
          <w:rtl/>
          <w:lang w:bidi="he-IL"/>
        </w:rPr>
        <w:t>פָּלִיט</w:t>
      </w:r>
      <w:r w:rsidRPr="00A1350B">
        <w:rPr>
          <w:szCs w:val="24"/>
        </w:rPr>
        <w:t>Jr 42[49].17);</w:t>
      </w:r>
    </w:p>
    <w:p w:rsidR="006B4D73" w:rsidRPr="00A1350B" w:rsidRDefault="00395297">
      <w:pPr>
        <w:rPr>
          <w:szCs w:val="24"/>
        </w:rPr>
      </w:pPr>
      <w:r w:rsidRPr="00A1350B">
        <w:rPr>
          <w:szCs w:val="24"/>
        </w:rPr>
        <w:tab/>
      </w:r>
      <w:r w:rsidR="00C01A86" w:rsidRPr="00A1350B">
        <w:rPr>
          <w:szCs w:val="24"/>
          <w:lang w:val="el-GR" w:bidi="he-IL"/>
        </w:rPr>
        <w:t>σεσῳσμένος</w:t>
      </w:r>
      <w:r w:rsidRPr="00A1350B">
        <w:rPr>
          <w:szCs w:val="24"/>
        </w:rPr>
        <w:t xml:space="preserve"> (=</w:t>
      </w:r>
      <w:r w:rsidR="00AE4F48" w:rsidRPr="00A1350B">
        <w:rPr>
          <w:szCs w:val="24"/>
          <w:rtl/>
          <w:lang w:bidi="he-IL"/>
        </w:rPr>
        <w:t>פָּלִיט</w:t>
      </w:r>
      <w:r w:rsidR="00C01A86" w:rsidRPr="00A1350B">
        <w:rPr>
          <w:szCs w:val="24"/>
          <w:rtl/>
          <w:lang w:bidi="he-IL"/>
        </w:rPr>
        <w:t xml:space="preserve"> וְשָׂרִיד </w:t>
      </w:r>
      <w:r w:rsidRPr="00A1350B">
        <w:rPr>
          <w:szCs w:val="24"/>
        </w:rPr>
        <w:t xml:space="preserve"> Jr 44[51].14);</w:t>
      </w:r>
    </w:p>
    <w:p w:rsidR="006B4D73" w:rsidRPr="00A1350B" w:rsidRDefault="00395297">
      <w:pPr>
        <w:rPr>
          <w:szCs w:val="24"/>
        </w:rPr>
      </w:pPr>
      <w:r w:rsidRPr="00A1350B">
        <w:rPr>
          <w:szCs w:val="24"/>
        </w:rPr>
        <w:tab/>
      </w:r>
      <w:r w:rsidR="00C01A86" w:rsidRPr="00A1350B">
        <w:rPr>
          <w:szCs w:val="24"/>
          <w:lang w:val="el-GR" w:bidi="he-IL"/>
        </w:rPr>
        <w:t>οἱ σεσῳσμένοι</w:t>
      </w:r>
      <w:r w:rsidR="00C01A86" w:rsidRPr="00A1350B">
        <w:rPr>
          <w:szCs w:val="24"/>
        </w:rPr>
        <w:t xml:space="preserve"> </w:t>
      </w:r>
      <w:r w:rsidRPr="00A1350B">
        <w:rPr>
          <w:szCs w:val="24"/>
        </w:rPr>
        <w:t>(Jr 44[51].28);</w:t>
      </w:r>
    </w:p>
    <w:p w:rsidR="006B4D73" w:rsidRPr="00A1350B" w:rsidRDefault="00395297">
      <w:pPr>
        <w:rPr>
          <w:szCs w:val="24"/>
        </w:rPr>
      </w:pPr>
      <w:r w:rsidRPr="00A1350B">
        <w:rPr>
          <w:szCs w:val="24"/>
        </w:rPr>
        <w:tab/>
      </w:r>
      <w:r w:rsidR="00C01A86" w:rsidRPr="00A1350B">
        <w:rPr>
          <w:szCs w:val="24"/>
          <w:lang w:val="el-GR" w:bidi="he-IL"/>
        </w:rPr>
        <w:t>διαπεφευγώς</w:t>
      </w:r>
      <w:r w:rsidR="00C01A86" w:rsidRPr="00A1350B">
        <w:rPr>
          <w:szCs w:val="24"/>
        </w:rPr>
        <w:t xml:space="preserve"> </w:t>
      </w:r>
      <w:r w:rsidRPr="00A1350B">
        <w:rPr>
          <w:szCs w:val="24"/>
        </w:rPr>
        <w:t>(Josh 8.22, 2Kg 9.15);</w:t>
      </w:r>
    </w:p>
    <w:p w:rsidR="006B4D73" w:rsidRPr="00A1350B" w:rsidRDefault="00395297">
      <w:pPr>
        <w:rPr>
          <w:szCs w:val="24"/>
        </w:rPr>
      </w:pPr>
      <w:r w:rsidRPr="00A1350B">
        <w:rPr>
          <w:szCs w:val="24"/>
        </w:rPr>
        <w:tab/>
      </w:r>
      <w:r w:rsidR="00C01A86" w:rsidRPr="00A1350B">
        <w:rPr>
          <w:szCs w:val="24"/>
          <w:lang w:val="el-GR" w:bidi="he-IL"/>
        </w:rPr>
        <w:t>αὐτ</w:t>
      </w:r>
      <w:r w:rsidR="00A326D1" w:rsidRPr="00A1350B">
        <w:rPr>
          <w:szCs w:val="24"/>
          <w:lang w:val="el-GR" w:bidi="he-IL"/>
        </w:rPr>
        <w:t>ο</w:t>
      </w:r>
      <w:r w:rsidR="00A326D1" w:rsidRPr="00A1350B">
        <w:rPr>
          <w:szCs w:val="24"/>
          <w:lang w:bidi="he-IL"/>
        </w:rPr>
        <w:t>́</w:t>
      </w:r>
      <w:r w:rsidR="00C01A86" w:rsidRPr="00A1350B">
        <w:rPr>
          <w:szCs w:val="24"/>
          <w:lang w:val="el-GR" w:bidi="he-IL"/>
        </w:rPr>
        <w:t>ν</w:t>
      </w:r>
      <w:r w:rsidR="00C01A86" w:rsidRPr="00A1350B">
        <w:rPr>
          <w:szCs w:val="24"/>
        </w:rPr>
        <w:t xml:space="preserve"> </w:t>
      </w:r>
      <w:r w:rsidRPr="00A1350B">
        <w:rPr>
          <w:szCs w:val="24"/>
        </w:rPr>
        <w:t>(</w:t>
      </w:r>
      <w:proofErr w:type="spellStart"/>
      <w:r w:rsidRPr="00A1350B">
        <w:rPr>
          <w:szCs w:val="24"/>
        </w:rPr>
        <w:t>Ezk</w:t>
      </w:r>
      <w:proofErr w:type="spellEnd"/>
      <w:r w:rsidRPr="00A1350B">
        <w:rPr>
          <w:szCs w:val="24"/>
        </w:rPr>
        <w:t xml:space="preserve"> 33.22).</w:t>
      </w:r>
      <w:r w:rsidR="007D3E15" w:rsidRPr="00A1350B">
        <w:rPr>
          <w:szCs w:val="24"/>
        </w:rPr>
        <w:t xml:space="preserve"> [see B.1]</w:t>
      </w:r>
    </w:p>
    <w:p w:rsidR="00D628A0" w:rsidRPr="00A1350B" w:rsidRDefault="00D628A0">
      <w:pPr>
        <w:rPr>
          <w:szCs w:val="24"/>
        </w:rPr>
      </w:pPr>
    </w:p>
    <w:p w:rsidR="006B4D73" w:rsidRPr="00A1350B" w:rsidRDefault="00395297">
      <w:pPr>
        <w:rPr>
          <w:szCs w:val="24"/>
        </w:rPr>
      </w:pPr>
      <w:r w:rsidRPr="00A1350B">
        <w:rPr>
          <w:szCs w:val="24"/>
        </w:rPr>
        <w:tab/>
      </w:r>
      <w:r w:rsidRPr="00A1350B">
        <w:rPr>
          <w:i/>
          <w:szCs w:val="24"/>
        </w:rPr>
        <w:t>b</w:t>
      </w:r>
      <w:r w:rsidRPr="00A1350B">
        <w:rPr>
          <w:szCs w:val="24"/>
        </w:rPr>
        <w:t>. The Three:</w:t>
      </w:r>
    </w:p>
    <w:p w:rsidR="006B4D73" w:rsidRPr="00A1350B" w:rsidRDefault="00395297">
      <w:pPr>
        <w:rPr>
          <w:szCs w:val="24"/>
        </w:rPr>
      </w:pPr>
      <w:r w:rsidRPr="00A1350B">
        <w:rPr>
          <w:szCs w:val="24"/>
        </w:rPr>
        <w:tab/>
      </w:r>
      <w:proofErr w:type="spellStart"/>
      <w:r w:rsidRPr="00A1350B">
        <w:rPr>
          <w:szCs w:val="24"/>
        </w:rPr>
        <w:t>Aq</w:t>
      </w:r>
      <w:proofErr w:type="spellEnd"/>
      <w:r w:rsidRPr="00A1350B">
        <w:rPr>
          <w:szCs w:val="24"/>
        </w:rPr>
        <w:t xml:space="preserve"> </w:t>
      </w:r>
      <w:r w:rsidR="00C01A86" w:rsidRPr="00A1350B">
        <w:rPr>
          <w:szCs w:val="24"/>
          <w:lang w:val="el-GR"/>
        </w:rPr>
        <w:t>σεσωσμένος</w:t>
      </w:r>
      <w:r w:rsidRPr="00A1350B">
        <w:rPr>
          <w:szCs w:val="24"/>
        </w:rPr>
        <w:t xml:space="preserve"> (Jr 42.17, 44.14);</w:t>
      </w:r>
    </w:p>
    <w:p w:rsidR="006B4D73" w:rsidRPr="00A1350B" w:rsidRDefault="00395297">
      <w:pPr>
        <w:rPr>
          <w:szCs w:val="24"/>
          <w:lang w:val="en-US"/>
        </w:rPr>
      </w:pPr>
      <w:r w:rsidRPr="00A1350B">
        <w:rPr>
          <w:szCs w:val="24"/>
        </w:rPr>
        <w:tab/>
      </w:r>
      <w:proofErr w:type="spellStart"/>
      <w:r w:rsidRPr="00A1350B">
        <w:rPr>
          <w:szCs w:val="24"/>
        </w:rPr>
        <w:t>Sym</w:t>
      </w:r>
      <w:proofErr w:type="spellEnd"/>
      <w:r w:rsidRPr="00A1350B">
        <w:rPr>
          <w:szCs w:val="24"/>
        </w:rPr>
        <w:t xml:space="preserve"> </w:t>
      </w:r>
      <w:r w:rsidR="00C01A86" w:rsidRPr="00A1350B">
        <w:rPr>
          <w:szCs w:val="24"/>
          <w:lang w:val="el-GR"/>
        </w:rPr>
        <w:t>τοὺς</w:t>
      </w:r>
      <w:r w:rsidR="00C01A86" w:rsidRPr="00A1350B">
        <w:rPr>
          <w:szCs w:val="24"/>
        </w:rPr>
        <w:t xml:space="preserve"> </w:t>
      </w:r>
      <w:r w:rsidR="00C01A86" w:rsidRPr="00A1350B">
        <w:rPr>
          <w:szCs w:val="24"/>
          <w:lang w:val="el-GR"/>
        </w:rPr>
        <w:t>λειφθέντας</w:t>
      </w:r>
      <w:r w:rsidRPr="00A1350B">
        <w:rPr>
          <w:szCs w:val="24"/>
        </w:rPr>
        <w:t xml:space="preserve"> (</w:t>
      </w:r>
      <w:proofErr w:type="spellStart"/>
      <w:r w:rsidRPr="00A1350B">
        <w:rPr>
          <w:szCs w:val="24"/>
        </w:rPr>
        <w:t>Jdg</w:t>
      </w:r>
      <w:proofErr w:type="spellEnd"/>
      <w:r w:rsidRPr="00A1350B">
        <w:rPr>
          <w:szCs w:val="24"/>
        </w:rPr>
        <w:t xml:space="preserve"> 12.4);</w:t>
      </w:r>
    </w:p>
    <w:p w:rsidR="006B4D73" w:rsidRPr="00A1350B" w:rsidRDefault="00395297">
      <w:pPr>
        <w:rPr>
          <w:szCs w:val="24"/>
        </w:rPr>
      </w:pPr>
      <w:r w:rsidRPr="00A1350B">
        <w:rPr>
          <w:szCs w:val="24"/>
        </w:rPr>
        <w:tab/>
      </w:r>
      <w:proofErr w:type="spellStart"/>
      <w:r w:rsidRPr="00A1350B">
        <w:rPr>
          <w:szCs w:val="24"/>
        </w:rPr>
        <w:t>Sym</w:t>
      </w:r>
      <w:proofErr w:type="spellEnd"/>
      <w:r w:rsidRPr="00A1350B">
        <w:rPr>
          <w:szCs w:val="24"/>
        </w:rPr>
        <w:t xml:space="preserve"> </w:t>
      </w:r>
      <w:r w:rsidR="00C01A86" w:rsidRPr="00A1350B">
        <w:rPr>
          <w:szCs w:val="24"/>
          <w:lang w:val="el-GR" w:bidi="he-IL"/>
        </w:rPr>
        <w:t>ἐκφεύγοντε</w:t>
      </w:r>
      <w:r w:rsidR="00B92E72" w:rsidRPr="00A1350B">
        <w:rPr>
          <w:szCs w:val="24"/>
          <w:lang w:val="el-GR" w:bidi="he-IL"/>
        </w:rPr>
        <w:t>ς</w:t>
      </w:r>
      <w:r w:rsidRPr="00A1350B">
        <w:rPr>
          <w:szCs w:val="24"/>
        </w:rPr>
        <w:t xml:space="preserve"> (</w:t>
      </w:r>
      <w:proofErr w:type="spellStart"/>
      <w:r w:rsidRPr="00A1350B">
        <w:rPr>
          <w:szCs w:val="24"/>
        </w:rPr>
        <w:t>Ezk</w:t>
      </w:r>
      <w:proofErr w:type="spellEnd"/>
      <w:r w:rsidRPr="00A1350B">
        <w:rPr>
          <w:szCs w:val="24"/>
        </w:rPr>
        <w:t xml:space="preserve"> 7.16);</w:t>
      </w:r>
    </w:p>
    <w:p w:rsidR="006B4D73" w:rsidRPr="00A1350B" w:rsidRDefault="00395297">
      <w:pPr>
        <w:rPr>
          <w:szCs w:val="24"/>
        </w:rPr>
      </w:pPr>
      <w:r w:rsidRPr="00A1350B">
        <w:rPr>
          <w:szCs w:val="24"/>
        </w:rPr>
        <w:tab/>
      </w:r>
      <w:proofErr w:type="spellStart"/>
      <w:r w:rsidRPr="00A1350B">
        <w:rPr>
          <w:szCs w:val="24"/>
        </w:rPr>
        <w:t>Sym</w:t>
      </w:r>
      <w:proofErr w:type="spellEnd"/>
      <w:r w:rsidRPr="00A1350B">
        <w:rPr>
          <w:szCs w:val="24"/>
        </w:rPr>
        <w:t xml:space="preserve"> </w:t>
      </w:r>
      <w:r w:rsidR="00C01A86" w:rsidRPr="00A1350B">
        <w:rPr>
          <w:szCs w:val="24"/>
          <w:lang w:val="el-GR"/>
        </w:rPr>
        <w:t>διαφευγόντων</w:t>
      </w:r>
      <w:r w:rsidR="00C01A86" w:rsidRPr="00A1350B">
        <w:rPr>
          <w:szCs w:val="24"/>
        </w:rPr>
        <w:t>/</w:t>
      </w:r>
      <w:r w:rsidR="00C01A86" w:rsidRPr="00A1350B">
        <w:rPr>
          <w:szCs w:val="24"/>
          <w:lang w:val="el-GR"/>
        </w:rPr>
        <w:t>διαφυγών</w:t>
      </w:r>
      <w:r w:rsidRPr="00A1350B">
        <w:rPr>
          <w:szCs w:val="24"/>
        </w:rPr>
        <w:t xml:space="preserve"> (</w:t>
      </w:r>
      <w:proofErr w:type="spellStart"/>
      <w:r w:rsidRPr="00A1350B">
        <w:rPr>
          <w:szCs w:val="24"/>
        </w:rPr>
        <w:t>Gn</w:t>
      </w:r>
      <w:proofErr w:type="spellEnd"/>
      <w:r w:rsidRPr="00A1350B">
        <w:rPr>
          <w:szCs w:val="24"/>
        </w:rPr>
        <w:t xml:space="preserve"> 14.13);</w:t>
      </w:r>
    </w:p>
    <w:p w:rsidR="006B4D73" w:rsidRPr="00A1350B" w:rsidRDefault="00395297">
      <w:pPr>
        <w:rPr>
          <w:szCs w:val="24"/>
        </w:rPr>
      </w:pPr>
      <w:r w:rsidRPr="00A1350B">
        <w:rPr>
          <w:szCs w:val="24"/>
        </w:rPr>
        <w:tab/>
      </w:r>
      <w:proofErr w:type="spellStart"/>
      <w:r w:rsidRPr="00A1350B">
        <w:rPr>
          <w:szCs w:val="24"/>
        </w:rPr>
        <w:t>Sym</w:t>
      </w:r>
      <w:proofErr w:type="spellEnd"/>
      <w:r w:rsidRPr="00A1350B">
        <w:rPr>
          <w:szCs w:val="24"/>
        </w:rPr>
        <w:t xml:space="preserve"> </w:t>
      </w:r>
      <w:r w:rsidR="00C01A86" w:rsidRPr="00A1350B">
        <w:rPr>
          <w:szCs w:val="24"/>
          <w:lang w:val="el-GR" w:bidi="he-IL"/>
        </w:rPr>
        <w:t>ὁ</w:t>
      </w:r>
      <w:r w:rsidR="00C01A86" w:rsidRPr="00A1350B">
        <w:rPr>
          <w:szCs w:val="24"/>
          <w:lang w:val="en-US" w:bidi="he-IL"/>
        </w:rPr>
        <w:t xml:space="preserve"> </w:t>
      </w:r>
      <w:r w:rsidR="00C01A86" w:rsidRPr="00A1350B">
        <w:rPr>
          <w:szCs w:val="24"/>
          <w:lang w:val="el-GR"/>
        </w:rPr>
        <w:t>διαφεύγων</w:t>
      </w:r>
      <w:r w:rsidR="00C01A86" w:rsidRPr="00A1350B">
        <w:rPr>
          <w:szCs w:val="24"/>
        </w:rPr>
        <w:t xml:space="preserve"> </w:t>
      </w:r>
      <w:r w:rsidRPr="00A1350B">
        <w:rPr>
          <w:szCs w:val="24"/>
        </w:rPr>
        <w:t>(</w:t>
      </w:r>
      <w:proofErr w:type="spellStart"/>
      <w:r w:rsidRPr="00A1350B">
        <w:rPr>
          <w:szCs w:val="24"/>
        </w:rPr>
        <w:t>Ezk</w:t>
      </w:r>
      <w:proofErr w:type="spellEnd"/>
      <w:r w:rsidRPr="00A1350B">
        <w:rPr>
          <w:szCs w:val="24"/>
        </w:rPr>
        <w:t xml:space="preserve"> 24.27);</w:t>
      </w:r>
    </w:p>
    <w:p w:rsidR="006B4D73" w:rsidRPr="00A1350B" w:rsidRDefault="00395297">
      <w:pPr>
        <w:rPr>
          <w:szCs w:val="24"/>
        </w:rPr>
      </w:pPr>
      <w:r w:rsidRPr="00A1350B">
        <w:rPr>
          <w:szCs w:val="24"/>
        </w:rPr>
        <w:tab/>
      </w:r>
      <w:proofErr w:type="spellStart"/>
      <w:r w:rsidRPr="00A1350B">
        <w:rPr>
          <w:szCs w:val="24"/>
        </w:rPr>
        <w:t>Thd</w:t>
      </w:r>
      <w:proofErr w:type="spellEnd"/>
      <w:r w:rsidRPr="00A1350B">
        <w:rPr>
          <w:szCs w:val="24"/>
        </w:rPr>
        <w:t xml:space="preserve"> </w:t>
      </w:r>
      <w:r w:rsidR="00C01A86" w:rsidRPr="00A1350B">
        <w:rPr>
          <w:szCs w:val="24"/>
          <w:lang w:val="el-GR" w:bidi="he-IL"/>
        </w:rPr>
        <w:t>οἱ</w:t>
      </w:r>
      <w:r w:rsidRPr="00A1350B">
        <w:rPr>
          <w:szCs w:val="24"/>
        </w:rPr>
        <w:t xml:space="preserve"> </w:t>
      </w:r>
      <w:r w:rsidR="00C01A86" w:rsidRPr="00A1350B">
        <w:rPr>
          <w:szCs w:val="24"/>
          <w:lang w:val="el-GR"/>
        </w:rPr>
        <w:t>διαπεφευγότες</w:t>
      </w:r>
      <w:r w:rsidR="00C01A86" w:rsidRPr="00A1350B">
        <w:rPr>
          <w:szCs w:val="24"/>
        </w:rPr>
        <w:t xml:space="preserve"> </w:t>
      </w:r>
      <w:r w:rsidRPr="00A1350B">
        <w:rPr>
          <w:szCs w:val="24"/>
        </w:rPr>
        <w:t>(Is 45.20).</w:t>
      </w:r>
    </w:p>
    <w:p w:rsidR="00D628A0" w:rsidRPr="00A1350B" w:rsidRDefault="00D628A0">
      <w:pPr>
        <w:rPr>
          <w:szCs w:val="24"/>
        </w:rPr>
      </w:pPr>
    </w:p>
    <w:p w:rsidR="006B4D73" w:rsidRPr="00A1350B" w:rsidRDefault="00395297">
      <w:pPr>
        <w:rPr>
          <w:szCs w:val="24"/>
        </w:rPr>
      </w:pPr>
      <w:r w:rsidRPr="00A1350B">
        <w:rPr>
          <w:szCs w:val="24"/>
        </w:rPr>
        <w:tab/>
      </w:r>
      <w:r w:rsidRPr="00A1350B">
        <w:rPr>
          <w:i/>
          <w:szCs w:val="24"/>
        </w:rPr>
        <w:t>c</w:t>
      </w:r>
      <w:r w:rsidRPr="00A1350B">
        <w:rPr>
          <w:szCs w:val="24"/>
        </w:rPr>
        <w:t xml:space="preserve">. </w:t>
      </w:r>
      <w:proofErr w:type="spellStart"/>
      <w:r w:rsidRPr="00A1350B">
        <w:rPr>
          <w:szCs w:val="24"/>
        </w:rPr>
        <w:t>Pesh</w:t>
      </w:r>
      <w:proofErr w:type="spellEnd"/>
      <w:r w:rsidRPr="00A1350B">
        <w:rPr>
          <w:szCs w:val="24"/>
        </w:rPr>
        <w:t>:</w:t>
      </w:r>
    </w:p>
    <w:p w:rsidR="006B4D73" w:rsidRPr="00A1350B" w:rsidRDefault="00395297">
      <w:pPr>
        <w:rPr>
          <w:szCs w:val="24"/>
        </w:rPr>
      </w:pPr>
      <w:r w:rsidRPr="00A1350B">
        <w:rPr>
          <w:szCs w:val="24"/>
        </w:rPr>
        <w:tab/>
      </w:r>
      <w:proofErr w:type="spellStart"/>
      <w:r w:rsidR="00C01A86" w:rsidRPr="00A1350B">
        <w:rPr>
          <w:i/>
          <w:iCs/>
          <w:szCs w:val="24"/>
        </w:rPr>
        <w:t>mn</w:t>
      </w:r>
      <w:proofErr w:type="spellEnd"/>
      <w:r w:rsidR="00C01A86" w:rsidRPr="00A1350B">
        <w:rPr>
          <w:i/>
          <w:iCs/>
          <w:szCs w:val="24"/>
        </w:rPr>
        <w:t xml:space="preserve"> </w:t>
      </w:r>
      <w:proofErr w:type="spellStart"/>
      <w:r w:rsidR="00C01A86" w:rsidRPr="00A1350B">
        <w:rPr>
          <w:i/>
          <w:iCs/>
          <w:szCs w:val="24"/>
        </w:rPr>
        <w:t>dʾtplṭ</w:t>
      </w:r>
      <w:proofErr w:type="spellEnd"/>
      <w:r w:rsidRPr="00A1350B">
        <w:rPr>
          <w:szCs w:val="24"/>
        </w:rPr>
        <w:t xml:space="preserve"> (</w:t>
      </w:r>
      <w:proofErr w:type="spellStart"/>
      <w:r w:rsidRPr="00A1350B">
        <w:rPr>
          <w:szCs w:val="24"/>
        </w:rPr>
        <w:t>Gn</w:t>
      </w:r>
      <w:proofErr w:type="spellEnd"/>
      <w:r w:rsidRPr="00A1350B">
        <w:rPr>
          <w:szCs w:val="24"/>
        </w:rPr>
        <w:t xml:space="preserve"> 14.13);</w:t>
      </w:r>
      <w:r w:rsidR="00D628A0" w:rsidRPr="00A1350B">
        <w:rPr>
          <w:szCs w:val="24"/>
        </w:rPr>
        <w:t xml:space="preserve">  </w:t>
      </w:r>
    </w:p>
    <w:p w:rsidR="006B4D73" w:rsidRPr="00A1350B" w:rsidRDefault="00395297">
      <w:pPr>
        <w:rPr>
          <w:szCs w:val="24"/>
        </w:rPr>
      </w:pPr>
      <w:r w:rsidRPr="00A1350B">
        <w:rPr>
          <w:szCs w:val="24"/>
        </w:rPr>
        <w:tab/>
      </w:r>
      <w:proofErr w:type="spellStart"/>
      <w:r w:rsidR="00C01A86" w:rsidRPr="00A1350B">
        <w:rPr>
          <w:i/>
          <w:iCs/>
          <w:szCs w:val="24"/>
        </w:rPr>
        <w:t>ʾylyn</w:t>
      </w:r>
      <w:proofErr w:type="spellEnd"/>
      <w:r w:rsidR="00C01A86" w:rsidRPr="00A1350B">
        <w:rPr>
          <w:i/>
          <w:iCs/>
          <w:szCs w:val="24"/>
        </w:rPr>
        <w:t xml:space="preserve"> </w:t>
      </w:r>
      <w:proofErr w:type="spellStart"/>
      <w:r w:rsidR="00C01A86" w:rsidRPr="00A1350B">
        <w:rPr>
          <w:i/>
          <w:iCs/>
          <w:szCs w:val="24"/>
        </w:rPr>
        <w:t>dmtplṭyn</w:t>
      </w:r>
      <w:proofErr w:type="spellEnd"/>
      <w:r w:rsidR="00C01A86" w:rsidRPr="00A1350B">
        <w:rPr>
          <w:i/>
          <w:iCs/>
          <w:szCs w:val="24"/>
        </w:rPr>
        <w:t xml:space="preserve"> </w:t>
      </w:r>
      <w:proofErr w:type="spellStart"/>
      <w:r w:rsidR="00C01A86" w:rsidRPr="00A1350B">
        <w:rPr>
          <w:i/>
          <w:iCs/>
          <w:szCs w:val="24"/>
        </w:rPr>
        <w:t>hww</w:t>
      </w:r>
      <w:proofErr w:type="spellEnd"/>
      <w:r w:rsidRPr="00A1350B">
        <w:rPr>
          <w:szCs w:val="24"/>
        </w:rPr>
        <w:t xml:space="preserve"> (</w:t>
      </w:r>
      <w:proofErr w:type="spellStart"/>
      <w:r w:rsidRPr="00A1350B">
        <w:rPr>
          <w:szCs w:val="24"/>
        </w:rPr>
        <w:t>Jdg</w:t>
      </w:r>
      <w:proofErr w:type="spellEnd"/>
      <w:r w:rsidRPr="00A1350B">
        <w:rPr>
          <w:szCs w:val="24"/>
        </w:rPr>
        <w:t xml:space="preserve"> 12.5);</w:t>
      </w:r>
      <w:r w:rsidR="00D628A0" w:rsidRPr="00A1350B">
        <w:rPr>
          <w:szCs w:val="24"/>
        </w:rPr>
        <w:t xml:space="preserve"> </w:t>
      </w:r>
    </w:p>
    <w:p w:rsidR="006B4D73" w:rsidRPr="00A1350B" w:rsidRDefault="00395297">
      <w:pPr>
        <w:rPr>
          <w:szCs w:val="24"/>
        </w:rPr>
      </w:pPr>
      <w:r w:rsidRPr="00A1350B">
        <w:rPr>
          <w:szCs w:val="24"/>
        </w:rPr>
        <w:tab/>
      </w:r>
      <w:proofErr w:type="spellStart"/>
      <w:r w:rsidR="00C01A86" w:rsidRPr="00A1350B">
        <w:rPr>
          <w:i/>
          <w:iCs/>
          <w:szCs w:val="24"/>
        </w:rPr>
        <w:t>dmtplṭ</w:t>
      </w:r>
      <w:proofErr w:type="spellEnd"/>
      <w:r w:rsidRPr="00A1350B">
        <w:rPr>
          <w:szCs w:val="24"/>
        </w:rPr>
        <w:t xml:space="preserve"> (2Kg 9.15);</w:t>
      </w:r>
    </w:p>
    <w:p w:rsidR="006B4D73" w:rsidRPr="00A1350B" w:rsidRDefault="00395297">
      <w:pPr>
        <w:rPr>
          <w:szCs w:val="24"/>
        </w:rPr>
      </w:pPr>
      <w:r w:rsidRPr="00A1350B">
        <w:rPr>
          <w:szCs w:val="24"/>
        </w:rPr>
        <w:tab/>
      </w:r>
      <w:proofErr w:type="spellStart"/>
      <w:r w:rsidR="00C01A86" w:rsidRPr="00A1350B">
        <w:rPr>
          <w:i/>
          <w:iCs/>
          <w:szCs w:val="24"/>
        </w:rPr>
        <w:t>srydʾ</w:t>
      </w:r>
      <w:proofErr w:type="spellEnd"/>
      <w:r w:rsidRPr="00A1350B">
        <w:rPr>
          <w:szCs w:val="24"/>
        </w:rPr>
        <w:t xml:space="preserve"> (= </w:t>
      </w:r>
      <w:r w:rsidR="00C01A86" w:rsidRPr="00A1350B">
        <w:rPr>
          <w:szCs w:val="24"/>
          <w:rtl/>
          <w:lang w:bidi="he-IL"/>
        </w:rPr>
        <w:t xml:space="preserve"> שָׂרִ</w:t>
      </w:r>
      <w:r w:rsidR="00B92E72" w:rsidRPr="00A1350B">
        <w:rPr>
          <w:szCs w:val="24"/>
          <w:rtl/>
          <w:lang w:bidi="he-IL"/>
        </w:rPr>
        <w:t>י</w:t>
      </w:r>
      <w:r w:rsidR="00C01A86" w:rsidRPr="00A1350B">
        <w:rPr>
          <w:szCs w:val="24"/>
          <w:rtl/>
          <w:lang w:bidi="he-IL"/>
        </w:rPr>
        <w:t>ד וּ</w:t>
      </w:r>
      <w:r w:rsidR="00AE4F48" w:rsidRPr="00A1350B">
        <w:rPr>
          <w:szCs w:val="24"/>
          <w:rtl/>
          <w:lang w:bidi="he-IL"/>
        </w:rPr>
        <w:t>פָּלִיט</w:t>
      </w:r>
      <w:r w:rsidRPr="00A1350B">
        <w:rPr>
          <w:szCs w:val="24"/>
        </w:rPr>
        <w:t>Josh 8.22);</w:t>
      </w:r>
    </w:p>
    <w:p w:rsidR="006B4D73" w:rsidRPr="00A1350B" w:rsidRDefault="00395297">
      <w:pPr>
        <w:rPr>
          <w:szCs w:val="24"/>
        </w:rPr>
      </w:pPr>
      <w:r w:rsidRPr="00A1350B">
        <w:rPr>
          <w:szCs w:val="24"/>
        </w:rPr>
        <w:tab/>
      </w:r>
      <w:proofErr w:type="spellStart"/>
      <w:r w:rsidR="00C01A86" w:rsidRPr="00A1350B">
        <w:rPr>
          <w:i/>
          <w:iCs/>
          <w:szCs w:val="24"/>
        </w:rPr>
        <w:t>dmštwzb</w:t>
      </w:r>
      <w:proofErr w:type="spellEnd"/>
      <w:r w:rsidRPr="00A1350B">
        <w:rPr>
          <w:szCs w:val="24"/>
        </w:rPr>
        <w:t xml:space="preserve"> (Jr 42.17);</w:t>
      </w:r>
    </w:p>
    <w:p w:rsidR="006B4D73" w:rsidRPr="00A1350B" w:rsidRDefault="00395297">
      <w:pPr>
        <w:rPr>
          <w:szCs w:val="24"/>
        </w:rPr>
      </w:pPr>
      <w:r w:rsidRPr="00A1350B">
        <w:rPr>
          <w:szCs w:val="24"/>
        </w:rPr>
        <w:tab/>
      </w:r>
      <w:proofErr w:type="spellStart"/>
      <w:r w:rsidR="00C01A86" w:rsidRPr="00A1350B">
        <w:rPr>
          <w:i/>
          <w:iCs/>
          <w:szCs w:val="24"/>
        </w:rPr>
        <w:t>mšwzbʾ</w:t>
      </w:r>
      <w:proofErr w:type="spellEnd"/>
      <w:r w:rsidRPr="00A1350B">
        <w:rPr>
          <w:szCs w:val="24"/>
        </w:rPr>
        <w:t xml:space="preserve"> (Ob 14);</w:t>
      </w:r>
    </w:p>
    <w:p w:rsidR="006B4D73" w:rsidRPr="00A1350B" w:rsidRDefault="00395297">
      <w:pPr>
        <w:rPr>
          <w:szCs w:val="24"/>
        </w:rPr>
      </w:pPr>
      <w:r w:rsidRPr="00A1350B">
        <w:rPr>
          <w:szCs w:val="24"/>
        </w:rPr>
        <w:tab/>
      </w:r>
      <w:proofErr w:type="spellStart"/>
      <w:r w:rsidR="00C01A86" w:rsidRPr="00A1350B">
        <w:rPr>
          <w:i/>
          <w:iCs/>
          <w:szCs w:val="24"/>
        </w:rPr>
        <w:t>plyṭʾ</w:t>
      </w:r>
      <w:proofErr w:type="spellEnd"/>
      <w:r w:rsidRPr="00A1350B">
        <w:rPr>
          <w:szCs w:val="24"/>
        </w:rPr>
        <w:t xml:space="preserve"> (Jr 44.14a, 28, La 2.22);</w:t>
      </w:r>
    </w:p>
    <w:p w:rsidR="006B4D73" w:rsidRPr="00A1350B" w:rsidRDefault="00395297">
      <w:pPr>
        <w:rPr>
          <w:szCs w:val="24"/>
        </w:rPr>
      </w:pPr>
      <w:r w:rsidRPr="00A1350B">
        <w:rPr>
          <w:szCs w:val="24"/>
        </w:rPr>
        <w:tab/>
      </w:r>
      <w:proofErr w:type="spellStart"/>
      <w:r w:rsidR="00C01A86" w:rsidRPr="00A1350B">
        <w:rPr>
          <w:i/>
          <w:iCs/>
          <w:szCs w:val="24"/>
        </w:rPr>
        <w:t>ʾylyn</w:t>
      </w:r>
      <w:proofErr w:type="spellEnd"/>
      <w:r w:rsidR="00C01A86" w:rsidRPr="00A1350B">
        <w:rPr>
          <w:i/>
          <w:iCs/>
          <w:szCs w:val="24"/>
        </w:rPr>
        <w:t xml:space="preserve"> </w:t>
      </w:r>
      <w:proofErr w:type="spellStart"/>
      <w:r w:rsidR="00C01A86" w:rsidRPr="00A1350B">
        <w:rPr>
          <w:i/>
          <w:iCs/>
          <w:szCs w:val="24"/>
        </w:rPr>
        <w:t>dʾtpṣyw</w:t>
      </w:r>
      <w:proofErr w:type="spellEnd"/>
      <w:r w:rsidRPr="00A1350B">
        <w:rPr>
          <w:szCs w:val="24"/>
        </w:rPr>
        <w:t xml:space="preserve"> (</w:t>
      </w:r>
      <w:proofErr w:type="spellStart"/>
      <w:r w:rsidRPr="00A1350B">
        <w:rPr>
          <w:szCs w:val="24"/>
        </w:rPr>
        <w:t>Ezk</w:t>
      </w:r>
      <w:proofErr w:type="spellEnd"/>
      <w:r w:rsidRPr="00A1350B">
        <w:rPr>
          <w:szCs w:val="24"/>
        </w:rPr>
        <w:t xml:space="preserve"> 6.8, 9);</w:t>
      </w:r>
    </w:p>
    <w:p w:rsidR="006B4D73" w:rsidRPr="00A1350B" w:rsidRDefault="00395297">
      <w:pPr>
        <w:rPr>
          <w:szCs w:val="24"/>
        </w:rPr>
      </w:pPr>
      <w:r w:rsidRPr="00A1350B">
        <w:rPr>
          <w:szCs w:val="24"/>
        </w:rPr>
        <w:tab/>
      </w:r>
      <w:proofErr w:type="spellStart"/>
      <w:r w:rsidR="00C01A86" w:rsidRPr="00A1350B">
        <w:rPr>
          <w:i/>
          <w:iCs/>
          <w:szCs w:val="24"/>
        </w:rPr>
        <w:t>ʾylyn</w:t>
      </w:r>
      <w:proofErr w:type="spellEnd"/>
      <w:r w:rsidR="00C01A86" w:rsidRPr="00A1350B">
        <w:rPr>
          <w:i/>
          <w:iCs/>
          <w:szCs w:val="24"/>
        </w:rPr>
        <w:t xml:space="preserve"> </w:t>
      </w:r>
      <w:proofErr w:type="spellStart"/>
      <w:r w:rsidR="00C01A86" w:rsidRPr="00A1350B">
        <w:rPr>
          <w:i/>
          <w:iCs/>
          <w:szCs w:val="24"/>
        </w:rPr>
        <w:t>dmtpṣyn</w:t>
      </w:r>
      <w:proofErr w:type="spellEnd"/>
      <w:r w:rsidRPr="00A1350B">
        <w:rPr>
          <w:szCs w:val="24"/>
        </w:rPr>
        <w:t xml:space="preserve"> (Is 45.20, </w:t>
      </w:r>
      <w:proofErr w:type="spellStart"/>
      <w:r w:rsidRPr="00A1350B">
        <w:rPr>
          <w:szCs w:val="24"/>
        </w:rPr>
        <w:t>Ezk</w:t>
      </w:r>
      <w:proofErr w:type="spellEnd"/>
      <w:r w:rsidRPr="00A1350B">
        <w:rPr>
          <w:szCs w:val="24"/>
        </w:rPr>
        <w:t xml:space="preserve"> 7.16);</w:t>
      </w:r>
    </w:p>
    <w:p w:rsidR="006B4D73" w:rsidRPr="00A1350B" w:rsidRDefault="00395297">
      <w:pPr>
        <w:rPr>
          <w:szCs w:val="24"/>
        </w:rPr>
      </w:pPr>
      <w:r w:rsidRPr="00A1350B">
        <w:rPr>
          <w:szCs w:val="24"/>
        </w:rPr>
        <w:tab/>
      </w:r>
      <w:proofErr w:type="spellStart"/>
      <w:r w:rsidR="00C01A86" w:rsidRPr="00A1350B">
        <w:rPr>
          <w:i/>
          <w:iCs/>
          <w:szCs w:val="24"/>
        </w:rPr>
        <w:t>mtpṣynʾ</w:t>
      </w:r>
      <w:proofErr w:type="spellEnd"/>
      <w:r w:rsidRPr="00A1350B">
        <w:rPr>
          <w:szCs w:val="24"/>
        </w:rPr>
        <w:t xml:space="preserve"> (</w:t>
      </w:r>
      <w:proofErr w:type="spellStart"/>
      <w:r w:rsidRPr="00A1350B">
        <w:rPr>
          <w:szCs w:val="24"/>
        </w:rPr>
        <w:t>Ezk</w:t>
      </w:r>
      <w:proofErr w:type="spellEnd"/>
      <w:r w:rsidRPr="00A1350B">
        <w:rPr>
          <w:szCs w:val="24"/>
        </w:rPr>
        <w:t xml:space="preserve"> 24.26, 27);</w:t>
      </w:r>
    </w:p>
    <w:p w:rsidR="006B4D73" w:rsidRPr="00A1350B" w:rsidRDefault="00395297">
      <w:pPr>
        <w:rPr>
          <w:szCs w:val="24"/>
        </w:rPr>
      </w:pPr>
      <w:r w:rsidRPr="00A1350B">
        <w:rPr>
          <w:szCs w:val="24"/>
        </w:rPr>
        <w:tab/>
      </w:r>
      <w:proofErr w:type="spellStart"/>
      <w:r w:rsidR="00C01A86" w:rsidRPr="00A1350B">
        <w:rPr>
          <w:i/>
          <w:iCs/>
          <w:szCs w:val="24"/>
        </w:rPr>
        <w:t>dʾtpṣy</w:t>
      </w:r>
      <w:proofErr w:type="spellEnd"/>
      <w:r w:rsidRPr="00A1350B">
        <w:rPr>
          <w:szCs w:val="24"/>
        </w:rPr>
        <w:t xml:space="preserve"> (</w:t>
      </w:r>
      <w:proofErr w:type="spellStart"/>
      <w:r w:rsidRPr="00A1350B">
        <w:rPr>
          <w:szCs w:val="24"/>
        </w:rPr>
        <w:t>Ezk</w:t>
      </w:r>
      <w:proofErr w:type="spellEnd"/>
      <w:r w:rsidRPr="00A1350B">
        <w:rPr>
          <w:szCs w:val="24"/>
        </w:rPr>
        <w:t xml:space="preserve"> 33.21);</w:t>
      </w:r>
    </w:p>
    <w:p w:rsidR="006B4D73" w:rsidRPr="00A1350B" w:rsidRDefault="00395297">
      <w:pPr>
        <w:rPr>
          <w:szCs w:val="24"/>
        </w:rPr>
      </w:pPr>
      <w:r w:rsidRPr="00A1350B">
        <w:rPr>
          <w:szCs w:val="24"/>
        </w:rPr>
        <w:tab/>
      </w:r>
      <w:proofErr w:type="spellStart"/>
      <w:r w:rsidR="00C01A86" w:rsidRPr="00A1350B">
        <w:rPr>
          <w:i/>
          <w:iCs/>
          <w:szCs w:val="24"/>
        </w:rPr>
        <w:t>hw</w:t>
      </w:r>
      <w:proofErr w:type="spellEnd"/>
      <w:r w:rsidR="00C01A86" w:rsidRPr="00A1350B">
        <w:rPr>
          <w:i/>
          <w:iCs/>
          <w:szCs w:val="24"/>
        </w:rPr>
        <w:t xml:space="preserve"> </w:t>
      </w:r>
      <w:proofErr w:type="spellStart"/>
      <w:r w:rsidR="00C01A86" w:rsidRPr="00A1350B">
        <w:rPr>
          <w:i/>
          <w:iCs/>
          <w:szCs w:val="24"/>
        </w:rPr>
        <w:t>dʾtpṣy</w:t>
      </w:r>
      <w:proofErr w:type="spellEnd"/>
      <w:r w:rsidRPr="00A1350B">
        <w:rPr>
          <w:szCs w:val="24"/>
        </w:rPr>
        <w:t xml:space="preserve"> (</w:t>
      </w:r>
      <w:proofErr w:type="spellStart"/>
      <w:r w:rsidRPr="00A1350B">
        <w:rPr>
          <w:szCs w:val="24"/>
        </w:rPr>
        <w:t>Ezk</w:t>
      </w:r>
      <w:proofErr w:type="spellEnd"/>
      <w:r w:rsidRPr="00A1350B">
        <w:rPr>
          <w:szCs w:val="24"/>
        </w:rPr>
        <w:t xml:space="preserve"> 33.22 [2x for MT’s 1x]);</w:t>
      </w:r>
    </w:p>
    <w:p w:rsidR="006B4D73" w:rsidRPr="00A1350B" w:rsidRDefault="00395297">
      <w:pPr>
        <w:rPr>
          <w:szCs w:val="24"/>
        </w:rPr>
      </w:pPr>
      <w:r w:rsidRPr="00A1350B">
        <w:rPr>
          <w:szCs w:val="24"/>
        </w:rPr>
        <w:lastRenderedPageBreak/>
        <w:tab/>
      </w:r>
      <w:proofErr w:type="spellStart"/>
      <w:r w:rsidR="00C01A86" w:rsidRPr="00A1350B">
        <w:rPr>
          <w:i/>
          <w:iCs/>
          <w:szCs w:val="24"/>
        </w:rPr>
        <w:t>dmtpṣʾ</w:t>
      </w:r>
      <w:proofErr w:type="spellEnd"/>
      <w:r w:rsidRPr="00A1350B">
        <w:rPr>
          <w:szCs w:val="24"/>
        </w:rPr>
        <w:t xml:space="preserve"> (Am 9.1);</w:t>
      </w:r>
    </w:p>
    <w:p w:rsidR="006B4D73" w:rsidRPr="00A1350B" w:rsidRDefault="00395297">
      <w:pPr>
        <w:rPr>
          <w:szCs w:val="24"/>
        </w:rPr>
      </w:pPr>
      <w:r w:rsidRPr="00A1350B">
        <w:rPr>
          <w:szCs w:val="24"/>
        </w:rPr>
        <w:tab/>
        <w:t>zero (</w:t>
      </w:r>
      <w:proofErr w:type="spellStart"/>
      <w:r w:rsidRPr="00A1350B">
        <w:rPr>
          <w:szCs w:val="24"/>
        </w:rPr>
        <w:t>Jdg</w:t>
      </w:r>
      <w:proofErr w:type="spellEnd"/>
      <w:r w:rsidRPr="00A1350B">
        <w:rPr>
          <w:szCs w:val="24"/>
        </w:rPr>
        <w:t xml:space="preserve"> 12.4).</w:t>
      </w:r>
    </w:p>
    <w:p w:rsidR="00D628A0" w:rsidRPr="00A1350B" w:rsidRDefault="00D628A0">
      <w:pPr>
        <w:rPr>
          <w:szCs w:val="24"/>
        </w:rPr>
      </w:pPr>
    </w:p>
    <w:p w:rsidR="006B4D73" w:rsidRPr="00A1350B" w:rsidRDefault="00395297">
      <w:pPr>
        <w:rPr>
          <w:szCs w:val="24"/>
        </w:rPr>
      </w:pPr>
      <w:r w:rsidRPr="00A1350B">
        <w:rPr>
          <w:szCs w:val="24"/>
        </w:rPr>
        <w:tab/>
      </w:r>
      <w:r w:rsidRPr="00A1350B">
        <w:rPr>
          <w:i/>
          <w:szCs w:val="24"/>
        </w:rPr>
        <w:t>d</w:t>
      </w:r>
      <w:r w:rsidRPr="00A1350B">
        <w:rPr>
          <w:szCs w:val="24"/>
        </w:rPr>
        <w:t xml:space="preserve">. </w:t>
      </w:r>
      <w:proofErr w:type="spellStart"/>
      <w:r w:rsidRPr="00A1350B">
        <w:rPr>
          <w:szCs w:val="24"/>
        </w:rPr>
        <w:t>Tg</w:t>
      </w:r>
      <w:proofErr w:type="spellEnd"/>
      <w:r w:rsidRPr="00A1350B">
        <w:rPr>
          <w:szCs w:val="24"/>
        </w:rPr>
        <w:t>:</w:t>
      </w:r>
    </w:p>
    <w:p w:rsidR="006B4D73" w:rsidRPr="00A1350B" w:rsidRDefault="00395297">
      <w:pPr>
        <w:rPr>
          <w:szCs w:val="24"/>
        </w:rPr>
      </w:pPr>
      <w:r w:rsidRPr="00A1350B">
        <w:rPr>
          <w:szCs w:val="24"/>
        </w:rPr>
        <w:tab/>
      </w:r>
      <w:r w:rsidR="00B92E72" w:rsidRPr="00A1350B">
        <w:rPr>
          <w:szCs w:val="24"/>
          <w:rtl/>
          <w:lang w:bidi="he-IL"/>
        </w:rPr>
        <w:t>שֵׁ</w:t>
      </w:r>
      <w:r w:rsidR="00C01A86" w:rsidRPr="00A1350B">
        <w:rPr>
          <w:szCs w:val="24"/>
          <w:rtl/>
          <w:lang w:bidi="he-IL"/>
        </w:rPr>
        <w:t>יזָבָא</w:t>
      </w:r>
      <w:r w:rsidRPr="00A1350B">
        <w:rPr>
          <w:szCs w:val="24"/>
        </w:rPr>
        <w:t xml:space="preserve"> (La 2.22);</w:t>
      </w:r>
    </w:p>
    <w:p w:rsidR="006B4D73" w:rsidRPr="00A1350B" w:rsidRDefault="00395297">
      <w:pPr>
        <w:rPr>
          <w:szCs w:val="24"/>
        </w:rPr>
      </w:pPr>
      <w:r w:rsidRPr="00A1350B">
        <w:rPr>
          <w:szCs w:val="24"/>
        </w:rPr>
        <w:tab/>
      </w:r>
      <w:r w:rsidR="00C01A86" w:rsidRPr="00A1350B">
        <w:rPr>
          <w:szCs w:val="24"/>
          <w:rtl/>
          <w:lang w:bidi="he-IL"/>
        </w:rPr>
        <w:t>משׁיזבא</w:t>
      </w:r>
      <w:r w:rsidRPr="00A1350B">
        <w:rPr>
          <w:szCs w:val="24"/>
        </w:rPr>
        <w:t xml:space="preserve"> (</w:t>
      </w:r>
      <w:proofErr w:type="spellStart"/>
      <w:r w:rsidRPr="00A1350B">
        <w:rPr>
          <w:szCs w:val="24"/>
        </w:rPr>
        <w:t>Gn</w:t>
      </w:r>
      <w:proofErr w:type="spellEnd"/>
      <w:r w:rsidRPr="00A1350B">
        <w:rPr>
          <w:szCs w:val="24"/>
        </w:rPr>
        <w:t xml:space="preserve"> 14.13 [</w:t>
      </w:r>
      <w:proofErr w:type="spellStart"/>
      <w:r w:rsidRPr="00A1350B">
        <w:rPr>
          <w:szCs w:val="24"/>
        </w:rPr>
        <w:t>TgO</w:t>
      </w:r>
      <w:proofErr w:type="spellEnd"/>
      <w:r w:rsidRPr="00A1350B">
        <w:rPr>
          <w:szCs w:val="24"/>
        </w:rPr>
        <w:t xml:space="preserve">, </w:t>
      </w:r>
      <w:proofErr w:type="spellStart"/>
      <w:r w:rsidRPr="00A1350B">
        <w:rPr>
          <w:szCs w:val="24"/>
        </w:rPr>
        <w:t>TgNeo</w:t>
      </w:r>
      <w:proofErr w:type="spellEnd"/>
      <w:r w:rsidRPr="00A1350B">
        <w:rPr>
          <w:szCs w:val="24"/>
        </w:rPr>
        <w:t xml:space="preserve">], </w:t>
      </w:r>
      <w:proofErr w:type="spellStart"/>
      <w:r w:rsidRPr="00A1350B">
        <w:rPr>
          <w:szCs w:val="24"/>
        </w:rPr>
        <w:t>Jdg</w:t>
      </w:r>
      <w:proofErr w:type="spellEnd"/>
      <w:r w:rsidRPr="00A1350B">
        <w:rPr>
          <w:szCs w:val="24"/>
        </w:rPr>
        <w:t xml:space="preserve"> 12.4, 2Kg 9.15, Is 45.20, Jr 44.28, </w:t>
      </w:r>
      <w:proofErr w:type="spellStart"/>
      <w:r w:rsidRPr="00A1350B">
        <w:rPr>
          <w:szCs w:val="24"/>
        </w:rPr>
        <w:t>Ezk</w:t>
      </w:r>
      <w:proofErr w:type="spellEnd"/>
      <w:r w:rsidRPr="00A1350B">
        <w:rPr>
          <w:szCs w:val="24"/>
        </w:rPr>
        <w:t xml:space="preserve"> 6.8, 9, 7.16a, 24.26, 27, 33.21, 22);</w:t>
      </w:r>
    </w:p>
    <w:p w:rsidR="006B4D73" w:rsidRPr="00A1350B" w:rsidRDefault="00395297">
      <w:pPr>
        <w:rPr>
          <w:szCs w:val="24"/>
        </w:rPr>
      </w:pPr>
      <w:r w:rsidRPr="00A1350B">
        <w:rPr>
          <w:szCs w:val="24"/>
        </w:rPr>
        <w:tab/>
      </w:r>
      <w:r w:rsidR="00B92E72" w:rsidRPr="00A1350B">
        <w:rPr>
          <w:szCs w:val="24"/>
          <w:rtl/>
          <w:lang w:bidi="he-IL"/>
        </w:rPr>
        <w:t>מְשֵׁיזֵ</w:t>
      </w:r>
      <w:r w:rsidR="00C01A86" w:rsidRPr="00A1350B">
        <w:rPr>
          <w:szCs w:val="24"/>
          <w:rtl/>
          <w:lang w:bidi="he-IL"/>
        </w:rPr>
        <w:t>יב</w:t>
      </w:r>
      <w:r w:rsidRPr="00A1350B">
        <w:rPr>
          <w:szCs w:val="24"/>
        </w:rPr>
        <w:t xml:space="preserve"> (Josh 8.22, Jr 42.17);</w:t>
      </w:r>
    </w:p>
    <w:p w:rsidR="006B4D73" w:rsidRPr="00A1350B" w:rsidRDefault="00395297">
      <w:pPr>
        <w:rPr>
          <w:szCs w:val="24"/>
        </w:rPr>
      </w:pPr>
      <w:r w:rsidRPr="00A1350B">
        <w:rPr>
          <w:szCs w:val="24"/>
        </w:rPr>
        <w:tab/>
      </w:r>
      <w:r w:rsidR="00C01A86" w:rsidRPr="00A1350B">
        <w:rPr>
          <w:szCs w:val="24"/>
          <w:rtl/>
          <w:lang w:bidi="he-IL"/>
        </w:rPr>
        <w:t>חַד מִמְשֵׁיזְבַיָא</w:t>
      </w:r>
      <w:r w:rsidRPr="00A1350B">
        <w:rPr>
          <w:szCs w:val="24"/>
        </w:rPr>
        <w:t xml:space="preserve"> (</w:t>
      </w:r>
      <w:proofErr w:type="spellStart"/>
      <w:r w:rsidRPr="00A1350B">
        <w:rPr>
          <w:szCs w:val="24"/>
        </w:rPr>
        <w:t>Jdg</w:t>
      </w:r>
      <w:proofErr w:type="spellEnd"/>
      <w:r w:rsidRPr="00A1350B">
        <w:rPr>
          <w:szCs w:val="24"/>
        </w:rPr>
        <w:t xml:space="preserve"> 12.5);</w:t>
      </w:r>
    </w:p>
    <w:p w:rsidR="006B4D73" w:rsidRPr="00A1350B" w:rsidRDefault="00395297">
      <w:pPr>
        <w:rPr>
          <w:szCs w:val="24"/>
        </w:rPr>
      </w:pPr>
      <w:r w:rsidRPr="00A1350B">
        <w:rPr>
          <w:szCs w:val="24"/>
        </w:rPr>
        <w:tab/>
      </w:r>
      <w:r w:rsidR="00C01A86" w:rsidRPr="00A1350B">
        <w:rPr>
          <w:szCs w:val="24"/>
          <w:rtl/>
          <w:lang w:bidi="he-IL"/>
        </w:rPr>
        <w:t>משׁתיזב</w:t>
      </w:r>
      <w:r w:rsidRPr="00A1350B">
        <w:rPr>
          <w:szCs w:val="24"/>
        </w:rPr>
        <w:t xml:space="preserve"> (Am 9.1);</w:t>
      </w:r>
    </w:p>
    <w:p w:rsidR="006B4D73" w:rsidRPr="00A1350B" w:rsidRDefault="00395297">
      <w:pPr>
        <w:rPr>
          <w:szCs w:val="24"/>
        </w:rPr>
      </w:pPr>
      <w:r w:rsidRPr="00A1350B">
        <w:rPr>
          <w:szCs w:val="24"/>
        </w:rPr>
        <w:tab/>
      </w:r>
      <w:r w:rsidR="00C01A86" w:rsidRPr="00A1350B">
        <w:rPr>
          <w:szCs w:val="24"/>
          <w:rtl/>
          <w:lang w:bidi="he-IL"/>
        </w:rPr>
        <w:t>שׁארא ומשׁיזיב</w:t>
      </w:r>
      <w:r w:rsidRPr="00A1350B">
        <w:rPr>
          <w:szCs w:val="24"/>
        </w:rPr>
        <w:t xml:space="preserve"> (=</w:t>
      </w:r>
      <w:r w:rsidR="00AE4F48" w:rsidRPr="00A1350B">
        <w:rPr>
          <w:szCs w:val="24"/>
          <w:rtl/>
          <w:lang w:bidi="he-IL"/>
        </w:rPr>
        <w:t>פָּלִיט</w:t>
      </w:r>
      <w:r w:rsidR="00C01A86" w:rsidRPr="00A1350B">
        <w:rPr>
          <w:szCs w:val="24"/>
          <w:rtl/>
          <w:lang w:bidi="he-IL"/>
        </w:rPr>
        <w:t xml:space="preserve"> וְשָׂרִיד </w:t>
      </w:r>
      <w:r w:rsidRPr="00A1350B">
        <w:rPr>
          <w:szCs w:val="24"/>
        </w:rPr>
        <w:t xml:space="preserve"> Jr 44.14a);</w:t>
      </w:r>
    </w:p>
    <w:p w:rsidR="006B4D73" w:rsidRPr="00A1350B" w:rsidRDefault="00395297">
      <w:pPr>
        <w:rPr>
          <w:szCs w:val="24"/>
        </w:rPr>
      </w:pPr>
      <w:r w:rsidRPr="00A1350B">
        <w:rPr>
          <w:szCs w:val="24"/>
        </w:rPr>
        <w:tab/>
      </w:r>
      <w:r w:rsidR="00C01A86" w:rsidRPr="00A1350B">
        <w:rPr>
          <w:szCs w:val="24"/>
          <w:rtl/>
          <w:lang w:bidi="he-IL"/>
        </w:rPr>
        <w:t>מְעָרְקוֹהִי</w:t>
      </w:r>
      <w:r w:rsidRPr="00A1350B">
        <w:rPr>
          <w:szCs w:val="24"/>
        </w:rPr>
        <w:t xml:space="preserve"> (Ob 14);</w:t>
      </w:r>
    </w:p>
    <w:p w:rsidR="006B4D73" w:rsidRPr="00A1350B" w:rsidRDefault="00395297">
      <w:pPr>
        <w:rPr>
          <w:szCs w:val="24"/>
        </w:rPr>
      </w:pPr>
      <w:r w:rsidRPr="00A1350B">
        <w:rPr>
          <w:szCs w:val="24"/>
        </w:rPr>
        <w:tab/>
      </w:r>
      <w:r w:rsidR="00C01A86" w:rsidRPr="00A1350B">
        <w:rPr>
          <w:szCs w:val="24"/>
          <w:rtl/>
          <w:lang w:bidi="he-IL"/>
        </w:rPr>
        <w:t>דאישׁתזיב</w:t>
      </w:r>
      <w:r w:rsidRPr="00A1350B">
        <w:rPr>
          <w:szCs w:val="24"/>
        </w:rPr>
        <w:t xml:space="preserve"> with paraphrase (</w:t>
      </w:r>
      <w:proofErr w:type="spellStart"/>
      <w:r w:rsidRPr="00A1350B">
        <w:rPr>
          <w:szCs w:val="24"/>
        </w:rPr>
        <w:t>Gn</w:t>
      </w:r>
      <w:proofErr w:type="spellEnd"/>
      <w:r w:rsidRPr="00A1350B">
        <w:rPr>
          <w:szCs w:val="24"/>
        </w:rPr>
        <w:t xml:space="preserve"> 14.13 </w:t>
      </w:r>
      <w:proofErr w:type="spellStart"/>
      <w:r w:rsidRPr="00A1350B">
        <w:rPr>
          <w:szCs w:val="24"/>
        </w:rPr>
        <w:t>TgPsJ</w:t>
      </w:r>
      <w:proofErr w:type="spellEnd"/>
      <w:r w:rsidRPr="00A1350B">
        <w:rPr>
          <w:szCs w:val="24"/>
        </w:rPr>
        <w:t>);</w:t>
      </w:r>
    </w:p>
    <w:p w:rsidR="006B4D73" w:rsidRDefault="00395297">
      <w:pPr>
        <w:rPr>
          <w:szCs w:val="24"/>
        </w:rPr>
      </w:pPr>
      <w:r w:rsidRPr="00A1350B">
        <w:rPr>
          <w:szCs w:val="24"/>
        </w:rPr>
        <w:tab/>
      </w:r>
      <w:r w:rsidR="00C01A86" w:rsidRPr="00A1350B">
        <w:rPr>
          <w:szCs w:val="24"/>
          <w:rtl/>
          <w:lang w:bidi="he-IL"/>
        </w:rPr>
        <w:t>מתפציה</w:t>
      </w:r>
      <w:r w:rsidRPr="00A1350B">
        <w:rPr>
          <w:szCs w:val="24"/>
        </w:rPr>
        <w:t xml:space="preserve"> (</w:t>
      </w:r>
      <w:proofErr w:type="spellStart"/>
      <w:r w:rsidRPr="00A1350B">
        <w:rPr>
          <w:szCs w:val="24"/>
        </w:rPr>
        <w:t>Gn</w:t>
      </w:r>
      <w:proofErr w:type="spellEnd"/>
      <w:r w:rsidRPr="00A1350B">
        <w:rPr>
          <w:szCs w:val="24"/>
        </w:rPr>
        <w:t xml:space="preserve"> 14.13 Samaritan </w:t>
      </w:r>
      <w:proofErr w:type="spellStart"/>
      <w:r w:rsidRPr="00A1350B">
        <w:rPr>
          <w:szCs w:val="24"/>
        </w:rPr>
        <w:t>Tg</w:t>
      </w:r>
      <w:proofErr w:type="spellEnd"/>
      <w:r w:rsidRPr="00A1350B">
        <w:rPr>
          <w:szCs w:val="24"/>
        </w:rPr>
        <w:t>).</w:t>
      </w:r>
    </w:p>
    <w:p w:rsidR="00A1350B" w:rsidRPr="00A1350B" w:rsidRDefault="00A1350B">
      <w:pPr>
        <w:rPr>
          <w:szCs w:val="24"/>
        </w:rPr>
      </w:pPr>
    </w:p>
    <w:p w:rsidR="006B4D73" w:rsidRPr="00A1350B" w:rsidRDefault="00395297">
      <w:pPr>
        <w:rPr>
          <w:szCs w:val="24"/>
        </w:rPr>
      </w:pPr>
      <w:r w:rsidRPr="00A1350B">
        <w:rPr>
          <w:szCs w:val="24"/>
        </w:rPr>
        <w:tab/>
      </w:r>
      <w:r w:rsidRPr="00A1350B">
        <w:rPr>
          <w:i/>
          <w:szCs w:val="24"/>
        </w:rPr>
        <w:t>e</w:t>
      </w:r>
      <w:r w:rsidRPr="00A1350B">
        <w:rPr>
          <w:szCs w:val="24"/>
        </w:rPr>
        <w:t>. Vg:</w:t>
      </w:r>
    </w:p>
    <w:p w:rsidR="006B4D73" w:rsidRPr="00A1350B" w:rsidRDefault="00395297">
      <w:pPr>
        <w:rPr>
          <w:szCs w:val="24"/>
        </w:rPr>
      </w:pPr>
      <w:r w:rsidRPr="00A1350B">
        <w:rPr>
          <w:szCs w:val="24"/>
        </w:rPr>
        <w:tab/>
      </w:r>
      <w:proofErr w:type="spellStart"/>
      <w:r w:rsidRPr="00A1350B">
        <w:rPr>
          <w:i/>
          <w:szCs w:val="24"/>
        </w:rPr>
        <w:t>unus</w:t>
      </w:r>
      <w:proofErr w:type="spellEnd"/>
      <w:r w:rsidRPr="00A1350B">
        <w:rPr>
          <w:i/>
          <w:szCs w:val="24"/>
        </w:rPr>
        <w:t xml:space="preserve"> qui </w:t>
      </w:r>
      <w:proofErr w:type="spellStart"/>
      <w:r w:rsidRPr="00A1350B">
        <w:rPr>
          <w:i/>
          <w:szCs w:val="24"/>
        </w:rPr>
        <w:t>evaserat</w:t>
      </w:r>
      <w:proofErr w:type="spellEnd"/>
      <w:r w:rsidRPr="00A1350B">
        <w:rPr>
          <w:szCs w:val="24"/>
        </w:rPr>
        <w:t xml:space="preserve"> (</w:t>
      </w:r>
      <w:proofErr w:type="spellStart"/>
      <w:r w:rsidRPr="00A1350B">
        <w:rPr>
          <w:szCs w:val="24"/>
        </w:rPr>
        <w:t>Gn</w:t>
      </w:r>
      <w:proofErr w:type="spellEnd"/>
      <w:r w:rsidRPr="00A1350B">
        <w:rPr>
          <w:szCs w:val="24"/>
        </w:rPr>
        <w:t xml:space="preserve"> 14.13);</w:t>
      </w:r>
    </w:p>
    <w:p w:rsidR="006B4D73" w:rsidRPr="00A1350B" w:rsidRDefault="00395297">
      <w:pPr>
        <w:rPr>
          <w:szCs w:val="24"/>
        </w:rPr>
      </w:pPr>
      <w:r w:rsidRPr="00A1350B">
        <w:rPr>
          <w:szCs w:val="24"/>
        </w:rPr>
        <w:tab/>
        <w:t xml:space="preserve">paraphrase involving </w:t>
      </w:r>
      <w:r w:rsidRPr="00A1350B">
        <w:rPr>
          <w:i/>
          <w:szCs w:val="24"/>
        </w:rPr>
        <w:t>salvor</w:t>
      </w:r>
      <w:r w:rsidRPr="00A1350B">
        <w:rPr>
          <w:szCs w:val="24"/>
        </w:rPr>
        <w:t xml:space="preserve"> (Josh 8.22);</w:t>
      </w:r>
    </w:p>
    <w:p w:rsidR="006B4D73" w:rsidRPr="00A1350B" w:rsidRDefault="00395297">
      <w:pPr>
        <w:rPr>
          <w:szCs w:val="24"/>
        </w:rPr>
      </w:pPr>
      <w:r w:rsidRPr="00A1350B">
        <w:rPr>
          <w:szCs w:val="24"/>
        </w:rPr>
        <w:tab/>
      </w:r>
      <w:r w:rsidRPr="00A1350B">
        <w:rPr>
          <w:i/>
          <w:szCs w:val="24"/>
        </w:rPr>
        <w:t xml:space="preserve">qui </w:t>
      </w:r>
      <w:proofErr w:type="spellStart"/>
      <w:r w:rsidRPr="00A1350B">
        <w:rPr>
          <w:i/>
          <w:szCs w:val="24"/>
        </w:rPr>
        <w:t>salvati</w:t>
      </w:r>
      <w:proofErr w:type="spellEnd"/>
      <w:r w:rsidRPr="00A1350B">
        <w:rPr>
          <w:i/>
          <w:szCs w:val="24"/>
        </w:rPr>
        <w:t xml:space="preserve"> </w:t>
      </w:r>
      <w:proofErr w:type="spellStart"/>
      <w:r w:rsidRPr="00A1350B">
        <w:rPr>
          <w:i/>
          <w:szCs w:val="24"/>
        </w:rPr>
        <w:t>estis</w:t>
      </w:r>
      <w:proofErr w:type="spellEnd"/>
      <w:r w:rsidRPr="00A1350B">
        <w:rPr>
          <w:szCs w:val="24"/>
        </w:rPr>
        <w:t xml:space="preserve"> (Is 45.20);</w:t>
      </w:r>
    </w:p>
    <w:p w:rsidR="006B4D73" w:rsidRPr="00A1350B" w:rsidRDefault="00395297">
      <w:pPr>
        <w:rPr>
          <w:szCs w:val="24"/>
        </w:rPr>
      </w:pPr>
      <w:r w:rsidRPr="00A1350B">
        <w:rPr>
          <w:szCs w:val="24"/>
        </w:rPr>
        <w:tab/>
      </w:r>
      <w:proofErr w:type="spellStart"/>
      <w:r w:rsidRPr="00A1350B">
        <w:rPr>
          <w:i/>
          <w:szCs w:val="24"/>
        </w:rPr>
        <w:t>liberati</w:t>
      </w:r>
      <w:proofErr w:type="spellEnd"/>
      <w:r w:rsidRPr="00A1350B">
        <w:rPr>
          <w:i/>
          <w:szCs w:val="24"/>
        </w:rPr>
        <w:t xml:space="preserve"> </w:t>
      </w:r>
      <w:proofErr w:type="spellStart"/>
      <w:r w:rsidRPr="00A1350B">
        <w:rPr>
          <w:i/>
          <w:szCs w:val="24"/>
        </w:rPr>
        <w:t>vestri</w:t>
      </w:r>
      <w:proofErr w:type="spellEnd"/>
      <w:r w:rsidRPr="00A1350B">
        <w:rPr>
          <w:szCs w:val="24"/>
        </w:rPr>
        <w:t xml:space="preserve"> (</w:t>
      </w:r>
      <w:proofErr w:type="spellStart"/>
      <w:r w:rsidRPr="00A1350B">
        <w:rPr>
          <w:szCs w:val="24"/>
        </w:rPr>
        <w:t>Ezk</w:t>
      </w:r>
      <w:proofErr w:type="spellEnd"/>
      <w:r w:rsidRPr="00A1350B">
        <w:rPr>
          <w:szCs w:val="24"/>
        </w:rPr>
        <w:t xml:space="preserve"> 6.9);</w:t>
      </w:r>
    </w:p>
    <w:p w:rsidR="006B4D73" w:rsidRPr="00A1350B" w:rsidRDefault="00395297">
      <w:pPr>
        <w:rPr>
          <w:szCs w:val="24"/>
        </w:rPr>
      </w:pPr>
      <w:r w:rsidRPr="00A1350B">
        <w:rPr>
          <w:szCs w:val="24"/>
        </w:rPr>
        <w:tab/>
      </w:r>
      <w:proofErr w:type="spellStart"/>
      <w:r w:rsidRPr="00A1350B">
        <w:rPr>
          <w:i/>
          <w:szCs w:val="24"/>
        </w:rPr>
        <w:t>profugus</w:t>
      </w:r>
      <w:proofErr w:type="spellEnd"/>
      <w:r w:rsidRPr="00A1350B">
        <w:rPr>
          <w:szCs w:val="24"/>
        </w:rPr>
        <w:t xml:space="preserve"> (2Kg 9.15);</w:t>
      </w:r>
    </w:p>
    <w:p w:rsidR="006B4D73" w:rsidRPr="00A1350B" w:rsidRDefault="00395297">
      <w:pPr>
        <w:rPr>
          <w:szCs w:val="24"/>
        </w:rPr>
      </w:pPr>
      <w:r w:rsidRPr="00A1350B">
        <w:rPr>
          <w:szCs w:val="24"/>
        </w:rPr>
        <w:tab/>
      </w:r>
      <w:proofErr w:type="spellStart"/>
      <w:r w:rsidRPr="00A1350B">
        <w:rPr>
          <w:i/>
          <w:szCs w:val="24"/>
        </w:rPr>
        <w:t>fugitivus</w:t>
      </w:r>
      <w:proofErr w:type="spellEnd"/>
      <w:r w:rsidRPr="00A1350B">
        <w:rPr>
          <w:szCs w:val="24"/>
        </w:rPr>
        <w:t xml:space="preserve"> (</w:t>
      </w:r>
      <w:proofErr w:type="spellStart"/>
      <w:r w:rsidRPr="00A1350B">
        <w:rPr>
          <w:szCs w:val="24"/>
        </w:rPr>
        <w:t>Jdg</w:t>
      </w:r>
      <w:proofErr w:type="spellEnd"/>
      <w:r w:rsidRPr="00A1350B">
        <w:rPr>
          <w:szCs w:val="24"/>
        </w:rPr>
        <w:t xml:space="preserve"> 12.4);</w:t>
      </w:r>
    </w:p>
    <w:p w:rsidR="006B4D73" w:rsidRPr="00A1350B" w:rsidRDefault="00395297">
      <w:pPr>
        <w:rPr>
          <w:szCs w:val="24"/>
        </w:rPr>
      </w:pPr>
      <w:r w:rsidRPr="00A1350B">
        <w:rPr>
          <w:szCs w:val="24"/>
        </w:rPr>
        <w:tab/>
      </w:r>
      <w:proofErr w:type="spellStart"/>
      <w:r w:rsidRPr="00A1350B">
        <w:rPr>
          <w:i/>
          <w:szCs w:val="24"/>
        </w:rPr>
        <w:t>fugiens</w:t>
      </w:r>
      <w:proofErr w:type="spellEnd"/>
      <w:r w:rsidRPr="00A1350B">
        <w:rPr>
          <w:szCs w:val="24"/>
        </w:rPr>
        <w:t xml:space="preserve"> (</w:t>
      </w:r>
      <w:proofErr w:type="spellStart"/>
      <w:r w:rsidRPr="00A1350B">
        <w:rPr>
          <w:szCs w:val="24"/>
        </w:rPr>
        <w:t>Jdg</w:t>
      </w:r>
      <w:proofErr w:type="spellEnd"/>
      <w:r w:rsidRPr="00A1350B">
        <w:rPr>
          <w:szCs w:val="24"/>
        </w:rPr>
        <w:t xml:space="preserve"> 12.5, </w:t>
      </w:r>
      <w:proofErr w:type="spellStart"/>
      <w:r w:rsidRPr="00A1350B">
        <w:rPr>
          <w:szCs w:val="24"/>
        </w:rPr>
        <w:t>Ezk</w:t>
      </w:r>
      <w:proofErr w:type="spellEnd"/>
      <w:r w:rsidRPr="00A1350B">
        <w:rPr>
          <w:szCs w:val="24"/>
        </w:rPr>
        <w:t xml:space="preserve"> 24.26);</w:t>
      </w:r>
    </w:p>
    <w:p w:rsidR="006B4D73" w:rsidRPr="00A1350B" w:rsidRDefault="00395297">
      <w:pPr>
        <w:rPr>
          <w:szCs w:val="24"/>
        </w:rPr>
      </w:pPr>
      <w:r w:rsidRPr="00A1350B">
        <w:rPr>
          <w:szCs w:val="24"/>
        </w:rPr>
        <w:tab/>
      </w:r>
      <w:r w:rsidRPr="00A1350B">
        <w:rPr>
          <w:i/>
          <w:szCs w:val="24"/>
        </w:rPr>
        <w:t>is qui fugit</w:t>
      </w:r>
      <w:r w:rsidRPr="00A1350B">
        <w:rPr>
          <w:szCs w:val="24"/>
        </w:rPr>
        <w:t xml:space="preserve"> (</w:t>
      </w:r>
      <w:proofErr w:type="spellStart"/>
      <w:r w:rsidRPr="00A1350B">
        <w:rPr>
          <w:szCs w:val="24"/>
        </w:rPr>
        <w:t>Ezk</w:t>
      </w:r>
      <w:proofErr w:type="spellEnd"/>
      <w:r w:rsidRPr="00A1350B">
        <w:rPr>
          <w:szCs w:val="24"/>
        </w:rPr>
        <w:t xml:space="preserve"> 24.27);</w:t>
      </w:r>
    </w:p>
    <w:p w:rsidR="006B4D73" w:rsidRPr="00A1350B" w:rsidRDefault="00395297">
      <w:pPr>
        <w:rPr>
          <w:szCs w:val="24"/>
        </w:rPr>
      </w:pPr>
      <w:r w:rsidRPr="00A1350B">
        <w:rPr>
          <w:szCs w:val="24"/>
        </w:rPr>
        <w:tab/>
      </w:r>
      <w:r w:rsidRPr="00A1350B">
        <w:rPr>
          <w:i/>
          <w:szCs w:val="24"/>
        </w:rPr>
        <w:t xml:space="preserve">ii qui </w:t>
      </w:r>
      <w:proofErr w:type="spellStart"/>
      <w:r w:rsidRPr="00A1350B">
        <w:rPr>
          <w:i/>
          <w:szCs w:val="24"/>
        </w:rPr>
        <w:t>fugerint</w:t>
      </w:r>
      <w:proofErr w:type="spellEnd"/>
      <w:r w:rsidRPr="00A1350B">
        <w:rPr>
          <w:szCs w:val="24"/>
        </w:rPr>
        <w:t xml:space="preserve"> (Ob 14);</w:t>
      </w:r>
    </w:p>
    <w:p w:rsidR="006B4D73" w:rsidRPr="00A1350B" w:rsidRDefault="00395297">
      <w:pPr>
        <w:rPr>
          <w:szCs w:val="24"/>
        </w:rPr>
      </w:pPr>
      <w:r w:rsidRPr="00A1350B">
        <w:rPr>
          <w:szCs w:val="24"/>
        </w:rPr>
        <w:tab/>
      </w:r>
      <w:r w:rsidRPr="00A1350B">
        <w:rPr>
          <w:i/>
          <w:szCs w:val="24"/>
        </w:rPr>
        <w:t xml:space="preserve">qui </w:t>
      </w:r>
      <w:proofErr w:type="spellStart"/>
      <w:r w:rsidRPr="00A1350B">
        <w:rPr>
          <w:i/>
          <w:szCs w:val="24"/>
        </w:rPr>
        <w:t>fugerat</w:t>
      </w:r>
      <w:proofErr w:type="spellEnd"/>
      <w:r w:rsidRPr="00A1350B">
        <w:rPr>
          <w:szCs w:val="24"/>
        </w:rPr>
        <w:t xml:space="preserve"> (</w:t>
      </w:r>
      <w:proofErr w:type="spellStart"/>
      <w:r w:rsidRPr="00A1350B">
        <w:rPr>
          <w:szCs w:val="24"/>
        </w:rPr>
        <w:t>Ezk</w:t>
      </w:r>
      <w:proofErr w:type="spellEnd"/>
      <w:r w:rsidRPr="00A1350B">
        <w:rPr>
          <w:szCs w:val="24"/>
        </w:rPr>
        <w:t xml:space="preserve"> 33.21, 22);</w:t>
      </w:r>
    </w:p>
    <w:p w:rsidR="006B4D73" w:rsidRPr="00A1350B" w:rsidRDefault="00395297">
      <w:pPr>
        <w:rPr>
          <w:szCs w:val="24"/>
        </w:rPr>
      </w:pPr>
      <w:r w:rsidRPr="00A1350B">
        <w:rPr>
          <w:szCs w:val="24"/>
        </w:rPr>
        <w:tab/>
      </w:r>
      <w:r w:rsidRPr="00A1350B">
        <w:rPr>
          <w:i/>
          <w:szCs w:val="24"/>
        </w:rPr>
        <w:t xml:space="preserve">qui </w:t>
      </w:r>
      <w:proofErr w:type="spellStart"/>
      <w:r w:rsidRPr="00A1350B">
        <w:rPr>
          <w:i/>
          <w:szCs w:val="24"/>
        </w:rPr>
        <w:t>fugerit</w:t>
      </w:r>
      <w:proofErr w:type="spellEnd"/>
      <w:r w:rsidRPr="00A1350B">
        <w:rPr>
          <w:szCs w:val="24"/>
        </w:rPr>
        <w:t xml:space="preserve"> (Am 9.1);</w:t>
      </w:r>
    </w:p>
    <w:p w:rsidR="006B4D73" w:rsidRPr="00A1350B" w:rsidRDefault="00395297">
      <w:pPr>
        <w:rPr>
          <w:szCs w:val="24"/>
        </w:rPr>
      </w:pPr>
      <w:r w:rsidRPr="00A1350B">
        <w:rPr>
          <w:szCs w:val="24"/>
        </w:rPr>
        <w:tab/>
      </w:r>
      <w:r w:rsidRPr="00A1350B">
        <w:rPr>
          <w:i/>
          <w:szCs w:val="24"/>
        </w:rPr>
        <w:t xml:space="preserve">qui </w:t>
      </w:r>
      <w:proofErr w:type="spellStart"/>
      <w:r w:rsidRPr="00A1350B">
        <w:rPr>
          <w:i/>
          <w:szCs w:val="24"/>
        </w:rPr>
        <w:t>fugerint</w:t>
      </w:r>
      <w:proofErr w:type="spellEnd"/>
      <w:r w:rsidRPr="00A1350B">
        <w:rPr>
          <w:szCs w:val="24"/>
        </w:rPr>
        <w:t xml:space="preserve"> (Jr 44.28, </w:t>
      </w:r>
      <w:proofErr w:type="spellStart"/>
      <w:r w:rsidRPr="00A1350B">
        <w:rPr>
          <w:szCs w:val="24"/>
        </w:rPr>
        <w:t>Ezk</w:t>
      </w:r>
      <w:proofErr w:type="spellEnd"/>
      <w:r w:rsidRPr="00A1350B">
        <w:rPr>
          <w:szCs w:val="24"/>
        </w:rPr>
        <w:t xml:space="preserve"> 6.8, 7.16);</w:t>
      </w:r>
    </w:p>
    <w:p w:rsidR="006B4D73" w:rsidRPr="00A1350B" w:rsidRDefault="00395297">
      <w:pPr>
        <w:rPr>
          <w:szCs w:val="24"/>
        </w:rPr>
      </w:pPr>
      <w:r w:rsidRPr="00A1350B">
        <w:rPr>
          <w:szCs w:val="24"/>
        </w:rPr>
        <w:tab/>
      </w:r>
      <w:r w:rsidRPr="00A1350B">
        <w:rPr>
          <w:i/>
          <w:szCs w:val="24"/>
        </w:rPr>
        <w:t xml:space="preserve">qui </w:t>
      </w:r>
      <w:proofErr w:type="spellStart"/>
      <w:r w:rsidRPr="00A1350B">
        <w:rPr>
          <w:i/>
          <w:szCs w:val="24"/>
        </w:rPr>
        <w:t>effugiat</w:t>
      </w:r>
      <w:proofErr w:type="spellEnd"/>
      <w:r w:rsidRPr="00A1350B">
        <w:rPr>
          <w:szCs w:val="24"/>
        </w:rPr>
        <w:t xml:space="preserve"> (Jr 44.14);</w:t>
      </w:r>
    </w:p>
    <w:p w:rsidR="006B4D73" w:rsidRPr="00A1350B" w:rsidRDefault="00395297">
      <w:pPr>
        <w:rPr>
          <w:szCs w:val="24"/>
        </w:rPr>
      </w:pPr>
      <w:r w:rsidRPr="00A1350B">
        <w:rPr>
          <w:szCs w:val="24"/>
        </w:rPr>
        <w:tab/>
      </w:r>
      <w:r w:rsidRPr="00A1350B">
        <w:rPr>
          <w:i/>
          <w:szCs w:val="24"/>
        </w:rPr>
        <w:t xml:space="preserve">qui </w:t>
      </w:r>
      <w:proofErr w:type="spellStart"/>
      <w:r w:rsidRPr="00A1350B">
        <w:rPr>
          <w:i/>
          <w:szCs w:val="24"/>
        </w:rPr>
        <w:t>effugeret</w:t>
      </w:r>
      <w:proofErr w:type="spellEnd"/>
      <w:r w:rsidRPr="00A1350B">
        <w:rPr>
          <w:szCs w:val="24"/>
        </w:rPr>
        <w:t xml:space="preserve"> (La 2.22).</w:t>
      </w:r>
    </w:p>
    <w:p w:rsidR="00D628A0" w:rsidRPr="00A1350B" w:rsidRDefault="00D628A0">
      <w:pPr>
        <w:rPr>
          <w:szCs w:val="24"/>
        </w:rPr>
      </w:pPr>
    </w:p>
    <w:p w:rsidR="006B4D73" w:rsidRPr="00A1350B" w:rsidRDefault="00395297">
      <w:pPr>
        <w:rPr>
          <w:szCs w:val="24"/>
        </w:rPr>
      </w:pPr>
      <w:r w:rsidRPr="00A1350B">
        <w:rPr>
          <w:szCs w:val="24"/>
        </w:rPr>
        <w:tab/>
      </w:r>
      <w:r w:rsidRPr="00A1350B">
        <w:rPr>
          <w:b/>
          <w:szCs w:val="24"/>
        </w:rPr>
        <w:t>A.1</w:t>
      </w:r>
      <w:r w:rsidRPr="00A1350B">
        <w:rPr>
          <w:szCs w:val="24"/>
        </w:rPr>
        <w:t xml:space="preserve"> Each version shows a preference for a particular root in its own language. The LXX generally translates the lexeme by a compound of or cognate of </w:t>
      </w:r>
      <w:r w:rsidR="00C01A86" w:rsidRPr="00A1350B">
        <w:rPr>
          <w:szCs w:val="24"/>
          <w:lang w:val="el-GR" w:bidi="he-IL"/>
        </w:rPr>
        <w:t>σῴζω</w:t>
      </w:r>
      <w:r w:rsidR="00C01A86" w:rsidRPr="00A1350B">
        <w:rPr>
          <w:szCs w:val="24"/>
        </w:rPr>
        <w:t xml:space="preserve"> </w:t>
      </w:r>
      <w:r w:rsidRPr="00A1350B">
        <w:rPr>
          <w:szCs w:val="24"/>
        </w:rPr>
        <w:t xml:space="preserve">‘save’. </w:t>
      </w:r>
      <w:proofErr w:type="spellStart"/>
      <w:r w:rsidRPr="00A1350B">
        <w:rPr>
          <w:szCs w:val="24"/>
        </w:rPr>
        <w:t>Sym</w:t>
      </w:r>
      <w:proofErr w:type="spellEnd"/>
      <w:r w:rsidRPr="00A1350B">
        <w:rPr>
          <w:szCs w:val="24"/>
        </w:rPr>
        <w:t xml:space="preserve"> usually translates by a compound of </w:t>
      </w:r>
      <w:r w:rsidR="00C01A86" w:rsidRPr="00A1350B">
        <w:rPr>
          <w:szCs w:val="24"/>
          <w:lang w:val="el-GR"/>
        </w:rPr>
        <w:t>φεύγω</w:t>
      </w:r>
      <w:r w:rsidRPr="00A1350B">
        <w:rPr>
          <w:szCs w:val="24"/>
        </w:rPr>
        <w:t xml:space="preserve"> ‘flee’. </w:t>
      </w:r>
      <w:proofErr w:type="spellStart"/>
      <w:r w:rsidRPr="00A1350B">
        <w:rPr>
          <w:szCs w:val="24"/>
        </w:rPr>
        <w:t>Pesh</w:t>
      </w:r>
      <w:proofErr w:type="spellEnd"/>
      <w:r w:rsidRPr="00A1350B">
        <w:rPr>
          <w:szCs w:val="24"/>
        </w:rPr>
        <w:t xml:space="preserve">, when not translating by cognate </w:t>
      </w:r>
      <w:proofErr w:type="spellStart"/>
      <w:r w:rsidR="00C01A86" w:rsidRPr="00A1350B">
        <w:rPr>
          <w:i/>
          <w:iCs/>
          <w:szCs w:val="24"/>
          <w:lang w:val="en-US"/>
        </w:rPr>
        <w:t>ʾtpl</w:t>
      </w:r>
      <w:r w:rsidR="003C6401" w:rsidRPr="00A1350B">
        <w:rPr>
          <w:i/>
          <w:iCs/>
          <w:szCs w:val="24"/>
          <w:lang w:val="en-US"/>
        </w:rPr>
        <w:t>ṭ</w:t>
      </w:r>
      <w:proofErr w:type="spellEnd"/>
      <w:r w:rsidRPr="00A1350B">
        <w:rPr>
          <w:szCs w:val="24"/>
        </w:rPr>
        <w:t xml:space="preserve">, most often uses </w:t>
      </w:r>
      <w:proofErr w:type="spellStart"/>
      <w:r w:rsidR="003C6401" w:rsidRPr="00A1350B">
        <w:rPr>
          <w:i/>
          <w:iCs/>
          <w:szCs w:val="24"/>
        </w:rPr>
        <w:t>ʾtpṣy</w:t>
      </w:r>
      <w:proofErr w:type="spellEnd"/>
      <w:r w:rsidRPr="00A1350B">
        <w:rPr>
          <w:szCs w:val="24"/>
        </w:rPr>
        <w:t xml:space="preserve"> ‘be delivered’. </w:t>
      </w:r>
      <w:proofErr w:type="spellStart"/>
      <w:r w:rsidRPr="00A1350B">
        <w:rPr>
          <w:szCs w:val="24"/>
        </w:rPr>
        <w:t>Tg</w:t>
      </w:r>
      <w:proofErr w:type="spellEnd"/>
      <w:r w:rsidRPr="00A1350B">
        <w:rPr>
          <w:szCs w:val="24"/>
        </w:rPr>
        <w:t xml:space="preserve"> generally uses </w:t>
      </w:r>
      <w:r w:rsidR="003C6401" w:rsidRPr="00A1350B">
        <w:rPr>
          <w:szCs w:val="24"/>
          <w:rtl/>
          <w:lang w:bidi="he-IL"/>
        </w:rPr>
        <w:t>שׁיזב</w:t>
      </w:r>
      <w:r w:rsidRPr="00A1350B">
        <w:rPr>
          <w:szCs w:val="24"/>
        </w:rPr>
        <w:t xml:space="preserve"> and cognates, and Vg *</w:t>
      </w:r>
      <w:r w:rsidRPr="00A1350B">
        <w:rPr>
          <w:i/>
          <w:szCs w:val="24"/>
        </w:rPr>
        <w:t>fug</w:t>
      </w:r>
      <w:r w:rsidRPr="00A1350B">
        <w:rPr>
          <w:szCs w:val="24"/>
        </w:rPr>
        <w:t>- based words. The impression of meaning from all the versions is that the lexeme means “one who is saved through flight”. In addition there is some variation between translation equivalents that present the escape or flight as in the past, and those that present it in the present.</w:t>
      </w:r>
    </w:p>
    <w:p w:rsidR="00D628A0" w:rsidRPr="00A1350B" w:rsidRDefault="00395297">
      <w:pPr>
        <w:rPr>
          <w:szCs w:val="24"/>
        </w:rPr>
      </w:pPr>
      <w:r w:rsidRPr="00A1350B">
        <w:rPr>
          <w:szCs w:val="24"/>
        </w:rPr>
        <w:tab/>
      </w:r>
      <w:r w:rsidRPr="00A1350B">
        <w:rPr>
          <w:b/>
          <w:szCs w:val="24"/>
        </w:rPr>
        <w:t>A.2</w:t>
      </w:r>
      <w:r w:rsidRPr="00A1350B">
        <w:rPr>
          <w:szCs w:val="24"/>
        </w:rPr>
        <w:t xml:space="preserve"> </w:t>
      </w:r>
      <w:r w:rsidR="00D628A0" w:rsidRPr="00A1350B">
        <w:rPr>
          <w:szCs w:val="24"/>
        </w:rPr>
        <w:t xml:space="preserve">The possible exceptions, where the meaning given is more negative, are </w:t>
      </w:r>
      <w:r w:rsidR="007D3E15" w:rsidRPr="00A1350B">
        <w:rPr>
          <w:szCs w:val="24"/>
          <w:rtl/>
          <w:lang w:bidi="he-IL"/>
        </w:rPr>
        <w:t>מְעָרְקוֹהִי</w:t>
      </w:r>
      <w:r w:rsidR="00D628A0" w:rsidRPr="00A1350B">
        <w:rPr>
          <w:szCs w:val="24"/>
        </w:rPr>
        <w:t xml:space="preserve"> in </w:t>
      </w:r>
      <w:proofErr w:type="spellStart"/>
      <w:r w:rsidR="00D628A0" w:rsidRPr="00A1350B">
        <w:rPr>
          <w:szCs w:val="24"/>
        </w:rPr>
        <w:t>Tg</w:t>
      </w:r>
      <w:proofErr w:type="spellEnd"/>
      <w:r w:rsidR="00D628A0" w:rsidRPr="00A1350B">
        <w:rPr>
          <w:szCs w:val="24"/>
        </w:rPr>
        <w:t xml:space="preserve"> at Ob 14 (‘fugitives, refugees’) and in Vg </w:t>
      </w:r>
      <w:proofErr w:type="spellStart"/>
      <w:r w:rsidR="00D628A0" w:rsidRPr="00A1350B">
        <w:rPr>
          <w:i/>
          <w:iCs/>
          <w:szCs w:val="24"/>
        </w:rPr>
        <w:t>fugitivus</w:t>
      </w:r>
      <w:proofErr w:type="spellEnd"/>
      <w:r w:rsidR="00D628A0" w:rsidRPr="00A1350B">
        <w:rPr>
          <w:i/>
          <w:iCs/>
          <w:szCs w:val="24"/>
        </w:rPr>
        <w:t xml:space="preserve"> </w:t>
      </w:r>
      <w:r w:rsidR="007D3E15" w:rsidRPr="00A1350B">
        <w:rPr>
          <w:szCs w:val="24"/>
        </w:rPr>
        <w:t xml:space="preserve">and some or all of the forms of </w:t>
      </w:r>
      <w:proofErr w:type="spellStart"/>
      <w:r w:rsidR="007D3E15" w:rsidRPr="00A1350B">
        <w:rPr>
          <w:i/>
          <w:iCs/>
          <w:szCs w:val="24"/>
        </w:rPr>
        <w:t>fugio</w:t>
      </w:r>
      <w:proofErr w:type="spellEnd"/>
      <w:r w:rsidR="007D3E15" w:rsidRPr="00A1350B">
        <w:rPr>
          <w:szCs w:val="24"/>
        </w:rPr>
        <w:t>, ‘flee’, where there is no guarantee of a positive outcome.</w:t>
      </w:r>
    </w:p>
    <w:p w:rsidR="006B4D73" w:rsidRPr="00A1350B" w:rsidRDefault="00D628A0" w:rsidP="00D628A0">
      <w:pPr>
        <w:ind w:firstLine="720"/>
        <w:rPr>
          <w:szCs w:val="24"/>
        </w:rPr>
      </w:pPr>
      <w:r w:rsidRPr="00A1350B">
        <w:rPr>
          <w:b/>
          <w:bCs/>
          <w:szCs w:val="24"/>
        </w:rPr>
        <w:t>A.3</w:t>
      </w:r>
      <w:r w:rsidRPr="00A1350B">
        <w:rPr>
          <w:szCs w:val="24"/>
        </w:rPr>
        <w:t xml:space="preserve"> </w:t>
      </w:r>
      <w:r w:rsidR="00395297" w:rsidRPr="00A1350B">
        <w:rPr>
          <w:szCs w:val="24"/>
        </w:rPr>
        <w:t xml:space="preserve">The versions reveal no obvious distinction between </w:t>
      </w:r>
      <w:r w:rsidR="00AE4F48" w:rsidRPr="00A1350B">
        <w:rPr>
          <w:szCs w:val="24"/>
          <w:rtl/>
          <w:lang w:bidi="he-IL"/>
        </w:rPr>
        <w:t>פָּלִיט</w:t>
      </w:r>
      <w:r w:rsidR="00395297" w:rsidRPr="00A1350B">
        <w:rPr>
          <w:szCs w:val="24"/>
        </w:rPr>
        <w:t xml:space="preserve"> and </w:t>
      </w:r>
      <w:r w:rsidR="00B92E72" w:rsidRPr="00A1350B">
        <w:rPr>
          <w:szCs w:val="24"/>
          <w:rtl/>
          <w:lang w:bidi="he-IL"/>
        </w:rPr>
        <w:t>פָּלֵ</w:t>
      </w:r>
      <w:r w:rsidR="003C6401" w:rsidRPr="00A1350B">
        <w:rPr>
          <w:szCs w:val="24"/>
          <w:rtl/>
          <w:lang w:bidi="he-IL"/>
        </w:rPr>
        <w:t>ט</w:t>
      </w:r>
      <w:r w:rsidR="00395297" w:rsidRPr="00A1350B">
        <w:rPr>
          <w:szCs w:val="24"/>
        </w:rPr>
        <w:t>.</w:t>
      </w:r>
    </w:p>
    <w:p w:rsidR="006B4D73" w:rsidRPr="00A1350B" w:rsidRDefault="006B4D73">
      <w:pPr>
        <w:rPr>
          <w:szCs w:val="24"/>
        </w:rPr>
      </w:pPr>
    </w:p>
    <w:p w:rsidR="006B4D73" w:rsidRPr="00A1350B" w:rsidRDefault="00395297" w:rsidP="007D3E15">
      <w:pPr>
        <w:rPr>
          <w:szCs w:val="24"/>
        </w:rPr>
      </w:pPr>
      <w:r w:rsidRPr="00A1350B">
        <w:rPr>
          <w:szCs w:val="24"/>
        </w:rPr>
        <w:tab/>
      </w:r>
      <w:r w:rsidRPr="00A1350B">
        <w:rPr>
          <w:b/>
          <w:szCs w:val="24"/>
        </w:rPr>
        <w:t>B.1</w:t>
      </w:r>
      <w:r w:rsidRPr="00A1350B">
        <w:rPr>
          <w:szCs w:val="24"/>
        </w:rPr>
        <w:t xml:space="preserve"> </w:t>
      </w:r>
      <w:r w:rsidR="007D3E15" w:rsidRPr="00A1350B">
        <w:rPr>
          <w:szCs w:val="24"/>
        </w:rPr>
        <w:t xml:space="preserve">LXX in </w:t>
      </w:r>
      <w:proofErr w:type="spellStart"/>
      <w:r w:rsidR="007D3E15" w:rsidRPr="00A1350B">
        <w:rPr>
          <w:szCs w:val="24"/>
        </w:rPr>
        <w:t>Ezk</w:t>
      </w:r>
      <w:proofErr w:type="spellEnd"/>
      <w:r w:rsidR="007D3E15" w:rsidRPr="00A1350B">
        <w:rPr>
          <w:szCs w:val="24"/>
        </w:rPr>
        <w:t xml:space="preserve"> 33.22 uses </w:t>
      </w:r>
      <w:r w:rsidR="007D3E15" w:rsidRPr="00A1350B">
        <w:rPr>
          <w:szCs w:val="24"/>
          <w:lang w:val="el-GR" w:bidi="he-IL"/>
        </w:rPr>
        <w:t>αὐτ</w:t>
      </w:r>
      <w:r w:rsidR="00A326D1" w:rsidRPr="00A1350B">
        <w:rPr>
          <w:szCs w:val="24"/>
          <w:lang w:val="el-GR" w:bidi="he-IL"/>
        </w:rPr>
        <w:t>ο</w:t>
      </w:r>
      <w:r w:rsidR="00A326D1" w:rsidRPr="00A1350B">
        <w:rPr>
          <w:szCs w:val="24"/>
          <w:lang w:bidi="he-IL"/>
        </w:rPr>
        <w:t>́</w:t>
      </w:r>
      <w:r w:rsidR="007D3E15" w:rsidRPr="00A1350B">
        <w:rPr>
          <w:szCs w:val="24"/>
          <w:lang w:val="el-GR" w:bidi="he-IL"/>
        </w:rPr>
        <w:t>ν</w:t>
      </w:r>
      <w:r w:rsidR="007D3E15" w:rsidRPr="00A1350B">
        <w:rPr>
          <w:szCs w:val="24"/>
        </w:rPr>
        <w:t xml:space="preserve"> to refer back to its rendering of </w:t>
      </w:r>
      <w:r w:rsidR="007D3E15" w:rsidRPr="00A1350B">
        <w:rPr>
          <w:szCs w:val="24"/>
          <w:rtl/>
          <w:lang w:bidi="he-IL"/>
        </w:rPr>
        <w:t>פָּלִיט</w:t>
      </w:r>
      <w:r w:rsidR="007D3E15" w:rsidRPr="00A1350B">
        <w:rPr>
          <w:szCs w:val="24"/>
        </w:rPr>
        <w:t xml:space="preserve"> in v. 21 to avoid repetition.</w:t>
      </w:r>
    </w:p>
    <w:p w:rsidR="006B4D73" w:rsidRPr="00A1350B" w:rsidRDefault="006B4D73">
      <w:pPr>
        <w:rPr>
          <w:szCs w:val="24"/>
        </w:rPr>
      </w:pPr>
    </w:p>
    <w:p w:rsidR="006B4D73" w:rsidRPr="00A1350B" w:rsidRDefault="00395297">
      <w:pPr>
        <w:rPr>
          <w:b/>
          <w:szCs w:val="24"/>
        </w:rPr>
      </w:pPr>
      <w:r w:rsidRPr="00A1350B">
        <w:rPr>
          <w:b/>
          <w:szCs w:val="24"/>
        </w:rPr>
        <w:t>5. Lexical/Semantic Field(s)</w:t>
      </w:r>
    </w:p>
    <w:p w:rsidR="006B4D73" w:rsidRPr="00A1350B" w:rsidRDefault="00395297">
      <w:pPr>
        <w:rPr>
          <w:szCs w:val="24"/>
        </w:rPr>
      </w:pPr>
      <w:r w:rsidRPr="00A1350B">
        <w:rPr>
          <w:szCs w:val="24"/>
        </w:rPr>
        <w:tab/>
      </w:r>
      <w:r w:rsidRPr="00A1350B">
        <w:rPr>
          <w:b/>
          <w:szCs w:val="24"/>
        </w:rPr>
        <w:t>A.1</w:t>
      </w:r>
      <w:r w:rsidRPr="00A1350B">
        <w:rPr>
          <w:szCs w:val="24"/>
        </w:rPr>
        <w:t xml:space="preserve"> For a discussion of the semantic field of lexemes of the root </w:t>
      </w:r>
      <w:r w:rsidR="00522C2C" w:rsidRPr="00A1350B">
        <w:rPr>
          <w:szCs w:val="24"/>
          <w:rtl/>
          <w:lang w:bidi="he-IL"/>
        </w:rPr>
        <w:t>פלט</w:t>
      </w:r>
      <w:r w:rsidRPr="00A1350B">
        <w:rPr>
          <w:szCs w:val="24"/>
        </w:rPr>
        <w:t xml:space="preserve">, and for a contrast of these lexemes with those of the root </w:t>
      </w:r>
      <w:r w:rsidR="003C6401" w:rsidRPr="00A1350B">
        <w:rPr>
          <w:szCs w:val="24"/>
          <w:rtl/>
          <w:lang w:bidi="he-IL"/>
        </w:rPr>
        <w:t>מלט</w:t>
      </w:r>
      <w:r w:rsidRPr="00A1350B">
        <w:rPr>
          <w:szCs w:val="24"/>
        </w:rPr>
        <w:t xml:space="preserve"> see Lexical/Semantic Field(s) of </w:t>
      </w:r>
      <w:r w:rsidR="00522C2C" w:rsidRPr="00A1350B">
        <w:rPr>
          <w:szCs w:val="24"/>
          <w:rtl/>
          <w:lang w:bidi="he-IL"/>
        </w:rPr>
        <w:t>פלט</w:t>
      </w:r>
      <w:r w:rsidRPr="00A1350B">
        <w:rPr>
          <w:szCs w:val="24"/>
        </w:rPr>
        <w:t xml:space="preserve"> </w:t>
      </w:r>
      <w:proofErr w:type="spellStart"/>
      <w:r w:rsidRPr="00A1350B">
        <w:rPr>
          <w:szCs w:val="24"/>
        </w:rPr>
        <w:t>piel</w:t>
      </w:r>
      <w:proofErr w:type="spellEnd"/>
      <w:r w:rsidRPr="00A1350B">
        <w:rPr>
          <w:szCs w:val="24"/>
        </w:rPr>
        <w:t>.</w:t>
      </w:r>
    </w:p>
    <w:p w:rsidR="006B4D73" w:rsidRPr="00A1350B" w:rsidRDefault="00395297">
      <w:pPr>
        <w:rPr>
          <w:szCs w:val="24"/>
        </w:rPr>
      </w:pPr>
      <w:r w:rsidRPr="00A1350B">
        <w:rPr>
          <w:szCs w:val="24"/>
        </w:rPr>
        <w:tab/>
      </w:r>
      <w:r w:rsidRPr="00A1350B">
        <w:rPr>
          <w:b/>
          <w:szCs w:val="24"/>
        </w:rPr>
        <w:t>A.2</w:t>
      </w:r>
      <w:r w:rsidRPr="00A1350B">
        <w:rPr>
          <w:szCs w:val="24"/>
        </w:rPr>
        <w:t xml:space="preserve"> It has been suggested by </w:t>
      </w:r>
      <w:proofErr w:type="spellStart"/>
      <w:r w:rsidRPr="00A1350B">
        <w:rPr>
          <w:szCs w:val="24"/>
        </w:rPr>
        <w:t>Zorell</w:t>
      </w:r>
      <w:proofErr w:type="spellEnd"/>
      <w:r w:rsidRPr="00A1350B">
        <w:rPr>
          <w:szCs w:val="24"/>
        </w:rPr>
        <w:t xml:space="preserve"> (651a) that </w:t>
      </w:r>
      <w:r w:rsidR="003C6401" w:rsidRPr="00A1350B">
        <w:rPr>
          <w:szCs w:val="24"/>
          <w:rtl/>
          <w:lang w:bidi="he-IL"/>
        </w:rPr>
        <w:t>פָּלֵט</w:t>
      </w:r>
      <w:r w:rsidRPr="00A1350B">
        <w:rPr>
          <w:szCs w:val="24"/>
        </w:rPr>
        <w:t xml:space="preserve"> supplies the absolute pl of </w:t>
      </w:r>
      <w:r w:rsidR="00AE4F48" w:rsidRPr="00A1350B">
        <w:rPr>
          <w:szCs w:val="24"/>
          <w:rtl/>
          <w:lang w:bidi="he-IL"/>
        </w:rPr>
        <w:t>פָּלִיט</w:t>
      </w:r>
      <w:r w:rsidRPr="00A1350B">
        <w:rPr>
          <w:szCs w:val="24"/>
        </w:rPr>
        <w:t xml:space="preserve">, which only occurs in the absolute sing, construct pl and suffixed pl. However, this distribution may be merely a by-product of the fundamental difference these lexemes display, despite some overlap in meaning. Generally the </w:t>
      </w:r>
      <w:r w:rsidR="00AE4F48" w:rsidRPr="00A1350B">
        <w:rPr>
          <w:szCs w:val="24"/>
          <w:rtl/>
          <w:lang w:bidi="he-IL"/>
        </w:rPr>
        <w:t>פָּלִיט</w:t>
      </w:r>
      <w:r w:rsidRPr="00A1350B">
        <w:rPr>
          <w:szCs w:val="24"/>
        </w:rPr>
        <w:t xml:space="preserve"> is someone who has completed his escape, whereas the </w:t>
      </w:r>
      <w:r w:rsidR="003C6401" w:rsidRPr="00A1350B">
        <w:rPr>
          <w:szCs w:val="24"/>
          <w:rtl/>
          <w:lang w:bidi="he-IL"/>
        </w:rPr>
        <w:t>פָּלֵט</w:t>
      </w:r>
      <w:r w:rsidRPr="00A1350B">
        <w:rPr>
          <w:szCs w:val="24"/>
        </w:rPr>
        <w:t xml:space="preserve"> is someone who is still on the move from danger or has not found a settled situation. This does not mean for either category that no danger remains. It merely identifies the relationship between the fugitive and the danger they initially flee, and the safety they seek. Thus in </w:t>
      </w:r>
      <w:proofErr w:type="spellStart"/>
      <w:r w:rsidRPr="00A1350B">
        <w:rPr>
          <w:szCs w:val="24"/>
        </w:rPr>
        <w:t>Gn</w:t>
      </w:r>
      <w:proofErr w:type="spellEnd"/>
      <w:r w:rsidRPr="00A1350B">
        <w:rPr>
          <w:szCs w:val="24"/>
        </w:rPr>
        <w:t xml:space="preserve"> 14.13, </w:t>
      </w:r>
      <w:proofErr w:type="spellStart"/>
      <w:r w:rsidRPr="00A1350B">
        <w:rPr>
          <w:szCs w:val="24"/>
        </w:rPr>
        <w:t>Ezk</w:t>
      </w:r>
      <w:proofErr w:type="spellEnd"/>
      <w:r w:rsidRPr="00A1350B">
        <w:rPr>
          <w:szCs w:val="24"/>
        </w:rPr>
        <w:t xml:space="preserve"> 24.26, 27, 33.21, 22 the </w:t>
      </w:r>
      <w:r w:rsidR="00AE4F48" w:rsidRPr="00A1350B">
        <w:rPr>
          <w:szCs w:val="24"/>
          <w:rtl/>
          <w:lang w:bidi="he-IL"/>
        </w:rPr>
        <w:t>פָּלִיט</w:t>
      </w:r>
      <w:r w:rsidRPr="00A1350B">
        <w:rPr>
          <w:szCs w:val="24"/>
        </w:rPr>
        <w:t xml:space="preserve"> has essentially left the area where they were initially under threat. Of course a different threat may encounter the fugitive at this stage (e.g. Ob 14). The </w:t>
      </w:r>
      <w:r w:rsidR="003C6401" w:rsidRPr="00A1350B">
        <w:rPr>
          <w:szCs w:val="24"/>
          <w:rtl/>
          <w:lang w:bidi="he-IL"/>
        </w:rPr>
        <w:t>פְּלִיטֵי אֶפְרַיִם</w:t>
      </w:r>
      <w:r w:rsidRPr="00A1350B">
        <w:rPr>
          <w:szCs w:val="24"/>
        </w:rPr>
        <w:t xml:space="preserve"> in </w:t>
      </w:r>
      <w:proofErr w:type="spellStart"/>
      <w:r w:rsidRPr="00A1350B">
        <w:rPr>
          <w:szCs w:val="24"/>
        </w:rPr>
        <w:t>Jdg</w:t>
      </w:r>
      <w:proofErr w:type="spellEnd"/>
      <w:r w:rsidRPr="00A1350B">
        <w:rPr>
          <w:szCs w:val="24"/>
        </w:rPr>
        <w:t xml:space="preserve"> 12.5 are in mortal danger, but have left the initial danger horizon of the battlefield. Whatever </w:t>
      </w:r>
      <w:r w:rsidR="003C6401" w:rsidRPr="00A1350B">
        <w:rPr>
          <w:szCs w:val="24"/>
          <w:rtl/>
          <w:lang w:bidi="he-IL"/>
        </w:rPr>
        <w:t>פְּלִיטֵי אֶפְרַיִם</w:t>
      </w:r>
      <w:r w:rsidRPr="00A1350B">
        <w:rPr>
          <w:szCs w:val="24"/>
        </w:rPr>
        <w:t xml:space="preserve"> means in </w:t>
      </w:r>
      <w:proofErr w:type="spellStart"/>
      <w:r w:rsidRPr="00A1350B">
        <w:rPr>
          <w:szCs w:val="24"/>
        </w:rPr>
        <w:t>Jdg</w:t>
      </w:r>
      <w:proofErr w:type="spellEnd"/>
      <w:r w:rsidRPr="00A1350B">
        <w:rPr>
          <w:szCs w:val="24"/>
        </w:rPr>
        <w:t xml:space="preserve"> 12.4, it is clear that those denoted have left Ephraim as a horizon in the past. Likewise the </w:t>
      </w:r>
      <w:r w:rsidR="003C6401" w:rsidRPr="00A1350B">
        <w:rPr>
          <w:szCs w:val="24"/>
          <w:rtl/>
          <w:lang w:bidi="he-IL"/>
        </w:rPr>
        <w:t xml:space="preserve"> פְּלִיטֵי הַגּוֹיִם</w:t>
      </w:r>
      <w:r w:rsidRPr="00A1350B">
        <w:rPr>
          <w:szCs w:val="24"/>
        </w:rPr>
        <w:t xml:space="preserve">(Is 45.20), and </w:t>
      </w:r>
      <w:r w:rsidR="003C6401" w:rsidRPr="00A1350B">
        <w:rPr>
          <w:szCs w:val="24"/>
          <w:rtl/>
          <w:lang w:bidi="he-IL"/>
        </w:rPr>
        <w:t>פְּלִיטֵיכֶם</w:t>
      </w:r>
      <w:r w:rsidRPr="00A1350B">
        <w:rPr>
          <w:szCs w:val="24"/>
        </w:rPr>
        <w:t xml:space="preserve"> (</w:t>
      </w:r>
      <w:proofErr w:type="spellStart"/>
      <w:r w:rsidRPr="00A1350B">
        <w:rPr>
          <w:szCs w:val="24"/>
        </w:rPr>
        <w:t>Ezk</w:t>
      </w:r>
      <w:proofErr w:type="spellEnd"/>
      <w:r w:rsidRPr="00A1350B">
        <w:rPr>
          <w:szCs w:val="24"/>
        </w:rPr>
        <w:t xml:space="preserve"> 6.9) are those who have already survived the danger. In statements that there was/should be/will be no one who escaped/escapes, </w:t>
      </w:r>
      <w:r w:rsidR="00AE4F48" w:rsidRPr="00A1350B">
        <w:rPr>
          <w:szCs w:val="24"/>
          <w:rtl/>
          <w:lang w:bidi="he-IL"/>
        </w:rPr>
        <w:t>פָּלִיט</w:t>
      </w:r>
      <w:r w:rsidRPr="00A1350B">
        <w:rPr>
          <w:szCs w:val="24"/>
        </w:rPr>
        <w:t xml:space="preserve"> is used (Josh 8.22, 2Kg 9.15, Jr 42.17, 44.14, Am 9.1, La 2.22), because this term best refers to successful escape (cf. </w:t>
      </w:r>
      <w:proofErr w:type="spellStart"/>
      <w:r w:rsidRPr="00A1350B">
        <w:rPr>
          <w:szCs w:val="24"/>
        </w:rPr>
        <w:t>Ezk</w:t>
      </w:r>
      <w:proofErr w:type="spellEnd"/>
      <w:r w:rsidRPr="00A1350B">
        <w:rPr>
          <w:szCs w:val="24"/>
        </w:rPr>
        <w:t xml:space="preserve"> 7.16). The difference in distribution between the two terms may also be illustrated by the distinction between </w:t>
      </w:r>
      <w:r w:rsidR="003C6401" w:rsidRPr="00A1350B">
        <w:rPr>
          <w:szCs w:val="24"/>
          <w:rtl/>
          <w:lang w:bidi="he-IL"/>
        </w:rPr>
        <w:t xml:space="preserve"> פְּלִיטֵי חֶרֶב</w:t>
      </w:r>
      <w:r w:rsidRPr="00A1350B">
        <w:rPr>
          <w:szCs w:val="24"/>
        </w:rPr>
        <w:t xml:space="preserve">(Jr 44.28, </w:t>
      </w:r>
      <w:proofErr w:type="spellStart"/>
      <w:r w:rsidRPr="00A1350B">
        <w:rPr>
          <w:szCs w:val="24"/>
        </w:rPr>
        <w:t>Ezk</w:t>
      </w:r>
      <w:proofErr w:type="spellEnd"/>
      <w:r w:rsidRPr="00A1350B">
        <w:rPr>
          <w:szCs w:val="24"/>
        </w:rPr>
        <w:t xml:space="preserve"> 6.8) for whom the process of flight is complete (the danger horizon of the </w:t>
      </w:r>
      <w:r w:rsidR="003C6401" w:rsidRPr="00A1350B">
        <w:rPr>
          <w:szCs w:val="24"/>
          <w:rtl/>
          <w:lang w:bidi="he-IL"/>
        </w:rPr>
        <w:t>חֶרֶב</w:t>
      </w:r>
      <w:r w:rsidRPr="00A1350B">
        <w:rPr>
          <w:szCs w:val="24"/>
        </w:rPr>
        <w:t xml:space="preserve"> is in the past), and the</w:t>
      </w:r>
      <w:r w:rsidR="003C6401" w:rsidRPr="00A1350B">
        <w:rPr>
          <w:szCs w:val="24"/>
          <w:rtl/>
          <w:lang w:bidi="he-IL"/>
        </w:rPr>
        <w:t xml:space="preserve">פְּלֵטִים מֵחֶרֶב </w:t>
      </w:r>
      <w:r w:rsidRPr="00A1350B">
        <w:rPr>
          <w:szCs w:val="24"/>
        </w:rPr>
        <w:t xml:space="preserve"> (Jr 51.50) who are addressed as still on the run, and are encouraged not to stop. Likewise, the </w:t>
      </w:r>
      <w:r w:rsidR="003C6401" w:rsidRPr="00A1350B">
        <w:rPr>
          <w:szCs w:val="24"/>
          <w:rtl/>
          <w:lang w:bidi="he-IL"/>
        </w:rPr>
        <w:t>פְּלֵטִים</w:t>
      </w:r>
      <w:r w:rsidRPr="00A1350B">
        <w:rPr>
          <w:szCs w:val="24"/>
        </w:rPr>
        <w:t xml:space="preserve">, parallel with </w:t>
      </w:r>
      <w:r w:rsidR="003C6401" w:rsidRPr="00A1350B">
        <w:rPr>
          <w:szCs w:val="24"/>
          <w:rtl/>
          <w:lang w:bidi="he-IL"/>
        </w:rPr>
        <w:t>נָסִים</w:t>
      </w:r>
      <w:r w:rsidR="003C6401" w:rsidRPr="00A1350B">
        <w:rPr>
          <w:szCs w:val="24"/>
        </w:rPr>
        <w:t xml:space="preserve"> </w:t>
      </w:r>
      <w:r w:rsidRPr="00A1350B">
        <w:rPr>
          <w:szCs w:val="24"/>
        </w:rPr>
        <w:t>, in Jr 50.28 are still on the run.</w:t>
      </w:r>
    </w:p>
    <w:p w:rsidR="006B4D73" w:rsidRPr="00A1350B" w:rsidRDefault="00395297">
      <w:pPr>
        <w:rPr>
          <w:szCs w:val="24"/>
        </w:rPr>
      </w:pPr>
      <w:r w:rsidRPr="00A1350B">
        <w:rPr>
          <w:szCs w:val="24"/>
        </w:rPr>
        <w:tab/>
        <w:t xml:space="preserve">Because a </w:t>
      </w:r>
      <w:r w:rsidR="003C6401" w:rsidRPr="00A1350B">
        <w:rPr>
          <w:szCs w:val="24"/>
          <w:rtl/>
          <w:lang w:bidi="he-IL"/>
        </w:rPr>
        <w:t>פָּלֵט</w:t>
      </w:r>
      <w:r w:rsidRPr="00A1350B">
        <w:rPr>
          <w:szCs w:val="24"/>
        </w:rPr>
        <w:t xml:space="preserve"> is often someone who still has to journey to complete their escape, the term can take on a negative connotation (e.g. Nu 21.29). On the other hand, for the phrases negating the existence of a </w:t>
      </w:r>
      <w:r w:rsidR="00AE4F48" w:rsidRPr="00A1350B">
        <w:rPr>
          <w:szCs w:val="24"/>
          <w:rtl/>
          <w:lang w:bidi="he-IL"/>
        </w:rPr>
        <w:t>פָּלִיט</w:t>
      </w:r>
      <w:r w:rsidRPr="00A1350B">
        <w:rPr>
          <w:szCs w:val="24"/>
        </w:rPr>
        <w:t xml:space="preserve"> to have a negative connotation (e.g. Josh 8.22), a </w:t>
      </w:r>
      <w:r w:rsidR="00AE4F48" w:rsidRPr="00A1350B">
        <w:rPr>
          <w:szCs w:val="24"/>
          <w:rtl/>
          <w:lang w:bidi="he-IL"/>
        </w:rPr>
        <w:t>פָּלִיט</w:t>
      </w:r>
      <w:r w:rsidRPr="00A1350B">
        <w:rPr>
          <w:szCs w:val="24"/>
        </w:rPr>
        <w:t xml:space="preserve"> must be able to be an essentially positive thing. This also relieves the tension felt in Jr 44.14 where the existence of a </w:t>
      </w:r>
      <w:r w:rsidR="00AE4F48" w:rsidRPr="00A1350B">
        <w:rPr>
          <w:szCs w:val="24"/>
          <w:rtl/>
          <w:lang w:bidi="he-IL"/>
        </w:rPr>
        <w:t>פָּלִיט</w:t>
      </w:r>
      <w:r w:rsidRPr="00A1350B">
        <w:rPr>
          <w:szCs w:val="24"/>
        </w:rPr>
        <w:t xml:space="preserve"> is denied, but the presence of </w:t>
      </w:r>
      <w:r w:rsidR="00B92E72" w:rsidRPr="00A1350B">
        <w:rPr>
          <w:szCs w:val="24"/>
          <w:rtl/>
          <w:lang w:bidi="he-IL"/>
        </w:rPr>
        <w:t>פְּלֵ</w:t>
      </w:r>
      <w:r w:rsidR="003C6401" w:rsidRPr="00A1350B">
        <w:rPr>
          <w:szCs w:val="24"/>
          <w:rtl/>
          <w:lang w:bidi="he-IL"/>
        </w:rPr>
        <w:t>טִים</w:t>
      </w:r>
      <w:r w:rsidRPr="00A1350B">
        <w:rPr>
          <w:szCs w:val="24"/>
        </w:rPr>
        <w:t xml:space="preserve"> is permitted. If the latter has negative connotations and the former positive ones then both statements are to be understood as negative in tone. The existence of </w:t>
      </w:r>
      <w:r w:rsidR="003C6401" w:rsidRPr="00A1350B">
        <w:rPr>
          <w:szCs w:val="24"/>
          <w:rtl/>
          <w:lang w:bidi="he-IL"/>
        </w:rPr>
        <w:t xml:space="preserve"> פְּלִיטֵי חֶרֶב</w:t>
      </w:r>
      <w:r w:rsidRPr="00A1350B">
        <w:rPr>
          <w:szCs w:val="24"/>
        </w:rPr>
        <w:t xml:space="preserve">in Jr 44.28 need not contradict 44.14, since </w:t>
      </w:r>
      <w:r w:rsidR="005C7C1A" w:rsidRPr="00A1350B">
        <w:rPr>
          <w:szCs w:val="24"/>
          <w:rtl/>
          <w:lang w:bidi="he-IL"/>
        </w:rPr>
        <w:t xml:space="preserve"> פְּלִיטֵ</w:t>
      </w:r>
      <w:r w:rsidR="003C6401" w:rsidRPr="00A1350B">
        <w:rPr>
          <w:szCs w:val="24"/>
          <w:rtl/>
          <w:lang w:bidi="he-IL"/>
        </w:rPr>
        <w:t>י חֶרֶב</w:t>
      </w:r>
      <w:r w:rsidRPr="00A1350B">
        <w:rPr>
          <w:szCs w:val="24"/>
        </w:rPr>
        <w:t>are merely those who have escaped the sword, and are not designated “escaped ones” in an unqualified sense.</w:t>
      </w:r>
    </w:p>
    <w:p w:rsidR="006B4D73" w:rsidRPr="00A1350B" w:rsidRDefault="00395297">
      <w:pPr>
        <w:rPr>
          <w:szCs w:val="24"/>
        </w:rPr>
      </w:pPr>
      <w:r w:rsidRPr="00A1350B">
        <w:rPr>
          <w:szCs w:val="24"/>
        </w:rPr>
        <w:tab/>
        <w:t xml:space="preserve">Some support for this general distinction in meanings is given by morphology. If the explanation of Waltke &amp; O’Connor is preferred to that of Barth (see Formal Characteristics A.1), and </w:t>
      </w:r>
      <w:r w:rsidR="00AE4F48" w:rsidRPr="00A1350B">
        <w:rPr>
          <w:szCs w:val="24"/>
          <w:rtl/>
          <w:lang w:bidi="he-IL"/>
        </w:rPr>
        <w:t>פָּלִיט</w:t>
      </w:r>
      <w:r w:rsidRPr="00A1350B">
        <w:rPr>
          <w:szCs w:val="24"/>
        </w:rPr>
        <w:t xml:space="preserve"> is a passive participle and </w:t>
      </w:r>
      <w:r w:rsidR="003C6401" w:rsidRPr="00A1350B">
        <w:rPr>
          <w:szCs w:val="24"/>
          <w:rtl/>
          <w:lang w:bidi="he-IL"/>
        </w:rPr>
        <w:t>פָּלֵט</w:t>
      </w:r>
      <w:r w:rsidRPr="00A1350B">
        <w:rPr>
          <w:szCs w:val="24"/>
        </w:rPr>
        <w:t xml:space="preserve"> an active one, it would be natural for the former to take on a past time frame reference.</w:t>
      </w:r>
    </w:p>
    <w:p w:rsidR="006B4D73" w:rsidRPr="00A1350B" w:rsidRDefault="00395297" w:rsidP="005C7C1A">
      <w:pPr>
        <w:rPr>
          <w:szCs w:val="24"/>
        </w:rPr>
      </w:pPr>
      <w:r w:rsidRPr="00A1350B">
        <w:rPr>
          <w:szCs w:val="24"/>
        </w:rPr>
        <w:tab/>
        <w:t xml:space="preserve">The distinction between the lexemes need not be absolute. Thus in Am 9.1 </w:t>
      </w:r>
      <w:r w:rsidR="005C7C1A" w:rsidRPr="00A1350B">
        <w:rPr>
          <w:szCs w:val="24"/>
          <w:rtl/>
          <w:lang w:bidi="he-IL"/>
        </w:rPr>
        <w:t>נָס</w:t>
      </w:r>
      <w:r w:rsidRPr="00A1350B">
        <w:rPr>
          <w:szCs w:val="24"/>
        </w:rPr>
        <w:t xml:space="preserve"> appears in parallel to </w:t>
      </w:r>
      <w:r w:rsidR="00AE4F48" w:rsidRPr="00A1350B">
        <w:rPr>
          <w:szCs w:val="24"/>
          <w:rtl/>
          <w:lang w:bidi="he-IL"/>
        </w:rPr>
        <w:t>פָּלִיט</w:t>
      </w:r>
      <w:r w:rsidRPr="00A1350B">
        <w:rPr>
          <w:szCs w:val="24"/>
        </w:rPr>
        <w:t xml:space="preserve"> suggesting that the </w:t>
      </w:r>
      <w:r w:rsidR="00AE4F48" w:rsidRPr="00A1350B">
        <w:rPr>
          <w:szCs w:val="24"/>
          <w:rtl/>
          <w:lang w:bidi="he-IL"/>
        </w:rPr>
        <w:t>פָּלִיט</w:t>
      </w:r>
      <w:r w:rsidRPr="00A1350B">
        <w:rPr>
          <w:szCs w:val="24"/>
        </w:rPr>
        <w:t xml:space="preserve"> was still on the move.</w:t>
      </w:r>
    </w:p>
    <w:p w:rsidR="006B4D73" w:rsidRPr="00A1350B" w:rsidRDefault="00395297">
      <w:pPr>
        <w:rPr>
          <w:szCs w:val="24"/>
        </w:rPr>
      </w:pPr>
      <w:r w:rsidRPr="00A1350B">
        <w:rPr>
          <w:szCs w:val="24"/>
        </w:rPr>
        <w:tab/>
      </w:r>
      <w:r w:rsidRPr="00A1350B">
        <w:rPr>
          <w:b/>
          <w:szCs w:val="24"/>
        </w:rPr>
        <w:t>A.3</w:t>
      </w:r>
      <w:r w:rsidRPr="00A1350B">
        <w:rPr>
          <w:szCs w:val="24"/>
        </w:rPr>
        <w:t xml:space="preserve"> Parallel with </w:t>
      </w:r>
      <w:r w:rsidR="003C6401" w:rsidRPr="00A1350B">
        <w:rPr>
          <w:szCs w:val="24"/>
          <w:rtl/>
          <w:lang w:bidi="he-IL"/>
        </w:rPr>
        <w:t>שָׂרִיד</w:t>
      </w:r>
      <w:r w:rsidRPr="00A1350B">
        <w:rPr>
          <w:szCs w:val="24"/>
        </w:rPr>
        <w:t xml:space="preserve"> (Josh 8.22, Jr 42.17, 44.14, Ob 14, La 2.22), </w:t>
      </w:r>
      <w:r w:rsidR="003C6401" w:rsidRPr="00A1350B">
        <w:rPr>
          <w:szCs w:val="24"/>
          <w:rtl/>
          <w:lang w:bidi="he-IL"/>
        </w:rPr>
        <w:t>נָס</w:t>
      </w:r>
      <w:r w:rsidRPr="00A1350B">
        <w:rPr>
          <w:szCs w:val="24"/>
        </w:rPr>
        <w:t xml:space="preserve"> (Am 9.1).</w:t>
      </w:r>
    </w:p>
    <w:p w:rsidR="006B4D73" w:rsidRPr="00A1350B" w:rsidRDefault="006B4D73">
      <w:pPr>
        <w:rPr>
          <w:szCs w:val="24"/>
        </w:rPr>
      </w:pPr>
    </w:p>
    <w:p w:rsidR="006B4D73" w:rsidRPr="00A1350B" w:rsidRDefault="00395297">
      <w:pPr>
        <w:rPr>
          <w:szCs w:val="24"/>
        </w:rPr>
      </w:pPr>
      <w:r w:rsidRPr="00A1350B">
        <w:rPr>
          <w:szCs w:val="24"/>
        </w:rPr>
        <w:tab/>
      </w:r>
      <w:r w:rsidRPr="00A1350B">
        <w:rPr>
          <w:b/>
          <w:szCs w:val="24"/>
        </w:rPr>
        <w:t>B.1</w:t>
      </w:r>
      <w:r w:rsidRPr="00A1350B">
        <w:rPr>
          <w:szCs w:val="24"/>
        </w:rPr>
        <w:t xml:space="preserve"> [nil]</w:t>
      </w:r>
    </w:p>
    <w:p w:rsidR="006B4D73" w:rsidRPr="00A1350B" w:rsidRDefault="006B4D73">
      <w:pPr>
        <w:rPr>
          <w:szCs w:val="24"/>
        </w:rPr>
      </w:pPr>
    </w:p>
    <w:p w:rsidR="006B4D73" w:rsidRPr="00A1350B" w:rsidRDefault="00395297">
      <w:pPr>
        <w:rPr>
          <w:b/>
          <w:szCs w:val="24"/>
        </w:rPr>
      </w:pPr>
      <w:r w:rsidRPr="00A1350B">
        <w:rPr>
          <w:b/>
          <w:szCs w:val="24"/>
        </w:rPr>
        <w:t>6. Exegesis</w:t>
      </w:r>
    </w:p>
    <w:p w:rsidR="006B4D73" w:rsidRPr="00A1350B" w:rsidRDefault="00395297">
      <w:pPr>
        <w:rPr>
          <w:szCs w:val="24"/>
        </w:rPr>
      </w:pPr>
      <w:r w:rsidRPr="00A1350B">
        <w:rPr>
          <w:szCs w:val="24"/>
        </w:rPr>
        <w:lastRenderedPageBreak/>
        <w:tab/>
      </w:r>
      <w:r w:rsidRPr="00A1350B">
        <w:rPr>
          <w:b/>
          <w:szCs w:val="24"/>
        </w:rPr>
        <w:t>A.1</w:t>
      </w:r>
      <w:r w:rsidRPr="00A1350B">
        <w:rPr>
          <w:szCs w:val="24"/>
        </w:rPr>
        <w:t xml:space="preserve"> The exegesis of a number of individual passages is covered in Lexical/Semantic Field(s).</w:t>
      </w:r>
    </w:p>
    <w:p w:rsidR="006B4D73" w:rsidRPr="00A1350B" w:rsidRDefault="00395297">
      <w:pPr>
        <w:rPr>
          <w:szCs w:val="24"/>
        </w:rPr>
      </w:pPr>
      <w:r w:rsidRPr="00A1350B">
        <w:rPr>
          <w:szCs w:val="24"/>
        </w:rPr>
        <w:tab/>
      </w:r>
      <w:r w:rsidRPr="00A1350B">
        <w:rPr>
          <w:b/>
          <w:szCs w:val="24"/>
        </w:rPr>
        <w:t>A.2</w:t>
      </w:r>
      <w:r w:rsidRPr="00A1350B">
        <w:rPr>
          <w:szCs w:val="24"/>
        </w:rPr>
        <w:t xml:space="preserve"> </w:t>
      </w:r>
      <w:proofErr w:type="spellStart"/>
      <w:r w:rsidRPr="00A1350B">
        <w:rPr>
          <w:szCs w:val="24"/>
        </w:rPr>
        <w:t>Hasel</w:t>
      </w:r>
      <w:proofErr w:type="spellEnd"/>
      <w:r w:rsidRPr="00A1350B">
        <w:rPr>
          <w:szCs w:val="24"/>
        </w:rPr>
        <w:t xml:space="preserve"> (1974:184) believes that in Am 9.1 the terms </w:t>
      </w:r>
      <w:r w:rsidR="003C6401" w:rsidRPr="00A1350B">
        <w:rPr>
          <w:szCs w:val="24"/>
          <w:rtl/>
          <w:lang w:bidi="he-IL"/>
        </w:rPr>
        <w:t>אַחֲרִית</w:t>
      </w:r>
      <w:r w:rsidRPr="00A1350B">
        <w:rPr>
          <w:szCs w:val="24"/>
        </w:rPr>
        <w:t xml:space="preserve"> and </w:t>
      </w:r>
      <w:r w:rsidR="00AE4F48" w:rsidRPr="00A1350B">
        <w:rPr>
          <w:szCs w:val="24"/>
          <w:rtl/>
          <w:lang w:bidi="he-IL"/>
        </w:rPr>
        <w:t>פָּלִיט</w:t>
      </w:r>
      <w:r w:rsidRPr="00A1350B">
        <w:rPr>
          <w:szCs w:val="24"/>
        </w:rPr>
        <w:t xml:space="preserve"> “throw light upon each other”. However, the relationship between </w:t>
      </w:r>
      <w:r w:rsidR="003C6401" w:rsidRPr="00A1350B">
        <w:rPr>
          <w:szCs w:val="24"/>
          <w:rtl/>
          <w:lang w:bidi="he-IL"/>
        </w:rPr>
        <w:t>נָס</w:t>
      </w:r>
      <w:r w:rsidRPr="00A1350B">
        <w:rPr>
          <w:szCs w:val="24"/>
        </w:rPr>
        <w:t xml:space="preserve"> and </w:t>
      </w:r>
      <w:r w:rsidR="00AE4F48" w:rsidRPr="00A1350B">
        <w:rPr>
          <w:szCs w:val="24"/>
          <w:rtl/>
          <w:lang w:bidi="he-IL"/>
        </w:rPr>
        <w:t>פָּלִיט</w:t>
      </w:r>
      <w:r w:rsidRPr="00A1350B">
        <w:rPr>
          <w:szCs w:val="24"/>
        </w:rPr>
        <w:t xml:space="preserve"> is closer.</w:t>
      </w:r>
    </w:p>
    <w:p w:rsidR="006B4D73" w:rsidRPr="00A1350B" w:rsidRDefault="00395297">
      <w:pPr>
        <w:rPr>
          <w:szCs w:val="24"/>
        </w:rPr>
      </w:pPr>
      <w:r w:rsidRPr="00A1350B">
        <w:rPr>
          <w:szCs w:val="24"/>
        </w:rPr>
        <w:tab/>
      </w:r>
      <w:r w:rsidRPr="00A1350B">
        <w:rPr>
          <w:b/>
          <w:szCs w:val="24"/>
        </w:rPr>
        <w:t>A.3</w:t>
      </w:r>
      <w:r w:rsidRPr="00A1350B">
        <w:rPr>
          <w:szCs w:val="24"/>
        </w:rPr>
        <w:t xml:space="preserve"> </w:t>
      </w:r>
      <w:proofErr w:type="spellStart"/>
      <w:r w:rsidRPr="00A1350B">
        <w:rPr>
          <w:szCs w:val="24"/>
        </w:rPr>
        <w:t>Zorell</w:t>
      </w:r>
      <w:proofErr w:type="spellEnd"/>
      <w:r w:rsidRPr="00A1350B">
        <w:rPr>
          <w:szCs w:val="24"/>
        </w:rPr>
        <w:t xml:space="preserve"> (651a) understands </w:t>
      </w:r>
      <w:r w:rsidR="00AE4F48" w:rsidRPr="00A1350B">
        <w:rPr>
          <w:szCs w:val="24"/>
          <w:rtl/>
          <w:lang w:bidi="he-IL"/>
        </w:rPr>
        <w:t>פָּלִיט</w:t>
      </w:r>
      <w:r w:rsidRPr="00A1350B">
        <w:rPr>
          <w:szCs w:val="24"/>
        </w:rPr>
        <w:t xml:space="preserve"> as “qui </w:t>
      </w:r>
      <w:proofErr w:type="spellStart"/>
      <w:r w:rsidRPr="00A1350B">
        <w:rPr>
          <w:szCs w:val="24"/>
        </w:rPr>
        <w:t>salvus</w:t>
      </w:r>
      <w:proofErr w:type="spellEnd"/>
      <w:r w:rsidRPr="00A1350B">
        <w:rPr>
          <w:szCs w:val="24"/>
        </w:rPr>
        <w:t xml:space="preserve"> </w:t>
      </w:r>
      <w:proofErr w:type="spellStart"/>
      <w:r w:rsidRPr="00A1350B">
        <w:rPr>
          <w:szCs w:val="24"/>
        </w:rPr>
        <w:t>seu</w:t>
      </w:r>
      <w:proofErr w:type="spellEnd"/>
      <w:r w:rsidRPr="00A1350B">
        <w:rPr>
          <w:szCs w:val="24"/>
        </w:rPr>
        <w:t xml:space="preserve"> </w:t>
      </w:r>
      <w:proofErr w:type="spellStart"/>
      <w:r w:rsidRPr="00A1350B">
        <w:rPr>
          <w:szCs w:val="24"/>
        </w:rPr>
        <w:t>superstes</w:t>
      </w:r>
      <w:proofErr w:type="spellEnd"/>
      <w:r w:rsidRPr="00A1350B">
        <w:rPr>
          <w:szCs w:val="24"/>
        </w:rPr>
        <w:t xml:space="preserve"> </w:t>
      </w:r>
      <w:proofErr w:type="spellStart"/>
      <w:r w:rsidRPr="00A1350B">
        <w:rPr>
          <w:szCs w:val="24"/>
        </w:rPr>
        <w:t>est</w:t>
      </w:r>
      <w:proofErr w:type="spellEnd"/>
      <w:r w:rsidRPr="00A1350B">
        <w:rPr>
          <w:szCs w:val="24"/>
        </w:rPr>
        <w:t xml:space="preserve">”, and Alonso </w:t>
      </w:r>
      <w:proofErr w:type="spellStart"/>
      <w:r w:rsidRPr="00A1350B">
        <w:rPr>
          <w:szCs w:val="24"/>
        </w:rPr>
        <w:t>Schökel</w:t>
      </w:r>
      <w:proofErr w:type="spellEnd"/>
      <w:r w:rsidRPr="00A1350B">
        <w:rPr>
          <w:szCs w:val="24"/>
        </w:rPr>
        <w:t xml:space="preserve"> (584b) understands it as “</w:t>
      </w:r>
      <w:proofErr w:type="spellStart"/>
      <w:r w:rsidRPr="00A1350B">
        <w:rPr>
          <w:szCs w:val="24"/>
        </w:rPr>
        <w:t>superviviente</w:t>
      </w:r>
      <w:proofErr w:type="spellEnd"/>
      <w:r w:rsidRPr="00A1350B">
        <w:rPr>
          <w:szCs w:val="24"/>
        </w:rPr>
        <w:t xml:space="preserve">, </w:t>
      </w:r>
      <w:proofErr w:type="spellStart"/>
      <w:r w:rsidRPr="00A1350B">
        <w:rPr>
          <w:szCs w:val="24"/>
        </w:rPr>
        <w:t>evadido</w:t>
      </w:r>
      <w:proofErr w:type="spellEnd"/>
      <w:r w:rsidRPr="00A1350B">
        <w:rPr>
          <w:szCs w:val="24"/>
        </w:rPr>
        <w:t xml:space="preserve">, </w:t>
      </w:r>
      <w:proofErr w:type="spellStart"/>
      <w:r w:rsidRPr="00A1350B">
        <w:rPr>
          <w:szCs w:val="24"/>
        </w:rPr>
        <w:t>escapado</w:t>
      </w:r>
      <w:proofErr w:type="spellEnd"/>
      <w:r w:rsidRPr="00A1350B">
        <w:rPr>
          <w:szCs w:val="24"/>
        </w:rPr>
        <w:t xml:space="preserve">, </w:t>
      </w:r>
      <w:proofErr w:type="spellStart"/>
      <w:r w:rsidRPr="00A1350B">
        <w:rPr>
          <w:szCs w:val="24"/>
        </w:rPr>
        <w:t>fugado</w:t>
      </w:r>
      <w:proofErr w:type="spellEnd"/>
      <w:r w:rsidRPr="00A1350B">
        <w:rPr>
          <w:szCs w:val="24"/>
        </w:rPr>
        <w:t xml:space="preserve">, </w:t>
      </w:r>
      <w:proofErr w:type="spellStart"/>
      <w:r w:rsidRPr="00A1350B">
        <w:rPr>
          <w:szCs w:val="24"/>
        </w:rPr>
        <w:t>fugitivo</w:t>
      </w:r>
      <w:proofErr w:type="spellEnd"/>
      <w:r w:rsidRPr="00A1350B">
        <w:rPr>
          <w:szCs w:val="24"/>
        </w:rPr>
        <w:t>”.</w:t>
      </w:r>
    </w:p>
    <w:p w:rsidR="006B4D73" w:rsidRPr="00A1350B" w:rsidRDefault="00395297">
      <w:pPr>
        <w:rPr>
          <w:szCs w:val="24"/>
        </w:rPr>
      </w:pPr>
      <w:r w:rsidRPr="00A1350B">
        <w:rPr>
          <w:szCs w:val="24"/>
        </w:rPr>
        <w:tab/>
      </w:r>
      <w:r w:rsidRPr="00A1350B">
        <w:rPr>
          <w:b/>
          <w:szCs w:val="24"/>
        </w:rPr>
        <w:t>A.4</w:t>
      </w:r>
      <w:r w:rsidRPr="00A1350B">
        <w:rPr>
          <w:szCs w:val="24"/>
        </w:rPr>
        <w:t xml:space="preserve"> The notion of survived danger is not at all obvious for </w:t>
      </w:r>
      <w:proofErr w:type="spellStart"/>
      <w:r w:rsidRPr="00A1350B">
        <w:rPr>
          <w:szCs w:val="24"/>
        </w:rPr>
        <w:t>Jdg</w:t>
      </w:r>
      <w:proofErr w:type="spellEnd"/>
      <w:r w:rsidRPr="00A1350B">
        <w:rPr>
          <w:szCs w:val="24"/>
        </w:rPr>
        <w:t xml:space="preserve"> 12.4.</w:t>
      </w:r>
    </w:p>
    <w:p w:rsidR="006B4D73" w:rsidRPr="00A1350B" w:rsidRDefault="006B4D73">
      <w:pPr>
        <w:rPr>
          <w:szCs w:val="24"/>
        </w:rPr>
      </w:pPr>
    </w:p>
    <w:p w:rsidR="006B4D73" w:rsidRPr="00A1350B" w:rsidRDefault="00395297">
      <w:pPr>
        <w:rPr>
          <w:szCs w:val="24"/>
        </w:rPr>
      </w:pPr>
      <w:r w:rsidRPr="00A1350B">
        <w:rPr>
          <w:szCs w:val="24"/>
        </w:rPr>
        <w:tab/>
      </w:r>
      <w:r w:rsidRPr="00A1350B">
        <w:rPr>
          <w:b/>
          <w:szCs w:val="24"/>
        </w:rPr>
        <w:t>B.1</w:t>
      </w:r>
      <w:r w:rsidRPr="00A1350B">
        <w:rPr>
          <w:szCs w:val="24"/>
        </w:rPr>
        <w:t xml:space="preserve"> [nil]</w:t>
      </w:r>
    </w:p>
    <w:p w:rsidR="006B4D73" w:rsidRPr="00A1350B" w:rsidRDefault="006B4D73">
      <w:pPr>
        <w:rPr>
          <w:szCs w:val="24"/>
        </w:rPr>
      </w:pPr>
    </w:p>
    <w:p w:rsidR="006B4D73" w:rsidRPr="00A1350B" w:rsidRDefault="00395297">
      <w:pPr>
        <w:rPr>
          <w:b/>
          <w:szCs w:val="24"/>
        </w:rPr>
      </w:pPr>
      <w:r w:rsidRPr="00A1350B">
        <w:rPr>
          <w:b/>
          <w:szCs w:val="24"/>
        </w:rPr>
        <w:t>7. Conclusion</w:t>
      </w:r>
    </w:p>
    <w:p w:rsidR="006B4D73" w:rsidRPr="00A1350B" w:rsidRDefault="00395297">
      <w:pPr>
        <w:rPr>
          <w:szCs w:val="24"/>
        </w:rPr>
      </w:pPr>
      <w:r w:rsidRPr="00A1350B">
        <w:rPr>
          <w:szCs w:val="24"/>
        </w:rPr>
        <w:tab/>
      </w:r>
      <w:r w:rsidRPr="00A1350B">
        <w:rPr>
          <w:b/>
          <w:szCs w:val="24"/>
        </w:rPr>
        <w:t>A.1</w:t>
      </w:r>
      <w:r w:rsidRPr="00A1350B">
        <w:rPr>
          <w:szCs w:val="24"/>
        </w:rPr>
        <w:t xml:space="preserve"> The </w:t>
      </w:r>
      <w:r w:rsidR="00AE4F48" w:rsidRPr="00A1350B">
        <w:rPr>
          <w:szCs w:val="24"/>
          <w:rtl/>
          <w:lang w:bidi="he-IL"/>
        </w:rPr>
        <w:t>פָּלִיט</w:t>
      </w:r>
      <w:r w:rsidRPr="00A1350B">
        <w:rPr>
          <w:szCs w:val="24"/>
        </w:rPr>
        <w:t xml:space="preserve"> is generally a person who has escaped a horizon of danger. It is often to be contrasted with </w:t>
      </w:r>
      <w:r w:rsidR="003C6401" w:rsidRPr="00A1350B">
        <w:rPr>
          <w:szCs w:val="24"/>
          <w:rtl/>
          <w:lang w:bidi="he-IL"/>
        </w:rPr>
        <w:t>פָּלֵט</w:t>
      </w:r>
      <w:r w:rsidRPr="00A1350B">
        <w:rPr>
          <w:szCs w:val="24"/>
        </w:rPr>
        <w:t xml:space="preserve">, which depicts someone as still on the move, or unsettled. </w:t>
      </w:r>
      <w:r w:rsidR="00AE4F48" w:rsidRPr="00A1350B">
        <w:rPr>
          <w:szCs w:val="24"/>
          <w:rtl/>
          <w:lang w:bidi="he-IL"/>
        </w:rPr>
        <w:t>פָּלִיט</w:t>
      </w:r>
      <w:r w:rsidRPr="00A1350B">
        <w:rPr>
          <w:szCs w:val="24"/>
        </w:rPr>
        <w:t xml:space="preserve"> does not have the negative connotations usually present in </w:t>
      </w:r>
      <w:r w:rsidR="003C6401" w:rsidRPr="00A1350B">
        <w:rPr>
          <w:szCs w:val="24"/>
          <w:rtl/>
          <w:lang w:bidi="he-IL"/>
        </w:rPr>
        <w:t>פָּלֵט</w:t>
      </w:r>
      <w:r w:rsidRPr="00A1350B">
        <w:rPr>
          <w:szCs w:val="24"/>
        </w:rPr>
        <w:t>.</w:t>
      </w:r>
    </w:p>
    <w:p w:rsidR="006B4D73" w:rsidRPr="00A1350B" w:rsidRDefault="006B4D73">
      <w:pPr>
        <w:rPr>
          <w:szCs w:val="24"/>
        </w:rPr>
      </w:pPr>
    </w:p>
    <w:p w:rsidR="006B4D73" w:rsidRPr="00A1350B" w:rsidRDefault="00395297">
      <w:pPr>
        <w:rPr>
          <w:szCs w:val="24"/>
        </w:rPr>
      </w:pPr>
      <w:r w:rsidRPr="00A1350B">
        <w:rPr>
          <w:szCs w:val="24"/>
        </w:rPr>
        <w:tab/>
      </w:r>
      <w:r w:rsidRPr="00A1350B">
        <w:rPr>
          <w:b/>
          <w:szCs w:val="24"/>
        </w:rPr>
        <w:t>B.1</w:t>
      </w:r>
      <w:r w:rsidRPr="00A1350B">
        <w:rPr>
          <w:szCs w:val="24"/>
        </w:rPr>
        <w:t xml:space="preserve"> </w:t>
      </w:r>
      <w:proofErr w:type="spellStart"/>
      <w:r w:rsidRPr="00A1350B">
        <w:rPr>
          <w:szCs w:val="24"/>
        </w:rPr>
        <w:t>Zorell</w:t>
      </w:r>
      <w:proofErr w:type="spellEnd"/>
      <w:r w:rsidRPr="00A1350B">
        <w:rPr>
          <w:szCs w:val="24"/>
        </w:rPr>
        <w:t xml:space="preserve"> (651a) advocates the complementary nature of </w:t>
      </w:r>
      <w:r w:rsidR="00AE4F48" w:rsidRPr="00A1350B">
        <w:rPr>
          <w:szCs w:val="24"/>
          <w:rtl/>
          <w:lang w:bidi="he-IL"/>
        </w:rPr>
        <w:t>פָּלִיט</w:t>
      </w:r>
      <w:r w:rsidRPr="00A1350B">
        <w:rPr>
          <w:szCs w:val="24"/>
        </w:rPr>
        <w:t xml:space="preserve"> and </w:t>
      </w:r>
      <w:r w:rsidR="003C6401" w:rsidRPr="00A1350B">
        <w:rPr>
          <w:szCs w:val="24"/>
          <w:rtl/>
          <w:lang w:bidi="he-IL"/>
        </w:rPr>
        <w:t>פָּלֵט</w:t>
      </w:r>
      <w:r w:rsidRPr="00A1350B">
        <w:rPr>
          <w:szCs w:val="24"/>
        </w:rPr>
        <w:t xml:space="preserve">, the latter seeming to supply the absolute pl of </w:t>
      </w:r>
      <w:r w:rsidR="00AE4F48" w:rsidRPr="00A1350B">
        <w:rPr>
          <w:szCs w:val="24"/>
          <w:rtl/>
          <w:lang w:bidi="he-IL"/>
        </w:rPr>
        <w:t>פָּלִיט</w:t>
      </w:r>
      <w:r w:rsidRPr="00A1350B">
        <w:rPr>
          <w:szCs w:val="24"/>
        </w:rPr>
        <w:t>. It has been argued in Lexical/Semantic Field(s) that this conclusion cannot be sustained.</w:t>
      </w:r>
    </w:p>
    <w:p w:rsidR="006B4D73" w:rsidRPr="00A1350B" w:rsidRDefault="006B4D73">
      <w:pPr>
        <w:rPr>
          <w:szCs w:val="24"/>
        </w:rPr>
      </w:pPr>
    </w:p>
    <w:p w:rsidR="006B4D73" w:rsidRPr="00A1350B" w:rsidRDefault="00395297">
      <w:pPr>
        <w:rPr>
          <w:b/>
          <w:szCs w:val="24"/>
        </w:rPr>
      </w:pPr>
      <w:r w:rsidRPr="00A1350B">
        <w:rPr>
          <w:b/>
          <w:szCs w:val="24"/>
        </w:rPr>
        <w:t>Bibliography</w:t>
      </w:r>
    </w:p>
    <w:p w:rsidR="006B4D73" w:rsidRPr="00A1350B" w:rsidRDefault="00395297">
      <w:pPr>
        <w:ind w:left="720" w:hanging="720"/>
        <w:rPr>
          <w:szCs w:val="24"/>
        </w:rPr>
      </w:pPr>
      <w:r w:rsidRPr="00A1350B">
        <w:rPr>
          <w:szCs w:val="24"/>
        </w:rPr>
        <w:t xml:space="preserve">Barth, J. </w:t>
      </w:r>
      <w:r w:rsidRPr="00A1350B">
        <w:rPr>
          <w:szCs w:val="24"/>
          <w:vertAlign w:val="superscript"/>
        </w:rPr>
        <w:t>2</w:t>
      </w:r>
      <w:r w:rsidRPr="00A1350B">
        <w:rPr>
          <w:szCs w:val="24"/>
        </w:rPr>
        <w:t xml:space="preserve">1894. </w:t>
      </w:r>
      <w:r w:rsidRPr="00A1350B">
        <w:rPr>
          <w:i/>
          <w:szCs w:val="24"/>
        </w:rPr>
        <w:t xml:space="preserve">Die </w:t>
      </w:r>
      <w:proofErr w:type="spellStart"/>
      <w:r w:rsidRPr="00A1350B">
        <w:rPr>
          <w:i/>
          <w:szCs w:val="24"/>
        </w:rPr>
        <w:t>Nominalbildung</w:t>
      </w:r>
      <w:proofErr w:type="spellEnd"/>
      <w:r w:rsidRPr="00A1350B">
        <w:rPr>
          <w:i/>
          <w:szCs w:val="24"/>
        </w:rPr>
        <w:t xml:space="preserve"> in den </w:t>
      </w:r>
      <w:proofErr w:type="spellStart"/>
      <w:r w:rsidRPr="00A1350B">
        <w:rPr>
          <w:i/>
          <w:szCs w:val="24"/>
        </w:rPr>
        <w:t>semitischen</w:t>
      </w:r>
      <w:proofErr w:type="spellEnd"/>
      <w:r w:rsidRPr="00A1350B">
        <w:rPr>
          <w:i/>
          <w:szCs w:val="24"/>
        </w:rPr>
        <w:t xml:space="preserve"> </w:t>
      </w:r>
      <w:proofErr w:type="spellStart"/>
      <w:r w:rsidRPr="00A1350B">
        <w:rPr>
          <w:i/>
          <w:szCs w:val="24"/>
        </w:rPr>
        <w:t>Sprachen</w:t>
      </w:r>
      <w:proofErr w:type="spellEnd"/>
      <w:r w:rsidRPr="00A1350B">
        <w:rPr>
          <w:szCs w:val="24"/>
        </w:rPr>
        <w:t>. Leipzig.</w:t>
      </w:r>
    </w:p>
    <w:p w:rsidR="006B4D73" w:rsidRPr="00A1350B" w:rsidRDefault="00395297">
      <w:pPr>
        <w:ind w:left="720" w:hanging="720"/>
        <w:rPr>
          <w:szCs w:val="24"/>
        </w:rPr>
      </w:pPr>
      <w:r w:rsidRPr="00A1350B">
        <w:rPr>
          <w:szCs w:val="24"/>
        </w:rPr>
        <w:t>Ben-</w:t>
      </w:r>
      <w:proofErr w:type="spellStart"/>
      <w:r w:rsidRPr="00A1350B">
        <w:rPr>
          <w:szCs w:val="24"/>
        </w:rPr>
        <w:t>Hayyim</w:t>
      </w:r>
      <w:proofErr w:type="spellEnd"/>
      <w:r w:rsidRPr="00A1350B">
        <w:rPr>
          <w:szCs w:val="24"/>
        </w:rPr>
        <w:t xml:space="preserve">, Z. 1957. </w:t>
      </w:r>
      <w:r w:rsidRPr="00A1350B">
        <w:rPr>
          <w:i/>
          <w:szCs w:val="24"/>
        </w:rPr>
        <w:t>Literary and Oral Tradition of Hebrew and Aramaic Amongst the Samaritans</w:t>
      </w:r>
      <w:r w:rsidRPr="00A1350B">
        <w:rPr>
          <w:szCs w:val="24"/>
        </w:rPr>
        <w:t>. Vol. 2. Jerusalem.</w:t>
      </w:r>
    </w:p>
    <w:p w:rsidR="006B4D73" w:rsidRPr="00A1350B" w:rsidRDefault="00395297">
      <w:pPr>
        <w:ind w:left="720" w:hanging="720"/>
        <w:rPr>
          <w:szCs w:val="24"/>
        </w:rPr>
      </w:pPr>
      <w:proofErr w:type="spellStart"/>
      <w:r w:rsidRPr="00A1350B">
        <w:rPr>
          <w:szCs w:val="24"/>
        </w:rPr>
        <w:t>Delcor</w:t>
      </w:r>
      <w:proofErr w:type="spellEnd"/>
      <w:r w:rsidRPr="00A1350B">
        <w:rPr>
          <w:szCs w:val="24"/>
        </w:rPr>
        <w:t xml:space="preserve">, M. 1962. </w:t>
      </w:r>
      <w:r w:rsidRPr="00A1350B">
        <w:rPr>
          <w:i/>
          <w:szCs w:val="24"/>
        </w:rPr>
        <w:t xml:space="preserve">Les </w:t>
      </w:r>
      <w:proofErr w:type="spellStart"/>
      <w:r w:rsidRPr="00A1350B">
        <w:rPr>
          <w:i/>
          <w:szCs w:val="24"/>
        </w:rPr>
        <w:t>Hymnes</w:t>
      </w:r>
      <w:proofErr w:type="spellEnd"/>
      <w:r w:rsidRPr="00A1350B">
        <w:rPr>
          <w:i/>
          <w:szCs w:val="24"/>
        </w:rPr>
        <w:t xml:space="preserve"> de Qumran (</w:t>
      </w:r>
      <w:proofErr w:type="spellStart"/>
      <w:r w:rsidRPr="00A1350B">
        <w:rPr>
          <w:i/>
          <w:szCs w:val="24"/>
        </w:rPr>
        <w:t>Hodayot</w:t>
      </w:r>
      <w:proofErr w:type="spellEnd"/>
      <w:r w:rsidRPr="00A1350B">
        <w:rPr>
          <w:i/>
          <w:szCs w:val="24"/>
        </w:rPr>
        <w:t xml:space="preserve">): Text </w:t>
      </w:r>
      <w:proofErr w:type="spellStart"/>
      <w:r w:rsidRPr="00A1350B">
        <w:rPr>
          <w:i/>
          <w:szCs w:val="24"/>
        </w:rPr>
        <w:t>Hébreu</w:t>
      </w:r>
      <w:proofErr w:type="spellEnd"/>
      <w:r w:rsidRPr="00A1350B">
        <w:rPr>
          <w:i/>
          <w:szCs w:val="24"/>
        </w:rPr>
        <w:t xml:space="preserve">, Introduction, </w:t>
      </w:r>
      <w:proofErr w:type="spellStart"/>
      <w:r w:rsidRPr="00A1350B">
        <w:rPr>
          <w:i/>
          <w:szCs w:val="24"/>
        </w:rPr>
        <w:t>Traduction</w:t>
      </w:r>
      <w:proofErr w:type="spellEnd"/>
      <w:r w:rsidRPr="00A1350B">
        <w:rPr>
          <w:i/>
          <w:szCs w:val="24"/>
        </w:rPr>
        <w:t xml:space="preserve">, </w:t>
      </w:r>
      <w:proofErr w:type="spellStart"/>
      <w:r w:rsidRPr="00A1350B">
        <w:rPr>
          <w:i/>
          <w:szCs w:val="24"/>
        </w:rPr>
        <w:t>Commentaire</w:t>
      </w:r>
      <w:proofErr w:type="spellEnd"/>
      <w:r w:rsidRPr="00A1350B">
        <w:rPr>
          <w:szCs w:val="24"/>
        </w:rPr>
        <w:t>. Paris.</w:t>
      </w:r>
    </w:p>
    <w:p w:rsidR="006B4D73" w:rsidRPr="00A1350B" w:rsidRDefault="00395297">
      <w:pPr>
        <w:ind w:left="720" w:hanging="720"/>
        <w:rPr>
          <w:szCs w:val="24"/>
        </w:rPr>
      </w:pPr>
      <w:proofErr w:type="spellStart"/>
      <w:r w:rsidRPr="00A1350B">
        <w:rPr>
          <w:szCs w:val="24"/>
        </w:rPr>
        <w:t>Hasel</w:t>
      </w:r>
      <w:proofErr w:type="spellEnd"/>
      <w:r w:rsidRPr="00A1350B">
        <w:rPr>
          <w:szCs w:val="24"/>
        </w:rPr>
        <w:t xml:space="preserve">, G.F. </w:t>
      </w:r>
      <w:r w:rsidRPr="00A1350B">
        <w:rPr>
          <w:szCs w:val="24"/>
          <w:vertAlign w:val="superscript"/>
        </w:rPr>
        <w:t>2</w:t>
      </w:r>
      <w:r w:rsidRPr="00A1350B">
        <w:rPr>
          <w:szCs w:val="24"/>
        </w:rPr>
        <w:t xml:space="preserve">1974. </w:t>
      </w:r>
      <w:r w:rsidRPr="00A1350B">
        <w:rPr>
          <w:i/>
          <w:szCs w:val="24"/>
        </w:rPr>
        <w:t>The Remnant: The History and Theology of the Remnant Idea from Genesis to Isaiah</w:t>
      </w:r>
      <w:r w:rsidRPr="00A1350B">
        <w:rPr>
          <w:szCs w:val="24"/>
        </w:rPr>
        <w:t>. Andrews University Monographs. Studies in Religion 5. Berrien Springs.</w:t>
      </w:r>
    </w:p>
    <w:p w:rsidR="006B4D73" w:rsidRPr="00A1350B" w:rsidRDefault="00395297" w:rsidP="00A1350B">
      <w:pPr>
        <w:ind w:left="720" w:hanging="720"/>
        <w:rPr>
          <w:szCs w:val="24"/>
        </w:rPr>
      </w:pPr>
      <w:r w:rsidRPr="00A1350B">
        <w:rPr>
          <w:szCs w:val="24"/>
        </w:rPr>
        <w:t xml:space="preserve">_____. 1989. Article </w:t>
      </w:r>
      <w:r w:rsidR="003C6401" w:rsidRPr="00A1350B">
        <w:rPr>
          <w:szCs w:val="24"/>
          <w:rtl/>
          <w:lang w:bidi="he-IL"/>
        </w:rPr>
        <w:t>פָּלַט</w:t>
      </w:r>
      <w:r w:rsidRPr="00A1350B">
        <w:rPr>
          <w:szCs w:val="24"/>
        </w:rPr>
        <w:t xml:space="preserve"> in </w:t>
      </w:r>
      <w:r w:rsidRPr="00A1350B">
        <w:rPr>
          <w:i/>
          <w:szCs w:val="24"/>
        </w:rPr>
        <w:t>TWAT</w:t>
      </w:r>
      <w:r w:rsidRPr="00A1350B">
        <w:rPr>
          <w:szCs w:val="24"/>
        </w:rPr>
        <w:t xml:space="preserve"> VI:589-606</w:t>
      </w:r>
      <w:r w:rsidR="00A1350B" w:rsidRPr="00A1350B">
        <w:rPr>
          <w:szCs w:val="24"/>
        </w:rPr>
        <w:t xml:space="preserve"> = </w:t>
      </w:r>
      <w:r w:rsidR="00A1350B" w:rsidRPr="00A1350B">
        <w:rPr>
          <w:i/>
          <w:iCs/>
          <w:szCs w:val="24"/>
        </w:rPr>
        <w:t>TDOT</w:t>
      </w:r>
      <w:r w:rsidR="00A1350B" w:rsidRPr="00A1350B">
        <w:rPr>
          <w:szCs w:val="24"/>
        </w:rPr>
        <w:t xml:space="preserve"> XI:551-67 (2001)</w:t>
      </w:r>
      <w:r w:rsidRPr="00A1350B">
        <w:rPr>
          <w:szCs w:val="24"/>
        </w:rPr>
        <w:t>.</w:t>
      </w:r>
    </w:p>
    <w:p w:rsidR="006B4D73" w:rsidRPr="00A1350B" w:rsidRDefault="00395297">
      <w:pPr>
        <w:ind w:left="720" w:hanging="720"/>
        <w:rPr>
          <w:szCs w:val="24"/>
        </w:rPr>
      </w:pPr>
      <w:r w:rsidRPr="00A1350B">
        <w:rPr>
          <w:szCs w:val="24"/>
        </w:rPr>
        <w:t xml:space="preserve">Hubbard, R.L. 1997. Article 7117 </w:t>
      </w:r>
      <w:r w:rsidR="00522C2C" w:rsidRPr="00A1350B">
        <w:rPr>
          <w:szCs w:val="24"/>
          <w:rtl/>
          <w:lang w:bidi="he-IL"/>
        </w:rPr>
        <w:t>פלט</w:t>
      </w:r>
      <w:r w:rsidRPr="00A1350B">
        <w:rPr>
          <w:szCs w:val="24"/>
        </w:rPr>
        <w:t xml:space="preserve"> in </w:t>
      </w:r>
      <w:r w:rsidRPr="00A1350B">
        <w:rPr>
          <w:i/>
          <w:szCs w:val="24"/>
        </w:rPr>
        <w:t>New International Dictionary of Old Testament Theology and Exegesis 3</w:t>
      </w:r>
      <w:r w:rsidRPr="00A1350B">
        <w:rPr>
          <w:szCs w:val="24"/>
        </w:rPr>
        <w:t>, Carlisle:621-26.</w:t>
      </w:r>
    </w:p>
    <w:p w:rsidR="006B4D73" w:rsidRPr="00A1350B" w:rsidRDefault="00395297">
      <w:pPr>
        <w:ind w:left="720" w:hanging="720"/>
        <w:rPr>
          <w:szCs w:val="24"/>
        </w:rPr>
      </w:pPr>
      <w:r w:rsidRPr="00A1350B">
        <w:rPr>
          <w:szCs w:val="24"/>
        </w:rPr>
        <w:t xml:space="preserve">Licht, J. 1957. </w:t>
      </w:r>
      <w:r w:rsidRPr="00A1350B">
        <w:rPr>
          <w:i/>
          <w:szCs w:val="24"/>
        </w:rPr>
        <w:t>The Thanksgiving Scroll: A Scroll from the Wilderness of Judaea: Text, Introduction, Commentary and Glossary</w:t>
      </w:r>
      <w:r w:rsidRPr="00A1350B">
        <w:rPr>
          <w:szCs w:val="24"/>
        </w:rPr>
        <w:t>. Jerusalem.</w:t>
      </w:r>
    </w:p>
    <w:p w:rsidR="006B4D73" w:rsidRPr="00A1350B" w:rsidRDefault="00395297">
      <w:pPr>
        <w:ind w:left="720" w:hanging="720"/>
        <w:rPr>
          <w:szCs w:val="24"/>
        </w:rPr>
      </w:pPr>
      <w:r w:rsidRPr="00A1350B">
        <w:rPr>
          <w:szCs w:val="24"/>
        </w:rPr>
        <w:t xml:space="preserve">Vermes, G. 1997. </w:t>
      </w:r>
      <w:r w:rsidRPr="00A1350B">
        <w:rPr>
          <w:i/>
          <w:szCs w:val="24"/>
        </w:rPr>
        <w:t>The Complete Dead Sea Scrolls in English</w:t>
      </w:r>
      <w:r w:rsidRPr="00A1350B">
        <w:rPr>
          <w:szCs w:val="24"/>
        </w:rPr>
        <w:t>. London / New York / Victoria / Toronto / Auckland.</w:t>
      </w:r>
    </w:p>
    <w:p w:rsidR="006B4D73" w:rsidRPr="00A1350B" w:rsidRDefault="00395297">
      <w:pPr>
        <w:ind w:left="720" w:hanging="720"/>
        <w:rPr>
          <w:szCs w:val="24"/>
        </w:rPr>
      </w:pPr>
      <w:r w:rsidRPr="00A1350B">
        <w:rPr>
          <w:szCs w:val="24"/>
        </w:rPr>
        <w:t xml:space="preserve">Waltke, B.K. &amp; M. O’Connor. 1990. </w:t>
      </w:r>
      <w:r w:rsidRPr="00A1350B">
        <w:rPr>
          <w:i/>
          <w:szCs w:val="24"/>
        </w:rPr>
        <w:t>An Introduction to Biblical Hebrew Syntax</w:t>
      </w:r>
      <w:r w:rsidRPr="00A1350B">
        <w:rPr>
          <w:szCs w:val="24"/>
        </w:rPr>
        <w:t>. Winona Lake, Indiana.</w:t>
      </w:r>
    </w:p>
    <w:p w:rsidR="006B4D73" w:rsidRPr="00A1350B" w:rsidRDefault="006B4D73">
      <w:pPr>
        <w:rPr>
          <w:szCs w:val="24"/>
        </w:rPr>
      </w:pPr>
    </w:p>
    <w:p w:rsidR="007D3E15" w:rsidRPr="00A1350B" w:rsidRDefault="007D3E15">
      <w:pPr>
        <w:rPr>
          <w:szCs w:val="24"/>
        </w:rPr>
      </w:pPr>
      <w:r w:rsidRPr="00A1350B">
        <w:rPr>
          <w:szCs w:val="24"/>
        </w:rPr>
        <w:t>P.J. Williams</w:t>
      </w:r>
    </w:p>
    <w:p w:rsidR="006B4D73" w:rsidRPr="00A1350B" w:rsidRDefault="007D3E15">
      <w:pPr>
        <w:rPr>
          <w:szCs w:val="24"/>
        </w:rPr>
      </w:pPr>
      <w:r w:rsidRPr="00A1350B">
        <w:rPr>
          <w:szCs w:val="24"/>
        </w:rPr>
        <w:t>First p</w:t>
      </w:r>
      <w:r w:rsidR="00395297" w:rsidRPr="00A1350B">
        <w:rPr>
          <w:szCs w:val="24"/>
        </w:rPr>
        <w:t>rinted 27 October 1998</w:t>
      </w:r>
    </w:p>
    <w:p w:rsidR="006B4D73" w:rsidRPr="00A1350B" w:rsidRDefault="006B4D73">
      <w:pPr>
        <w:rPr>
          <w:szCs w:val="24"/>
        </w:rPr>
      </w:pPr>
    </w:p>
    <w:sectPr w:rsidR="006B4D73" w:rsidRPr="00A1350B" w:rsidSect="00882C20">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4CC" w:rsidRDefault="00FE14CC">
      <w:r>
        <w:separator/>
      </w:r>
    </w:p>
  </w:endnote>
  <w:endnote w:type="continuationSeparator" w:id="0">
    <w:p w:rsidR="00FE14CC" w:rsidRDefault="00FE1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D73" w:rsidRDefault="00703B58">
    <w:pPr>
      <w:pStyle w:val="Voettekst"/>
      <w:framePr w:wrap="around" w:vAnchor="text" w:hAnchor="margin" w:xAlign="center" w:y="1"/>
      <w:rPr>
        <w:rStyle w:val="Paginanummer"/>
      </w:rPr>
    </w:pPr>
    <w:r>
      <w:rPr>
        <w:rStyle w:val="Paginanummer"/>
      </w:rPr>
      <w:fldChar w:fldCharType="begin"/>
    </w:r>
    <w:r w:rsidR="00395297">
      <w:rPr>
        <w:rStyle w:val="Paginanummer"/>
      </w:rPr>
      <w:instrText xml:space="preserve">PAGE  </w:instrText>
    </w:r>
    <w:r>
      <w:rPr>
        <w:rStyle w:val="Paginanummer"/>
      </w:rPr>
      <w:fldChar w:fldCharType="end"/>
    </w:r>
  </w:p>
  <w:p w:rsidR="006B4D73" w:rsidRDefault="006B4D73">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D73" w:rsidRDefault="00703B58">
    <w:pPr>
      <w:pStyle w:val="Voettekst"/>
      <w:framePr w:wrap="around" w:vAnchor="text" w:hAnchor="margin" w:xAlign="center" w:y="1"/>
      <w:rPr>
        <w:rStyle w:val="Paginanummer"/>
      </w:rPr>
    </w:pPr>
    <w:r>
      <w:rPr>
        <w:rStyle w:val="Paginanummer"/>
      </w:rPr>
      <w:fldChar w:fldCharType="begin"/>
    </w:r>
    <w:r w:rsidR="00395297">
      <w:rPr>
        <w:rStyle w:val="Paginanummer"/>
      </w:rPr>
      <w:instrText xml:space="preserve">PAGE  </w:instrText>
    </w:r>
    <w:r>
      <w:rPr>
        <w:rStyle w:val="Paginanummer"/>
      </w:rPr>
      <w:fldChar w:fldCharType="separate"/>
    </w:r>
    <w:r w:rsidR="00B91864">
      <w:rPr>
        <w:rStyle w:val="Paginanummer"/>
        <w:noProof/>
      </w:rPr>
      <w:t>1</w:t>
    </w:r>
    <w:r>
      <w:rPr>
        <w:rStyle w:val="Paginanummer"/>
      </w:rPr>
      <w:fldChar w:fldCharType="end"/>
    </w:r>
  </w:p>
  <w:p w:rsidR="006B4D73" w:rsidRDefault="006B4D7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4CC" w:rsidRDefault="00FE14CC">
      <w:r>
        <w:separator/>
      </w:r>
    </w:p>
  </w:footnote>
  <w:footnote w:type="continuationSeparator" w:id="0">
    <w:p w:rsidR="00FE14CC" w:rsidRDefault="00FE14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395297"/>
    <w:rsid w:val="00395297"/>
    <w:rsid w:val="003C6401"/>
    <w:rsid w:val="00405A37"/>
    <w:rsid w:val="00452421"/>
    <w:rsid w:val="00522C2C"/>
    <w:rsid w:val="005C7C1A"/>
    <w:rsid w:val="00604F28"/>
    <w:rsid w:val="00674458"/>
    <w:rsid w:val="006B4D73"/>
    <w:rsid w:val="006D5138"/>
    <w:rsid w:val="00703B58"/>
    <w:rsid w:val="0072085F"/>
    <w:rsid w:val="007D3E15"/>
    <w:rsid w:val="00801011"/>
    <w:rsid w:val="00882C20"/>
    <w:rsid w:val="008B50AD"/>
    <w:rsid w:val="009A54D6"/>
    <w:rsid w:val="00A1350B"/>
    <w:rsid w:val="00A326D1"/>
    <w:rsid w:val="00A54774"/>
    <w:rsid w:val="00AA6EE2"/>
    <w:rsid w:val="00AE4F48"/>
    <w:rsid w:val="00B91864"/>
    <w:rsid w:val="00B92E72"/>
    <w:rsid w:val="00C01A86"/>
    <w:rsid w:val="00CF4376"/>
    <w:rsid w:val="00D628A0"/>
    <w:rsid w:val="00DE231B"/>
    <w:rsid w:val="00EE7AF5"/>
    <w:rsid w:val="00F726DF"/>
    <w:rsid w:val="00FE14CC"/>
    <w:rsid w:val="00FE54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2C20"/>
    <w:pPr>
      <w:overflowPunct w:val="0"/>
      <w:autoSpaceDE w:val="0"/>
      <w:autoSpaceDN w:val="0"/>
      <w:adjustRightInd w:val="0"/>
      <w:textAlignment w:val="baseline"/>
    </w:pPr>
    <w:rPr>
      <w:rFonts w:ascii="Times New Roman" w:hAnsi="Times New Roman"/>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semiHidden/>
    <w:rsid w:val="00882C20"/>
    <w:pPr>
      <w:tabs>
        <w:tab w:val="center" w:pos="4153"/>
        <w:tab w:val="right" w:pos="8306"/>
      </w:tabs>
    </w:pPr>
  </w:style>
  <w:style w:type="character" w:styleId="Paginanummer">
    <w:name w:val="page number"/>
    <w:basedOn w:val="Standaardalinea-lettertype"/>
    <w:semiHidden/>
    <w:rsid w:val="00882C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fy5l2P</vt:lpstr>
    </vt:vector>
  </TitlesOfParts>
  <Company>Retired</Company>
  <LinksUpToDate>false</LinksUpToDate>
  <CharactersWithSpaces>11090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fy5l2P</dc:title>
  <dc:creator>Dr G.I. Davies</dc:creator>
  <cp:lastModifiedBy>Paul Sanders</cp:lastModifiedBy>
  <cp:revision>3</cp:revision>
  <cp:lastPrinted>1998-10-27T12:35:00Z</cp:lastPrinted>
  <dcterms:created xsi:type="dcterms:W3CDTF">2019-02-13T21:36:00Z</dcterms:created>
  <dcterms:modified xsi:type="dcterms:W3CDTF">2022-12-30T20:35:00Z</dcterms:modified>
</cp:coreProperties>
</file>