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Care Art - Test Plan: Phase 1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Status:</w:t>
      </w:r>
      <w:r>
        <w:rPr>
          <w:rFonts w:ascii="Calibri" w:hAnsi="Calibri"/>
          <w:b w:val="0"/>
          <w:i w:val="0"/>
          <w:sz w:val="24"/>
          <w:noProof/>
        </w:rPr>
        <w:t xml:space="preserve"> Phase 1 draft. Derived from test_strategy_phase1.md and requirements_phase1.xlsx. Each entity test function maps to exactly one REQ_ID. Cross-cutting test functions address concerns that span multiple entities or requirement types. </w:t>
      </w: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- 42 CFR Part 2 - CMS (Medicaid/Medicare) - State adult day care licensing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1. Overview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4"/>
        <w:gridCol w:w="567"/>
        <w:gridCol w:w="1474"/>
        <w:gridCol w:w="907"/>
        <w:gridCol w:w="3628"/>
      </w:tblGrid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REQ_IDs Covered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Layer(s)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TC-1.1 - TC-1.12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State machine, Soft delete, Mandatory fields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test_user.py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13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TC-2.1 - TC-2.13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Auth, Account lockout, State machine, Audit log, Mandatory fields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test_attendance.py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TC-3.1 - TC-3.12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Billing units, Audit log, Billed immutability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4.1 - 4.9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test_mar_record.py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5.1 - 5.10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6.1 - 6.8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 (regulatory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 (security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 (security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 assertions (data integrity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97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64 entity TCs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2. Entity Test Files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2.1 test_participant.py - Participant (12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671"/>
        <w:gridCol w:w="322"/>
        <w:gridCol w:w="645"/>
        <w:gridCol w:w="5433"/>
      </w:tblGrid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test_tc_1_1_positive_participant_creation_by_program_administrator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/participants by program_administrator returns 201 with all required fields and program_status active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test_tc_1_2_positive_login_valid_credentials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TC-1.2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valid user_id and correct password returns 200 with status ok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test_tc_1_3_negative_login_wrong_password_returns_401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TC-1.3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wrong non-empty password returns 401; error message does not reveal which credential was wrong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test_tc_1_4_duplicate_medicaid_id_returns_409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TC-1.4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medicaid_id in same tenant returns 409 PARTICIPANT_DUPLICATE_MEDICAID_ID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test_tc_1_5_sud_record_billing_specialist_returns_403_no_disclosure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TC-1.5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on is_sud_record=true by billing_specialist returns 403 SUD_ACCESS_DENIED with no participant data in response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test_tc_1_6_audit_log_phi_operation_mandatory_fields_no_phi_values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TC-1.6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participant creation has all 11 mandatory fields non-null and no PHI values in data_affected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test_tc_1_7_state_machine_active_to_on_leave_returns_200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TC-1.7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program_status from active to on_leave returns 200 with updated status persisted in DB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test_tc_1_8_state_machine_deceased_to_active_returns_422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TC-1.8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program_status from deceased to active returns 422 with TRANSITION error code; DB status unchanged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test_tc_1_9_soft_delete_returns_200_is_deleted_true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TC-1.9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returns 200 with is_deleted=true; subsequent GET by care_coordinator returns 404; row persists in DB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test_tc_1_10_hard_delete_attempt_returns_405_record_persists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TC-1.10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/hard returns 405 HARD_DELETE_NOT_PERMITTED; record remains retrievable and row persists in DB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test_tc_1_11_missing_first_name_returns_400_with_field_name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TC-1.11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first_name returns 400 or 422 identifying first_name in the error; no participant row created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test_tc_1_12_missing_enrollment_date_returns_400_with_field_name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TC-1.12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enrollment_date returns 400 identifying enrollment_date in the error; no participant row created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2.2 test_user.py - User (13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11"/>
        <w:gridCol w:w="286"/>
        <w:gridCol w:w="572"/>
        <w:gridCol w:w="5802"/>
      </w:tblGrid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test_tc_2_1_positive_user_creation_by_program_administrator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/users by program_administrator returns 201 with all required fields and status active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test_tc_2_2_user_creation_by_unauthorized_role_returns_403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TC-2.2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/users by care_coordinator returns 403; no user row created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test_tc_2_3_positive_login_valid_credentials_returns_200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TC-2.3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valid user_id and correct password returns 200 with status ok; last_login_at updated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test_tc_2_4_login_wrong_password_returns_401_no_credential_disclosure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TC-2.4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wrong non-empty password returns 401; message does not reveal email, user_id, or password; failed_login_count incremented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test_tc_2_5_duplicate_email_same_tenant_returns_409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TC-2.5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email already registered in same tenant returns 409 USER_DUPLICATE_EMAIL; exactly one row with that email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test_tc_2_6_same_email_different_tenant_returns_201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TC-2.6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same email in different tenant returns 201; two rows with that email coexist across tenants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test_tc_2_7_account_lockout_after_5_failed_logins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TC-2.7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 consecutive wrong-password logins lock the account; 6th attempt returns 401 ACCOUNT_LOCKED; locked_until set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test_tc_2_8_locked_user_login_returns_401_account_locked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TC-2.8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Locked user login with correct password returns 401 ACCOUNT_LOCKED; locked_until remains set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test_tc_2_9_soft_delete_user_returns_200_status_inactive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TC-2.9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status=inactive returns 200 with status inactive; deactivated_at set in DB; row persists (no physical removal)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test_tc_2_10_audit_log_on_user_creation_has_mandatory_fields_no_pii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TC-2.10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user creation has all 11 mandatory fields non-null and no PII values in data_affected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test_tc_2_11_missing_email_returns_400_or_422_with_field_name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TC-2.11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email returns 400 or 422 identifying email in the error; no user row created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test_tc_2_12_billing_specialist_create_participant_returns_403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TC-2.12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/participants by billing_specialist returns 403; no participant row created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test_tc_2_13_nurse_create_claim_returns_403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TC-2.13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/claims by nurse_medication_aide returns 403; claim count for the participant unchanged in DB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2.3 test_attendance.py - Attendance (12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72"/>
        <w:gridCol w:w="316"/>
        <w:gridCol w:w="632"/>
        <w:gridCol w:w="5551"/>
      </w:tblGrid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test_tc_3_1_positive_attendance_creation_by_program_administrator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program_administrator returns 201 with status pending and all required fields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test_tc_3_2_positive_attendance_creation_by_care_coordinator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TC-3.2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care_coordinator returns 201 with status pending; row persisted in DB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test_tc_3_3_missing_date_of_service_returns_400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TC-3.3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without date_of_service returns 400 or 422 identifying date_of_service; no row created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test_tc_3_4_missing_participant_id_returns_400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TC-3.4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without participant_id returns 400 or 422 identifying participant_id; no row created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test_tc_3_5_duplicate_participant_date_returns_409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TC-3.5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second Attendance for same participant_id and date_of_service returns 409 ATTENDANCE_DUPLICATE_DATE; exactly one row in DB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test_tc_3_6_status_transition_pending_to_confirmed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TC-3.6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 from pending to confirmed returns 200; DB shows confirmed and version n+1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test_tc_3_7_void_with_void_reason_returns_200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TC-3.7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status=voided and void_reason returns 200; DB shows voided and void_reason persisted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test_tc_3_8_void_without_void_reason_returns_422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TC-3.8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status=voided but no void_reason returns 422 VOID_REASON_REQUIRED; DB status unchanged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test_tc_3_9_billing_units_total_hours_to_authorized_units_consumed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TC-3.9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total_hours converted server-side at Medicaid rate (1 h = 4 units); 6 h → 24, 8 h → 32; verified in DB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test_tc_3_10_billed_attendance_cannot_be_modified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TC-3.10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billed attendance returns 422 ATTENDANCE_BILLED_IMMUTABLE; DB status remains billed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test_tc_3_11_audit_log_on_creation_has_mandatory_fields_no_phi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TC-3.11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POST /attendance has all 11 mandatory fields non-null and no PHI values in data_affected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test_tc_3_12_billing_specialist_create_attendance_returns_403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TC-3.12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billing_specialist returns 403; attendance count for participant unchanged in DB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2.4 test_claim.py - Claim (9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56"/>
        <w:gridCol w:w="252"/>
        <w:gridCol w:w="588"/>
        <w:gridCol w:w="5375"/>
      </w:tblGrid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test_4_1_unique_claim_reference_number_globally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4.1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manually supplied duplicate claim_reference_number returns 409 CLAIM_DUPLICATE_REFERENCE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test_4_2_composite_unique_key_prevents_duplicate_billing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4.2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participant_id+date_of_service_start+procedure_code+payer_type returns 409 CLAIM_DUPLICATE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test_4_3_rbac_write_restricted_to_billing_specialist_and_program_administrator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4.3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or PATCH from care_coordinator, nurse_medication_aide, physician, or participant_family returns 403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test_4_4_claim_status_state_machine_transitions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4.4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any field on submitted or paid Claim returns 422; valid draft-to-submitted transition returns 200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test_4_5_claim_requires_confirmed_attendance_records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4.5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referencing pending or voided attendance returns 422; confirmed attendance returns 201 and sets attendance to billed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test_4_6_audit_log_on_claim_creation_and_submission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4.6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Claim write produces audit event with all mandatory fields; clearinghouse submission produces PHI_DISCLOSE event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test_4_7_claim_generated_from_attendance_units_not_blank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4.7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empty attendance_ids returns 422 CLAIM_NO_ATTENDANCE_RECORDS; caller-supplied units_billed is overridden by calculated sum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test_4_8_phase2_deferred_fields_rejected_with_400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4.8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secondary_payer_id or any Phase 2 deferred field returns 400 identifying the unsupported field name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test_4_9_optimistic_locking_version_conflict_returns_409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4.9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draft with stale version returns 409 CLAIM_VERSION_CONFLICT; PATCH submitted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2.5 test_mar_record.py - MARRecord (10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9"/>
        <w:gridCol w:w="250"/>
        <w:gridCol w:w="583"/>
        <w:gridCol w:w="5950"/>
      </w:tblGrid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test_5_1_unique_mar_per_participant_medication_and_scheduled_time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same participant_id+medication_name+scheduled_time in same tenant returns 409 MAR_DUPLICATE_EVENT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test_5_2_rbac_write_restricted_to_nurse_medication_aide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5.2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from care_coordinator or billing_specialist returns 403; service-layer check fires independently of gateway RBAC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test_5_3_42cfr_part2_controlled_substance_access_gate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5.3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controlled-substance MARRecord from unauthorized role returns 403 with no record content or existence confirmation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test_5_4_audit_log_on_controlled_substance_read_and_write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5.4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Write to controlled-substance MARRecord produces audit event before response; denied attempt produces ACCESS_DENIED event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test_5_5_status_field_rules_administered_refused_held_missed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5.5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administered with null administered_time returns 422; POST refused or held with null notes returns 422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test_5_6_administered_time_required_and_within_bounds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5.6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Future administered_time returns 422 ADMIN_TIME_FUTURE; value more than 2 h before scheduled_time returns 422 ADMIN_TIME_TOO_EARLY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test_5_7_route_must_be_oral_injection_or_topical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5.7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route outside allowed enum returns 400; null route returns 400; valid route value returns 201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test_5_8_administered_record_is_immutable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5.8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MARRecord with status=administered returns 422 for any field change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test_5_9_correction_record_references_original_mar_id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5.9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Correction POST without 20-char notes returns 422; without original mar_id ref returns 422; valid correction returns 201 and original unchanged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test_5_10_optimistic_locking_version_conflict_returns_409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5.10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non-administered MARRecord with stale version returns 409 MAR_VERSION_CONFLICT; PATCH administered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2.6 test_incident.py - Incident (8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23"/>
        <w:gridCol w:w="221"/>
        <w:gridCol w:w="516"/>
        <w:gridCol w:w="6010"/>
      </w:tblGrid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test_6_1_incident_id_is_sole_unique_constraint_no_composite_key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Two POSTs for same participant+date+type both return 201 with distinct incident_ids confirming no composite constraint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test_6_2_rbac_staff_can_create_external_roles_denied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6.2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from any staff role returns 201; GET from physician or participant_family returns 403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test_6_3_42cfr_part2_sud_related_incident_access_gate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6.3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is_sud_related=true Incident from billing_specialist returns 403; list response redacts description and incident_type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test_6_4_audit_log_on_sud_related_incident_read_and_write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6.4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Read or write on is_sud_related=true Incident produces audit event before response; unauthorized attempt produces ACCESS_DENIED event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test_6_5_state_machine_auto_escalates_severe_and_medical_emergency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6.5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severity=severe auto-sets status to escalated; PATCH close on escalated without regulatory_submission_date returns 422 INCIDENT_MISSING_REGULATORY_SUBMISSION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test_6_6_alert_raised_when_escalated_incident_approaches_24_hour_deadline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6.6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Job identifies escalated Incident with null regulatory_submission_date and created_at &gt; 20 h; alert and audit event confirmed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test_6_7_closed_incident_is_immutable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6.7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closed Incident returns 422; new Incident referencing original incident_id as addendum returns 201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test_6_8_optimistic_locking_version_conflict_returns_409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6.8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returns 409 INCIDENT_VERSION_CONFLICT; PATCH closed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3. Cross-Cutting Test Files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Cross-cutting tests verify controls that span multiple entities or that cannot be satisfied by a single entity test. They do not map to a single REQ_ID; the REQ_IDs column lists the requirements they collectively support.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3.1 test_audit_log.py - Audit Pipeline Completeness (9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Regulatory gate. Verifies that the audit pipeline receives complete, PHI-free events for every entity and that the pipeline architecture properties (pre-response emission, retention markers, distinct SUD events) hold across the suite.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1.4, 2.8, 3.5, 4.6, 5.4, 6.4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75"/>
        <w:gridCol w:w="717"/>
        <w:gridCol w:w="5279"/>
      </w:tblGrid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test_audit_mandatory_fields_present_on_participant_write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 write produces audit row with all 11 Section 2.6.1 fields non-null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test_audit_mandatory_fields_present_on_mar_controlled_substance_read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Controlled-substance MARRecord read produces audit row with all mandatory fields before API response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test_audit_phi_values_absent_from_log_payloads_all_entities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Direct query confirms no PHI field values appear in any audit row across all six entity tables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test_audit_access_denied_event_logged_for_every_403_response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Each PHI endpoint 403 response produces a corresponding ACCESS_DENIED audit event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test_audit_event_emitted_before_api_response_returns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event timestamp precedes HTTP response timestamp for every write operation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test_audit_claim_submission_produces_phi_disclose_event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Clearinghouse submission generates PHI_DISCLOSE event with destination system and no raw PHI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test_audit_sud_related_incident_write_produces_separate_event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Write to is_sud_related=true Incident produces event distinct from non-SUD Incident write event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test_audit_claim_events_carry_10_year_retention_marker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rows for Claim operations carry 10-year retention marker; all other entities carry 6-year marker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test_audit_log_rows_contain_no_raw_phi_field_values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Broad DB scan confirms no audit row contains SSN, DOB, medication_name, or other direct PHI field value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3.2 test_rbac_sweep.py - Role Access Matrix (9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Parametrized matrix confirming every role receives 200/201 on permitted endpoints and 403 on all others. Supplements the per-entity RBAC tests with a systematic cross-entity sweep.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1.2, 2.3, 3.2, 4.3, 5.2, 6.2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15"/>
        <w:gridCol w:w="267"/>
        <w:gridCol w:w="5389"/>
      </w:tblGrid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test_rbac_program_administrator_write_permitted_on_attendance_and_claims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program_administrator POST/PATCH on Attendance and Claim endpoints returns 200/201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test_rbac_care_coordinator_write_permitted_on_attendance_and_incidents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care_coordinator POST/PATCH on Attendance and Incident endpoints returns 200/201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test_rbac_nurse_medication_aide_write_permitted_on_mar_record_only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nurse_medication_aide POST on MARRecord returns 201; POST on Claim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test_rbac_billing_specialist_write_permitted_on_claims_only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billing_specialist POST/PATCH on Claim returns 200/201; POST on MARRecord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test_rbac_physician_denied_all_entity_write_endpoints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or PATCH on any of the six entity endpoints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test_rbac_participant_family_denied_all_staff_entity_endpoints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participant_family request to any of the six entity endpoints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test_rbac_compliance_officer_read_permitted_all_entities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compliance_officer GET on all six entity endpoints returns 200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test_rbac_inactive_user_denied_before_role_evaluation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inactive user receives 403 before role is checked; audit event records tenant_id, user_id, and outcome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test_rbac_suspended_user_denied_before_role_evaluation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suspended user receives 403 before role is checked; audit event records tenant_id, user_id, and outcome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3.3 test_tenant_isolation.py - Multi-Tenant Isolation (7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Verifies that no record belonging to tenant A is visible or writable by any user of tenant B, and that uniqueness constraints are correctly scoped per tenant rather than globally.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1.1, 2.1, 3.1, 4.1, 4.2, 5.1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690"/>
        <w:gridCol w:w="907"/>
        <w:gridCol w:w="1474"/>
      </w:tblGrid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test_tenant_isolation_participant_not_accessible_from_other_tenant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Participant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test_tenant_isolation_user_token_rejected_on_other_tenant_endpoints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JWT issued for tenant A is rejected with 403 on all tenant B endpoints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test_tenant_isolation_attendance_not_accessible_from_other_tenant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Attendance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test_tenant_isolation_claim_not_accessible_from_other_tenant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Claim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test_tenant_isolation_mar_record_not_accessible_from_other_tenant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MARRecord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test_tenant_isolation_incident_not_accessible_from_other_tenant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Incident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test_tenant_isolation_unique_constraints_are_scoped_per_tenant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medicaid_id registered in tenant A is accepted in tenant B; email similarly accepted in a different tenant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4. DB Layer - db/test_schema.py (8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Data integrity gate. Bypasses the application and asserts directly against the SQLite schema that every UNIQUE index, NOT NULL constraint, version column, and soft-delete default exists as defined in the architecture. Confirms the database is a backstop independent of application-layer enforcement.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236"/>
        <w:gridCol w:w="567"/>
        <w:gridCol w:w="2268"/>
      </w:tblGrid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test_schema_participant_unique_index_tenant_medicaid_id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medicaid_id) present on participant table via PRAGMA index_list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test_schema_user_unique_indexes_and_primary_key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email) and PRIMARY KEY on user_id present on user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test_schema_attendance_unique_index_tenant_participant_date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date_of_service) present on attendance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test_schema_claim_unique_indexes_reference_and_composite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claim_reference_number and composite billing key both present on claim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test_schema_mar_record_unique_index_participant_medication_time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medication_name, scheduled_time) present on mar_record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test_schema_not_null_constraints_on_all_mandatory_fields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NOT NULL confirmed on all mandatory fields for all six entities via PRAGMA table_info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test_schema_version_column_present_on_all_entity_tables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version column of INTEGER type exists on all six entity tables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test_schema_is_deleted_defaults_false_on_participant_and_user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is_deleted column has DEFAULT false on participant and user tables; no row has null is_deleted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5. Coverage Summary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5.1 REQ_ID Coverage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All 60 Phase 1 test cases have a dedicated test function. The table below shows the count per entity.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96"/>
        <w:gridCol w:w="2903"/>
        <w:gridCol w:w="2540"/>
        <w:gridCol w:w="1633"/>
      </w:tblGrid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Entity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TCs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Functions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Uncovered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TC-1.1 - TC-1.12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User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TC-2.1 - TC-2.13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13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Attendance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TC-3.1 - TC-3.12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Claim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4.1 - 4.9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MARRecord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5.1 - 5.10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Incident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6.1 - 6.8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64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64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0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5.2 Test Layer Distribution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567"/>
        <w:gridCol w:w="7135"/>
      </w:tblGrid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Primary Use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48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Single-request status codes, error codes, response shape, field rejection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40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Multi-step flows, state machines, calculations, audit event verification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Index presence, constraint existence, column defaults, schema assertions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97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5.3 Gate Group to Test File Mapping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88"/>
        <w:gridCol w:w="6516"/>
        <w:gridCol w:w="567"/>
      </w:tblGrid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File(s)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Count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42 CFR Part 2 access gate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machine transitions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Optimistic locking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Phase 2 field rejection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constraints (DB backstop)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suppressAutoHyphens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