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848031"/>
        <w:docPartObj>
          <w:docPartGallery w:val="Cover Pages"/>
          <w:docPartUnique/>
        </w:docPartObj>
      </w:sdtPr>
      <w:sdtEndPr>
        <w:rPr>
          <w:lang w:val="es-AR"/>
        </w:rPr>
      </w:sdtEndPr>
      <w:sdtContent>
        <w:p w:rsidR="00126E08" w:rsidRPr="00FC5CDE" w:rsidRDefault="00126E08" w:rsidP="00126E08">
          <w:pPr>
            <w:spacing w:line="240" w:lineRule="auto"/>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126E08" w:rsidRPr="00FC5CDE" w:rsidRDefault="00126E08" w:rsidP="00126E08">
          <w:pPr>
            <w:spacing w:line="240" w:lineRule="auto"/>
            <w:jc w:val="center"/>
            <w:rPr>
              <w:rFonts w:ascii="Arial" w:hAnsi="Arial" w:cs="Arial"/>
              <w:sz w:val="32"/>
              <w:szCs w:val="32"/>
              <w:lang w:val="es-ES"/>
            </w:rPr>
          </w:pPr>
          <w:r w:rsidRPr="00FC5CDE">
            <w:rPr>
              <w:rFonts w:ascii="Arial" w:hAnsi="Arial" w:cs="Arial"/>
              <w:b/>
              <w:sz w:val="32"/>
              <w:szCs w:val="32"/>
              <w:lang w:val="es-ES"/>
            </w:rPr>
            <w:t>Facultad Regional Córdoba</w:t>
          </w:r>
        </w:p>
        <w:p w:rsidR="00126E08" w:rsidRPr="007B29F9" w:rsidRDefault="00126E08" w:rsidP="00126E08">
          <w:pPr>
            <w:spacing w:line="240" w:lineRule="auto"/>
            <w:jc w:val="center"/>
            <w:rPr>
              <w:rFonts w:ascii="Arial" w:hAnsi="Arial" w:cs="Arial"/>
              <w:sz w:val="32"/>
              <w:szCs w:val="32"/>
            </w:rPr>
          </w:pPr>
          <w:r w:rsidRPr="007B29F9">
            <w:rPr>
              <w:rFonts w:ascii="Arial" w:hAnsi="Arial" w:cs="Arial"/>
              <w:sz w:val="32"/>
              <w:szCs w:val="32"/>
            </w:rPr>
            <w:t>Ingeniería en Sistemas de Información</w:t>
          </w:r>
        </w:p>
        <w:p w:rsidR="00126E08" w:rsidRDefault="00126E08" w:rsidP="00126E08">
          <w:pPr>
            <w:spacing w:line="240" w:lineRule="auto"/>
            <w:ind w:left="57"/>
            <w:mirrorIndents/>
            <w:jc w:val="center"/>
            <w:rPr>
              <w:rFonts w:ascii="Arial" w:hAnsi="Arial" w:cs="Arial"/>
              <w:b/>
              <w:sz w:val="32"/>
              <w:szCs w:val="32"/>
            </w:rPr>
          </w:pPr>
          <w:r>
            <w:rPr>
              <w:rFonts w:ascii="Arial" w:hAnsi="Arial" w:cs="Arial"/>
              <w:noProof/>
              <w:lang w:val="es-CO" w:eastAsia="es-CO" w:bidi="ar-SA"/>
            </w:rPr>
            <w:drawing>
              <wp:inline distT="0" distB="0" distL="0" distR="0">
                <wp:extent cx="1905000" cy="1095375"/>
                <wp:effectExtent l="0" t="0" r="0" b="9525"/>
                <wp:docPr id="5"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126E08" w:rsidRDefault="00126E08" w:rsidP="00126E08">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126E08" w:rsidRDefault="00126E08" w:rsidP="00126E08">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126E08" w:rsidRPr="005444E6" w:rsidRDefault="00126E08" w:rsidP="00126E08">
          <w:pPr>
            <w:autoSpaceDE w:val="0"/>
            <w:autoSpaceDN w:val="0"/>
            <w:adjustRightInd w:val="0"/>
            <w:spacing w:after="0" w:line="240" w:lineRule="auto"/>
            <w:rPr>
              <w:rFonts w:ascii="Algerian" w:hAnsi="Algerian"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126E08" w:rsidRPr="00EE62B6" w:rsidRDefault="00126E08" w:rsidP="00126E08">
          <w:pPr>
            <w:pBdr>
              <w:top w:val="single" w:sz="4" w:space="1" w:color="auto"/>
              <w:left w:val="single" w:sz="4" w:space="4" w:color="auto"/>
              <w:bottom w:val="single" w:sz="4" w:space="1" w:color="auto"/>
              <w:right w:val="single" w:sz="4" w:space="4" w:color="auto"/>
            </w:pBdr>
            <w:spacing w:line="240" w:lineRule="auto"/>
            <w:ind w:left="57"/>
            <w:mirrorIndents/>
            <w:jc w:val="center"/>
            <w:rPr>
              <w:rFonts w:ascii="Berlin Sans FB Demi" w:hAnsi="Berlin Sans FB Demi" w:cs="Arial"/>
              <w:sz w:val="28"/>
              <w:szCs w:val="28"/>
            </w:rPr>
          </w:pPr>
          <w:r w:rsidRPr="00EE62B6">
            <w:rPr>
              <w:rFonts w:ascii="Berlin Sans FB Demi" w:hAnsi="Berlin Sans FB Demi" w:cs="Arial"/>
              <w:sz w:val="28"/>
              <w:szCs w:val="28"/>
            </w:rPr>
            <w:t>Manual de procedimientos</w:t>
          </w:r>
        </w:p>
        <w:p w:rsidR="00126E08" w:rsidRPr="00FB7E62" w:rsidRDefault="00126E08" w:rsidP="00126E08">
          <w:pPr>
            <w:spacing w:line="240" w:lineRule="auto"/>
            <w:ind w:left="57"/>
            <w:mirrorIndents/>
            <w:jc w:val="both"/>
            <w:rPr>
              <w:sz w:val="20"/>
              <w:szCs w:val="20"/>
            </w:rPr>
          </w:pPr>
        </w:p>
        <w:p w:rsidR="00126E08" w:rsidRPr="00CB6560" w:rsidRDefault="00126E08" w:rsidP="00126E08">
          <w:pPr>
            <w:spacing w:line="240" w:lineRule="auto"/>
            <w:ind w:left="57"/>
            <w:mirrorIndents/>
            <w:rPr>
              <w:b/>
              <w:szCs w:val="20"/>
            </w:rPr>
          </w:pPr>
          <w:r w:rsidRPr="00CB6560">
            <w:rPr>
              <w:b/>
              <w:szCs w:val="20"/>
            </w:rPr>
            <w:t>Docentes</w:t>
          </w:r>
        </w:p>
        <w:p w:rsidR="00126E08" w:rsidRDefault="00126E08" w:rsidP="00126E08">
          <w:pPr>
            <w:pStyle w:val="Prrafodelista"/>
            <w:numPr>
              <w:ilvl w:val="0"/>
              <w:numId w:val="26"/>
            </w:numPr>
            <w:spacing w:line="240" w:lineRule="auto"/>
            <w:ind w:firstLine="0"/>
            <w:mirrorIndents/>
            <w:rPr>
              <w:sz w:val="20"/>
              <w:szCs w:val="20"/>
            </w:rPr>
          </w:pPr>
          <w:r w:rsidRPr="00CB6560">
            <w:rPr>
              <w:sz w:val="20"/>
              <w:szCs w:val="20"/>
            </w:rPr>
            <w:t>Ing. Julio Zohil Titular</w:t>
          </w:r>
        </w:p>
        <w:p w:rsidR="00126E08" w:rsidRDefault="00126E08" w:rsidP="00126E08">
          <w:pPr>
            <w:pStyle w:val="Prrafodelista"/>
            <w:numPr>
              <w:ilvl w:val="0"/>
              <w:numId w:val="26"/>
            </w:numPr>
            <w:spacing w:line="240" w:lineRule="auto"/>
            <w:ind w:firstLine="0"/>
            <w:mirrorIndents/>
            <w:rPr>
              <w:sz w:val="20"/>
              <w:szCs w:val="20"/>
            </w:rPr>
          </w:pPr>
          <w:r w:rsidRPr="00CB6560">
            <w:rPr>
              <w:sz w:val="20"/>
              <w:szCs w:val="20"/>
            </w:rPr>
            <w:t>Ing. Natalia Jaime</w:t>
          </w:r>
        </w:p>
        <w:p w:rsidR="00126E08" w:rsidRPr="00CB6560" w:rsidRDefault="00126E08" w:rsidP="00126E08">
          <w:pPr>
            <w:pStyle w:val="Prrafodelista"/>
            <w:numPr>
              <w:ilvl w:val="0"/>
              <w:numId w:val="26"/>
            </w:numPr>
            <w:spacing w:line="240" w:lineRule="auto"/>
            <w:ind w:firstLine="0"/>
            <w:mirrorIndents/>
            <w:rPr>
              <w:sz w:val="20"/>
              <w:szCs w:val="20"/>
            </w:rPr>
          </w:pPr>
          <w:r w:rsidRPr="00CB6560">
            <w:rPr>
              <w:sz w:val="20"/>
              <w:szCs w:val="20"/>
            </w:rPr>
            <w:t>Ing. Francisco Aquino</w:t>
          </w:r>
          <w:r w:rsidRPr="00CB6560">
            <w:rPr>
              <w:sz w:val="20"/>
              <w:szCs w:val="20"/>
            </w:rPr>
            <w:br/>
          </w:r>
        </w:p>
        <w:p w:rsidR="00126E08" w:rsidRPr="00CB6560" w:rsidRDefault="00126E08" w:rsidP="00126E08">
          <w:pPr>
            <w:spacing w:line="240" w:lineRule="auto"/>
            <w:ind w:left="57"/>
            <w:mirrorIndents/>
            <w:rPr>
              <w:b/>
              <w:szCs w:val="20"/>
            </w:rPr>
          </w:pPr>
          <w:r w:rsidRPr="00CB6560">
            <w:rPr>
              <w:b/>
              <w:szCs w:val="20"/>
            </w:rPr>
            <w:t>Grupo 3</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Carlos Trepat</w:t>
          </w:r>
          <w:r>
            <w:rPr>
              <w:sz w:val="20"/>
              <w:szCs w:val="20"/>
            </w:rPr>
            <w:tab/>
          </w:r>
          <w:r w:rsidRPr="00CB6560">
            <w:rPr>
              <w:sz w:val="20"/>
              <w:szCs w:val="20"/>
            </w:rPr>
            <w:t>48270</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 xml:space="preserve">Javier Brizuela </w:t>
          </w:r>
          <w:r>
            <w:rPr>
              <w:sz w:val="20"/>
              <w:szCs w:val="20"/>
            </w:rPr>
            <w:tab/>
          </w:r>
          <w:r w:rsidRPr="00CB6560">
            <w:rPr>
              <w:sz w:val="20"/>
              <w:szCs w:val="20"/>
            </w:rPr>
            <w:t>23965</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DemiánOdasso</w:t>
          </w:r>
          <w:r>
            <w:rPr>
              <w:sz w:val="20"/>
              <w:szCs w:val="20"/>
            </w:rPr>
            <w:tab/>
          </w:r>
          <w:r w:rsidRPr="00CB6560">
            <w:rPr>
              <w:sz w:val="20"/>
              <w:szCs w:val="20"/>
            </w:rPr>
            <w:t>45921</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Mariano Gava</w:t>
          </w:r>
          <w:r>
            <w:rPr>
              <w:sz w:val="20"/>
              <w:szCs w:val="20"/>
            </w:rPr>
            <w:tab/>
            <w:t>55498</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Pablo Tissera</w:t>
          </w:r>
          <w:r>
            <w:rPr>
              <w:sz w:val="20"/>
              <w:szCs w:val="20"/>
            </w:rPr>
            <w:tab/>
            <w:t>43508</w:t>
          </w:r>
        </w:p>
        <w:p w:rsidR="00126E08" w:rsidRDefault="00126E08" w:rsidP="00126E08">
          <w:pPr>
            <w:pStyle w:val="Prrafodelista"/>
            <w:numPr>
              <w:ilvl w:val="0"/>
              <w:numId w:val="27"/>
            </w:numPr>
            <w:spacing w:line="240" w:lineRule="auto"/>
            <w:ind w:firstLine="0"/>
            <w:mirrorIndents/>
            <w:rPr>
              <w:sz w:val="20"/>
              <w:szCs w:val="20"/>
            </w:rPr>
          </w:pPr>
          <w:r>
            <w:rPr>
              <w:sz w:val="20"/>
              <w:szCs w:val="20"/>
            </w:rPr>
            <w:t>Mariano Guillen   50712</w:t>
          </w:r>
        </w:p>
        <w:p w:rsidR="00126E08" w:rsidRDefault="00126E08" w:rsidP="00126E08">
          <w:pPr>
            <w:spacing w:line="240" w:lineRule="auto"/>
            <w:mirrorIndents/>
            <w:rPr>
              <w:sz w:val="20"/>
              <w:szCs w:val="20"/>
            </w:rPr>
          </w:pPr>
        </w:p>
        <w:p w:rsidR="00126E08" w:rsidRDefault="00126E08" w:rsidP="00126E08">
          <w:pPr>
            <w:spacing w:line="240" w:lineRule="auto"/>
            <w:mirrorIndents/>
            <w:rPr>
              <w:sz w:val="20"/>
              <w:szCs w:val="20"/>
            </w:rPr>
          </w:pPr>
        </w:p>
        <w:p w:rsidR="00126E08" w:rsidRDefault="00126E08" w:rsidP="00126E08">
          <w:pPr>
            <w:spacing w:line="240" w:lineRule="auto"/>
            <w:mirrorIndents/>
            <w:rPr>
              <w:sz w:val="20"/>
              <w:szCs w:val="20"/>
            </w:rPr>
          </w:pPr>
        </w:p>
        <w:p w:rsidR="00126E08" w:rsidRDefault="00126E08" w:rsidP="00126E08">
          <w:pPr>
            <w:spacing w:line="240" w:lineRule="auto"/>
            <w:mirrorIndents/>
            <w:rPr>
              <w:sz w:val="20"/>
              <w:szCs w:val="20"/>
            </w:rPr>
          </w:pPr>
        </w:p>
        <w:p w:rsidR="00126E08" w:rsidRPr="00126E08" w:rsidRDefault="00126E08" w:rsidP="00126E08">
          <w:pPr>
            <w:spacing w:line="240" w:lineRule="auto"/>
            <w:mirrorIndents/>
            <w:rPr>
              <w:sz w:val="20"/>
              <w:szCs w:val="20"/>
            </w:rPr>
          </w:pPr>
        </w:p>
        <w:p w:rsidR="00126E08" w:rsidRPr="00A060C5" w:rsidRDefault="00126E08" w:rsidP="00126E08">
          <w:pPr>
            <w:spacing w:line="240" w:lineRule="auto"/>
            <w:jc w:val="center"/>
            <w:rPr>
              <w:rFonts w:ascii="Arial" w:hAnsi="Arial" w:cs="Arial"/>
              <w:b/>
              <w:sz w:val="24"/>
              <w:szCs w:val="32"/>
            </w:rPr>
          </w:pPr>
          <w:r w:rsidRPr="00A060C5">
            <w:rPr>
              <w:rFonts w:ascii="Arial" w:hAnsi="Arial" w:cs="Arial"/>
              <w:b/>
              <w:sz w:val="24"/>
              <w:szCs w:val="32"/>
            </w:rPr>
            <w:t>Curso 4K4</w:t>
          </w:r>
        </w:p>
        <w:p w:rsidR="00126E08" w:rsidRPr="00CB6560" w:rsidRDefault="00126E08" w:rsidP="00126E08">
          <w:pPr>
            <w:spacing w:line="240" w:lineRule="auto"/>
            <w:jc w:val="center"/>
            <w:rPr>
              <w:sz w:val="16"/>
              <w:szCs w:val="20"/>
            </w:rPr>
          </w:pPr>
          <w:r w:rsidRPr="00A060C5">
            <w:rPr>
              <w:rFonts w:ascii="Arial" w:hAnsi="Arial" w:cs="Arial"/>
              <w:b/>
              <w:sz w:val="24"/>
              <w:szCs w:val="32"/>
            </w:rPr>
            <w:lastRenderedPageBreak/>
            <w:t>Año 2012</w:t>
          </w:r>
        </w:p>
        <w:p w:rsidR="00126E08" w:rsidRDefault="00126E08" w:rsidP="00126E08">
          <w:pPr>
            <w:rPr>
              <w:lang w:val="es-ES"/>
            </w:rPr>
          </w:pPr>
          <w:r w:rsidRPr="00397DFB">
            <w:br w:type="page"/>
          </w:r>
        </w:p>
        <w:p w:rsidR="00126E08" w:rsidRDefault="00126E08">
          <w:pPr>
            <w:rPr>
              <w:lang w:val="es-ES"/>
            </w:rPr>
          </w:pPr>
        </w:p>
        <w:p w:rsidR="001829DE" w:rsidRDefault="001829DE">
          <w:pPr>
            <w:rPr>
              <w:lang w:val="es-ES"/>
            </w:rPr>
          </w:pPr>
        </w:p>
        <w:p w:rsidR="001829DE" w:rsidRDefault="00CB59F7">
          <w:pPr>
            <w:rPr>
              <w:lang w:val="es-ES"/>
            </w:rPr>
          </w:pPr>
          <w:r w:rsidRPr="00CB59F7">
            <w:rPr>
              <w:noProof/>
              <w:lang w:val="es-E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lang w:val="es-ES"/>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6244D1" w:rsidRPr="001829DE" w:rsidRDefault="006244D1">
                              <w:pPr>
                                <w:pStyle w:val="Sinespaciado"/>
                                <w:rPr>
                                  <w:color w:val="FFFFFF" w:themeColor="background1"/>
                                  <w:sz w:val="80"/>
                                  <w:szCs w:val="80"/>
                                  <w:lang w:val="es-ES"/>
                                </w:rPr>
                              </w:pPr>
                              <w:r w:rsidRPr="001829DE">
                                <w:rPr>
                                  <w:color w:val="FFFFFF" w:themeColor="background1"/>
                                  <w:sz w:val="80"/>
                                  <w:szCs w:val="80"/>
                                  <w:lang w:val="es-ES"/>
                                </w:rPr>
                                <w:t>Manual de Procedimientos</w:t>
                              </w:r>
                            </w:p>
                          </w:sdtContent>
                        </w:sdt>
                        <w:p w:rsidR="006244D1" w:rsidRPr="001829DE" w:rsidRDefault="006244D1">
                          <w:pPr>
                            <w:pStyle w:val="Sinespaciado"/>
                            <w:rPr>
                              <w:color w:val="FFFFFF" w:themeColor="background1"/>
                              <w:sz w:val="40"/>
                              <w:szCs w:val="40"/>
                              <w:lang w:val="es-ES"/>
                            </w:rPr>
                          </w:pPr>
                        </w:p>
                        <w:p w:rsidR="006244D1" w:rsidRPr="001829DE" w:rsidRDefault="006244D1">
                          <w:pPr>
                            <w:pStyle w:val="Sinespaciado"/>
                            <w:rPr>
                              <w:color w:val="FFFFFF" w:themeColor="background1"/>
                              <w:lang w:val="es-ES"/>
                            </w:rPr>
                          </w:pPr>
                        </w:p>
                        <w:p w:rsidR="006244D1" w:rsidRPr="001829DE" w:rsidRDefault="006244D1">
                          <w:pPr>
                            <w:pStyle w:val="Sinespaciado"/>
                            <w:rPr>
                              <w:color w:val="FFFFFF" w:themeColor="background1"/>
                              <w:lang w:val="es-ES"/>
                            </w:rPr>
                          </w:pPr>
                        </w:p>
                        <w:p w:rsidR="006244D1" w:rsidRPr="001829DE" w:rsidRDefault="006244D1">
                          <w:pPr>
                            <w:pStyle w:val="Sinespaciado"/>
                            <w:rPr>
                              <w:color w:val="FFFFFF" w:themeColor="background1"/>
                              <w:lang w:val="es-ES"/>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b8d1ba [1620]" strokecolor="white [3212]" strokeweight="1pt">
                      <v:fill opacity="52429f"/>
                      <v:shadow color="#d8d8d8 [2732]" offset="3pt,3pt" offset2="2pt,2pt"/>
                    </v:rect>
                    <v:rect id="_x0000_s1032" style="position:absolute;left:2094;top:5039;width:1440;height:1440;flip:x;mso-width-relative:margin;v-text-anchor:middle" fillcolor="#b8d1ba [1620]" strokecolor="white [3212]" strokeweight="1pt">
                      <v:fill opacity=".5"/>
                      <v:shadow color="#d8d8d8 [2732]" offset="3pt,3pt" offset2="2pt,2pt"/>
                    </v:rect>
                    <v:rect id="_x0000_s1033" style="position:absolute;left:654;top:5039;width:1440;height:1440;flip:x;mso-width-relative:margin;v-text-anchor:middle" fillcolor="#b8d1ba [1620]" strokecolor="white [3212]" strokeweight="1pt">
                      <v:fill opacity="52429f"/>
                      <v:shadow color="#d8d8d8 [2732]" offset="3pt,3pt" offset2="2pt,2pt"/>
                    </v:rect>
                    <v:rect id="_x0000_s1034" style="position:absolute;left:654;top:3599;width:1440;height:1440;flip:x;mso-width-relative:margin;v-text-anchor:middle" fillcolor="#b8d1ba [1620]" strokecolor="white [3212]" strokeweight="1pt">
                      <v:fill opacity=".5"/>
                      <v:shadow color="#d8d8d8 [2732]" offset="3pt,3pt" offset2="2pt,2pt"/>
                    </v:rect>
                    <v:rect id="_x0000_s1035" style="position:absolute;left:654;top:6479;width:1440;height:1440;flip:x;mso-width-relative:margin;v-text-anchor:middle" fillcolor="#b8d1ba [1620]" strokecolor="white [3212]" strokeweight="1pt">
                      <v:fill opacity=".5"/>
                      <v:shadow color="#d8d8d8 [2732]" offset="3pt,3pt" offset2="2pt,2pt"/>
                    </v:rect>
                    <v:rect id="_x0000_s1036" style="position:absolute;left:2094;top:7919;width:1440;height:1440;flip:x;mso-width-relative:margin;v-text-anchor:middle" fillcolor="#b8d1ba [1620]" strokecolor="white [3212]" strokeweight="1pt">
                      <v:fill opacity=".5"/>
                      <v:shadow color="#d8d8d8 [2732]" offset="3pt,3pt" offset2="2pt,2pt"/>
                    </v:rect>
                  </v:group>
                  <v:rect id="_x0000_s1037" style="position:absolute;left:2690;top:406;width:1563;height:1518;flip:x;mso-width-relative:margin;v-text-anchor:bottom" fillcolor="#b0ccb0 [3205]" strokecolor="white [3212]" strokeweight="1pt">
                    <v:shadow color="#d8d8d8 [2732]" offset="3pt,3pt" offset2="2pt,2pt"/>
                    <v:textbox style="mso-next-textbox:#_x0000_s1037">
                      <w:txbxContent>
                        <w:sdt>
                          <w:sdtPr>
                            <w:rPr>
                              <w:color w:val="FFFFFF" w:themeColor="background1"/>
                              <w:sz w:val="52"/>
                              <w:szCs w:val="52"/>
                              <w:lang w:val="es-ES"/>
                            </w:rPr>
                            <w:alias w:val="Año"/>
                            <w:id w:val="16962274"/>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Content>
                            <w:p w:rsidR="006244D1" w:rsidRDefault="006244D1">
                              <w:pPr>
                                <w:jc w:val="center"/>
                                <w:rPr>
                                  <w:color w:val="FFFFFF" w:themeColor="background1"/>
                                  <w:sz w:val="48"/>
                                  <w:szCs w:val="52"/>
                                  <w:lang w:val="es-ES"/>
                                </w:rPr>
                              </w:pPr>
                              <w:r>
                                <w:rPr>
                                  <w:color w:val="FFFFFF" w:themeColor="background1"/>
                                  <w:sz w:val="52"/>
                                  <w:szCs w:val="52"/>
                                  <w:lang w:val="es-ES"/>
                                </w:rPr>
                                <w:t>2012</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b0ccb0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6244D1" w:rsidRPr="001829DE" w:rsidRDefault="006244D1">
                              <w:pPr>
                                <w:pStyle w:val="Sinespaciado"/>
                                <w:jc w:val="right"/>
                                <w:rPr>
                                  <w:color w:val="FFFFFF" w:themeColor="background1"/>
                                  <w:lang w:val="es-ES"/>
                                </w:rPr>
                              </w:pPr>
                              <w:r>
                                <w:rPr>
                                  <w:color w:val="FFFFFF" w:themeColor="background1"/>
                                  <w:lang w:val="es-AR"/>
                                </w:rPr>
                                <w:t>Grupo 3</w:t>
                              </w:r>
                            </w:p>
                          </w:sdtContent>
                        </w:sdt>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Content>
                            <w:p w:rsidR="006244D1" w:rsidRPr="001829DE" w:rsidRDefault="006244D1">
                              <w:pPr>
                                <w:pStyle w:val="Sinespaciado"/>
                                <w:jc w:val="right"/>
                                <w:rPr>
                                  <w:color w:val="FFFFFF" w:themeColor="background1"/>
                                  <w:lang w:val="es-ES"/>
                                </w:rPr>
                              </w:pPr>
                              <w:r>
                                <w:rPr>
                                  <w:color w:val="FFFFFF" w:themeColor="background1"/>
                                  <w:lang w:val="es-AR"/>
                                </w:rPr>
                                <w:t>Coming S.A.</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2-01-01T00:00:00Z">
                              <w:dateFormat w:val="dd/MM/yyyy"/>
                              <w:lid w:val="es-ES"/>
                              <w:storeMappedDataAs w:val="dateTime"/>
                              <w:calendar w:val="gregorian"/>
                            </w:date>
                          </w:sdtPr>
                          <w:sdtContent>
                            <w:p w:rsidR="006244D1" w:rsidRDefault="006244D1">
                              <w:pPr>
                                <w:pStyle w:val="Sinespaciado"/>
                                <w:jc w:val="right"/>
                                <w:rPr>
                                  <w:color w:val="FFFFFF" w:themeColor="background1"/>
                                </w:rPr>
                              </w:pPr>
                              <w:r>
                                <w:rPr>
                                  <w:color w:val="FFFFFF" w:themeColor="background1"/>
                                  <w:lang w:val="es-ES"/>
                                </w:rPr>
                                <w:t>01/01/2012</w:t>
                              </w:r>
                            </w:p>
                          </w:sdtContent>
                        </w:sdt>
                      </w:txbxContent>
                    </v:textbox>
                  </v:rect>
                </v:group>
                <w10:wrap anchorx="page" anchory="page"/>
              </v:group>
            </w:pict>
          </w:r>
        </w:p>
        <w:p w:rsidR="001829DE" w:rsidRDefault="001829DE">
          <w:r>
            <w:br w:type="page"/>
          </w:r>
        </w:p>
      </w:sdtContent>
    </w:sdt>
    <w:sdt>
      <w:sdtPr>
        <w:rPr>
          <w:rFonts w:asciiTheme="minorHAnsi" w:eastAsiaTheme="minorEastAsia" w:hAnsiTheme="minorHAnsi" w:cstheme="minorBidi"/>
          <w:b w:val="0"/>
          <w:bCs w:val="0"/>
          <w:color w:val="auto"/>
          <w:sz w:val="22"/>
          <w:szCs w:val="22"/>
        </w:rPr>
        <w:id w:val="6848072"/>
        <w:docPartObj>
          <w:docPartGallery w:val="Table of Contents"/>
          <w:docPartUnique/>
        </w:docPartObj>
      </w:sdtPr>
      <w:sdtEndPr>
        <w:rPr>
          <w:lang w:val="es-ES"/>
        </w:rPr>
      </w:sdtEndPr>
      <w:sdtContent>
        <w:p w:rsidR="00126E08" w:rsidRDefault="00126E08">
          <w:pPr>
            <w:pStyle w:val="TtulodeTDC"/>
          </w:pPr>
          <w:r>
            <w:t>Contenido</w:t>
          </w:r>
          <w:bookmarkStart w:id="0" w:name="_GoBack"/>
          <w:bookmarkEnd w:id="0"/>
        </w:p>
        <w:p w:rsidR="007E5A01" w:rsidRDefault="00CB59F7">
          <w:pPr>
            <w:pStyle w:val="TDC1"/>
            <w:tabs>
              <w:tab w:val="right" w:leader="dot" w:pos="10054"/>
            </w:tabs>
            <w:rPr>
              <w:noProof/>
              <w:lang w:eastAsia="es-AR" w:bidi="ar-SA"/>
            </w:rPr>
          </w:pPr>
          <w:r>
            <w:rPr>
              <w:lang w:val="es-ES"/>
            </w:rPr>
            <w:fldChar w:fldCharType="begin"/>
          </w:r>
          <w:r w:rsidR="00126E08">
            <w:rPr>
              <w:lang w:val="es-ES"/>
            </w:rPr>
            <w:instrText xml:space="preserve"> TOC \o "1-3" \h \z \u </w:instrText>
          </w:r>
          <w:r>
            <w:rPr>
              <w:lang w:val="es-ES"/>
            </w:rPr>
            <w:fldChar w:fldCharType="separate"/>
          </w:r>
          <w:hyperlink w:anchor="_Toc337916676" w:history="1">
            <w:r w:rsidR="007E5A01" w:rsidRPr="006D4E6E">
              <w:rPr>
                <w:rStyle w:val="Hipervnculo"/>
                <w:noProof/>
                <w:lang w:val="es-ES"/>
              </w:rPr>
              <w:t>Introducción</w:t>
            </w:r>
            <w:r w:rsidR="007E5A01">
              <w:rPr>
                <w:noProof/>
                <w:webHidden/>
              </w:rPr>
              <w:tab/>
            </w:r>
            <w:r>
              <w:rPr>
                <w:noProof/>
                <w:webHidden/>
              </w:rPr>
              <w:fldChar w:fldCharType="begin"/>
            </w:r>
            <w:r w:rsidR="007E5A01">
              <w:rPr>
                <w:noProof/>
                <w:webHidden/>
              </w:rPr>
              <w:instrText xml:space="preserve"> PAGEREF _Toc337916676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B59F7">
          <w:pPr>
            <w:pStyle w:val="TDC2"/>
            <w:tabs>
              <w:tab w:val="right" w:leader="dot" w:pos="10054"/>
            </w:tabs>
            <w:rPr>
              <w:noProof/>
              <w:lang w:eastAsia="es-AR" w:bidi="ar-SA"/>
            </w:rPr>
          </w:pPr>
          <w:hyperlink w:anchor="_Toc337916677" w:history="1">
            <w:r w:rsidR="007E5A01" w:rsidRPr="006D4E6E">
              <w:rPr>
                <w:rStyle w:val="Hipervnculo"/>
                <w:noProof/>
              </w:rPr>
              <w:t>Proposito</w:t>
            </w:r>
            <w:r w:rsidR="007E5A01">
              <w:rPr>
                <w:noProof/>
                <w:webHidden/>
              </w:rPr>
              <w:tab/>
            </w:r>
            <w:r>
              <w:rPr>
                <w:noProof/>
                <w:webHidden/>
              </w:rPr>
              <w:fldChar w:fldCharType="begin"/>
            </w:r>
            <w:r w:rsidR="007E5A01">
              <w:rPr>
                <w:noProof/>
                <w:webHidden/>
              </w:rPr>
              <w:instrText xml:space="preserve"> PAGEREF _Toc337916677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B59F7">
          <w:pPr>
            <w:pStyle w:val="TDC2"/>
            <w:tabs>
              <w:tab w:val="right" w:leader="dot" w:pos="10054"/>
            </w:tabs>
            <w:rPr>
              <w:noProof/>
              <w:lang w:eastAsia="es-AR" w:bidi="ar-SA"/>
            </w:rPr>
          </w:pPr>
          <w:hyperlink w:anchor="_Toc337916678" w:history="1">
            <w:r w:rsidR="007E5A01" w:rsidRPr="006D4E6E">
              <w:rPr>
                <w:rStyle w:val="Hipervnculo"/>
                <w:rFonts w:eastAsia="Times New Roman"/>
                <w:noProof/>
              </w:rPr>
              <w:t>Definiciones y abreviaturas</w:t>
            </w:r>
            <w:r w:rsidR="007E5A01">
              <w:rPr>
                <w:noProof/>
                <w:webHidden/>
              </w:rPr>
              <w:tab/>
            </w:r>
            <w:r>
              <w:rPr>
                <w:noProof/>
                <w:webHidden/>
              </w:rPr>
              <w:fldChar w:fldCharType="begin"/>
            </w:r>
            <w:r w:rsidR="007E5A01">
              <w:rPr>
                <w:noProof/>
                <w:webHidden/>
              </w:rPr>
              <w:instrText xml:space="preserve"> PAGEREF _Toc337916678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B59F7">
          <w:pPr>
            <w:pStyle w:val="TDC1"/>
            <w:tabs>
              <w:tab w:val="right" w:leader="dot" w:pos="10054"/>
            </w:tabs>
            <w:rPr>
              <w:noProof/>
              <w:lang w:eastAsia="es-AR" w:bidi="ar-SA"/>
            </w:rPr>
          </w:pPr>
          <w:hyperlink w:anchor="_Toc337916679" w:history="1">
            <w:r w:rsidR="007E5A01" w:rsidRPr="006D4E6E">
              <w:rPr>
                <w:rStyle w:val="Hipervnculo"/>
                <w:noProof/>
                <w:lang w:val="es-ES"/>
              </w:rPr>
              <w:t>Procedimientos</w:t>
            </w:r>
            <w:r w:rsidR="007E5A01">
              <w:rPr>
                <w:noProof/>
                <w:webHidden/>
              </w:rPr>
              <w:tab/>
            </w:r>
            <w:r>
              <w:rPr>
                <w:noProof/>
                <w:webHidden/>
              </w:rPr>
              <w:fldChar w:fldCharType="begin"/>
            </w:r>
            <w:r w:rsidR="007E5A01">
              <w:rPr>
                <w:noProof/>
                <w:webHidden/>
              </w:rPr>
              <w:instrText xml:space="preserve"> PAGEREF _Toc337916679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B59F7">
          <w:pPr>
            <w:pStyle w:val="TDC2"/>
            <w:tabs>
              <w:tab w:val="right" w:leader="dot" w:pos="10054"/>
            </w:tabs>
            <w:rPr>
              <w:noProof/>
              <w:lang w:eastAsia="es-AR" w:bidi="ar-SA"/>
            </w:rPr>
          </w:pPr>
          <w:hyperlink w:anchor="_Toc337916680" w:history="1">
            <w:r w:rsidR="007E5A01" w:rsidRPr="006D4E6E">
              <w:rPr>
                <w:rStyle w:val="Hipervnculo"/>
                <w:rFonts w:eastAsia="Times New Roman"/>
                <w:noProof/>
                <w:lang w:val="es-ES"/>
              </w:rPr>
              <w:t>Definición del Proceso “Gestión de permiso de acceso a sitio”.</w:t>
            </w:r>
            <w:r w:rsidR="007E5A01">
              <w:rPr>
                <w:noProof/>
                <w:webHidden/>
              </w:rPr>
              <w:tab/>
            </w:r>
            <w:r>
              <w:rPr>
                <w:noProof/>
                <w:webHidden/>
              </w:rPr>
              <w:fldChar w:fldCharType="begin"/>
            </w:r>
            <w:r w:rsidR="007E5A01">
              <w:rPr>
                <w:noProof/>
                <w:webHidden/>
              </w:rPr>
              <w:instrText xml:space="preserve"> PAGEREF _Toc337916680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81" w:history="1">
            <w:r w:rsidR="007E5A01" w:rsidRPr="006D4E6E">
              <w:rPr>
                <w:rStyle w:val="Hipervnculo"/>
                <w:rFonts w:eastAsia="Times New Roman"/>
                <w:bCs/>
                <w:iCs/>
                <w:noProof/>
              </w:rPr>
              <w:t>a.</w:t>
            </w:r>
            <w:r w:rsidR="007E5A01">
              <w:rPr>
                <w:noProof/>
                <w:lang w:eastAsia="es-AR" w:bidi="ar-SA"/>
              </w:rPr>
              <w:tab/>
            </w:r>
            <w:r w:rsidR="007E5A01" w:rsidRPr="006D4E6E">
              <w:rPr>
                <w:rStyle w:val="Hipervnculo"/>
                <w:rFonts w:eastAsia="Times New Roman"/>
                <w:bCs/>
                <w:iCs/>
                <w:noProof/>
              </w:rPr>
              <w:t>Objetivo:</w:t>
            </w:r>
            <w:r w:rsidR="007E5A01">
              <w:rPr>
                <w:noProof/>
                <w:webHidden/>
              </w:rPr>
              <w:tab/>
            </w:r>
            <w:r>
              <w:rPr>
                <w:noProof/>
                <w:webHidden/>
              </w:rPr>
              <w:fldChar w:fldCharType="begin"/>
            </w:r>
            <w:r w:rsidR="007E5A01">
              <w:rPr>
                <w:noProof/>
                <w:webHidden/>
              </w:rPr>
              <w:instrText xml:space="preserve"> PAGEREF _Toc337916681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82" w:history="1">
            <w:r w:rsidR="007E5A01" w:rsidRPr="006D4E6E">
              <w:rPr>
                <w:rStyle w:val="Hipervnculo"/>
                <w:rFonts w:eastAsia="Times New Roman"/>
                <w:bCs/>
                <w:iCs/>
                <w:noProof/>
              </w:rPr>
              <w:t>b.</w:t>
            </w:r>
            <w:r w:rsidR="007E5A01">
              <w:rPr>
                <w:noProof/>
                <w:lang w:eastAsia="es-AR" w:bidi="ar-SA"/>
              </w:rPr>
              <w:tab/>
            </w:r>
            <w:r w:rsidR="007E5A01" w:rsidRPr="006D4E6E">
              <w:rPr>
                <w:rStyle w:val="Hipervnculo"/>
                <w:rFonts w:eastAsia="Times New Roman"/>
                <w:bCs/>
                <w:iCs/>
                <w:noProof/>
              </w:rPr>
              <w:t>Limites:</w:t>
            </w:r>
            <w:r w:rsidR="007E5A01">
              <w:rPr>
                <w:noProof/>
                <w:webHidden/>
              </w:rPr>
              <w:tab/>
            </w:r>
            <w:r>
              <w:rPr>
                <w:noProof/>
                <w:webHidden/>
              </w:rPr>
              <w:fldChar w:fldCharType="begin"/>
            </w:r>
            <w:r w:rsidR="007E5A01">
              <w:rPr>
                <w:noProof/>
                <w:webHidden/>
              </w:rPr>
              <w:instrText xml:space="preserve"> PAGEREF _Toc337916682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83" w:history="1">
            <w:r w:rsidR="007E5A01" w:rsidRPr="006D4E6E">
              <w:rPr>
                <w:rStyle w:val="Hipervnculo"/>
                <w:rFonts w:eastAsia="Times New Roman"/>
                <w:bCs/>
                <w:iCs/>
                <w:noProof/>
              </w:rPr>
              <w:t>c.</w:t>
            </w:r>
            <w:r w:rsidR="007E5A01">
              <w:rPr>
                <w:noProof/>
                <w:lang w:eastAsia="es-AR" w:bidi="ar-SA"/>
              </w:rPr>
              <w:tab/>
            </w:r>
            <w:r w:rsidR="007E5A01" w:rsidRPr="006D4E6E">
              <w:rPr>
                <w:rStyle w:val="Hipervnculo"/>
                <w:rFonts w:eastAsia="Times New Roman"/>
                <w:bCs/>
                <w:iCs/>
                <w:noProof/>
              </w:rPr>
              <w:t>Reglas de negocio:</w:t>
            </w:r>
            <w:r w:rsidR="007E5A01">
              <w:rPr>
                <w:noProof/>
                <w:webHidden/>
              </w:rPr>
              <w:tab/>
            </w:r>
            <w:r>
              <w:rPr>
                <w:noProof/>
                <w:webHidden/>
              </w:rPr>
              <w:fldChar w:fldCharType="begin"/>
            </w:r>
            <w:r w:rsidR="007E5A01">
              <w:rPr>
                <w:noProof/>
                <w:webHidden/>
              </w:rPr>
              <w:instrText xml:space="preserve"> PAGEREF _Toc337916683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84" w:history="1">
            <w:r w:rsidR="007E5A01" w:rsidRPr="006D4E6E">
              <w:rPr>
                <w:rStyle w:val="Hipervnculo"/>
                <w:rFonts w:eastAsia="Times New Roman"/>
                <w:bCs/>
                <w:iCs/>
                <w:noProof/>
              </w:rPr>
              <w:t>d.</w:t>
            </w:r>
            <w:r w:rsidR="007E5A01">
              <w:rPr>
                <w:noProof/>
                <w:lang w:eastAsia="es-AR" w:bidi="ar-SA"/>
              </w:rPr>
              <w:tab/>
            </w:r>
            <w:r w:rsidR="007E5A01" w:rsidRPr="006D4E6E">
              <w:rPr>
                <w:rStyle w:val="Hipervnculo"/>
                <w:rFonts w:eastAsia="Times New Roman"/>
                <w:bCs/>
                <w:iCs/>
                <w:noProof/>
              </w:rPr>
              <w:t>Participantes del proceso de negocio:</w:t>
            </w:r>
            <w:r w:rsidR="007E5A01">
              <w:rPr>
                <w:noProof/>
                <w:webHidden/>
              </w:rPr>
              <w:tab/>
            </w:r>
            <w:r>
              <w:rPr>
                <w:noProof/>
                <w:webHidden/>
              </w:rPr>
              <w:fldChar w:fldCharType="begin"/>
            </w:r>
            <w:r w:rsidR="007E5A01">
              <w:rPr>
                <w:noProof/>
                <w:webHidden/>
              </w:rPr>
              <w:instrText xml:space="preserve"> PAGEREF _Toc337916684 \h </w:instrText>
            </w:r>
            <w:r>
              <w:rPr>
                <w:noProof/>
                <w:webHidden/>
              </w:rPr>
            </w:r>
            <w:r>
              <w:rPr>
                <w:noProof/>
                <w:webHidden/>
              </w:rPr>
              <w:fldChar w:fldCharType="separate"/>
            </w:r>
            <w:r w:rsidR="007E5A01">
              <w:rPr>
                <w:noProof/>
                <w:webHidden/>
              </w:rPr>
              <w:t>5</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85" w:history="1">
            <w:r w:rsidR="007E5A01" w:rsidRPr="006D4E6E">
              <w:rPr>
                <w:rStyle w:val="Hipervnculo"/>
                <w:rFonts w:eastAsia="Times New Roman"/>
                <w:bCs/>
                <w:iCs/>
                <w:noProof/>
              </w:rPr>
              <w:t>e.</w:t>
            </w:r>
            <w:r w:rsidR="007E5A01">
              <w:rPr>
                <w:noProof/>
                <w:lang w:eastAsia="es-AR" w:bidi="ar-SA"/>
              </w:rPr>
              <w:tab/>
            </w:r>
            <w:r w:rsidR="007E5A01" w:rsidRPr="006D4E6E">
              <w:rPr>
                <w:rStyle w:val="Hipervnculo"/>
                <w:rFonts w:eastAsia="Times New Roman"/>
                <w:bCs/>
                <w:iCs/>
                <w:noProof/>
              </w:rPr>
              <w:t>Descripción del proceso:</w:t>
            </w:r>
            <w:r w:rsidR="007E5A01">
              <w:rPr>
                <w:noProof/>
                <w:webHidden/>
              </w:rPr>
              <w:tab/>
            </w:r>
            <w:r>
              <w:rPr>
                <w:noProof/>
                <w:webHidden/>
              </w:rPr>
              <w:fldChar w:fldCharType="begin"/>
            </w:r>
            <w:r w:rsidR="007E5A01">
              <w:rPr>
                <w:noProof/>
                <w:webHidden/>
              </w:rPr>
              <w:instrText xml:space="preserve"> PAGEREF _Toc337916685 \h </w:instrText>
            </w:r>
            <w:r>
              <w:rPr>
                <w:noProof/>
                <w:webHidden/>
              </w:rPr>
            </w:r>
            <w:r>
              <w:rPr>
                <w:noProof/>
                <w:webHidden/>
              </w:rPr>
              <w:fldChar w:fldCharType="separate"/>
            </w:r>
            <w:r w:rsidR="007E5A01">
              <w:rPr>
                <w:noProof/>
                <w:webHidden/>
              </w:rPr>
              <w:t>6</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86" w:history="1">
            <w:r w:rsidR="007E5A01" w:rsidRPr="006D4E6E">
              <w:rPr>
                <w:rStyle w:val="Hipervnculo"/>
                <w:rFonts w:eastAsia="Times New Roman"/>
                <w:bCs/>
                <w:iCs/>
                <w:noProof/>
              </w:rPr>
              <w:t>f.</w:t>
            </w:r>
            <w:r w:rsidR="007E5A01">
              <w:rPr>
                <w:noProof/>
                <w:lang w:eastAsia="es-AR" w:bidi="ar-SA"/>
              </w:rPr>
              <w:tab/>
            </w:r>
            <w:r w:rsidR="007E5A01" w:rsidRPr="006D4E6E">
              <w:rPr>
                <w:rStyle w:val="Hipervnculo"/>
                <w:rFonts w:eastAsia="Times New Roman"/>
                <w:bCs/>
                <w:iCs/>
                <w:noProof/>
              </w:rPr>
              <w:t>Utilización del sistema de información:</w:t>
            </w:r>
            <w:r w:rsidR="007E5A01">
              <w:rPr>
                <w:noProof/>
                <w:webHidden/>
              </w:rPr>
              <w:tab/>
            </w:r>
            <w:r>
              <w:rPr>
                <w:noProof/>
                <w:webHidden/>
              </w:rPr>
              <w:fldChar w:fldCharType="begin"/>
            </w:r>
            <w:r w:rsidR="007E5A01">
              <w:rPr>
                <w:noProof/>
                <w:webHidden/>
              </w:rPr>
              <w:instrText xml:space="preserve"> PAGEREF _Toc337916686 \h </w:instrText>
            </w:r>
            <w:r>
              <w:rPr>
                <w:noProof/>
                <w:webHidden/>
              </w:rPr>
            </w:r>
            <w:r>
              <w:rPr>
                <w:noProof/>
                <w:webHidden/>
              </w:rPr>
              <w:fldChar w:fldCharType="separate"/>
            </w:r>
            <w:r w:rsidR="007E5A01">
              <w:rPr>
                <w:noProof/>
                <w:webHidden/>
              </w:rPr>
              <w:t>6</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87" w:history="1">
            <w:r w:rsidR="007E5A01" w:rsidRPr="006D4E6E">
              <w:rPr>
                <w:rStyle w:val="Hipervnculo"/>
                <w:rFonts w:eastAsia="Times New Roman"/>
                <w:bCs/>
                <w:iCs/>
                <w:noProof/>
              </w:rPr>
              <w:t>g.</w:t>
            </w:r>
            <w:r w:rsidR="007E5A01">
              <w:rPr>
                <w:noProof/>
                <w:lang w:eastAsia="es-AR" w:bidi="ar-SA"/>
              </w:rPr>
              <w:tab/>
            </w:r>
            <w:r w:rsidR="007E5A01" w:rsidRPr="006D4E6E">
              <w:rPr>
                <w:rStyle w:val="Hipervnculo"/>
                <w:rFonts w:eastAsia="Times New Roman"/>
                <w:bCs/>
                <w:iCs/>
                <w:noProof/>
              </w:rPr>
              <w:t>Flujo grama:</w:t>
            </w:r>
            <w:r w:rsidR="007E5A01">
              <w:rPr>
                <w:noProof/>
                <w:webHidden/>
              </w:rPr>
              <w:tab/>
            </w:r>
            <w:r>
              <w:rPr>
                <w:noProof/>
                <w:webHidden/>
              </w:rPr>
              <w:fldChar w:fldCharType="begin"/>
            </w:r>
            <w:r w:rsidR="007E5A01">
              <w:rPr>
                <w:noProof/>
                <w:webHidden/>
              </w:rPr>
              <w:instrText xml:space="preserve"> PAGEREF _Toc337916687 \h </w:instrText>
            </w:r>
            <w:r>
              <w:rPr>
                <w:noProof/>
                <w:webHidden/>
              </w:rPr>
            </w:r>
            <w:r>
              <w:rPr>
                <w:noProof/>
                <w:webHidden/>
              </w:rPr>
              <w:fldChar w:fldCharType="separate"/>
            </w:r>
            <w:r w:rsidR="007E5A01">
              <w:rPr>
                <w:noProof/>
                <w:webHidden/>
              </w:rPr>
              <w:t>6</w:t>
            </w:r>
            <w:r>
              <w:rPr>
                <w:noProof/>
                <w:webHidden/>
              </w:rPr>
              <w:fldChar w:fldCharType="end"/>
            </w:r>
          </w:hyperlink>
        </w:p>
        <w:p w:rsidR="007E5A01" w:rsidRDefault="00CB59F7">
          <w:pPr>
            <w:pStyle w:val="TDC2"/>
            <w:tabs>
              <w:tab w:val="right" w:leader="dot" w:pos="10054"/>
            </w:tabs>
            <w:rPr>
              <w:noProof/>
              <w:lang w:eastAsia="es-AR" w:bidi="ar-SA"/>
            </w:rPr>
          </w:pPr>
          <w:hyperlink w:anchor="_Toc337916688" w:history="1">
            <w:r w:rsidR="007E5A01" w:rsidRPr="006D4E6E">
              <w:rPr>
                <w:rStyle w:val="Hipervnculo"/>
                <w:rFonts w:eastAsia="Times New Roman"/>
                <w:noProof/>
                <w:lang w:val="es-ES"/>
              </w:rPr>
              <w:t>Definición del Proceso “Gestión de viáticos a cuadrillas”.</w:t>
            </w:r>
            <w:r w:rsidR="007E5A01">
              <w:rPr>
                <w:noProof/>
                <w:webHidden/>
              </w:rPr>
              <w:tab/>
            </w:r>
            <w:r>
              <w:rPr>
                <w:noProof/>
                <w:webHidden/>
              </w:rPr>
              <w:fldChar w:fldCharType="begin"/>
            </w:r>
            <w:r w:rsidR="007E5A01">
              <w:rPr>
                <w:noProof/>
                <w:webHidden/>
              </w:rPr>
              <w:instrText xml:space="preserve"> PAGEREF _Toc337916688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89" w:history="1">
            <w:r w:rsidR="007E5A01" w:rsidRPr="006D4E6E">
              <w:rPr>
                <w:rStyle w:val="Hipervnculo"/>
                <w:rFonts w:eastAsia="Times New Roman"/>
                <w:bCs/>
                <w:iCs/>
                <w:noProof/>
              </w:rPr>
              <w:t>a.</w:t>
            </w:r>
            <w:r w:rsidR="007E5A01">
              <w:rPr>
                <w:noProof/>
                <w:lang w:eastAsia="es-AR" w:bidi="ar-SA"/>
              </w:rPr>
              <w:tab/>
            </w:r>
            <w:r w:rsidR="007E5A01" w:rsidRPr="006D4E6E">
              <w:rPr>
                <w:rStyle w:val="Hipervnculo"/>
                <w:rFonts w:eastAsia="Times New Roman"/>
                <w:bCs/>
                <w:iCs/>
                <w:noProof/>
              </w:rPr>
              <w:t>Objetivo:</w:t>
            </w:r>
            <w:r w:rsidR="007E5A01">
              <w:rPr>
                <w:noProof/>
                <w:webHidden/>
              </w:rPr>
              <w:tab/>
            </w:r>
            <w:r>
              <w:rPr>
                <w:noProof/>
                <w:webHidden/>
              </w:rPr>
              <w:fldChar w:fldCharType="begin"/>
            </w:r>
            <w:r w:rsidR="007E5A01">
              <w:rPr>
                <w:noProof/>
                <w:webHidden/>
              </w:rPr>
              <w:instrText xml:space="preserve"> PAGEREF _Toc337916689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90" w:history="1">
            <w:r w:rsidR="007E5A01" w:rsidRPr="006D4E6E">
              <w:rPr>
                <w:rStyle w:val="Hipervnculo"/>
                <w:rFonts w:eastAsia="Times New Roman"/>
                <w:bCs/>
                <w:iCs/>
                <w:noProof/>
              </w:rPr>
              <w:t>b.</w:t>
            </w:r>
            <w:r w:rsidR="007E5A01">
              <w:rPr>
                <w:noProof/>
                <w:lang w:eastAsia="es-AR" w:bidi="ar-SA"/>
              </w:rPr>
              <w:tab/>
            </w:r>
            <w:r w:rsidR="007E5A01" w:rsidRPr="006D4E6E">
              <w:rPr>
                <w:rStyle w:val="Hipervnculo"/>
                <w:rFonts w:eastAsia="Times New Roman"/>
                <w:bCs/>
                <w:iCs/>
                <w:noProof/>
              </w:rPr>
              <w:t>Limites:</w:t>
            </w:r>
            <w:r w:rsidR="007E5A01">
              <w:rPr>
                <w:noProof/>
                <w:webHidden/>
              </w:rPr>
              <w:tab/>
            </w:r>
            <w:r>
              <w:rPr>
                <w:noProof/>
                <w:webHidden/>
              </w:rPr>
              <w:fldChar w:fldCharType="begin"/>
            </w:r>
            <w:r w:rsidR="007E5A01">
              <w:rPr>
                <w:noProof/>
                <w:webHidden/>
              </w:rPr>
              <w:instrText xml:space="preserve"> PAGEREF _Toc337916690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91" w:history="1">
            <w:r w:rsidR="007E5A01" w:rsidRPr="006D4E6E">
              <w:rPr>
                <w:rStyle w:val="Hipervnculo"/>
                <w:rFonts w:eastAsia="Times New Roman"/>
                <w:bCs/>
                <w:iCs/>
                <w:noProof/>
              </w:rPr>
              <w:t>c.</w:t>
            </w:r>
            <w:r w:rsidR="007E5A01">
              <w:rPr>
                <w:noProof/>
                <w:lang w:eastAsia="es-AR" w:bidi="ar-SA"/>
              </w:rPr>
              <w:tab/>
            </w:r>
            <w:r w:rsidR="007E5A01" w:rsidRPr="006D4E6E">
              <w:rPr>
                <w:rStyle w:val="Hipervnculo"/>
                <w:rFonts w:eastAsia="Times New Roman"/>
                <w:bCs/>
                <w:iCs/>
                <w:noProof/>
              </w:rPr>
              <w:t>Reglas de negocio:</w:t>
            </w:r>
            <w:r w:rsidR="007E5A01">
              <w:rPr>
                <w:noProof/>
                <w:webHidden/>
              </w:rPr>
              <w:tab/>
            </w:r>
            <w:r>
              <w:rPr>
                <w:noProof/>
                <w:webHidden/>
              </w:rPr>
              <w:fldChar w:fldCharType="begin"/>
            </w:r>
            <w:r w:rsidR="007E5A01">
              <w:rPr>
                <w:noProof/>
                <w:webHidden/>
              </w:rPr>
              <w:instrText xml:space="preserve"> PAGEREF _Toc337916691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92" w:history="1">
            <w:r w:rsidR="007E5A01" w:rsidRPr="006D4E6E">
              <w:rPr>
                <w:rStyle w:val="Hipervnculo"/>
                <w:rFonts w:eastAsia="Times New Roman"/>
                <w:bCs/>
                <w:iCs/>
                <w:noProof/>
              </w:rPr>
              <w:t>d.</w:t>
            </w:r>
            <w:r w:rsidR="007E5A01">
              <w:rPr>
                <w:noProof/>
                <w:lang w:eastAsia="es-AR" w:bidi="ar-SA"/>
              </w:rPr>
              <w:tab/>
            </w:r>
            <w:r w:rsidR="007E5A01" w:rsidRPr="006D4E6E">
              <w:rPr>
                <w:rStyle w:val="Hipervnculo"/>
                <w:rFonts w:eastAsia="Times New Roman"/>
                <w:bCs/>
                <w:iCs/>
                <w:noProof/>
              </w:rPr>
              <w:t>Participantes del proceso de negocio:</w:t>
            </w:r>
            <w:r w:rsidR="007E5A01">
              <w:rPr>
                <w:noProof/>
                <w:webHidden/>
              </w:rPr>
              <w:tab/>
            </w:r>
            <w:r>
              <w:rPr>
                <w:noProof/>
                <w:webHidden/>
              </w:rPr>
              <w:fldChar w:fldCharType="begin"/>
            </w:r>
            <w:r w:rsidR="007E5A01">
              <w:rPr>
                <w:noProof/>
                <w:webHidden/>
              </w:rPr>
              <w:instrText xml:space="preserve"> PAGEREF _Toc337916692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93" w:history="1">
            <w:r w:rsidR="007E5A01" w:rsidRPr="006D4E6E">
              <w:rPr>
                <w:rStyle w:val="Hipervnculo"/>
                <w:rFonts w:eastAsia="Times New Roman"/>
                <w:bCs/>
                <w:iCs/>
                <w:noProof/>
              </w:rPr>
              <w:t>e.</w:t>
            </w:r>
            <w:r w:rsidR="007E5A01">
              <w:rPr>
                <w:noProof/>
                <w:lang w:eastAsia="es-AR" w:bidi="ar-SA"/>
              </w:rPr>
              <w:tab/>
            </w:r>
            <w:r w:rsidR="007E5A01" w:rsidRPr="006D4E6E">
              <w:rPr>
                <w:rStyle w:val="Hipervnculo"/>
                <w:rFonts w:eastAsia="Times New Roman"/>
                <w:bCs/>
                <w:iCs/>
                <w:noProof/>
              </w:rPr>
              <w:t>Descripción del proceso:</w:t>
            </w:r>
            <w:r w:rsidR="007E5A01">
              <w:rPr>
                <w:noProof/>
                <w:webHidden/>
              </w:rPr>
              <w:tab/>
            </w:r>
            <w:r>
              <w:rPr>
                <w:noProof/>
                <w:webHidden/>
              </w:rPr>
              <w:fldChar w:fldCharType="begin"/>
            </w:r>
            <w:r w:rsidR="007E5A01">
              <w:rPr>
                <w:noProof/>
                <w:webHidden/>
              </w:rPr>
              <w:instrText xml:space="preserve"> PAGEREF _Toc337916693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94" w:history="1">
            <w:r w:rsidR="007E5A01" w:rsidRPr="006D4E6E">
              <w:rPr>
                <w:rStyle w:val="Hipervnculo"/>
                <w:rFonts w:eastAsia="Times New Roman"/>
                <w:bCs/>
                <w:iCs/>
                <w:noProof/>
              </w:rPr>
              <w:t>f.</w:t>
            </w:r>
            <w:r w:rsidR="007E5A01">
              <w:rPr>
                <w:noProof/>
                <w:lang w:eastAsia="es-AR" w:bidi="ar-SA"/>
              </w:rPr>
              <w:tab/>
            </w:r>
            <w:r w:rsidR="007E5A01" w:rsidRPr="006D4E6E">
              <w:rPr>
                <w:rStyle w:val="Hipervnculo"/>
                <w:rFonts w:eastAsia="Times New Roman"/>
                <w:bCs/>
                <w:iCs/>
                <w:noProof/>
              </w:rPr>
              <w:t>Utilización del sistema de información:</w:t>
            </w:r>
            <w:r w:rsidR="007E5A01">
              <w:rPr>
                <w:noProof/>
                <w:webHidden/>
              </w:rPr>
              <w:tab/>
            </w:r>
            <w:r>
              <w:rPr>
                <w:noProof/>
                <w:webHidden/>
              </w:rPr>
              <w:fldChar w:fldCharType="begin"/>
            </w:r>
            <w:r w:rsidR="007E5A01">
              <w:rPr>
                <w:noProof/>
                <w:webHidden/>
              </w:rPr>
              <w:instrText xml:space="preserve"> PAGEREF _Toc337916694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B59F7">
          <w:pPr>
            <w:pStyle w:val="TDC3"/>
            <w:tabs>
              <w:tab w:val="left" w:pos="880"/>
              <w:tab w:val="right" w:leader="dot" w:pos="10054"/>
            </w:tabs>
            <w:rPr>
              <w:noProof/>
              <w:lang w:eastAsia="es-AR" w:bidi="ar-SA"/>
            </w:rPr>
          </w:pPr>
          <w:hyperlink w:anchor="_Toc337916695" w:history="1">
            <w:r w:rsidR="007E5A01" w:rsidRPr="006D4E6E">
              <w:rPr>
                <w:rStyle w:val="Hipervnculo"/>
                <w:rFonts w:eastAsia="Times New Roman"/>
                <w:bCs/>
                <w:iCs/>
                <w:noProof/>
              </w:rPr>
              <w:t>g.</w:t>
            </w:r>
            <w:r w:rsidR="007E5A01">
              <w:rPr>
                <w:noProof/>
                <w:lang w:eastAsia="es-AR" w:bidi="ar-SA"/>
              </w:rPr>
              <w:tab/>
            </w:r>
            <w:r w:rsidR="007E5A01" w:rsidRPr="006D4E6E">
              <w:rPr>
                <w:rStyle w:val="Hipervnculo"/>
                <w:rFonts w:eastAsia="Times New Roman"/>
                <w:bCs/>
                <w:iCs/>
                <w:noProof/>
              </w:rPr>
              <w:t>Flujo grama:</w:t>
            </w:r>
            <w:r w:rsidR="007E5A01">
              <w:rPr>
                <w:noProof/>
                <w:webHidden/>
              </w:rPr>
              <w:tab/>
            </w:r>
            <w:r>
              <w:rPr>
                <w:noProof/>
                <w:webHidden/>
              </w:rPr>
              <w:fldChar w:fldCharType="begin"/>
            </w:r>
            <w:r w:rsidR="007E5A01">
              <w:rPr>
                <w:noProof/>
                <w:webHidden/>
              </w:rPr>
              <w:instrText xml:space="preserve"> PAGEREF _Toc337916695 \h </w:instrText>
            </w:r>
            <w:r>
              <w:rPr>
                <w:noProof/>
                <w:webHidden/>
              </w:rPr>
            </w:r>
            <w:r>
              <w:rPr>
                <w:noProof/>
                <w:webHidden/>
              </w:rPr>
              <w:fldChar w:fldCharType="separate"/>
            </w:r>
            <w:r w:rsidR="007E5A01">
              <w:rPr>
                <w:noProof/>
                <w:webHidden/>
              </w:rPr>
              <w:t>7</w:t>
            </w:r>
            <w:r>
              <w:rPr>
                <w:noProof/>
                <w:webHidden/>
              </w:rPr>
              <w:fldChar w:fldCharType="end"/>
            </w:r>
          </w:hyperlink>
        </w:p>
        <w:p w:rsidR="007E5A01" w:rsidRDefault="00CB59F7">
          <w:pPr>
            <w:pStyle w:val="TDC1"/>
            <w:tabs>
              <w:tab w:val="right" w:leader="dot" w:pos="10054"/>
            </w:tabs>
            <w:rPr>
              <w:noProof/>
              <w:lang w:eastAsia="es-AR" w:bidi="ar-SA"/>
            </w:rPr>
          </w:pPr>
          <w:hyperlink w:anchor="_Toc337916696" w:history="1">
            <w:r w:rsidR="007E5A01" w:rsidRPr="006D4E6E">
              <w:rPr>
                <w:rStyle w:val="Hipervnculo"/>
                <w:noProof/>
              </w:rPr>
              <w:t>Glosario</w:t>
            </w:r>
            <w:r w:rsidR="007E5A01">
              <w:rPr>
                <w:noProof/>
                <w:webHidden/>
              </w:rPr>
              <w:tab/>
            </w:r>
            <w:r>
              <w:rPr>
                <w:noProof/>
                <w:webHidden/>
              </w:rPr>
              <w:fldChar w:fldCharType="begin"/>
            </w:r>
            <w:r w:rsidR="007E5A01">
              <w:rPr>
                <w:noProof/>
                <w:webHidden/>
              </w:rPr>
              <w:instrText xml:space="preserve"> PAGEREF _Toc337916696 \h </w:instrText>
            </w:r>
            <w:r>
              <w:rPr>
                <w:noProof/>
                <w:webHidden/>
              </w:rPr>
            </w:r>
            <w:r>
              <w:rPr>
                <w:noProof/>
                <w:webHidden/>
              </w:rPr>
              <w:fldChar w:fldCharType="separate"/>
            </w:r>
            <w:r w:rsidR="007E5A01">
              <w:rPr>
                <w:noProof/>
                <w:webHidden/>
              </w:rPr>
              <w:t>8</w:t>
            </w:r>
            <w:r>
              <w:rPr>
                <w:noProof/>
                <w:webHidden/>
              </w:rPr>
              <w:fldChar w:fldCharType="end"/>
            </w:r>
          </w:hyperlink>
        </w:p>
        <w:p w:rsidR="007E5A01" w:rsidRDefault="00CB59F7">
          <w:pPr>
            <w:pStyle w:val="TDC1"/>
            <w:tabs>
              <w:tab w:val="right" w:leader="dot" w:pos="10054"/>
            </w:tabs>
            <w:rPr>
              <w:noProof/>
              <w:lang w:eastAsia="es-AR" w:bidi="ar-SA"/>
            </w:rPr>
          </w:pPr>
          <w:hyperlink w:anchor="_Toc337916697" w:history="1">
            <w:r w:rsidR="007E5A01" w:rsidRPr="006D4E6E">
              <w:rPr>
                <w:rStyle w:val="Hipervnculo"/>
                <w:noProof/>
              </w:rPr>
              <w:t>Bibliografía</w:t>
            </w:r>
            <w:r w:rsidR="007E5A01">
              <w:rPr>
                <w:noProof/>
                <w:webHidden/>
              </w:rPr>
              <w:tab/>
            </w:r>
            <w:r>
              <w:rPr>
                <w:noProof/>
                <w:webHidden/>
              </w:rPr>
              <w:fldChar w:fldCharType="begin"/>
            </w:r>
            <w:r w:rsidR="007E5A01">
              <w:rPr>
                <w:noProof/>
                <w:webHidden/>
              </w:rPr>
              <w:instrText xml:space="preserve"> PAGEREF _Toc337916697 \h </w:instrText>
            </w:r>
            <w:r>
              <w:rPr>
                <w:noProof/>
                <w:webHidden/>
              </w:rPr>
            </w:r>
            <w:r>
              <w:rPr>
                <w:noProof/>
                <w:webHidden/>
              </w:rPr>
              <w:fldChar w:fldCharType="separate"/>
            </w:r>
            <w:r w:rsidR="007E5A01">
              <w:rPr>
                <w:noProof/>
                <w:webHidden/>
              </w:rPr>
              <w:t>8</w:t>
            </w:r>
            <w:r>
              <w:rPr>
                <w:noProof/>
                <w:webHidden/>
              </w:rPr>
              <w:fldChar w:fldCharType="end"/>
            </w:r>
          </w:hyperlink>
        </w:p>
        <w:p w:rsidR="007E5A01" w:rsidRDefault="00CB59F7">
          <w:pPr>
            <w:pStyle w:val="TDC1"/>
            <w:tabs>
              <w:tab w:val="right" w:leader="dot" w:pos="10054"/>
            </w:tabs>
            <w:rPr>
              <w:noProof/>
              <w:lang w:eastAsia="es-AR" w:bidi="ar-SA"/>
            </w:rPr>
          </w:pPr>
          <w:hyperlink w:anchor="_Toc337916698" w:history="1">
            <w:r w:rsidR="007E5A01" w:rsidRPr="006D4E6E">
              <w:rPr>
                <w:rStyle w:val="Hipervnculo"/>
                <w:noProof/>
              </w:rPr>
              <w:t>Historial de Cambios</w:t>
            </w:r>
            <w:r w:rsidR="007E5A01">
              <w:rPr>
                <w:noProof/>
                <w:webHidden/>
              </w:rPr>
              <w:tab/>
            </w:r>
            <w:r>
              <w:rPr>
                <w:noProof/>
                <w:webHidden/>
              </w:rPr>
              <w:fldChar w:fldCharType="begin"/>
            </w:r>
            <w:r w:rsidR="007E5A01">
              <w:rPr>
                <w:noProof/>
                <w:webHidden/>
              </w:rPr>
              <w:instrText xml:space="preserve"> PAGEREF _Toc337916698 \h </w:instrText>
            </w:r>
            <w:r>
              <w:rPr>
                <w:noProof/>
                <w:webHidden/>
              </w:rPr>
            </w:r>
            <w:r>
              <w:rPr>
                <w:noProof/>
                <w:webHidden/>
              </w:rPr>
              <w:fldChar w:fldCharType="separate"/>
            </w:r>
            <w:r w:rsidR="007E5A01">
              <w:rPr>
                <w:noProof/>
                <w:webHidden/>
              </w:rPr>
              <w:t>8</w:t>
            </w:r>
            <w:r>
              <w:rPr>
                <w:noProof/>
                <w:webHidden/>
              </w:rPr>
              <w:fldChar w:fldCharType="end"/>
            </w:r>
          </w:hyperlink>
        </w:p>
        <w:p w:rsidR="00126E08" w:rsidRDefault="00CB59F7">
          <w:pPr>
            <w:rPr>
              <w:lang w:val="es-ES"/>
            </w:rPr>
          </w:pPr>
          <w:r>
            <w:rPr>
              <w:lang w:val="es-ES"/>
            </w:rPr>
            <w:fldChar w:fldCharType="end"/>
          </w:r>
        </w:p>
      </w:sdtContent>
    </w:sdt>
    <w:p w:rsidR="001829DE" w:rsidRDefault="001829DE" w:rsidP="00E02228">
      <w:pPr>
        <w:spacing w:line="240" w:lineRule="auto"/>
        <w:rPr>
          <w:sz w:val="20"/>
        </w:rPr>
      </w:pPr>
    </w:p>
    <w:p w:rsidR="001829DE" w:rsidRDefault="001829DE" w:rsidP="00E02228">
      <w:pPr>
        <w:spacing w:line="240" w:lineRule="auto"/>
        <w:rPr>
          <w:sz w:val="20"/>
        </w:rPr>
      </w:pPr>
    </w:p>
    <w:p w:rsidR="001829DE" w:rsidRDefault="001829DE" w:rsidP="00E02228">
      <w:pPr>
        <w:spacing w:line="240" w:lineRule="auto"/>
        <w:rPr>
          <w:sz w:val="20"/>
        </w:rPr>
      </w:pPr>
    </w:p>
    <w:p w:rsidR="001829DE" w:rsidRDefault="001829DE" w:rsidP="00E02228">
      <w:pPr>
        <w:spacing w:line="240" w:lineRule="auto"/>
        <w:rPr>
          <w:sz w:val="20"/>
        </w:rPr>
      </w:pPr>
    </w:p>
    <w:p w:rsidR="001829DE" w:rsidRDefault="001829DE" w:rsidP="00E02228">
      <w:pPr>
        <w:spacing w:line="240" w:lineRule="auto"/>
        <w:rPr>
          <w:sz w:val="20"/>
        </w:rPr>
      </w:pPr>
    </w:p>
    <w:p w:rsidR="00EF65B4" w:rsidRDefault="00D47901" w:rsidP="00EE11DA">
      <w:pPr>
        <w:pStyle w:val="Ttulo1"/>
        <w:spacing w:line="240" w:lineRule="auto"/>
        <w:rPr>
          <w:lang w:val="es-ES"/>
        </w:rPr>
      </w:pPr>
      <w:bookmarkStart w:id="1" w:name="_Toc337573385"/>
      <w:bookmarkStart w:id="2" w:name="_Toc337916676"/>
      <w:r w:rsidRPr="00126E08">
        <w:rPr>
          <w:lang w:val="es-ES"/>
        </w:rPr>
        <w:lastRenderedPageBreak/>
        <w:t>Introducción</w:t>
      </w:r>
      <w:bookmarkEnd w:id="1"/>
      <w:bookmarkEnd w:id="2"/>
    </w:p>
    <w:p w:rsidR="00EE11DA" w:rsidRPr="006525F4" w:rsidRDefault="0096176A" w:rsidP="0096176A">
      <w:pPr>
        <w:pStyle w:val="Ttulo2"/>
        <w:rPr>
          <w:lang w:val="es-CO"/>
        </w:rPr>
      </w:pPr>
      <w:bookmarkStart w:id="3" w:name="_Toc337916677"/>
      <w:r w:rsidRPr="006525F4">
        <w:rPr>
          <w:lang w:val="es-CO"/>
        </w:rPr>
        <w:t>Proposito</w:t>
      </w:r>
      <w:bookmarkEnd w:id="3"/>
    </w:p>
    <w:p w:rsidR="00E44F44" w:rsidRPr="00126E08" w:rsidRDefault="00EE11DA" w:rsidP="00126E08">
      <w:pPr>
        <w:jc w:val="both"/>
        <w:rPr>
          <w:rFonts w:eastAsia="Times New Roman"/>
        </w:rPr>
      </w:pPr>
      <w:r w:rsidRPr="00126E08">
        <w:rPr>
          <w:rFonts w:eastAsia="Times New Roman"/>
        </w:rPr>
        <w:t>El objetivo del manual de procedimientos es describir las ac</w:t>
      </w:r>
      <w:r w:rsidR="00D96DD7" w:rsidRPr="00126E08">
        <w:rPr>
          <w:rFonts w:eastAsia="Times New Roman"/>
        </w:rPr>
        <w:t xml:space="preserve">tividades y/o tareas que deben </w:t>
      </w:r>
      <w:r w:rsidRPr="00126E08">
        <w:rPr>
          <w:rFonts w:eastAsia="Times New Roman"/>
        </w:rPr>
        <w:t>seguirse a lo largo de un proceso</w:t>
      </w:r>
      <w:r w:rsidR="00D339E5" w:rsidRPr="00126E08">
        <w:rPr>
          <w:rFonts w:eastAsia="Times New Roman"/>
        </w:rPr>
        <w:t xml:space="preserve">, </w:t>
      </w:r>
      <w:r w:rsidR="00D74E84" w:rsidRPr="00126E08">
        <w:rPr>
          <w:rFonts w:eastAsia="Times New Roman"/>
        </w:rPr>
        <w:t>especificando</w:t>
      </w:r>
      <w:r w:rsidR="00F64969">
        <w:rPr>
          <w:rFonts w:eastAsia="Times New Roman"/>
        </w:rPr>
        <w:t xml:space="preserve"> </w:t>
      </w:r>
      <w:r w:rsidR="00D74E84" w:rsidRPr="00126E08">
        <w:rPr>
          <w:rFonts w:eastAsia="Times New Roman"/>
        </w:rPr>
        <w:t>claramente estas</w:t>
      </w:r>
      <w:r w:rsidR="00E44F44" w:rsidRPr="00126E08">
        <w:rPr>
          <w:rFonts w:eastAsia="Times New Roman"/>
        </w:rPr>
        <w:t xml:space="preserve"> etapas o pasos que deben cumpl</w:t>
      </w:r>
      <w:r w:rsidR="00D74E84" w:rsidRPr="00126E08">
        <w:rPr>
          <w:rFonts w:eastAsia="Times New Roman"/>
        </w:rPr>
        <w:t>irse para ejecutar una función y determinando</w:t>
      </w:r>
      <w:r w:rsidR="00E44F44" w:rsidRPr="00126E08">
        <w:rPr>
          <w:rFonts w:eastAsia="Times New Roman"/>
        </w:rPr>
        <w:t xml:space="preserve"> cuales son los soportes documentales y herramientas utilizadas para lograr el objetivo.</w:t>
      </w:r>
    </w:p>
    <w:p w:rsidR="00EE11DA" w:rsidRPr="00126E08" w:rsidRDefault="00EE11DA" w:rsidP="00126E08">
      <w:pPr>
        <w:spacing w:line="240" w:lineRule="auto"/>
        <w:jc w:val="both"/>
        <w:rPr>
          <w:rFonts w:eastAsia="Times New Roman"/>
          <w:bCs/>
          <w:iCs/>
        </w:rPr>
      </w:pPr>
      <w:r w:rsidRPr="00126E08">
        <w:rPr>
          <w:rFonts w:eastAsia="Times New Roman"/>
          <w:bCs/>
          <w:iCs/>
        </w:rPr>
        <w:t xml:space="preserve">Permite explorar la operatividad de una o varias unidades de </w:t>
      </w:r>
      <w:r w:rsidR="00D96DD7" w:rsidRPr="00126E08">
        <w:rPr>
          <w:rFonts w:eastAsia="Times New Roman"/>
          <w:bCs/>
          <w:iCs/>
        </w:rPr>
        <w:t xml:space="preserve">negocios interactuando, ya que </w:t>
      </w:r>
      <w:r w:rsidRPr="00126E08">
        <w:rPr>
          <w:rFonts w:eastAsia="Times New Roman"/>
          <w:bCs/>
          <w:iCs/>
        </w:rPr>
        <w:t>contiene una descripción estructurada y ordenada de las tareas, requisito</w:t>
      </w:r>
      <w:r w:rsidR="00D96DD7" w:rsidRPr="00126E08">
        <w:rPr>
          <w:rFonts w:eastAsia="Times New Roman"/>
          <w:bCs/>
          <w:iCs/>
        </w:rPr>
        <w:t xml:space="preserve">s y responsables de cada tarea </w:t>
      </w:r>
      <w:r w:rsidRPr="00126E08">
        <w:rPr>
          <w:rFonts w:eastAsia="Times New Roman"/>
          <w:bCs/>
          <w:iCs/>
        </w:rPr>
        <w:t xml:space="preserve">del proceso. </w:t>
      </w:r>
    </w:p>
    <w:p w:rsidR="00EE11DA" w:rsidRPr="00126E08" w:rsidRDefault="002C4D0D" w:rsidP="00126E08">
      <w:pPr>
        <w:spacing w:line="240" w:lineRule="auto"/>
        <w:jc w:val="both"/>
        <w:rPr>
          <w:rFonts w:eastAsia="Times New Roman"/>
          <w:bCs/>
          <w:iCs/>
        </w:rPr>
      </w:pPr>
      <w:r w:rsidRPr="00126E08">
        <w:rPr>
          <w:rFonts w:eastAsia="Times New Roman"/>
          <w:bCs/>
          <w:iCs/>
        </w:rPr>
        <w:t>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w:t>
      </w:r>
      <w:r w:rsidR="00D74E84" w:rsidRPr="00126E08">
        <w:rPr>
          <w:rFonts w:eastAsia="Times New Roman"/>
          <w:bCs/>
          <w:iCs/>
        </w:rPr>
        <w:t xml:space="preserve"> por lo antes mencionado el manual de procedimientos nos perite </w:t>
      </w:r>
      <w:r w:rsidR="00EE11DA" w:rsidRPr="00126E08">
        <w:rPr>
          <w:rFonts w:eastAsia="Times New Roman"/>
          <w:bCs/>
          <w:iCs/>
        </w:rPr>
        <w:t>realizar entrenamiento de personal ya que es un documen</w:t>
      </w:r>
      <w:r w:rsidR="00D96DD7" w:rsidRPr="00126E08">
        <w:rPr>
          <w:rFonts w:eastAsia="Times New Roman"/>
          <w:bCs/>
          <w:iCs/>
        </w:rPr>
        <w:t xml:space="preserve">to escrito de lo que se hace y </w:t>
      </w:r>
      <w:r w:rsidR="00EE11DA" w:rsidRPr="00126E08">
        <w:rPr>
          <w:rFonts w:eastAsia="Times New Roman"/>
          <w:bCs/>
          <w:iCs/>
        </w:rPr>
        <w:t xml:space="preserve">cómo se hace en la organización, unidad de negocio y/o puesto de trabajo. </w:t>
      </w:r>
    </w:p>
    <w:p w:rsidR="00802517" w:rsidRDefault="006B7112" w:rsidP="00126E08">
      <w:pPr>
        <w:spacing w:line="240" w:lineRule="auto"/>
        <w:jc w:val="both"/>
        <w:rPr>
          <w:rFonts w:eastAsia="Times New Roman"/>
          <w:bCs/>
          <w:iCs/>
        </w:rPr>
      </w:pPr>
      <w:r w:rsidRPr="00126E08">
        <w:rPr>
          <w:rFonts w:eastAsia="Times New Roman"/>
          <w:bCs/>
          <w:iCs/>
        </w:rPr>
        <w:t>Por eso todo lo que es estándar dentro de la empresa debe ser incorporado por escrito a este manual, que permitirá conocer completamente desde que se comienza hasta que se termina una tarea</w:t>
      </w:r>
      <w:r w:rsidR="00D74E84" w:rsidRPr="00126E08">
        <w:rPr>
          <w:rFonts w:eastAsia="Times New Roman"/>
          <w:bCs/>
          <w:iCs/>
        </w:rPr>
        <w:t>, dando</w:t>
      </w:r>
      <w:r w:rsidR="00EE11DA" w:rsidRPr="00126E08">
        <w:rPr>
          <w:rFonts w:eastAsia="Times New Roman"/>
          <w:bCs/>
          <w:iCs/>
        </w:rPr>
        <w:t xml:space="preserve"> las bases para un análisis integral de </w:t>
      </w:r>
      <w:r w:rsidR="00B1400A" w:rsidRPr="00126E08">
        <w:rPr>
          <w:rFonts w:eastAsia="Times New Roman"/>
          <w:bCs/>
          <w:iCs/>
        </w:rPr>
        <w:t xml:space="preserve">los </w:t>
      </w:r>
      <w:r w:rsidR="00EE11DA" w:rsidRPr="00126E08">
        <w:rPr>
          <w:rFonts w:eastAsia="Times New Roman"/>
          <w:bCs/>
          <w:iCs/>
        </w:rPr>
        <w:t xml:space="preserve">procesos que va desde </w:t>
      </w:r>
      <w:r w:rsidR="00D96DD7" w:rsidRPr="00126E08">
        <w:rPr>
          <w:rFonts w:eastAsia="Times New Roman"/>
          <w:bCs/>
          <w:iCs/>
        </w:rPr>
        <w:t xml:space="preserve">la mejora de procesos hasta la </w:t>
      </w:r>
      <w:r w:rsidR="00EE11DA" w:rsidRPr="00126E08">
        <w:rPr>
          <w:rFonts w:eastAsia="Times New Roman"/>
          <w:bCs/>
          <w:iCs/>
        </w:rPr>
        <w:t>reingeniería de procesos.</w:t>
      </w:r>
    </w:p>
    <w:p w:rsidR="0096176A" w:rsidRPr="00B45426" w:rsidRDefault="0096176A" w:rsidP="00ED1D0A">
      <w:pPr>
        <w:pStyle w:val="Ttulo2"/>
        <w:rPr>
          <w:rFonts w:eastAsia="Times New Roman"/>
          <w:lang w:val="es-CO"/>
        </w:rPr>
      </w:pPr>
      <w:bookmarkStart w:id="4" w:name="_Toc337916678"/>
      <w:r w:rsidRPr="00B45426">
        <w:rPr>
          <w:rFonts w:eastAsia="Times New Roman"/>
          <w:lang w:val="es-CO"/>
        </w:rPr>
        <w:t>Definiciones y abreviaturas</w:t>
      </w:r>
      <w:bookmarkEnd w:id="4"/>
    </w:p>
    <w:p w:rsidR="00ED1D0A" w:rsidRPr="00B45426" w:rsidRDefault="00ED1D0A" w:rsidP="00ED1D0A">
      <w:pPr>
        <w:rPr>
          <w:lang w:val="es-CO"/>
        </w:rPr>
      </w:pPr>
    </w:p>
    <w:p w:rsidR="00C76249" w:rsidRPr="00C76249" w:rsidRDefault="00C76249" w:rsidP="002F3F36">
      <w:pPr>
        <w:spacing w:after="0" w:line="240" w:lineRule="auto"/>
        <w:rPr>
          <w:lang w:val="es-CO"/>
        </w:rPr>
      </w:pPr>
      <w:r w:rsidRPr="00C76249">
        <w:rPr>
          <w:lang w:val="es-CO"/>
        </w:rPr>
        <w:t xml:space="preserve">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C76249" w:rsidRDefault="00C76249" w:rsidP="002F3F36">
      <w:pPr>
        <w:spacing w:after="0" w:line="240" w:lineRule="auto"/>
        <w:rPr>
          <w:lang w:val="es-CO"/>
        </w:rPr>
      </w:pPr>
      <w:r w:rsidRPr="00C76249">
        <w:rPr>
          <w:lang w:val="es-CO"/>
        </w:rPr>
        <w:t>BPMN proporciona un lenguaje común para que las partes involucradas puedan comunicar los procesos de forma clara, completa y eficiente. De esta forma BPMN define la notación y semántica de un Diagrama de Procesos de Negocio (Business Process Diagram, BPD)</w:t>
      </w:r>
      <w:r w:rsidR="00447DB0">
        <w:rPr>
          <w:lang w:val="es-CO"/>
        </w:rPr>
        <w:t>.</w:t>
      </w:r>
    </w:p>
    <w:p w:rsidR="00447DB0" w:rsidRDefault="00447DB0" w:rsidP="002F3F36">
      <w:pPr>
        <w:spacing w:after="0" w:line="240" w:lineRule="auto"/>
        <w:rPr>
          <w:lang w:val="es-CO"/>
        </w:rPr>
      </w:pPr>
    </w:p>
    <w:p w:rsidR="00C76249" w:rsidRDefault="00C76249" w:rsidP="007A64FF">
      <w:pPr>
        <w:spacing w:after="0" w:line="240" w:lineRule="auto"/>
        <w:rPr>
          <w:lang w:val="es-CO"/>
        </w:rPr>
      </w:pPr>
      <w:r>
        <w:rPr>
          <w:lang w:val="es-CO"/>
        </w:rPr>
        <w:t>A continuación se detallan los elementos involucrados en  los diagramas con</w:t>
      </w:r>
      <w:r w:rsidRPr="006525F4">
        <w:rPr>
          <w:lang w:val="es-CO"/>
        </w:rPr>
        <w:t xml:space="preserve"> </w:t>
      </w:r>
      <w:r>
        <w:rPr>
          <w:lang w:val="es-CO"/>
        </w:rPr>
        <w:t xml:space="preserve"> </w:t>
      </w:r>
      <w:r w:rsidRPr="006525F4">
        <w:rPr>
          <w:lang w:val="es-CO"/>
        </w:rPr>
        <w:t>BPMN 2.0</w:t>
      </w:r>
      <w:r w:rsidR="007A64FF">
        <w:rPr>
          <w:lang w:val="es-CO"/>
        </w:rPr>
        <w:t xml:space="preserve"> que describen el </w:t>
      </w:r>
      <w:r w:rsidR="007A64FF" w:rsidRPr="007A64FF">
        <w:rPr>
          <w:lang w:val="es-CO"/>
        </w:rPr>
        <w:t>comportamiento de</w:t>
      </w:r>
      <w:r w:rsidR="00562779">
        <w:rPr>
          <w:lang w:val="es-CO"/>
        </w:rPr>
        <w:t xml:space="preserve"> </w:t>
      </w:r>
      <w:r w:rsidR="007A64FF" w:rsidRPr="007A64FF">
        <w:rPr>
          <w:lang w:val="es-CO"/>
        </w:rPr>
        <w:t>l</w:t>
      </w:r>
      <w:r w:rsidR="00562779">
        <w:rPr>
          <w:lang w:val="es-CO"/>
        </w:rPr>
        <w:t>os</w:t>
      </w:r>
      <w:r w:rsidR="007A64FF" w:rsidRPr="007A64FF">
        <w:rPr>
          <w:lang w:val="es-CO"/>
        </w:rPr>
        <w:t xml:space="preserve"> proceso</w:t>
      </w:r>
      <w:r w:rsidR="00562779">
        <w:rPr>
          <w:lang w:val="es-CO"/>
        </w:rPr>
        <w:t xml:space="preserve"> de negocio</w:t>
      </w:r>
      <w:r w:rsidRPr="006525F4">
        <w:rPr>
          <w:lang w:val="es-CO"/>
        </w:rPr>
        <w:t>.</w:t>
      </w:r>
    </w:p>
    <w:p w:rsidR="00843426" w:rsidRDefault="00843426" w:rsidP="00C76249">
      <w:pPr>
        <w:rPr>
          <w:b/>
          <w:lang w:val="es-CO"/>
        </w:rPr>
      </w:pPr>
    </w:p>
    <w:p w:rsidR="00C76249" w:rsidRDefault="00843426" w:rsidP="00C76249">
      <w:pPr>
        <w:rPr>
          <w:lang w:val="es-CO"/>
        </w:rPr>
      </w:pPr>
      <w:r>
        <w:rPr>
          <w:b/>
          <w:noProof/>
          <w:lang w:val="es-CO" w:eastAsia="es-CO" w:bidi="ar-SA"/>
        </w:rPr>
        <w:drawing>
          <wp:anchor distT="0" distB="0" distL="114300" distR="114300" simplePos="0" relativeHeight="251661312" behindDoc="1" locked="0" layoutInCell="0" allowOverlap="1">
            <wp:simplePos x="0" y="0"/>
            <wp:positionH relativeFrom="page">
              <wp:posOffset>1457325</wp:posOffset>
            </wp:positionH>
            <wp:positionV relativeFrom="page">
              <wp:posOffset>7639050</wp:posOffset>
            </wp:positionV>
            <wp:extent cx="361950" cy="257175"/>
            <wp:effectExtent l="1905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361950" cy="257175"/>
                    </a:xfrm>
                    <a:prstGeom prst="rect">
                      <a:avLst/>
                    </a:prstGeom>
                    <a:noFill/>
                    <a:ln w="9525">
                      <a:noFill/>
                      <a:miter lim="800000"/>
                      <a:headEnd/>
                      <a:tailEnd/>
                    </a:ln>
                  </pic:spPr>
                </pic:pic>
              </a:graphicData>
            </a:graphic>
          </wp:anchor>
        </w:drawing>
      </w:r>
      <w:r w:rsidRPr="00861211">
        <w:rPr>
          <w:b/>
          <w:lang w:val="es-CO"/>
        </w:rPr>
        <w:t>Las tareas</w:t>
      </w:r>
      <w:r>
        <w:rPr>
          <w:lang w:val="es-CO"/>
        </w:rPr>
        <w:t>:</w:t>
      </w:r>
    </w:p>
    <w:p w:rsidR="00843426" w:rsidRDefault="00843426" w:rsidP="008F0F9A">
      <w:pPr>
        <w:spacing w:after="0" w:line="240" w:lineRule="auto"/>
        <w:rPr>
          <w:b/>
          <w:lang w:val="es-CO"/>
        </w:rPr>
      </w:pPr>
    </w:p>
    <w:p w:rsidR="000E7F12" w:rsidRDefault="00843426" w:rsidP="008F0F9A">
      <w:pPr>
        <w:spacing w:after="0" w:line="240" w:lineRule="auto"/>
        <w:rPr>
          <w:lang w:val="es-CO"/>
        </w:rPr>
      </w:pPr>
      <w:r>
        <w:rPr>
          <w:lang w:val="es-CO"/>
        </w:rPr>
        <w:t>Es una actividad atómica  que es incluida dentro de un proceso</w:t>
      </w:r>
      <w:r w:rsidR="000E7F12">
        <w:rPr>
          <w:lang w:val="es-CO"/>
        </w:rPr>
        <w:t>,</w:t>
      </w:r>
      <w:r>
        <w:rPr>
          <w:lang w:val="es-CO"/>
        </w:rPr>
        <w:t xml:space="preserve"> </w:t>
      </w:r>
      <w:r w:rsidR="000E7F12" w:rsidRPr="008F0F9A">
        <w:rPr>
          <w:lang w:val="es-CO"/>
        </w:rPr>
        <w:t>representan el trabajo que se realiza en un punto del proceso</w:t>
      </w:r>
      <w:r w:rsidR="000E7F12">
        <w:rPr>
          <w:lang w:val="es-CO"/>
        </w:rPr>
        <w:t xml:space="preserve">. </w:t>
      </w:r>
      <w:r>
        <w:rPr>
          <w:lang w:val="es-CO"/>
        </w:rPr>
        <w:t xml:space="preserve">Una tarea es usada en el proceso cuando un trabajo no es descompuesto. Generalmente, un usuario final y/o una aplicación son los encargados de </w:t>
      </w:r>
      <w:r w:rsidR="000E7F12">
        <w:rPr>
          <w:lang w:val="es-CO"/>
        </w:rPr>
        <w:t>ejecutar una tarea.</w:t>
      </w:r>
    </w:p>
    <w:p w:rsidR="000E7F12" w:rsidRDefault="000E7F12" w:rsidP="008F0F9A">
      <w:pPr>
        <w:spacing w:after="0" w:line="240" w:lineRule="auto"/>
        <w:rPr>
          <w:lang w:val="es-CO"/>
        </w:rPr>
      </w:pPr>
      <w:r>
        <w:rPr>
          <w:noProof/>
          <w:lang w:val="es-CO" w:eastAsia="es-CO" w:bidi="ar-SA"/>
        </w:rPr>
        <w:drawing>
          <wp:anchor distT="0" distB="0" distL="114300" distR="114300" simplePos="0" relativeHeight="251662336" behindDoc="1" locked="0" layoutInCell="0" allowOverlap="1">
            <wp:simplePos x="0" y="0"/>
            <wp:positionH relativeFrom="page">
              <wp:posOffset>1771650</wp:posOffset>
            </wp:positionH>
            <wp:positionV relativeFrom="page">
              <wp:posOffset>8743950</wp:posOffset>
            </wp:positionV>
            <wp:extent cx="238125" cy="257175"/>
            <wp:effectExtent l="19050" t="0" r="952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38125" cy="257175"/>
                    </a:xfrm>
                    <a:prstGeom prst="rect">
                      <a:avLst/>
                    </a:prstGeom>
                    <a:noFill/>
                    <a:ln w="9525">
                      <a:noFill/>
                      <a:miter lim="800000"/>
                      <a:headEnd/>
                      <a:tailEnd/>
                    </a:ln>
                  </pic:spPr>
                </pic:pic>
              </a:graphicData>
            </a:graphic>
          </wp:anchor>
        </w:drawing>
      </w:r>
    </w:p>
    <w:p w:rsidR="000E7F12" w:rsidRDefault="000E7F12" w:rsidP="008F0F9A">
      <w:pPr>
        <w:spacing w:after="0" w:line="240" w:lineRule="auto"/>
        <w:rPr>
          <w:lang w:val="es-CO"/>
        </w:rPr>
      </w:pPr>
      <w:r>
        <w:rPr>
          <w:b/>
          <w:lang w:val="es-CO"/>
        </w:rPr>
        <w:t>Evento de inicio</w:t>
      </w:r>
      <w:r>
        <w:rPr>
          <w:lang w:val="es-CO"/>
        </w:rPr>
        <w:t>:</w:t>
      </w:r>
    </w:p>
    <w:p w:rsidR="000E7F12" w:rsidRDefault="000E7F12" w:rsidP="008F0F9A">
      <w:pPr>
        <w:spacing w:after="0" w:line="240" w:lineRule="auto"/>
        <w:rPr>
          <w:lang w:val="es-CO"/>
        </w:rPr>
      </w:pPr>
    </w:p>
    <w:p w:rsidR="000E7F12" w:rsidRDefault="001625D2" w:rsidP="008F0F9A">
      <w:pPr>
        <w:spacing w:after="0" w:line="240" w:lineRule="auto"/>
        <w:rPr>
          <w:lang w:val="es-CO"/>
        </w:rPr>
      </w:pPr>
      <w:r>
        <w:rPr>
          <w:lang w:val="es-CO"/>
        </w:rPr>
        <w:t>Indica donde un proceso comenzara. En términos de flujo de secuencia, el evento de inicio comienza el flujo del proceso y por lo tanto, no tendrá ningún flujo de secuencia de entrada-ningún flujo de secuencia puede conectarse a un evento de inicio</w:t>
      </w:r>
      <w:r w:rsidR="006244D1">
        <w:rPr>
          <w:lang w:val="es-CO"/>
        </w:rPr>
        <w:t>.</w:t>
      </w:r>
    </w:p>
    <w:p w:rsidR="006244D1" w:rsidRDefault="006244D1" w:rsidP="008F0F9A">
      <w:pPr>
        <w:spacing w:after="0" w:line="240" w:lineRule="auto"/>
        <w:rPr>
          <w:lang w:val="es-CO"/>
        </w:rPr>
      </w:pPr>
    </w:p>
    <w:p w:rsidR="006244D1" w:rsidRPr="00152A51" w:rsidRDefault="00152A51" w:rsidP="008F0F9A">
      <w:pPr>
        <w:spacing w:after="0" w:line="240" w:lineRule="auto"/>
        <w:rPr>
          <w:lang w:val="es-CO"/>
        </w:rPr>
      </w:pPr>
      <w:r>
        <w:rPr>
          <w:rFonts w:cs="Times New Roman"/>
          <w:b/>
          <w:iCs/>
          <w:noProof/>
          <w:lang w:val="es-CO" w:eastAsia="es-CO" w:bidi="ar-SA"/>
        </w:rPr>
        <w:lastRenderedPageBreak/>
        <w:drawing>
          <wp:anchor distT="0" distB="0" distL="114300" distR="114300" simplePos="0" relativeHeight="251664384" behindDoc="1" locked="0" layoutInCell="0" allowOverlap="1">
            <wp:simplePos x="0" y="0"/>
            <wp:positionH relativeFrom="page">
              <wp:posOffset>2266950</wp:posOffset>
            </wp:positionH>
            <wp:positionV relativeFrom="page">
              <wp:posOffset>1533525</wp:posOffset>
            </wp:positionV>
            <wp:extent cx="257175" cy="247650"/>
            <wp:effectExtent l="19050" t="0" r="9525" b="0"/>
            <wp:wrapNone/>
            <wp:docPr id="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257175" cy="247650"/>
                    </a:xfrm>
                    <a:prstGeom prst="rect">
                      <a:avLst/>
                    </a:prstGeom>
                    <a:noFill/>
                    <a:ln w="9525">
                      <a:noFill/>
                      <a:miter lim="800000"/>
                      <a:headEnd/>
                      <a:tailEnd/>
                    </a:ln>
                  </pic:spPr>
                </pic:pic>
              </a:graphicData>
            </a:graphic>
          </wp:anchor>
        </w:drawing>
      </w:r>
      <w:r w:rsidRPr="00152A51">
        <w:rPr>
          <w:rFonts w:cs="Times New Roman"/>
          <w:b/>
          <w:iCs/>
        </w:rPr>
        <w:t>Evento de fin terminal</w:t>
      </w:r>
      <w:r>
        <w:rPr>
          <w:rFonts w:cs="Times New Roman"/>
          <w:b/>
          <w:iCs/>
        </w:rPr>
        <w:t xml:space="preserve">: </w:t>
      </w:r>
      <w:r>
        <w:rPr>
          <w:rFonts w:cs="Times New Roman"/>
          <w:iCs/>
        </w:rPr>
        <w:t xml:space="preserve"> </w:t>
      </w:r>
    </w:p>
    <w:p w:rsidR="000E7F12" w:rsidRDefault="000E7F12" w:rsidP="008F0F9A">
      <w:pPr>
        <w:spacing w:after="0" w:line="240" w:lineRule="auto"/>
        <w:rPr>
          <w:lang w:val="es-CO"/>
        </w:rPr>
      </w:pPr>
    </w:p>
    <w:p w:rsidR="000E7F12" w:rsidRDefault="001625D2" w:rsidP="008F0F9A">
      <w:pPr>
        <w:spacing w:after="0" w:line="240" w:lineRule="auto"/>
        <w:rPr>
          <w:lang w:val="es-CO"/>
        </w:rPr>
      </w:pPr>
      <w:r>
        <w:rPr>
          <w:lang w:val="es-CO"/>
        </w:rPr>
        <w:t xml:space="preserve"> </w:t>
      </w:r>
    </w:p>
    <w:p w:rsidR="000E7F12" w:rsidRDefault="002802F3" w:rsidP="008F0F9A">
      <w:pPr>
        <w:spacing w:after="0" w:line="240" w:lineRule="auto"/>
        <w:rPr>
          <w:lang w:val="es-CO"/>
        </w:rPr>
      </w:pPr>
      <w:r>
        <w:rPr>
          <w:lang w:val="es-CO"/>
        </w:rPr>
        <w:t>Indica donde un proceso terminara. En términos de flujo de secuencia, el evento de fin termina el flujo del proceso, y por lo tanto, no se tendrán flujos de secuencia de salida-no se puede conectar el flujo de secuencia de salida de un evento de fin.</w:t>
      </w:r>
    </w:p>
    <w:p w:rsidR="002802F3" w:rsidRDefault="002802F3" w:rsidP="008F0F9A">
      <w:pPr>
        <w:spacing w:after="0" w:line="240" w:lineRule="auto"/>
        <w:rPr>
          <w:lang w:val="es-CO"/>
        </w:rPr>
      </w:pPr>
    </w:p>
    <w:p w:rsidR="002802F3" w:rsidRPr="002802F3" w:rsidRDefault="002802F3" w:rsidP="008F0F9A">
      <w:pPr>
        <w:spacing w:after="0" w:line="240" w:lineRule="auto"/>
        <w:rPr>
          <w:lang w:val="es-CO"/>
        </w:rPr>
      </w:pPr>
      <w:r>
        <w:rPr>
          <w:b/>
          <w:noProof/>
          <w:lang w:val="es-CO" w:eastAsia="es-CO" w:bidi="ar-SA"/>
        </w:rPr>
        <w:drawing>
          <wp:anchor distT="0" distB="0" distL="114300" distR="114300" simplePos="0" relativeHeight="251665408" behindDoc="1" locked="0" layoutInCell="0" allowOverlap="1">
            <wp:simplePos x="0" y="0"/>
            <wp:positionH relativeFrom="page">
              <wp:posOffset>2021840</wp:posOffset>
            </wp:positionH>
            <wp:positionV relativeFrom="page">
              <wp:posOffset>2676525</wp:posOffset>
            </wp:positionV>
            <wp:extent cx="245110" cy="257175"/>
            <wp:effectExtent l="19050" t="0" r="254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45110" cy="257175"/>
                    </a:xfrm>
                    <a:prstGeom prst="rect">
                      <a:avLst/>
                    </a:prstGeom>
                    <a:noFill/>
                    <a:ln w="9525">
                      <a:noFill/>
                      <a:miter lim="800000"/>
                      <a:headEnd/>
                      <a:tailEnd/>
                    </a:ln>
                  </pic:spPr>
                </pic:pic>
              </a:graphicData>
            </a:graphic>
          </wp:anchor>
        </w:drawing>
      </w:r>
      <w:r w:rsidRPr="002802F3">
        <w:rPr>
          <w:b/>
          <w:lang w:val="es-CO"/>
        </w:rPr>
        <w:t>Evento intermedio:</w:t>
      </w:r>
      <w:r>
        <w:rPr>
          <w:b/>
          <w:lang w:val="es-CO"/>
        </w:rPr>
        <w:t xml:space="preserve"> </w:t>
      </w:r>
      <w:r>
        <w:rPr>
          <w:lang w:val="es-CO"/>
        </w:rPr>
        <w:t xml:space="preserve"> </w:t>
      </w:r>
    </w:p>
    <w:p w:rsidR="000E7F12" w:rsidRDefault="000E7F12" w:rsidP="008F0F9A">
      <w:pPr>
        <w:spacing w:after="0" w:line="240" w:lineRule="auto"/>
        <w:rPr>
          <w:lang w:val="es-CO"/>
        </w:rPr>
      </w:pPr>
    </w:p>
    <w:p w:rsidR="002802F3" w:rsidRDefault="008F0F9A" w:rsidP="008F0F9A">
      <w:pPr>
        <w:spacing w:after="0" w:line="240" w:lineRule="auto"/>
        <w:rPr>
          <w:lang w:val="es-CO"/>
        </w:rPr>
      </w:pPr>
      <w:r w:rsidRPr="008F0F9A">
        <w:rPr>
          <w:lang w:val="es-CO"/>
        </w:rPr>
        <w:t xml:space="preserve"> </w:t>
      </w:r>
    </w:p>
    <w:p w:rsidR="002802F3" w:rsidRDefault="002802F3" w:rsidP="008F0F9A">
      <w:pPr>
        <w:spacing w:after="0" w:line="240" w:lineRule="auto"/>
        <w:rPr>
          <w:lang w:val="es-CO"/>
        </w:rPr>
      </w:pPr>
      <w:r>
        <w:rPr>
          <w:lang w:val="es-CO"/>
        </w:rPr>
        <w:t xml:space="preserve">Indica donde sucede algo (un evento) en algún lugar entre el inicio y el fin de un proceso. Esto afectara el flujo del proceso pero </w:t>
      </w:r>
      <w:r w:rsidR="000C3596">
        <w:rPr>
          <w:lang w:val="es-CO"/>
        </w:rPr>
        <w:t xml:space="preserve">no </w:t>
      </w:r>
      <w:r>
        <w:rPr>
          <w:lang w:val="es-CO"/>
        </w:rPr>
        <w:t>empezara ni (</w:t>
      </w:r>
      <w:r w:rsidR="000C3596">
        <w:rPr>
          <w:lang w:val="es-CO"/>
        </w:rPr>
        <w:t>directamente</w:t>
      </w:r>
      <w:r>
        <w:rPr>
          <w:lang w:val="es-CO"/>
        </w:rPr>
        <w:t>)</w:t>
      </w:r>
      <w:r w:rsidR="000C3596">
        <w:rPr>
          <w:lang w:val="es-CO"/>
        </w:rPr>
        <w:t xml:space="preserve"> terminar el proceso.</w:t>
      </w:r>
    </w:p>
    <w:p w:rsidR="000C3596" w:rsidRDefault="000C3596" w:rsidP="008F0F9A">
      <w:pPr>
        <w:spacing w:after="0" w:line="240" w:lineRule="auto"/>
        <w:rPr>
          <w:lang w:val="es-CO"/>
        </w:rPr>
      </w:pPr>
    </w:p>
    <w:p w:rsidR="000C3596" w:rsidRPr="000C3596" w:rsidRDefault="000C3596" w:rsidP="008F0F9A">
      <w:pPr>
        <w:spacing w:after="0" w:line="240" w:lineRule="auto"/>
        <w:rPr>
          <w:b/>
          <w:lang w:val="es-CO"/>
        </w:rPr>
      </w:pPr>
      <w:r>
        <w:rPr>
          <w:b/>
          <w:noProof/>
          <w:lang w:val="es-CO" w:eastAsia="es-CO" w:bidi="ar-SA"/>
        </w:rPr>
        <w:drawing>
          <wp:anchor distT="0" distB="0" distL="114300" distR="114300" simplePos="0" relativeHeight="251666432" behindDoc="1" locked="0" layoutInCell="0" allowOverlap="1">
            <wp:simplePos x="0" y="0"/>
            <wp:positionH relativeFrom="page">
              <wp:posOffset>2409825</wp:posOffset>
            </wp:positionH>
            <wp:positionV relativeFrom="page">
              <wp:posOffset>3724275</wp:posOffset>
            </wp:positionV>
            <wp:extent cx="238125" cy="257175"/>
            <wp:effectExtent l="19050" t="0" r="952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238125" cy="257175"/>
                    </a:xfrm>
                    <a:prstGeom prst="rect">
                      <a:avLst/>
                    </a:prstGeom>
                    <a:noFill/>
                    <a:ln w="9525">
                      <a:noFill/>
                      <a:miter lim="800000"/>
                      <a:headEnd/>
                      <a:tailEnd/>
                    </a:ln>
                  </pic:spPr>
                </pic:pic>
              </a:graphicData>
            </a:graphic>
          </wp:anchor>
        </w:drawing>
      </w:r>
      <w:r w:rsidRPr="000C3596">
        <w:rPr>
          <w:b/>
          <w:lang w:val="es-CO"/>
        </w:rPr>
        <w:t>Evento de temporización:</w:t>
      </w:r>
      <w:r>
        <w:rPr>
          <w:b/>
          <w:lang w:val="es-CO"/>
        </w:rPr>
        <w:t xml:space="preserve">    </w:t>
      </w:r>
    </w:p>
    <w:p w:rsidR="000C3596" w:rsidRDefault="000C3596" w:rsidP="008F0F9A">
      <w:pPr>
        <w:spacing w:after="0" w:line="240" w:lineRule="auto"/>
        <w:rPr>
          <w:lang w:val="es-CO"/>
        </w:rPr>
      </w:pPr>
    </w:p>
    <w:p w:rsidR="000C3596" w:rsidRDefault="000C3596" w:rsidP="008F0F9A">
      <w:pPr>
        <w:spacing w:after="0" w:line="240" w:lineRule="auto"/>
        <w:rPr>
          <w:lang w:val="es-CO"/>
        </w:rPr>
      </w:pPr>
    </w:p>
    <w:p w:rsidR="000C3596" w:rsidRDefault="000C3596" w:rsidP="008F0F9A">
      <w:pPr>
        <w:spacing w:after="0" w:line="240" w:lineRule="auto"/>
        <w:rPr>
          <w:rFonts w:cs="Times New Roman"/>
        </w:rPr>
      </w:pPr>
      <w:r>
        <w:rPr>
          <w:rFonts w:cs="Times New Roman"/>
        </w:rPr>
        <w:t>E</w:t>
      </w:r>
      <w:r w:rsidRPr="000C3596">
        <w:rPr>
          <w:rFonts w:cs="Times New Roman"/>
        </w:rPr>
        <w:t>spera un tiempo específ</w:t>
      </w:r>
      <w:r>
        <w:rPr>
          <w:rFonts w:cs="Times New Roman"/>
        </w:rPr>
        <w:t>ico hasta que suceda determinada acción por ejemplo la respuesta de algún usuario del negocio.</w:t>
      </w:r>
    </w:p>
    <w:p w:rsidR="000C3596" w:rsidRDefault="000C3596" w:rsidP="008F0F9A">
      <w:pPr>
        <w:spacing w:after="0" w:line="240" w:lineRule="auto"/>
        <w:rPr>
          <w:rFonts w:cs="Times New Roman"/>
        </w:rPr>
      </w:pPr>
    </w:p>
    <w:p w:rsidR="000C3596" w:rsidRDefault="00D50882" w:rsidP="008F0F9A">
      <w:pPr>
        <w:spacing w:after="0" w:line="240" w:lineRule="auto"/>
        <w:rPr>
          <w:rFonts w:ascii="Times New Roman" w:hAnsi="Times New Roman" w:cs="Times New Roman"/>
          <w:color w:val="7E7E7E"/>
          <w:sz w:val="20"/>
          <w:szCs w:val="20"/>
        </w:rPr>
      </w:pPr>
      <w:r>
        <w:rPr>
          <w:b/>
        </w:rPr>
        <w:t xml:space="preserve">Compuertas: </w:t>
      </w:r>
      <w:r w:rsidRPr="00D50882">
        <w:rPr>
          <w:rFonts w:cs="Times New Roman"/>
        </w:rPr>
        <w:t>que indican un punto de división en el flujo</w:t>
      </w:r>
      <w:r>
        <w:rPr>
          <w:rFonts w:ascii="Times New Roman" w:hAnsi="Times New Roman" w:cs="Times New Roman"/>
          <w:color w:val="7E7E7E"/>
          <w:sz w:val="20"/>
          <w:szCs w:val="20"/>
        </w:rPr>
        <w:t>.</w:t>
      </w:r>
    </w:p>
    <w:p w:rsidR="00D50882" w:rsidRDefault="00D50882" w:rsidP="008F0F9A">
      <w:pPr>
        <w:spacing w:after="0" w:line="240" w:lineRule="auto"/>
        <w:rPr>
          <w:rFonts w:ascii="Times New Roman" w:hAnsi="Times New Roman" w:cs="Times New Roman"/>
          <w:color w:val="7E7E7E"/>
          <w:sz w:val="20"/>
          <w:szCs w:val="20"/>
        </w:rPr>
      </w:pPr>
    </w:p>
    <w:p w:rsidR="00D50882" w:rsidRPr="00D50882" w:rsidRDefault="005D543F" w:rsidP="008F0F9A">
      <w:pPr>
        <w:spacing w:after="0" w:line="240" w:lineRule="auto"/>
        <w:rPr>
          <w:b/>
        </w:rPr>
      </w:pPr>
      <w:r>
        <w:rPr>
          <w:rFonts w:cs="Times New Roman"/>
          <w:b/>
          <w:iCs/>
          <w:noProof/>
          <w:lang w:val="es-CO" w:eastAsia="es-CO" w:bidi="ar-SA"/>
        </w:rPr>
        <w:drawing>
          <wp:anchor distT="0" distB="0" distL="114300" distR="114300" simplePos="0" relativeHeight="251667456" behindDoc="1" locked="0" layoutInCell="0" allowOverlap="1">
            <wp:simplePos x="0" y="0"/>
            <wp:positionH relativeFrom="page">
              <wp:posOffset>3038475</wp:posOffset>
            </wp:positionH>
            <wp:positionV relativeFrom="page">
              <wp:posOffset>4914900</wp:posOffset>
            </wp:positionV>
            <wp:extent cx="257175" cy="257175"/>
            <wp:effectExtent l="19050" t="0" r="952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00D50882" w:rsidRPr="00D50882">
        <w:rPr>
          <w:rFonts w:cs="Times New Roman"/>
          <w:b/>
          <w:iCs/>
        </w:rPr>
        <w:t>Compuerta de decisión</w:t>
      </w:r>
      <w:r w:rsidR="003247FF">
        <w:rPr>
          <w:rFonts w:cs="Times New Roman"/>
          <w:b/>
          <w:iCs/>
        </w:rPr>
        <w:t xml:space="preserve"> (exclusivas)</w:t>
      </w:r>
      <w:r w:rsidR="00D50882" w:rsidRPr="00D50882">
        <w:rPr>
          <w:rFonts w:cs="Times New Roman"/>
          <w:b/>
          <w:iCs/>
        </w:rPr>
        <w:t>:</w:t>
      </w:r>
      <w:r>
        <w:rPr>
          <w:rFonts w:cs="Times New Roman"/>
          <w:b/>
          <w:iCs/>
        </w:rPr>
        <w:t xml:space="preserve">  </w:t>
      </w:r>
    </w:p>
    <w:p w:rsidR="003247FF" w:rsidRDefault="003247FF" w:rsidP="003247FF">
      <w:pPr>
        <w:widowControl w:val="0"/>
        <w:autoSpaceDE w:val="0"/>
        <w:autoSpaceDN w:val="0"/>
        <w:adjustRightInd w:val="0"/>
        <w:spacing w:after="0" w:line="306" w:lineRule="exact"/>
        <w:rPr>
          <w:b/>
        </w:rPr>
      </w:pPr>
    </w:p>
    <w:p w:rsidR="005D543F" w:rsidRDefault="003247FF" w:rsidP="008F0F9A">
      <w:pPr>
        <w:spacing w:after="0" w:line="240" w:lineRule="auto"/>
      </w:pPr>
      <w:r>
        <w:t>Son ubicaciones dentro de un proceso de negocio donde un flujo de secuencia puede tomar dos o más caminos alternativos.</w:t>
      </w:r>
    </w:p>
    <w:p w:rsidR="003247FF" w:rsidRDefault="003247FF" w:rsidP="008F0F9A">
      <w:pPr>
        <w:spacing w:after="0" w:line="240" w:lineRule="auto"/>
      </w:pPr>
    </w:p>
    <w:p w:rsidR="003247FF" w:rsidRPr="003247FF" w:rsidRDefault="003247FF" w:rsidP="003247FF">
      <w:pPr>
        <w:widowControl w:val="0"/>
        <w:autoSpaceDE w:val="0"/>
        <w:autoSpaceDN w:val="0"/>
        <w:adjustRightInd w:val="0"/>
        <w:spacing w:after="0" w:line="253" w:lineRule="exact"/>
        <w:rPr>
          <w:rFonts w:cs="Times New Roman"/>
          <w:b/>
        </w:rPr>
      </w:pPr>
      <w:r>
        <w:rPr>
          <w:rFonts w:cs="Times New Roman"/>
          <w:b/>
          <w:noProof/>
          <w:lang w:val="es-CO" w:eastAsia="es-CO" w:bidi="ar-SA"/>
        </w:rPr>
        <w:drawing>
          <wp:anchor distT="0" distB="0" distL="114300" distR="114300" simplePos="0" relativeHeight="251668480" behindDoc="1" locked="0" layoutInCell="0" allowOverlap="1">
            <wp:simplePos x="0" y="0"/>
            <wp:positionH relativeFrom="page">
              <wp:posOffset>2266950</wp:posOffset>
            </wp:positionH>
            <wp:positionV relativeFrom="page">
              <wp:posOffset>5800725</wp:posOffset>
            </wp:positionV>
            <wp:extent cx="257175" cy="257175"/>
            <wp:effectExtent l="19050" t="0" r="952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Pr="003247FF">
        <w:rPr>
          <w:rFonts w:cs="Times New Roman"/>
          <w:b/>
        </w:rPr>
        <w:t xml:space="preserve">La </w:t>
      </w:r>
      <w:r w:rsidRPr="003247FF">
        <w:rPr>
          <w:rFonts w:cs="Times New Roman"/>
          <w:b/>
          <w:iCs/>
        </w:rPr>
        <w:t xml:space="preserve">compuerta inclusiva: </w:t>
      </w:r>
      <w:r>
        <w:rPr>
          <w:rFonts w:cs="Times New Roman"/>
          <w:b/>
          <w:iCs/>
        </w:rPr>
        <w:t xml:space="preserve">  </w:t>
      </w:r>
    </w:p>
    <w:p w:rsidR="003247FF" w:rsidRDefault="003247FF" w:rsidP="008F0F9A">
      <w:pPr>
        <w:spacing w:after="0" w:line="240" w:lineRule="auto"/>
      </w:pPr>
    </w:p>
    <w:p w:rsidR="003247FF" w:rsidRDefault="003247FF" w:rsidP="008F0F9A">
      <w:pPr>
        <w:spacing w:after="0" w:line="240" w:lineRule="auto"/>
      </w:pPr>
    </w:p>
    <w:p w:rsidR="003247FF" w:rsidRDefault="003247FF" w:rsidP="008F0F9A">
      <w:pPr>
        <w:spacing w:after="0" w:line="240" w:lineRule="auto"/>
      </w:pPr>
    </w:p>
    <w:p w:rsidR="003247FF" w:rsidRPr="003247FF" w:rsidRDefault="003247FF" w:rsidP="003247FF">
      <w:pPr>
        <w:widowControl w:val="0"/>
        <w:autoSpaceDE w:val="0"/>
        <w:autoSpaceDN w:val="0"/>
        <w:adjustRightInd w:val="0"/>
        <w:spacing w:after="0" w:line="306" w:lineRule="exact"/>
        <w:rPr>
          <w:rFonts w:cs="Times New Roman"/>
        </w:rPr>
      </w:pPr>
      <w:r>
        <w:rPr>
          <w:rFonts w:cs="Times New Roman"/>
        </w:rPr>
        <w:t>Permite que solo se habiliten uno o más caminos</w:t>
      </w:r>
      <w:r w:rsidRPr="003247FF">
        <w:rPr>
          <w:rFonts w:cs="Times New Roman"/>
        </w:rPr>
        <w:t xml:space="preserve">, es decir que los caminos no son excluyentes y se puede seguir  </w:t>
      </w:r>
      <w:r>
        <w:rPr>
          <w:rFonts w:cs="Times New Roman"/>
        </w:rPr>
        <w:t xml:space="preserve">uno o más de los </w:t>
      </w:r>
      <w:r w:rsidRPr="003247FF">
        <w:rPr>
          <w:rFonts w:cs="Times New Roman"/>
        </w:rPr>
        <w:t xml:space="preserve"> disponibles.  </w:t>
      </w:r>
    </w:p>
    <w:p w:rsidR="003247FF" w:rsidRDefault="003247FF" w:rsidP="003247FF">
      <w:pPr>
        <w:widowControl w:val="0"/>
        <w:autoSpaceDE w:val="0"/>
        <w:autoSpaceDN w:val="0"/>
        <w:adjustRightInd w:val="0"/>
        <w:spacing w:after="0" w:line="306" w:lineRule="exact"/>
        <w:rPr>
          <w:rFonts w:ascii="Times New Roman" w:hAnsi="Times New Roman" w:cs="Times New Roman"/>
          <w:color w:val="7E7E7E"/>
          <w:sz w:val="20"/>
          <w:szCs w:val="20"/>
        </w:rPr>
      </w:pPr>
    </w:p>
    <w:p w:rsidR="00851F0B" w:rsidRPr="00851F0B" w:rsidRDefault="00851F0B" w:rsidP="00851F0B">
      <w:pPr>
        <w:widowControl w:val="0"/>
        <w:autoSpaceDE w:val="0"/>
        <w:autoSpaceDN w:val="0"/>
        <w:adjustRightInd w:val="0"/>
        <w:spacing w:after="0" w:line="253" w:lineRule="exact"/>
        <w:rPr>
          <w:rFonts w:cs="Times New Roman"/>
        </w:rPr>
      </w:pPr>
      <w:r>
        <w:rPr>
          <w:rFonts w:cs="Times New Roman"/>
          <w:b/>
          <w:noProof/>
          <w:lang w:val="es-CO" w:eastAsia="es-CO" w:bidi="ar-SA"/>
        </w:rPr>
        <w:drawing>
          <wp:anchor distT="0" distB="0" distL="114300" distR="114300" simplePos="0" relativeHeight="251672576" behindDoc="1" locked="0" layoutInCell="0" allowOverlap="1">
            <wp:simplePos x="0" y="0"/>
            <wp:positionH relativeFrom="page">
              <wp:posOffset>2724150</wp:posOffset>
            </wp:positionH>
            <wp:positionV relativeFrom="page">
              <wp:posOffset>6991350</wp:posOffset>
            </wp:positionV>
            <wp:extent cx="257175" cy="257175"/>
            <wp:effectExtent l="19050" t="0" r="9525" b="0"/>
            <wp:wrapNone/>
            <wp:docPr id="9"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257175" cy="257175"/>
                    </a:xfrm>
                    <a:prstGeom prst="rect">
                      <a:avLst/>
                    </a:prstGeom>
                    <a:noFill/>
                    <a:ln w="9525">
                      <a:noFill/>
                      <a:miter lim="800000"/>
                      <a:headEnd/>
                      <a:tailEnd/>
                    </a:ln>
                  </pic:spPr>
                </pic:pic>
              </a:graphicData>
            </a:graphic>
          </wp:anchor>
        </w:drawing>
      </w:r>
      <w:r>
        <w:rPr>
          <w:rFonts w:cs="Times New Roman"/>
          <w:b/>
          <w:noProof/>
          <w:lang w:val="es-CO" w:eastAsia="es-CO" w:bidi="ar-SA"/>
        </w:rPr>
        <w:drawing>
          <wp:anchor distT="0" distB="0" distL="114300" distR="114300" simplePos="0" relativeHeight="251670528" behindDoc="1" locked="0" layoutInCell="0" allowOverlap="1">
            <wp:simplePos x="0" y="0"/>
            <wp:positionH relativeFrom="page">
              <wp:posOffset>2266950</wp:posOffset>
            </wp:positionH>
            <wp:positionV relativeFrom="page">
              <wp:posOffset>5800725</wp:posOffset>
            </wp:positionV>
            <wp:extent cx="257175" cy="257175"/>
            <wp:effectExtent l="19050" t="0" r="9525" b="0"/>
            <wp:wrapNone/>
            <wp:docPr id="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Pr="003247FF">
        <w:rPr>
          <w:rFonts w:cs="Times New Roman"/>
          <w:b/>
        </w:rPr>
        <w:t xml:space="preserve">La </w:t>
      </w:r>
      <w:r>
        <w:rPr>
          <w:rFonts w:cs="Times New Roman"/>
          <w:b/>
          <w:iCs/>
        </w:rPr>
        <w:t>compuerta de convergencia</w:t>
      </w:r>
      <w:r w:rsidRPr="003247FF">
        <w:rPr>
          <w:rFonts w:cs="Times New Roman"/>
          <w:b/>
          <w:iCs/>
        </w:rPr>
        <w:t xml:space="preserve">: </w:t>
      </w:r>
      <w:r>
        <w:rPr>
          <w:rFonts w:cs="Times New Roman"/>
          <w:b/>
          <w:iCs/>
        </w:rPr>
        <w:t xml:space="preserve">  </w:t>
      </w:r>
    </w:p>
    <w:p w:rsidR="003247FF" w:rsidRDefault="003247FF" w:rsidP="008F0F9A">
      <w:pPr>
        <w:spacing w:after="0" w:line="240" w:lineRule="auto"/>
      </w:pPr>
    </w:p>
    <w:p w:rsidR="003247FF" w:rsidRDefault="003247FF" w:rsidP="008F0F9A">
      <w:pPr>
        <w:spacing w:after="0" w:line="240" w:lineRule="auto"/>
      </w:pPr>
    </w:p>
    <w:p w:rsidR="00851F0B" w:rsidRDefault="00851F0B" w:rsidP="008F0F9A">
      <w:pPr>
        <w:spacing w:after="0" w:line="240" w:lineRule="auto"/>
      </w:pPr>
      <w:r>
        <w:t>Se usa la misma compuerta inclusiva como compuerta de convergencia</w:t>
      </w:r>
      <w:r w:rsidR="00A92041">
        <w:t>.</w:t>
      </w:r>
    </w:p>
    <w:p w:rsidR="00A92041" w:rsidRPr="00A92041" w:rsidRDefault="00A92041" w:rsidP="00A92041">
      <w:pPr>
        <w:widowControl w:val="0"/>
        <w:autoSpaceDE w:val="0"/>
        <w:autoSpaceDN w:val="0"/>
        <w:adjustRightInd w:val="0"/>
        <w:spacing w:after="0" w:line="306" w:lineRule="exact"/>
        <w:rPr>
          <w:rFonts w:cs="Times New Roman"/>
        </w:rPr>
      </w:pPr>
      <w:r>
        <w:rPr>
          <w:rFonts w:cs="Times New Roman"/>
        </w:rPr>
        <w:t>Para garantizar que un</w:t>
      </w:r>
      <w:r w:rsidRPr="00A92041">
        <w:rPr>
          <w:rFonts w:cs="Times New Roman"/>
        </w:rPr>
        <w:t xml:space="preserve"> pr</w:t>
      </w:r>
      <w:r>
        <w:rPr>
          <w:rFonts w:cs="Times New Roman"/>
        </w:rPr>
        <w:t xml:space="preserve">oceso no continúe hasta que los diferentes caminos optados </w:t>
      </w:r>
      <w:r w:rsidRPr="00A92041">
        <w:rPr>
          <w:rFonts w:cs="Times New Roman"/>
        </w:rPr>
        <w:t xml:space="preserve">no </w:t>
      </w:r>
      <w:r>
        <w:rPr>
          <w:rFonts w:cs="Times New Roman"/>
        </w:rPr>
        <w:t>hayan sido finalizado</w:t>
      </w:r>
      <w:r w:rsidRPr="00A92041">
        <w:rPr>
          <w:rFonts w:cs="Times New Roman"/>
        </w:rPr>
        <w:t xml:space="preserve">s, se utiliza la misma compuerta inclusiva como compuerta de convergencia o  sincronización, esto quiere decir que la compuerta permitirá que el flujo continúe cuando todos los caminos activos lleguen a ella. </w:t>
      </w:r>
    </w:p>
    <w:p w:rsidR="00A92041" w:rsidRDefault="00A92041" w:rsidP="00A92041">
      <w:pPr>
        <w:widowControl w:val="0"/>
        <w:autoSpaceDE w:val="0"/>
        <w:autoSpaceDN w:val="0"/>
        <w:adjustRightInd w:val="0"/>
        <w:spacing w:after="0" w:line="306" w:lineRule="exact"/>
        <w:rPr>
          <w:rFonts w:ascii="Times New Roman" w:hAnsi="Times New Roman" w:cs="Times New Roman"/>
          <w:color w:val="7E7E7E"/>
          <w:sz w:val="20"/>
          <w:szCs w:val="20"/>
        </w:rPr>
      </w:pPr>
    </w:p>
    <w:p w:rsidR="00A92041" w:rsidRPr="00DC78C5" w:rsidRDefault="00DC78C5" w:rsidP="00A92041">
      <w:pPr>
        <w:widowControl w:val="0"/>
        <w:autoSpaceDE w:val="0"/>
        <w:autoSpaceDN w:val="0"/>
        <w:adjustRightInd w:val="0"/>
        <w:spacing w:after="0" w:line="306" w:lineRule="exact"/>
        <w:rPr>
          <w:rFonts w:cs="Times New Roman"/>
        </w:rPr>
      </w:pPr>
      <w:r>
        <w:rPr>
          <w:rFonts w:cs="Times New Roman"/>
          <w:b/>
          <w:noProof/>
          <w:lang w:val="es-CO" w:eastAsia="es-CO" w:bidi="ar-SA"/>
        </w:rPr>
        <w:drawing>
          <wp:anchor distT="0" distB="0" distL="114300" distR="114300" simplePos="0" relativeHeight="251673600" behindDoc="1" locked="0" layoutInCell="0" allowOverlap="1">
            <wp:simplePos x="0" y="0"/>
            <wp:positionH relativeFrom="page">
              <wp:posOffset>1800225</wp:posOffset>
            </wp:positionH>
            <wp:positionV relativeFrom="page">
              <wp:posOffset>8648700</wp:posOffset>
            </wp:positionV>
            <wp:extent cx="361950" cy="257175"/>
            <wp:effectExtent l="1905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361950" cy="257175"/>
                    </a:xfrm>
                    <a:prstGeom prst="rect">
                      <a:avLst/>
                    </a:prstGeom>
                    <a:noFill/>
                    <a:ln w="9525">
                      <a:noFill/>
                      <a:miter lim="800000"/>
                      <a:headEnd/>
                      <a:tailEnd/>
                    </a:ln>
                  </pic:spPr>
                </pic:pic>
              </a:graphicData>
            </a:graphic>
          </wp:anchor>
        </w:drawing>
      </w:r>
      <w:r w:rsidRPr="00DC78C5">
        <w:rPr>
          <w:rFonts w:cs="Times New Roman"/>
          <w:b/>
        </w:rPr>
        <w:t xml:space="preserve">Tarea de </w:t>
      </w:r>
      <w:r w:rsidRPr="00DC78C5">
        <w:rPr>
          <w:rFonts w:cs="Times New Roman"/>
          <w:b/>
          <w:i/>
          <w:iCs/>
        </w:rPr>
        <w:t xml:space="preserve">Script: </w:t>
      </w:r>
      <w:r>
        <w:rPr>
          <w:rFonts w:cs="Times New Roman"/>
          <w:iCs/>
        </w:rPr>
        <w:t xml:space="preserve">   </w:t>
      </w:r>
    </w:p>
    <w:p w:rsidR="00A92041" w:rsidRDefault="00A92041" w:rsidP="00A92041">
      <w:pPr>
        <w:widowControl w:val="0"/>
        <w:autoSpaceDE w:val="0"/>
        <w:autoSpaceDN w:val="0"/>
        <w:adjustRightInd w:val="0"/>
        <w:spacing w:after="0" w:line="293" w:lineRule="exact"/>
        <w:rPr>
          <w:rFonts w:ascii="Times New Roman" w:hAnsi="Times New Roman" w:cs="Times New Roman"/>
          <w:color w:val="7E7E7E"/>
          <w:sz w:val="20"/>
          <w:szCs w:val="20"/>
        </w:rPr>
      </w:pPr>
    </w:p>
    <w:p w:rsidR="00DC78C5" w:rsidRDefault="00DC78C5" w:rsidP="00A92041">
      <w:pPr>
        <w:widowControl w:val="0"/>
        <w:autoSpaceDE w:val="0"/>
        <w:autoSpaceDN w:val="0"/>
        <w:adjustRightInd w:val="0"/>
        <w:spacing w:after="0" w:line="293" w:lineRule="exact"/>
        <w:rPr>
          <w:rFonts w:ascii="Times New Roman" w:hAnsi="Times New Roman" w:cs="Times New Roman"/>
          <w:color w:val="7E7E7E"/>
          <w:sz w:val="20"/>
          <w:szCs w:val="20"/>
        </w:rPr>
      </w:pPr>
    </w:p>
    <w:p w:rsidR="00146672" w:rsidRDefault="00146672" w:rsidP="00146672">
      <w:pPr>
        <w:widowControl w:val="0"/>
        <w:autoSpaceDE w:val="0"/>
        <w:autoSpaceDN w:val="0"/>
        <w:adjustRightInd w:val="0"/>
        <w:spacing w:after="0" w:line="293" w:lineRule="exact"/>
        <w:rPr>
          <w:rFonts w:cs="Times New Roman"/>
        </w:rPr>
      </w:pPr>
      <w:r w:rsidRPr="00146672">
        <w:rPr>
          <w:rFonts w:cs="Times New Roman"/>
        </w:rPr>
        <w:t xml:space="preserve">Este  tipo  de  tarea  permite  el  ingreso de  un script en un lenguaje  que  el  motor de  procesos de negocio pueda ejecutar. </w:t>
      </w:r>
      <w:r w:rsidR="0005792A">
        <w:rPr>
          <w:rFonts w:cs="Times New Roman"/>
        </w:rPr>
        <w:t xml:space="preserve">Se usa por </w:t>
      </w:r>
    </w:p>
    <w:p w:rsidR="005B21F4" w:rsidRDefault="005B21F4" w:rsidP="00146672">
      <w:pPr>
        <w:widowControl w:val="0"/>
        <w:autoSpaceDE w:val="0"/>
        <w:autoSpaceDN w:val="0"/>
        <w:adjustRightInd w:val="0"/>
        <w:spacing w:after="0" w:line="293" w:lineRule="exact"/>
        <w:rPr>
          <w:rFonts w:cs="Times New Roman"/>
        </w:rPr>
      </w:pPr>
    </w:p>
    <w:p w:rsidR="005B21F4" w:rsidRPr="005B21F4" w:rsidRDefault="005B21F4" w:rsidP="00146672">
      <w:pPr>
        <w:widowControl w:val="0"/>
        <w:autoSpaceDE w:val="0"/>
        <w:autoSpaceDN w:val="0"/>
        <w:adjustRightInd w:val="0"/>
        <w:spacing w:after="0" w:line="293" w:lineRule="exact"/>
        <w:rPr>
          <w:rFonts w:cs="Times New Roman"/>
        </w:rPr>
      </w:pPr>
      <w:r>
        <w:rPr>
          <w:rFonts w:cs="Times New Roman"/>
          <w:b/>
          <w:noProof/>
          <w:lang w:val="es-CO" w:eastAsia="es-CO" w:bidi="ar-SA"/>
        </w:rPr>
        <w:lastRenderedPageBreak/>
        <w:drawing>
          <wp:anchor distT="0" distB="0" distL="114300" distR="114300" simplePos="0" relativeHeight="251674624" behindDoc="1" locked="0" layoutInCell="0" allowOverlap="1">
            <wp:simplePos x="0" y="0"/>
            <wp:positionH relativeFrom="page">
              <wp:posOffset>2314575</wp:posOffset>
            </wp:positionH>
            <wp:positionV relativeFrom="page">
              <wp:posOffset>1514475</wp:posOffset>
            </wp:positionV>
            <wp:extent cx="361950" cy="247650"/>
            <wp:effectExtent l="1905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361950" cy="247650"/>
                    </a:xfrm>
                    <a:prstGeom prst="rect">
                      <a:avLst/>
                    </a:prstGeom>
                    <a:noFill/>
                    <a:ln w="9525">
                      <a:noFill/>
                      <a:miter lim="800000"/>
                      <a:headEnd/>
                      <a:tailEnd/>
                    </a:ln>
                  </pic:spPr>
                </pic:pic>
              </a:graphicData>
            </a:graphic>
          </wp:anchor>
        </w:drawing>
      </w:r>
      <w:r w:rsidRPr="005B21F4">
        <w:rPr>
          <w:rFonts w:cs="Times New Roman"/>
          <w:b/>
        </w:rPr>
        <w:t xml:space="preserve">Tarea de  tipo  </w:t>
      </w:r>
      <w:r w:rsidRPr="005B21F4">
        <w:rPr>
          <w:rFonts w:cs="Times New Roman"/>
          <w:b/>
          <w:i/>
          <w:iCs/>
        </w:rPr>
        <w:t>Servicio:</w:t>
      </w:r>
      <w:r>
        <w:rPr>
          <w:rFonts w:cs="Times New Roman"/>
          <w:iCs/>
        </w:rPr>
        <w:t xml:space="preserve">     </w:t>
      </w:r>
    </w:p>
    <w:p w:rsidR="00146672" w:rsidRDefault="00146672" w:rsidP="00146672">
      <w:pPr>
        <w:widowControl w:val="0"/>
        <w:autoSpaceDE w:val="0"/>
        <w:autoSpaceDN w:val="0"/>
        <w:adjustRightInd w:val="0"/>
        <w:spacing w:after="0" w:line="266" w:lineRule="exact"/>
        <w:rPr>
          <w:rFonts w:ascii="Times New Roman" w:hAnsi="Times New Roman" w:cs="Times New Roman"/>
          <w:color w:val="7E7E7E"/>
          <w:sz w:val="20"/>
          <w:szCs w:val="20"/>
        </w:rPr>
      </w:pPr>
    </w:p>
    <w:p w:rsidR="00DC78C5" w:rsidRDefault="00DC78C5" w:rsidP="00A92041">
      <w:pPr>
        <w:widowControl w:val="0"/>
        <w:autoSpaceDE w:val="0"/>
        <w:autoSpaceDN w:val="0"/>
        <w:adjustRightInd w:val="0"/>
        <w:spacing w:after="0" w:line="293" w:lineRule="exact"/>
        <w:rPr>
          <w:rFonts w:ascii="Times New Roman" w:hAnsi="Times New Roman" w:cs="Times New Roman"/>
          <w:color w:val="7E7E7E"/>
          <w:sz w:val="20"/>
          <w:szCs w:val="20"/>
        </w:rPr>
      </w:pPr>
    </w:p>
    <w:p w:rsidR="005B21F4" w:rsidRPr="005B21F4" w:rsidRDefault="005B21F4" w:rsidP="005B21F4">
      <w:pPr>
        <w:widowControl w:val="0"/>
        <w:autoSpaceDE w:val="0"/>
        <w:autoSpaceDN w:val="0"/>
        <w:adjustRightInd w:val="0"/>
        <w:spacing w:after="0" w:line="306" w:lineRule="exact"/>
        <w:rPr>
          <w:rFonts w:cs="Times New Roman"/>
        </w:rPr>
      </w:pPr>
      <w:r>
        <w:rPr>
          <w:rFonts w:cs="Times New Roman"/>
        </w:rPr>
        <w:t>Es un tipo de tarea que n</w:t>
      </w:r>
      <w:r w:rsidRPr="005B21F4">
        <w:rPr>
          <w:rFonts w:cs="Times New Roman"/>
        </w:rPr>
        <w:t xml:space="preserve">os indica que  es ejecutada sin intervención humana, ya sea por una aplicación automática o por un servicio Web. </w:t>
      </w:r>
    </w:p>
    <w:p w:rsidR="00A92041" w:rsidRPr="003247FF" w:rsidRDefault="00406FEE" w:rsidP="008F0F9A">
      <w:pPr>
        <w:spacing w:after="0" w:line="240" w:lineRule="auto"/>
      </w:pPr>
      <w:r>
        <w:rPr>
          <w:noProof/>
          <w:lang w:val="es-CO" w:eastAsia="es-CO" w:bidi="ar-SA"/>
        </w:rPr>
        <w:drawing>
          <wp:anchor distT="0" distB="0" distL="114300" distR="114300" simplePos="0" relativeHeight="251675648" behindDoc="1" locked="0" layoutInCell="0" allowOverlap="1">
            <wp:simplePos x="0" y="0"/>
            <wp:positionH relativeFrom="page">
              <wp:posOffset>2581275</wp:posOffset>
            </wp:positionH>
            <wp:positionV relativeFrom="page">
              <wp:posOffset>2562225</wp:posOffset>
            </wp:positionV>
            <wp:extent cx="257175" cy="257175"/>
            <wp:effectExtent l="19050" t="0" r="9525"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257175" cy="257175"/>
                    </a:xfrm>
                    <a:prstGeom prst="rect">
                      <a:avLst/>
                    </a:prstGeom>
                    <a:noFill/>
                    <a:ln w="9525">
                      <a:noFill/>
                      <a:miter lim="800000"/>
                      <a:headEnd/>
                      <a:tailEnd/>
                    </a:ln>
                  </pic:spPr>
                </pic:pic>
              </a:graphicData>
            </a:graphic>
          </wp:anchor>
        </w:drawing>
      </w:r>
    </w:p>
    <w:p w:rsidR="005D543F" w:rsidRPr="005E33B3" w:rsidRDefault="005E33B3" w:rsidP="008F0F9A">
      <w:pPr>
        <w:spacing w:after="0" w:line="240" w:lineRule="auto"/>
      </w:pPr>
      <w:r w:rsidRPr="005E33B3">
        <w:rPr>
          <w:rFonts w:cs="Times New Roman"/>
          <w:b/>
          <w:iCs/>
        </w:rPr>
        <w:t>Evento de inicio condicional:</w:t>
      </w:r>
      <w:r>
        <w:rPr>
          <w:rFonts w:cs="Times New Roman"/>
          <w:b/>
          <w:iCs/>
        </w:rPr>
        <w:t xml:space="preserve"> </w:t>
      </w:r>
      <w:r>
        <w:rPr>
          <w:rFonts w:cs="Times New Roman"/>
          <w:iCs/>
        </w:rPr>
        <w:t xml:space="preserve">   </w:t>
      </w:r>
      <w:r w:rsidR="00406FEE">
        <w:rPr>
          <w:rFonts w:cs="Times New Roman"/>
          <w:iCs/>
        </w:rPr>
        <w:t xml:space="preserve"> </w:t>
      </w:r>
    </w:p>
    <w:p w:rsidR="005E33B3" w:rsidRPr="000C3596" w:rsidRDefault="005E33B3" w:rsidP="008F0F9A">
      <w:pPr>
        <w:spacing w:after="0" w:line="240" w:lineRule="auto"/>
        <w:rPr>
          <w:b/>
        </w:rPr>
      </w:pPr>
    </w:p>
    <w:p w:rsidR="005E33B3" w:rsidRDefault="005E33B3" w:rsidP="008F0F9A">
      <w:pPr>
        <w:spacing w:after="0" w:line="240" w:lineRule="auto"/>
        <w:rPr>
          <w:b/>
          <w:lang w:val="es-CO"/>
        </w:rPr>
      </w:pPr>
    </w:p>
    <w:p w:rsidR="00242219" w:rsidRPr="00242219" w:rsidRDefault="00242219" w:rsidP="008F0F9A">
      <w:pPr>
        <w:spacing w:after="0" w:line="240" w:lineRule="auto"/>
        <w:rPr>
          <w:b/>
          <w:lang w:val="es-CO"/>
        </w:rPr>
      </w:pPr>
      <w:r>
        <w:rPr>
          <w:rFonts w:cs="Times New Roman"/>
        </w:rPr>
        <w:t>N</w:t>
      </w:r>
      <w:r w:rsidRPr="00242219">
        <w:rPr>
          <w:rFonts w:cs="Times New Roman"/>
        </w:rPr>
        <w:t>o</w:t>
      </w:r>
      <w:r>
        <w:rPr>
          <w:rFonts w:cs="Times New Roman"/>
        </w:rPr>
        <w:t>s permite modelar una situación en la</w:t>
      </w:r>
      <w:r w:rsidRPr="00242219">
        <w:rPr>
          <w:rFonts w:cs="Times New Roman"/>
        </w:rPr>
        <w:t xml:space="preserve"> que </w:t>
      </w:r>
      <w:r>
        <w:rPr>
          <w:rFonts w:cs="Times New Roman"/>
        </w:rPr>
        <w:t xml:space="preserve">un determinado proceso de negocio </w:t>
      </w:r>
      <w:r w:rsidRPr="00242219">
        <w:rPr>
          <w:rFonts w:cs="Times New Roman"/>
        </w:rPr>
        <w:t xml:space="preserve"> se activa cuando  una condición de negocio se cumple y da inicio al proceso</w:t>
      </w:r>
    </w:p>
    <w:p w:rsidR="005E33B3" w:rsidRDefault="005E33B3" w:rsidP="008F0F9A">
      <w:pPr>
        <w:spacing w:after="0" w:line="240" w:lineRule="auto"/>
        <w:rPr>
          <w:b/>
          <w:lang w:val="es-CO"/>
        </w:rPr>
      </w:pPr>
    </w:p>
    <w:p w:rsidR="005E33B3" w:rsidRPr="00294416" w:rsidRDefault="00294416" w:rsidP="008F0F9A">
      <w:pPr>
        <w:spacing w:after="0" w:line="240" w:lineRule="auto"/>
        <w:rPr>
          <w:b/>
          <w:lang w:val="es-CO"/>
        </w:rPr>
      </w:pPr>
      <w:r>
        <w:rPr>
          <w:rFonts w:cs="Times New Roman"/>
          <w:b/>
          <w:iCs/>
          <w:noProof/>
          <w:lang w:val="es-CO" w:eastAsia="es-CO" w:bidi="ar-SA"/>
        </w:rPr>
        <w:drawing>
          <wp:anchor distT="0" distB="0" distL="114300" distR="114300" simplePos="0" relativeHeight="251676672" behindDoc="1" locked="0" layoutInCell="0" allowOverlap="1">
            <wp:simplePos x="0" y="0"/>
            <wp:positionH relativeFrom="page">
              <wp:posOffset>2105025</wp:posOffset>
            </wp:positionH>
            <wp:positionV relativeFrom="page">
              <wp:posOffset>3590925</wp:posOffset>
            </wp:positionV>
            <wp:extent cx="257175" cy="257175"/>
            <wp:effectExtent l="19050" t="0" r="9525"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Pr="00294416">
        <w:rPr>
          <w:rFonts w:cs="Times New Roman"/>
          <w:b/>
          <w:iCs/>
        </w:rPr>
        <w:t>Compuerta Paralela</w:t>
      </w:r>
      <w:r>
        <w:rPr>
          <w:rFonts w:ascii="Times New Roman" w:hAnsi="Times New Roman" w:cs="Times New Roman"/>
          <w:i/>
          <w:iCs/>
          <w:color w:val="7E7E7E"/>
          <w:sz w:val="20"/>
          <w:szCs w:val="20"/>
        </w:rPr>
        <w:t>:</w:t>
      </w:r>
      <w:r>
        <w:rPr>
          <w:rFonts w:ascii="Times New Roman" w:hAnsi="Times New Roman" w:cs="Times New Roman"/>
          <w:iCs/>
          <w:color w:val="7E7E7E"/>
          <w:sz w:val="20"/>
          <w:szCs w:val="20"/>
        </w:rPr>
        <w:t xml:space="preserve">  </w:t>
      </w:r>
    </w:p>
    <w:p w:rsidR="00294416" w:rsidRDefault="00294416" w:rsidP="008F0F9A">
      <w:pPr>
        <w:spacing w:after="0" w:line="240" w:lineRule="auto"/>
        <w:rPr>
          <w:b/>
          <w:lang w:val="es-CO"/>
        </w:rPr>
      </w:pPr>
    </w:p>
    <w:p w:rsidR="00F54EA9" w:rsidRDefault="00F54EA9" w:rsidP="008F0F9A">
      <w:pPr>
        <w:spacing w:after="0" w:line="240" w:lineRule="auto"/>
        <w:rPr>
          <w:b/>
          <w:lang w:val="es-CO"/>
        </w:rPr>
      </w:pPr>
    </w:p>
    <w:p w:rsidR="00294416" w:rsidRPr="00294416" w:rsidRDefault="00F54EA9" w:rsidP="008F0F9A">
      <w:pPr>
        <w:spacing w:after="0" w:line="240" w:lineRule="auto"/>
        <w:rPr>
          <w:b/>
          <w:lang w:val="es-CO"/>
        </w:rPr>
      </w:pPr>
      <w:r>
        <w:rPr>
          <w:lang w:val="es-CO"/>
        </w:rPr>
        <w:t>H</w:t>
      </w:r>
      <w:r w:rsidRPr="00294416">
        <w:rPr>
          <w:rFonts w:cs="Times New Roman"/>
        </w:rPr>
        <w:t>abilita</w:t>
      </w:r>
      <w:r w:rsidR="00294416" w:rsidRPr="00294416">
        <w:rPr>
          <w:rFonts w:cs="Times New Roman"/>
        </w:rPr>
        <w:t xml:space="preserve"> </w:t>
      </w:r>
      <w:r>
        <w:rPr>
          <w:rFonts w:cs="Times New Roman"/>
        </w:rPr>
        <w:t xml:space="preserve"> </w:t>
      </w:r>
      <w:r w:rsidR="00294416" w:rsidRPr="00294416">
        <w:rPr>
          <w:rFonts w:cs="Times New Roman"/>
        </w:rPr>
        <w:t>2 caminos para su ejecución simultánea</w:t>
      </w:r>
      <w:r>
        <w:rPr>
          <w:rFonts w:cs="Times New Roman"/>
        </w:rPr>
        <w:t>.</w:t>
      </w:r>
    </w:p>
    <w:p w:rsidR="00294416" w:rsidRDefault="00294416" w:rsidP="008F0F9A">
      <w:pPr>
        <w:spacing w:after="0" w:line="240" w:lineRule="auto"/>
        <w:rPr>
          <w:b/>
          <w:lang w:val="es-CO"/>
        </w:rPr>
      </w:pPr>
    </w:p>
    <w:p w:rsidR="00294416" w:rsidRDefault="00294416" w:rsidP="008F0F9A">
      <w:pPr>
        <w:spacing w:after="0" w:line="240" w:lineRule="auto"/>
        <w:rPr>
          <w:b/>
          <w:lang w:val="es-CO"/>
        </w:rPr>
      </w:pPr>
    </w:p>
    <w:p w:rsidR="00F54EA9" w:rsidRPr="00F54EA9" w:rsidRDefault="00707471" w:rsidP="008F0F9A">
      <w:pPr>
        <w:spacing w:after="0" w:line="240" w:lineRule="auto"/>
        <w:rPr>
          <w:lang w:val="es-CO"/>
        </w:rPr>
      </w:pPr>
      <w:r>
        <w:rPr>
          <w:rFonts w:cs="Times New Roman"/>
          <w:b/>
          <w:noProof/>
          <w:lang w:val="es-CO" w:eastAsia="es-CO" w:bidi="ar-SA"/>
        </w:rPr>
        <w:drawing>
          <wp:anchor distT="0" distB="0" distL="114300" distR="114300" simplePos="0" relativeHeight="251677696" behindDoc="1" locked="0" layoutInCell="0" allowOverlap="1">
            <wp:simplePos x="0" y="0"/>
            <wp:positionH relativeFrom="page">
              <wp:posOffset>3429000</wp:posOffset>
            </wp:positionH>
            <wp:positionV relativeFrom="page">
              <wp:posOffset>4533900</wp:posOffset>
            </wp:positionV>
            <wp:extent cx="448310" cy="352425"/>
            <wp:effectExtent l="19050" t="0" r="889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448310" cy="352425"/>
                    </a:xfrm>
                    <a:prstGeom prst="rect">
                      <a:avLst/>
                    </a:prstGeom>
                    <a:noFill/>
                    <a:ln w="9525">
                      <a:noFill/>
                      <a:miter lim="800000"/>
                      <a:headEnd/>
                      <a:tailEnd/>
                    </a:ln>
                  </pic:spPr>
                </pic:pic>
              </a:graphicData>
            </a:graphic>
          </wp:anchor>
        </w:drawing>
      </w:r>
      <w:r w:rsidR="00F54EA9" w:rsidRPr="00F54EA9">
        <w:rPr>
          <w:rFonts w:cs="Times New Roman"/>
          <w:b/>
        </w:rPr>
        <w:t xml:space="preserve">Tarea de </w:t>
      </w:r>
      <w:r w:rsidR="00F54EA9" w:rsidRPr="00F54EA9">
        <w:rPr>
          <w:rFonts w:cs="Times New Roman"/>
          <w:b/>
          <w:i/>
          <w:iCs/>
        </w:rPr>
        <w:t>Servicio</w:t>
      </w:r>
      <w:r w:rsidR="00F54EA9" w:rsidRPr="00F54EA9">
        <w:rPr>
          <w:rFonts w:cs="Times New Roman"/>
          <w:b/>
        </w:rPr>
        <w:t xml:space="preserve"> con un evento adjunto:</w:t>
      </w:r>
      <w:r w:rsidR="00F54EA9">
        <w:rPr>
          <w:rFonts w:cs="Times New Roman"/>
          <w:b/>
        </w:rPr>
        <w:t xml:space="preserve"> </w:t>
      </w:r>
      <w:r w:rsidR="00F54EA9">
        <w:rPr>
          <w:rFonts w:cs="Times New Roman"/>
        </w:rPr>
        <w:t xml:space="preserve">   </w:t>
      </w:r>
      <w:r w:rsidR="00FD0BC3">
        <w:rPr>
          <w:rFonts w:cs="Times New Roman"/>
        </w:rPr>
        <w:t xml:space="preserve"> </w:t>
      </w:r>
    </w:p>
    <w:p w:rsidR="00F54EA9" w:rsidRDefault="00F54EA9" w:rsidP="008F0F9A">
      <w:pPr>
        <w:spacing w:after="0" w:line="240" w:lineRule="auto"/>
        <w:rPr>
          <w:b/>
          <w:lang w:val="es-CO"/>
        </w:rPr>
      </w:pPr>
    </w:p>
    <w:p w:rsidR="00F54EA9" w:rsidRDefault="00F54EA9" w:rsidP="008F0F9A">
      <w:pPr>
        <w:spacing w:after="0" w:line="240" w:lineRule="auto"/>
        <w:rPr>
          <w:b/>
          <w:lang w:val="es-CO"/>
        </w:rPr>
      </w:pPr>
    </w:p>
    <w:p w:rsidR="00F54EA9" w:rsidRDefault="00707471" w:rsidP="008F0F9A">
      <w:pPr>
        <w:spacing w:after="0" w:line="240" w:lineRule="auto"/>
        <w:rPr>
          <w:b/>
          <w:lang w:val="es-CO"/>
        </w:rPr>
      </w:pPr>
      <w:r>
        <w:rPr>
          <w:b/>
          <w:noProof/>
          <w:lang w:val="es-CO" w:eastAsia="es-CO" w:bidi="ar-SA"/>
        </w:rPr>
        <w:drawing>
          <wp:anchor distT="0" distB="0" distL="114300" distR="114300" simplePos="0" relativeHeight="251678720" behindDoc="1" locked="0" layoutInCell="0" allowOverlap="1">
            <wp:simplePos x="0" y="0"/>
            <wp:positionH relativeFrom="page">
              <wp:posOffset>4038600</wp:posOffset>
            </wp:positionH>
            <wp:positionV relativeFrom="page">
              <wp:posOffset>5153025</wp:posOffset>
            </wp:positionV>
            <wp:extent cx="238125" cy="257175"/>
            <wp:effectExtent l="19050" t="0" r="9525"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238125" cy="257175"/>
                    </a:xfrm>
                    <a:prstGeom prst="rect">
                      <a:avLst/>
                    </a:prstGeom>
                    <a:noFill/>
                    <a:ln w="9525">
                      <a:noFill/>
                      <a:miter lim="800000"/>
                      <a:headEnd/>
                      <a:tailEnd/>
                    </a:ln>
                  </pic:spPr>
                </pic:pic>
              </a:graphicData>
            </a:graphic>
          </wp:anchor>
        </w:drawing>
      </w:r>
    </w:p>
    <w:p w:rsidR="00707471" w:rsidRPr="00707471" w:rsidRDefault="00707471" w:rsidP="00707471">
      <w:pPr>
        <w:widowControl w:val="0"/>
        <w:autoSpaceDE w:val="0"/>
        <w:autoSpaceDN w:val="0"/>
        <w:adjustRightInd w:val="0"/>
        <w:spacing w:after="0" w:line="280" w:lineRule="exact"/>
        <w:rPr>
          <w:rFonts w:cs="Times New Roman"/>
        </w:rPr>
      </w:pPr>
      <w:r w:rsidRPr="00707471">
        <w:rPr>
          <w:lang w:val="es-CO"/>
        </w:rPr>
        <w:t xml:space="preserve">El </w:t>
      </w:r>
      <w:r w:rsidRPr="00707471">
        <w:rPr>
          <w:rFonts w:cs="Times New Roman"/>
        </w:rPr>
        <w:t>evento  adjunto  es u</w:t>
      </w:r>
      <w:r>
        <w:rPr>
          <w:rFonts w:cs="Times New Roman"/>
        </w:rPr>
        <w:t xml:space="preserve">n evento de  captura  de  error:   </w:t>
      </w:r>
    </w:p>
    <w:p w:rsidR="00707471" w:rsidRPr="00707471" w:rsidRDefault="00707471" w:rsidP="008F0F9A">
      <w:pPr>
        <w:spacing w:after="0" w:line="240" w:lineRule="auto"/>
      </w:pPr>
    </w:p>
    <w:p w:rsidR="00F54EA9" w:rsidRDefault="00F54EA9" w:rsidP="008F0F9A">
      <w:pPr>
        <w:spacing w:after="0" w:line="240" w:lineRule="auto"/>
        <w:rPr>
          <w:b/>
        </w:rPr>
      </w:pPr>
    </w:p>
    <w:p w:rsidR="00707471" w:rsidRPr="00707471" w:rsidRDefault="00707471" w:rsidP="008F0F9A">
      <w:pPr>
        <w:spacing w:after="0" w:line="240" w:lineRule="auto"/>
        <w:rPr>
          <w:b/>
        </w:rPr>
      </w:pPr>
    </w:p>
    <w:p w:rsidR="00707471" w:rsidRDefault="00707471" w:rsidP="00707471">
      <w:pPr>
        <w:widowControl w:val="0"/>
        <w:autoSpaceDE w:val="0"/>
        <w:autoSpaceDN w:val="0"/>
        <w:adjustRightInd w:val="0"/>
        <w:spacing w:after="0" w:line="306" w:lineRule="exact"/>
        <w:rPr>
          <w:rFonts w:ascii="Times New Roman" w:hAnsi="Times New Roman" w:cs="Times New Roman"/>
          <w:color w:val="7E7E7E"/>
          <w:sz w:val="20"/>
          <w:szCs w:val="20"/>
        </w:rPr>
      </w:pPr>
      <w:r w:rsidRPr="00707471">
        <w:rPr>
          <w:rFonts w:cs="Times New Roman"/>
        </w:rPr>
        <w:t xml:space="preserve">Esta  tarea  permite  </w:t>
      </w:r>
      <w:r>
        <w:rPr>
          <w:rFonts w:cs="Times New Roman"/>
        </w:rPr>
        <w:t xml:space="preserve">realizar una determinada </w:t>
      </w:r>
      <w:r w:rsidRPr="00707471">
        <w:rPr>
          <w:rFonts w:cs="Times New Roman"/>
        </w:rPr>
        <w:t xml:space="preserve">tarea automática, sin embargo, si durante la ejecución de  tarea automática se presenta algún error (caída del servicio, error de conexión etc.), se disparará el evento de error y se activa la tarea siguiente a éste. En este caso, </w:t>
      </w:r>
      <w:r>
        <w:rPr>
          <w:rFonts w:cs="Times New Roman"/>
        </w:rPr>
        <w:t xml:space="preserve"> dicha tarea se habilita para  llevar a delante en forma manual  la tarea que normalmente se realiza en forma </w:t>
      </w:r>
      <w:r w:rsidR="00EC7392">
        <w:rPr>
          <w:rFonts w:cs="Times New Roman"/>
        </w:rPr>
        <w:t>automática</w:t>
      </w:r>
      <w:r>
        <w:rPr>
          <w:rFonts w:ascii="Times New Roman" w:hAnsi="Times New Roman" w:cs="Times New Roman"/>
          <w:color w:val="7E7E7E"/>
          <w:sz w:val="20"/>
          <w:szCs w:val="20"/>
        </w:rPr>
        <w:t xml:space="preserve">. </w:t>
      </w:r>
    </w:p>
    <w:p w:rsidR="00707471" w:rsidRDefault="00707471" w:rsidP="00707471">
      <w:pPr>
        <w:widowControl w:val="0"/>
        <w:autoSpaceDE w:val="0"/>
        <w:autoSpaceDN w:val="0"/>
        <w:adjustRightInd w:val="0"/>
        <w:spacing w:after="0" w:line="293" w:lineRule="exact"/>
        <w:rPr>
          <w:rFonts w:ascii="Times New Roman" w:hAnsi="Times New Roman" w:cs="Times New Roman"/>
          <w:color w:val="7E7E7E"/>
          <w:sz w:val="20"/>
          <w:szCs w:val="20"/>
        </w:rPr>
      </w:pPr>
    </w:p>
    <w:p w:rsidR="00707471" w:rsidRPr="006975D1" w:rsidRDefault="006975D1" w:rsidP="00707471">
      <w:pPr>
        <w:widowControl w:val="0"/>
        <w:autoSpaceDE w:val="0"/>
        <w:autoSpaceDN w:val="0"/>
        <w:adjustRightInd w:val="0"/>
        <w:spacing w:after="0" w:line="320" w:lineRule="exact"/>
        <w:rPr>
          <w:rFonts w:cs="Times New Roman"/>
        </w:rPr>
      </w:pPr>
      <w:r>
        <w:rPr>
          <w:rFonts w:cs="Times New Roman"/>
          <w:b/>
          <w:noProof/>
          <w:lang w:val="es-CO" w:eastAsia="es-CO" w:bidi="ar-SA"/>
        </w:rPr>
        <w:drawing>
          <wp:anchor distT="0" distB="0" distL="114300" distR="114300" simplePos="0" relativeHeight="251680768" behindDoc="1" locked="0" layoutInCell="0" allowOverlap="1">
            <wp:simplePos x="0" y="0"/>
            <wp:positionH relativeFrom="page">
              <wp:posOffset>1628775</wp:posOffset>
            </wp:positionH>
            <wp:positionV relativeFrom="page">
              <wp:posOffset>6908800</wp:posOffset>
            </wp:positionV>
            <wp:extent cx="339090" cy="257175"/>
            <wp:effectExtent l="19050" t="0" r="381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339090" cy="257175"/>
                    </a:xfrm>
                    <a:prstGeom prst="rect">
                      <a:avLst/>
                    </a:prstGeom>
                    <a:noFill/>
                    <a:ln w="9525">
                      <a:noFill/>
                      <a:miter lim="800000"/>
                      <a:headEnd/>
                      <a:tailEnd/>
                    </a:ln>
                  </pic:spPr>
                </pic:pic>
              </a:graphicData>
            </a:graphic>
          </wp:anchor>
        </w:drawing>
      </w:r>
      <w:r w:rsidRPr="006975D1">
        <w:rPr>
          <w:rFonts w:cs="Times New Roman"/>
          <w:b/>
        </w:rPr>
        <w:t>Subproceso:</w:t>
      </w:r>
      <w:r>
        <w:rPr>
          <w:rFonts w:cs="Times New Roman"/>
          <w:b/>
        </w:rPr>
        <w:t xml:space="preserve">        </w:t>
      </w:r>
    </w:p>
    <w:p w:rsidR="00707471" w:rsidRDefault="00707471" w:rsidP="008F0F9A">
      <w:pPr>
        <w:spacing w:after="0" w:line="240" w:lineRule="auto"/>
        <w:rPr>
          <w:b/>
        </w:rPr>
      </w:pPr>
    </w:p>
    <w:p w:rsidR="00707471" w:rsidRDefault="00707471" w:rsidP="008F0F9A">
      <w:pPr>
        <w:spacing w:after="0" w:line="240" w:lineRule="auto"/>
        <w:rPr>
          <w:b/>
        </w:rPr>
      </w:pPr>
    </w:p>
    <w:p w:rsidR="006975D1" w:rsidRDefault="006975D1" w:rsidP="008F0F9A">
      <w:pPr>
        <w:spacing w:after="0" w:line="240" w:lineRule="auto"/>
      </w:pPr>
      <w:r>
        <w:t>En una actividad que contiene otras actividades (un proceso)</w:t>
      </w:r>
      <w:r w:rsidR="006E4C6D">
        <w:t>. El proceso dentro del proceso es dependiente del proceso padre y tiene visibilidad de los datos globales del padre. No es requerido mapeo de datos.</w:t>
      </w:r>
    </w:p>
    <w:p w:rsidR="00DC7378" w:rsidRPr="002D7D0A" w:rsidRDefault="002D7D0A" w:rsidP="002D7D0A">
      <w:pPr>
        <w:widowControl w:val="0"/>
        <w:autoSpaceDE w:val="0"/>
        <w:autoSpaceDN w:val="0"/>
        <w:adjustRightInd w:val="0"/>
        <w:spacing w:after="0" w:line="306" w:lineRule="exact"/>
        <w:rPr>
          <w:rFonts w:ascii="Times New Roman" w:hAnsi="Times New Roman" w:cs="Times New Roman"/>
          <w:color w:val="585858"/>
          <w:sz w:val="20"/>
          <w:szCs w:val="20"/>
        </w:rPr>
      </w:pPr>
      <w:r w:rsidRPr="002D7D0A">
        <w:rPr>
          <w:rFonts w:cs="Times New Roman"/>
        </w:rPr>
        <w:t>Es compuesto dado que esta figura incluye a su vez un  conjunto de actividades y una secuencia lógica (proceso) que indica que dicha actividad puede ser expandida.</w:t>
      </w:r>
      <w:r w:rsidRPr="002D7D0A">
        <w:rPr>
          <w:rFonts w:ascii="Times New Roman" w:hAnsi="Times New Roman" w:cs="Times New Roman"/>
          <w:color w:val="585858"/>
          <w:sz w:val="20"/>
          <w:szCs w:val="20"/>
        </w:rPr>
        <w:t xml:space="preserve"> </w:t>
      </w:r>
    </w:p>
    <w:p w:rsidR="00DC7378" w:rsidRPr="00DC7378" w:rsidRDefault="00DC7378" w:rsidP="00DC7378">
      <w:pPr>
        <w:widowControl w:val="0"/>
        <w:autoSpaceDE w:val="0"/>
        <w:autoSpaceDN w:val="0"/>
        <w:adjustRightInd w:val="0"/>
        <w:spacing w:after="0" w:line="293" w:lineRule="exact"/>
        <w:rPr>
          <w:rFonts w:cs="Times New Roman"/>
        </w:rPr>
      </w:pPr>
      <w:r>
        <w:rPr>
          <w:rFonts w:cs="Times New Roman"/>
        </w:rPr>
        <w:t>N</w:t>
      </w:r>
      <w:r w:rsidRPr="00DC7378">
        <w:rPr>
          <w:rFonts w:cs="Times New Roman"/>
        </w:rPr>
        <w:t xml:space="preserve">os permiten diagramar con más profundidad  los procesos suministrando más información y claridad al lector. </w:t>
      </w:r>
    </w:p>
    <w:p w:rsidR="00DC7378" w:rsidRPr="006975D1" w:rsidRDefault="00DC7378" w:rsidP="008F0F9A">
      <w:pPr>
        <w:spacing w:after="0" w:line="240" w:lineRule="auto"/>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r>
        <w:rPr>
          <w:rFonts w:cs="Times New Roman"/>
          <w:b/>
          <w:iCs/>
          <w:noProof/>
          <w:lang w:val="es-CO" w:eastAsia="es-CO" w:bidi="ar-SA"/>
        </w:rPr>
        <w:lastRenderedPageBreak/>
        <w:drawing>
          <wp:anchor distT="0" distB="0" distL="114300" distR="114300" simplePos="0" relativeHeight="251681792" behindDoc="1" locked="0" layoutInCell="0" allowOverlap="1">
            <wp:simplePos x="0" y="0"/>
            <wp:positionH relativeFrom="page">
              <wp:posOffset>2105025</wp:posOffset>
            </wp:positionH>
            <wp:positionV relativeFrom="page">
              <wp:posOffset>1600200</wp:posOffset>
            </wp:positionV>
            <wp:extent cx="257175" cy="247650"/>
            <wp:effectExtent l="19050" t="0" r="952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rcRect/>
                    <a:stretch>
                      <a:fillRect/>
                    </a:stretch>
                  </pic:blipFill>
                  <pic:spPr bwMode="auto">
                    <a:xfrm>
                      <a:off x="0" y="0"/>
                      <a:ext cx="257175" cy="247650"/>
                    </a:xfrm>
                    <a:prstGeom prst="rect">
                      <a:avLst/>
                    </a:prstGeom>
                    <a:noFill/>
                    <a:ln w="9525">
                      <a:noFill/>
                      <a:miter lim="800000"/>
                      <a:headEnd/>
                      <a:tailEnd/>
                    </a:ln>
                  </pic:spPr>
                </pic:pic>
              </a:graphicData>
            </a:graphic>
          </wp:anchor>
        </w:drawing>
      </w:r>
    </w:p>
    <w:p w:rsidR="006975D1" w:rsidRPr="00B73599" w:rsidRDefault="00B73599" w:rsidP="008F0F9A">
      <w:pPr>
        <w:spacing w:after="0" w:line="240" w:lineRule="auto"/>
      </w:pPr>
      <w:r w:rsidRPr="00B73599">
        <w:rPr>
          <w:rFonts w:cs="Times New Roman"/>
          <w:b/>
          <w:iCs/>
        </w:rPr>
        <w:t>Evento de  mensaje:</w:t>
      </w:r>
      <w:r>
        <w:rPr>
          <w:rFonts w:cs="Times New Roman"/>
          <w:b/>
          <w:iCs/>
        </w:rPr>
        <w:t xml:space="preserve">     </w:t>
      </w:r>
      <w:r>
        <w:rPr>
          <w:rFonts w:cs="Times New Roman"/>
          <w:iCs/>
        </w:rPr>
        <w:t xml:space="preserve">  </w:t>
      </w:r>
    </w:p>
    <w:p w:rsidR="006975D1" w:rsidRDefault="00B73599" w:rsidP="008F0F9A">
      <w:pPr>
        <w:spacing w:after="0" w:line="240" w:lineRule="auto"/>
      </w:pPr>
      <w:r>
        <w:rPr>
          <w:b/>
        </w:rPr>
        <w:t xml:space="preserve"> </w:t>
      </w:r>
    </w:p>
    <w:p w:rsidR="00B73599" w:rsidRPr="00A672F4" w:rsidRDefault="00B73599" w:rsidP="00A672F4">
      <w:pPr>
        <w:widowControl w:val="0"/>
        <w:tabs>
          <w:tab w:val="left" w:pos="8386"/>
        </w:tabs>
        <w:autoSpaceDE w:val="0"/>
        <w:autoSpaceDN w:val="0"/>
        <w:adjustRightInd w:val="0"/>
        <w:spacing w:after="0" w:line="306" w:lineRule="exact"/>
        <w:rPr>
          <w:rFonts w:cs="Times New Roman"/>
          <w:i/>
          <w:iCs/>
        </w:rPr>
      </w:pPr>
      <w:r w:rsidRPr="00B73599">
        <w:rPr>
          <w:rFonts w:cs="Times New Roman"/>
        </w:rPr>
        <w:t>En los diagramas colaborativos,</w:t>
      </w:r>
      <w:r w:rsidRPr="00B73599">
        <w:rPr>
          <w:rFonts w:cs="Times New Roman"/>
          <w:i/>
          <w:iCs/>
        </w:rPr>
        <w:t xml:space="preserve">  el  flujo  de  información entre procesos se representa mediante flujo de mensajes</w:t>
      </w:r>
      <w:r w:rsidR="00FA4044">
        <w:rPr>
          <w:rFonts w:cs="Times New Roman"/>
          <w:i/>
          <w:iCs/>
        </w:rPr>
        <w:t xml:space="preserve">. </w:t>
      </w:r>
      <w:r w:rsidRPr="00B73599">
        <w:rPr>
          <w:rFonts w:cs="Times New Roman"/>
          <w:i/>
          <w:iCs/>
        </w:rPr>
        <w:t xml:space="preserve"> </w:t>
      </w:r>
      <w:r w:rsidRPr="00B73599">
        <w:rPr>
          <w:rFonts w:cs="Times New Roman"/>
        </w:rPr>
        <w:t xml:space="preserve">El </w:t>
      </w:r>
      <w:r w:rsidRPr="00B73599">
        <w:rPr>
          <w:rFonts w:cs="Times New Roman"/>
          <w:i/>
          <w:iCs/>
        </w:rPr>
        <w:t>evento de mensaje</w:t>
      </w:r>
      <w:r w:rsidRPr="00B73599">
        <w:rPr>
          <w:rFonts w:cs="Times New Roman"/>
        </w:rPr>
        <w:t xml:space="preserve"> activa el mensaj</w:t>
      </w:r>
      <w:r w:rsidR="00FA4044">
        <w:rPr>
          <w:rFonts w:cs="Times New Roman"/>
        </w:rPr>
        <w:t xml:space="preserve">e  y la  línea punteada que salen </w:t>
      </w:r>
      <w:r w:rsidR="00A672F4">
        <w:rPr>
          <w:rFonts w:cs="Times New Roman"/>
        </w:rPr>
        <w:t xml:space="preserve"> de  él en el diagrama es una </w:t>
      </w:r>
      <w:r w:rsidRPr="00B73599">
        <w:rPr>
          <w:rFonts w:cs="Times New Roman"/>
          <w:i/>
          <w:iCs/>
        </w:rPr>
        <w:t>línea de  flujo  de</w:t>
      </w:r>
      <w:r w:rsidR="00A672F4">
        <w:rPr>
          <w:rFonts w:cs="Times New Roman"/>
          <w:i/>
          <w:iCs/>
        </w:rPr>
        <w:t xml:space="preserve"> </w:t>
      </w:r>
      <w:r w:rsidRPr="00B73599">
        <w:rPr>
          <w:rFonts w:cs="Times New Roman"/>
          <w:i/>
          <w:iCs/>
        </w:rPr>
        <w:t>mensaje</w:t>
      </w:r>
      <w:r w:rsidRPr="00B73599">
        <w:rPr>
          <w:rFonts w:cs="Times New Roman"/>
        </w:rPr>
        <w:t>. Esta línea conecta dos eventos de mensaje para relacionarlos entre sí</w:t>
      </w:r>
      <w:r w:rsidR="00FA73A6">
        <w:rPr>
          <w:rFonts w:cs="Times New Roman"/>
        </w:rPr>
        <w:t>, el evento de mensaje y el evento de inicio de mensaje</w:t>
      </w:r>
      <w:r w:rsidRPr="00B73599">
        <w:rPr>
          <w:rFonts w:cs="Times New Roman"/>
        </w:rPr>
        <w:t xml:space="preserve">. </w:t>
      </w:r>
    </w:p>
    <w:p w:rsidR="00B73599" w:rsidRDefault="00B73599" w:rsidP="00B73599">
      <w:pPr>
        <w:widowControl w:val="0"/>
        <w:autoSpaceDE w:val="0"/>
        <w:autoSpaceDN w:val="0"/>
        <w:adjustRightInd w:val="0"/>
        <w:spacing w:after="0" w:line="306" w:lineRule="exact"/>
        <w:rPr>
          <w:rFonts w:ascii="Times New Roman" w:hAnsi="Times New Roman" w:cs="Times New Roman"/>
          <w:color w:val="7E7E7E"/>
          <w:sz w:val="20"/>
          <w:szCs w:val="20"/>
        </w:rPr>
      </w:pPr>
    </w:p>
    <w:p w:rsidR="00B73599" w:rsidRPr="0065129F" w:rsidRDefault="00A6297A" w:rsidP="00B73599">
      <w:pPr>
        <w:widowControl w:val="0"/>
        <w:tabs>
          <w:tab w:val="left" w:pos="8386"/>
        </w:tabs>
        <w:autoSpaceDE w:val="0"/>
        <w:autoSpaceDN w:val="0"/>
        <w:adjustRightInd w:val="0"/>
        <w:spacing w:after="0" w:line="306" w:lineRule="exact"/>
        <w:rPr>
          <w:rFonts w:cs="Times New Roman"/>
        </w:rPr>
      </w:pPr>
      <w:r>
        <w:rPr>
          <w:rFonts w:ascii="Times New Roman" w:hAnsi="Times New Roman" w:cs="Times New Roman"/>
          <w:i/>
          <w:iCs/>
          <w:noProof/>
          <w:color w:val="7E7E7E"/>
          <w:sz w:val="20"/>
          <w:szCs w:val="20"/>
          <w:lang w:val="es-CO" w:eastAsia="es-CO" w:bidi="ar-SA"/>
        </w:rPr>
        <w:drawing>
          <wp:anchor distT="0" distB="0" distL="114300" distR="114300" simplePos="0" relativeHeight="251682816" behindDoc="1" locked="0" layoutInCell="0" allowOverlap="1">
            <wp:simplePos x="0" y="0"/>
            <wp:positionH relativeFrom="page">
              <wp:posOffset>2695575</wp:posOffset>
            </wp:positionH>
            <wp:positionV relativeFrom="page">
              <wp:posOffset>2962275</wp:posOffset>
            </wp:positionV>
            <wp:extent cx="257175" cy="257175"/>
            <wp:effectExtent l="19050" t="0" r="9525"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00B73599">
        <w:rPr>
          <w:rFonts w:ascii="Times New Roman" w:hAnsi="Times New Roman" w:cs="Times New Roman"/>
          <w:i/>
          <w:iCs/>
          <w:color w:val="7E7E7E"/>
          <w:sz w:val="20"/>
          <w:szCs w:val="20"/>
        </w:rPr>
        <w:t xml:space="preserve"> </w:t>
      </w:r>
      <w:r w:rsidR="0065129F" w:rsidRPr="0065129F">
        <w:rPr>
          <w:rFonts w:cs="Times New Roman"/>
          <w:b/>
          <w:i/>
          <w:iCs/>
        </w:rPr>
        <w:t>Evento  de  inicio  de  mensaje</w:t>
      </w:r>
      <w:r w:rsidR="0065129F" w:rsidRPr="0065129F">
        <w:rPr>
          <w:rFonts w:cs="Times New Roman"/>
          <w:b/>
        </w:rPr>
        <w:t xml:space="preserve">: </w:t>
      </w:r>
      <w:r w:rsidR="0065129F">
        <w:rPr>
          <w:rFonts w:cs="Times New Roman"/>
        </w:rPr>
        <w:t xml:space="preserve">  </w:t>
      </w:r>
      <w:r>
        <w:rPr>
          <w:rFonts w:cs="Times New Roman"/>
        </w:rPr>
        <w:t xml:space="preserve">   </w:t>
      </w:r>
    </w:p>
    <w:p w:rsidR="00B73599" w:rsidRDefault="00B73599" w:rsidP="00B73599">
      <w:pPr>
        <w:widowControl w:val="0"/>
        <w:tabs>
          <w:tab w:val="left" w:pos="173"/>
        </w:tabs>
        <w:autoSpaceDE w:val="0"/>
        <w:autoSpaceDN w:val="0"/>
        <w:adjustRightInd w:val="0"/>
        <w:spacing w:after="0" w:line="266" w:lineRule="exact"/>
        <w:rPr>
          <w:rFonts w:ascii="Times New Roman" w:hAnsi="Times New Roman" w:cs="Times New Roman"/>
          <w:color w:val="7E7E7E"/>
          <w:sz w:val="20"/>
          <w:szCs w:val="20"/>
        </w:rPr>
      </w:pPr>
    </w:p>
    <w:p w:rsidR="00B73599" w:rsidRDefault="00B73599" w:rsidP="008F0F9A">
      <w:pPr>
        <w:spacing w:after="0" w:line="240" w:lineRule="auto"/>
      </w:pPr>
    </w:p>
    <w:p w:rsidR="00B73599" w:rsidRPr="00B73599" w:rsidRDefault="00B73599" w:rsidP="008F0F9A">
      <w:pPr>
        <w:spacing w:after="0" w:line="240" w:lineRule="auto"/>
      </w:pPr>
    </w:p>
    <w:p w:rsidR="006975D1" w:rsidRDefault="00024781" w:rsidP="008F0F9A">
      <w:pPr>
        <w:spacing w:after="0" w:line="240" w:lineRule="auto"/>
        <w:rPr>
          <w:rFonts w:cs="Times New Roman"/>
        </w:rPr>
      </w:pPr>
      <w:r>
        <w:rPr>
          <w:rFonts w:cs="Times New Roman"/>
        </w:rPr>
        <w:t xml:space="preserve">Este </w:t>
      </w:r>
      <w:r w:rsidR="00A6297A" w:rsidRPr="00024781">
        <w:rPr>
          <w:rFonts w:cs="Times New Roman"/>
        </w:rPr>
        <w:t xml:space="preserve">evento iniciara una instancia de </w:t>
      </w:r>
      <w:r>
        <w:rPr>
          <w:rFonts w:cs="Times New Roman"/>
        </w:rPr>
        <w:t xml:space="preserve">un </w:t>
      </w:r>
      <w:r w:rsidR="00A6297A" w:rsidRPr="00024781">
        <w:rPr>
          <w:rFonts w:cs="Times New Roman"/>
        </w:rPr>
        <w:t>proceso</w:t>
      </w:r>
      <w:r>
        <w:rPr>
          <w:rFonts w:cs="Times New Roman"/>
        </w:rPr>
        <w:t xml:space="preserve"> de negocio a donde llegue el mensaje lanzado por el evento de mensaje asociado.</w:t>
      </w:r>
    </w:p>
    <w:p w:rsidR="00024781" w:rsidRDefault="00024781" w:rsidP="008F0F9A">
      <w:pPr>
        <w:spacing w:after="0" w:line="240" w:lineRule="auto"/>
        <w:rPr>
          <w:rFonts w:cs="Times New Roman"/>
        </w:rPr>
      </w:pPr>
    </w:p>
    <w:p w:rsidR="00B23F8B" w:rsidRPr="00024781" w:rsidRDefault="00B23F8B" w:rsidP="008F0F9A">
      <w:pPr>
        <w:spacing w:after="0" w:line="240" w:lineRule="auto"/>
        <w:rPr>
          <w:b/>
        </w:rPr>
      </w:pPr>
    </w:p>
    <w:p w:rsidR="006975D1" w:rsidRDefault="006975D1" w:rsidP="008F0F9A">
      <w:pPr>
        <w:spacing w:after="0" w:line="240" w:lineRule="auto"/>
        <w:rPr>
          <w:b/>
        </w:rPr>
      </w:pPr>
    </w:p>
    <w:p w:rsidR="006975D1" w:rsidRDefault="006975D1" w:rsidP="008F0F9A">
      <w:pPr>
        <w:spacing w:after="0" w:line="240" w:lineRule="auto"/>
        <w:rPr>
          <w:b/>
        </w:rPr>
      </w:pPr>
    </w:p>
    <w:p w:rsidR="006975D1" w:rsidRPr="00707471" w:rsidRDefault="006975D1" w:rsidP="008F0F9A">
      <w:pPr>
        <w:spacing w:after="0" w:line="240" w:lineRule="auto"/>
        <w:rPr>
          <w:b/>
        </w:rPr>
      </w:pPr>
    </w:p>
    <w:p w:rsidR="00DC78C5" w:rsidRDefault="00CB59F7" w:rsidP="008F0F9A">
      <w:pPr>
        <w:spacing w:after="0" w:line="240" w:lineRule="auto"/>
        <w:rPr>
          <w:lang w:val="es-CO"/>
        </w:rPr>
      </w:pPr>
      <w:r w:rsidRPr="00CB59F7">
        <w:rPr>
          <w:b/>
          <w:noProof/>
          <w:lang w:val="es-CO" w:eastAsia="es-CO" w:bidi="ar-SA"/>
        </w:rPr>
        <w:pict>
          <v:shapetype id="_x0000_t32" coordsize="21600,21600" o:spt="32" o:oned="t" path="m,l21600,21600e" filled="f">
            <v:path arrowok="t" fillok="f" o:connecttype="none"/>
            <o:lock v:ext="edit" shapetype="t"/>
          </v:shapetype>
          <v:shape id="_x0000_s1059" type="#_x0000_t32" style="position:absolute;margin-left:131.85pt;margin-top:6.45pt;width:42pt;height:0;z-index:251679744" o:connectortype="elbow" adj="-118800,-1,-118800">
            <v:stroke endarrow="block"/>
          </v:shape>
        </w:pict>
      </w:r>
      <w:r w:rsidR="00DC78C5">
        <w:rPr>
          <w:b/>
          <w:lang w:val="es-CO"/>
        </w:rPr>
        <w:t>L</w:t>
      </w:r>
      <w:r w:rsidR="008F0F9A" w:rsidRPr="007A74CF">
        <w:rPr>
          <w:b/>
          <w:lang w:val="es-CO"/>
        </w:rPr>
        <w:t>íneas de secuencia</w:t>
      </w:r>
      <w:r w:rsidR="00DC78C5">
        <w:rPr>
          <w:lang w:val="es-CO"/>
        </w:rPr>
        <w:t>:</w:t>
      </w:r>
      <w:r w:rsidR="0004631C">
        <w:rPr>
          <w:lang w:val="es-CO"/>
        </w:rPr>
        <w:t xml:space="preserve">   </w:t>
      </w:r>
    </w:p>
    <w:p w:rsidR="00DC78C5" w:rsidRDefault="00DC78C5" w:rsidP="008F0F9A">
      <w:pPr>
        <w:spacing w:after="0" w:line="240" w:lineRule="auto"/>
        <w:rPr>
          <w:lang w:val="es-CO"/>
        </w:rPr>
      </w:pPr>
    </w:p>
    <w:p w:rsidR="00DC78C5" w:rsidRDefault="008F0F9A" w:rsidP="008F0F9A">
      <w:pPr>
        <w:spacing w:after="0" w:line="240" w:lineRule="auto"/>
        <w:rPr>
          <w:lang w:val="es-CO"/>
        </w:rPr>
      </w:pPr>
      <w:r w:rsidRPr="008F0F9A">
        <w:rPr>
          <w:lang w:val="es-CO"/>
        </w:rPr>
        <w:t xml:space="preserve"> </w:t>
      </w:r>
    </w:p>
    <w:p w:rsidR="008F0F9A" w:rsidRPr="008F0F9A" w:rsidRDefault="0004631C" w:rsidP="008F0F9A">
      <w:pPr>
        <w:spacing w:after="0" w:line="240" w:lineRule="auto"/>
        <w:rPr>
          <w:lang w:val="es-CO"/>
        </w:rPr>
      </w:pPr>
      <w:r>
        <w:rPr>
          <w:lang w:val="es-CO"/>
        </w:rPr>
        <w:t>Q</w:t>
      </w:r>
      <w:r w:rsidR="008F0F9A" w:rsidRPr="008F0F9A">
        <w:rPr>
          <w:lang w:val="es-CO"/>
        </w:rPr>
        <w:t xml:space="preserve">ue muestran cómo fluye el proceso. </w:t>
      </w:r>
    </w:p>
    <w:p w:rsidR="008F0F9A" w:rsidRPr="008F0F9A" w:rsidRDefault="008F0F9A" w:rsidP="008F0F9A">
      <w:pPr>
        <w:spacing w:after="0" w:line="240" w:lineRule="auto"/>
        <w:rPr>
          <w:lang w:val="es-CO"/>
        </w:rPr>
      </w:pPr>
      <w:r w:rsidRPr="008F0F9A">
        <w:rPr>
          <w:lang w:val="es-CO"/>
        </w:rPr>
        <w:t xml:space="preserve"> </w:t>
      </w:r>
    </w:p>
    <w:p w:rsidR="00C55544" w:rsidRDefault="00C55544" w:rsidP="008F0F9A">
      <w:pPr>
        <w:spacing w:after="0" w:line="240" w:lineRule="auto"/>
        <w:rPr>
          <w:lang w:val="es-CO"/>
        </w:rPr>
      </w:pPr>
    </w:p>
    <w:p w:rsidR="009D7669" w:rsidRPr="006525F4" w:rsidRDefault="009D7669" w:rsidP="008F0F9A">
      <w:pPr>
        <w:spacing w:after="0" w:line="240" w:lineRule="auto"/>
        <w:rPr>
          <w:lang w:val="es-CO"/>
        </w:rPr>
      </w:pPr>
    </w:p>
    <w:p w:rsidR="0008708F" w:rsidRPr="00E30642" w:rsidRDefault="008C56E7" w:rsidP="00E02228">
      <w:pPr>
        <w:pStyle w:val="Ttulo1"/>
        <w:spacing w:line="240" w:lineRule="auto"/>
        <w:rPr>
          <w:lang w:val="es-ES"/>
        </w:rPr>
      </w:pPr>
      <w:bookmarkStart w:id="5" w:name="_Toc337573386"/>
      <w:bookmarkStart w:id="6" w:name="_Toc337916679"/>
      <w:r w:rsidRPr="00E30642">
        <w:rPr>
          <w:lang w:val="es-ES"/>
        </w:rPr>
        <w:t>Procedimientos</w:t>
      </w:r>
      <w:bookmarkEnd w:id="5"/>
      <w:bookmarkEnd w:id="6"/>
    </w:p>
    <w:p w:rsidR="00125882" w:rsidRPr="00E30642" w:rsidRDefault="007D2989" w:rsidP="00126E08">
      <w:pPr>
        <w:pStyle w:val="Ttulo2"/>
        <w:rPr>
          <w:rFonts w:eastAsia="Times New Roman"/>
          <w:lang w:val="es-ES"/>
        </w:rPr>
      </w:pPr>
      <w:bookmarkStart w:id="7" w:name="_Toc337573387"/>
      <w:bookmarkStart w:id="8" w:name="_Toc337916680"/>
      <w:r w:rsidRPr="00E30642">
        <w:rPr>
          <w:rFonts w:eastAsia="Times New Roman"/>
          <w:lang w:val="es-ES"/>
        </w:rPr>
        <w:t>Definición del Proceso “Gestión de permiso de acceso a sitio”.</w:t>
      </w:r>
      <w:bookmarkEnd w:id="7"/>
      <w:bookmarkEnd w:id="8"/>
    </w:p>
    <w:p w:rsidR="00125882" w:rsidRDefault="00125882" w:rsidP="00E02228">
      <w:pPr>
        <w:spacing w:line="240" w:lineRule="auto"/>
        <w:rPr>
          <w:rFonts w:eastAsia="Times New Roman"/>
          <w:bCs/>
          <w:iCs/>
          <w:sz w:val="20"/>
        </w:rPr>
      </w:pPr>
    </w:p>
    <w:p w:rsidR="00EC71D3" w:rsidRPr="002D4FC9"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9" w:name="_Toc337916681"/>
      <w:r w:rsidRPr="002D4FC9">
        <w:rPr>
          <w:rFonts w:eastAsia="Times New Roman"/>
          <w:bCs/>
          <w:iCs/>
          <w:color w:val="676A55" w:themeColor="text2"/>
          <w:sz w:val="20"/>
        </w:rPr>
        <w:t>Objetivo:</w:t>
      </w:r>
      <w:bookmarkEnd w:id="9"/>
    </w:p>
    <w:p w:rsidR="008B5FF2" w:rsidRDefault="008B5FF2" w:rsidP="00CA70BC">
      <w:pPr>
        <w:pStyle w:val="Prrafodelista"/>
        <w:spacing w:line="240" w:lineRule="auto"/>
        <w:ind w:left="1440"/>
        <w:rPr>
          <w:rFonts w:eastAsia="Times New Roman"/>
          <w:bCs/>
          <w:iCs/>
          <w:color w:val="72A376" w:themeColor="accent1"/>
          <w:sz w:val="20"/>
        </w:rPr>
      </w:pPr>
    </w:p>
    <w:p w:rsidR="00CA70BC" w:rsidRPr="00126E08" w:rsidRDefault="00F40C89" w:rsidP="00126E08">
      <w:pPr>
        <w:pStyle w:val="Prrafodelista"/>
        <w:spacing w:line="240" w:lineRule="auto"/>
        <w:ind w:left="1440"/>
        <w:jc w:val="both"/>
        <w:rPr>
          <w:rFonts w:eastAsia="Times New Roman"/>
          <w:bCs/>
          <w:iCs/>
        </w:rPr>
      </w:pPr>
      <w:r w:rsidRPr="00126E08">
        <w:rPr>
          <w:rFonts w:eastAsia="Times New Roman"/>
          <w:bCs/>
          <w:iCs/>
        </w:rPr>
        <w:t xml:space="preserve">El objetivo principal de este proceso </w:t>
      </w:r>
      <w:r w:rsidR="00F57905" w:rsidRPr="00126E08">
        <w:rPr>
          <w:rFonts w:eastAsia="Times New Roman"/>
          <w:bCs/>
          <w:iCs/>
        </w:rPr>
        <w:t xml:space="preserve">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w:t>
      </w:r>
      <w:r w:rsidR="00A1591F" w:rsidRPr="00126E08">
        <w:rPr>
          <w:rFonts w:eastAsia="Times New Roman"/>
          <w:bCs/>
          <w:iCs/>
        </w:rPr>
        <w:t>l mismo</w:t>
      </w:r>
      <w:r w:rsidR="00F57905" w:rsidRPr="00126E08">
        <w:rPr>
          <w:rFonts w:eastAsia="Times New Roman"/>
          <w:bCs/>
          <w:iCs/>
        </w:rPr>
        <w:t>.</w:t>
      </w:r>
    </w:p>
    <w:p w:rsidR="005D4DDC" w:rsidRPr="006D49F6" w:rsidRDefault="005D4DDC" w:rsidP="00CA70BC">
      <w:pPr>
        <w:pStyle w:val="Prrafodelista"/>
        <w:spacing w:line="240" w:lineRule="auto"/>
        <w:ind w:left="1440"/>
        <w:rPr>
          <w:rFonts w:eastAsia="Times New Roman"/>
          <w:bCs/>
          <w:iCs/>
          <w:color w:val="72A376" w:themeColor="accent1"/>
          <w:sz w:val="20"/>
        </w:rPr>
      </w:pPr>
    </w:p>
    <w:p w:rsidR="00EA1570"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10" w:name="_Toc337916682"/>
      <w:r w:rsidRPr="002D4FC9">
        <w:rPr>
          <w:rFonts w:eastAsia="Times New Roman"/>
          <w:bCs/>
          <w:iCs/>
          <w:color w:val="676A55" w:themeColor="text2"/>
          <w:sz w:val="20"/>
        </w:rPr>
        <w:t>Limites:</w:t>
      </w:r>
      <w:bookmarkEnd w:id="10"/>
    </w:p>
    <w:p w:rsidR="00DE1B49" w:rsidRDefault="00DE1B49" w:rsidP="00DE1B49">
      <w:pPr>
        <w:pStyle w:val="Prrafodelista"/>
        <w:spacing w:line="240" w:lineRule="auto"/>
        <w:ind w:left="1440"/>
        <w:rPr>
          <w:rFonts w:eastAsia="Times New Roman"/>
          <w:bCs/>
          <w:iCs/>
          <w:color w:val="676A55" w:themeColor="text2"/>
          <w:sz w:val="20"/>
        </w:rPr>
      </w:pPr>
    </w:p>
    <w:p w:rsidR="00F57905" w:rsidRPr="00126E08" w:rsidRDefault="00F57905" w:rsidP="00126E08">
      <w:pPr>
        <w:pStyle w:val="Prrafodelista"/>
        <w:spacing w:line="240" w:lineRule="auto"/>
        <w:ind w:left="1440"/>
        <w:jc w:val="both"/>
        <w:rPr>
          <w:rFonts w:eastAsia="Times New Roman"/>
          <w:bCs/>
          <w:iCs/>
        </w:rPr>
      </w:pPr>
      <w:r w:rsidRPr="00126E08">
        <w:rPr>
          <w:rFonts w:eastAsia="Times New Roman"/>
          <w:bCs/>
          <w:iCs/>
        </w:rPr>
        <w:t xml:space="preserve">Desde que se detecta la necesidad de un ingreso a un sitio hasta que se registra la aprobación o </w:t>
      </w:r>
      <w:r w:rsidR="002024C5" w:rsidRPr="00126E08">
        <w:rPr>
          <w:rFonts w:eastAsia="Times New Roman"/>
          <w:bCs/>
          <w:iCs/>
        </w:rPr>
        <w:t xml:space="preserve">rechazo </w:t>
      </w:r>
      <w:r w:rsidRPr="00126E08">
        <w:rPr>
          <w:rFonts w:eastAsia="Times New Roman"/>
          <w:bCs/>
          <w:iCs/>
        </w:rPr>
        <w:t xml:space="preserve"> del mismo.</w:t>
      </w:r>
    </w:p>
    <w:p w:rsidR="00DE1B49" w:rsidRPr="002D4FC9" w:rsidRDefault="00DE1B49" w:rsidP="00DE1B49">
      <w:pPr>
        <w:pStyle w:val="Prrafodelista"/>
        <w:spacing w:line="240" w:lineRule="auto"/>
        <w:ind w:left="1440"/>
        <w:rPr>
          <w:rFonts w:eastAsia="Times New Roman"/>
          <w:bCs/>
          <w:iCs/>
          <w:color w:val="676A55" w:themeColor="text2"/>
          <w:sz w:val="20"/>
        </w:rPr>
      </w:pPr>
    </w:p>
    <w:p w:rsidR="00EA1570"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11" w:name="_Toc337916683"/>
      <w:r w:rsidRPr="002D4FC9">
        <w:rPr>
          <w:rFonts w:eastAsia="Times New Roman"/>
          <w:bCs/>
          <w:iCs/>
          <w:color w:val="676A55" w:themeColor="text2"/>
          <w:sz w:val="20"/>
        </w:rPr>
        <w:t>Reglas de negocio:</w:t>
      </w:r>
      <w:bookmarkEnd w:id="11"/>
    </w:p>
    <w:p w:rsidR="00760662" w:rsidRPr="00760662" w:rsidRDefault="00760662" w:rsidP="00760662">
      <w:pPr>
        <w:pStyle w:val="Prrafodelista"/>
        <w:rPr>
          <w:rFonts w:eastAsia="Times New Roman"/>
          <w:bCs/>
          <w:iCs/>
          <w:color w:val="676A55" w:themeColor="text2"/>
          <w:sz w:val="20"/>
        </w:rPr>
      </w:pPr>
    </w:p>
    <w:p w:rsidR="00155FEB" w:rsidRDefault="00155FEB" w:rsidP="00B25EAA">
      <w:pPr>
        <w:pStyle w:val="Prrafodelista"/>
        <w:spacing w:line="240" w:lineRule="auto"/>
        <w:ind w:left="1440"/>
        <w:rPr>
          <w:rFonts w:eastAsia="Times New Roman"/>
          <w:bCs/>
          <w:iCs/>
        </w:rPr>
      </w:pPr>
    </w:p>
    <w:p w:rsidR="00760662" w:rsidRPr="00940313" w:rsidRDefault="00155FEB" w:rsidP="00940313">
      <w:pPr>
        <w:pStyle w:val="Prrafodelista"/>
        <w:spacing w:line="240" w:lineRule="auto"/>
        <w:ind w:left="1440"/>
        <w:rPr>
          <w:rFonts w:eastAsia="Times New Roman"/>
          <w:bCs/>
          <w:iCs/>
        </w:rPr>
      </w:pPr>
      <w:r>
        <w:rPr>
          <w:rFonts w:eastAsia="Times New Roman"/>
          <w:bCs/>
          <w:iCs/>
        </w:rPr>
        <w:lastRenderedPageBreak/>
        <w:t xml:space="preserve">Los permisos de acceso se deben solicitar al cliente cuando se detecta </w:t>
      </w:r>
      <w:r w:rsidR="00940313">
        <w:rPr>
          <w:rFonts w:eastAsia="Times New Roman"/>
          <w:bCs/>
          <w:iCs/>
        </w:rPr>
        <w:t>su</w:t>
      </w:r>
      <w:r>
        <w:rPr>
          <w:rFonts w:eastAsia="Times New Roman"/>
          <w:bCs/>
          <w:iCs/>
        </w:rPr>
        <w:t xml:space="preserve"> necesidad</w:t>
      </w:r>
      <w:r w:rsidR="00940313">
        <w:rPr>
          <w:rFonts w:eastAsia="Times New Roman"/>
          <w:bCs/>
          <w:iCs/>
        </w:rPr>
        <w:t>,</w:t>
      </w:r>
      <w:r>
        <w:rPr>
          <w:rFonts w:eastAsia="Times New Roman"/>
          <w:bCs/>
          <w:iCs/>
        </w:rPr>
        <w:t xml:space="preserve"> </w:t>
      </w:r>
      <w:r w:rsidR="00940313">
        <w:rPr>
          <w:rFonts w:eastAsia="Times New Roman"/>
          <w:bCs/>
          <w:iCs/>
        </w:rPr>
        <w:t>en una tarea  de una solicitud de tarea de un proyecto, la cuadrilla fue asignada a la solicitud de tarea y la documentación de los integrantes de cuadrilla fue verificada como apta para salir a trabajar se ha verificado no que no existe vencimientos de la documentación de acuerdo  a la planificación prevista.</w:t>
      </w:r>
    </w:p>
    <w:p w:rsidR="00760662" w:rsidRPr="002D4FC9" w:rsidRDefault="00760662" w:rsidP="00760662">
      <w:pPr>
        <w:pStyle w:val="Prrafodelista"/>
        <w:spacing w:line="240" w:lineRule="auto"/>
        <w:ind w:left="1440"/>
        <w:rPr>
          <w:rFonts w:eastAsia="Times New Roman"/>
          <w:bCs/>
          <w:iCs/>
          <w:color w:val="676A55" w:themeColor="text2"/>
          <w:sz w:val="20"/>
        </w:rPr>
      </w:pPr>
    </w:p>
    <w:p w:rsidR="00EA1570"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12" w:name="_Toc337916684"/>
      <w:r w:rsidRPr="002D4FC9">
        <w:rPr>
          <w:rFonts w:eastAsia="Times New Roman"/>
          <w:bCs/>
          <w:iCs/>
          <w:color w:val="676A55" w:themeColor="text2"/>
          <w:sz w:val="20"/>
        </w:rPr>
        <w:t>Participantes del proceso de negocio:</w:t>
      </w:r>
      <w:bookmarkEnd w:id="12"/>
    </w:p>
    <w:p w:rsidR="00760662" w:rsidRDefault="00760662" w:rsidP="00760662">
      <w:pPr>
        <w:pStyle w:val="Prrafodelista"/>
        <w:spacing w:line="240" w:lineRule="auto"/>
        <w:ind w:left="2160"/>
        <w:rPr>
          <w:rFonts w:eastAsia="Times New Roman"/>
          <w:bCs/>
          <w:iCs/>
          <w:color w:val="676A55" w:themeColor="text2"/>
          <w:sz w:val="20"/>
        </w:rPr>
      </w:pPr>
    </w:p>
    <w:p w:rsidR="00D24772" w:rsidRPr="00126E08" w:rsidRDefault="00D24772" w:rsidP="00D24772">
      <w:pPr>
        <w:pStyle w:val="Prrafodelista"/>
        <w:numPr>
          <w:ilvl w:val="0"/>
          <w:numId w:val="46"/>
        </w:numPr>
        <w:spacing w:line="240" w:lineRule="auto"/>
        <w:rPr>
          <w:rFonts w:eastAsia="Times New Roman"/>
          <w:bCs/>
          <w:iCs/>
        </w:rPr>
      </w:pPr>
      <w:r w:rsidRPr="00126E08">
        <w:rPr>
          <w:rFonts w:eastAsia="Times New Roman"/>
          <w:bCs/>
          <w:iCs/>
        </w:rPr>
        <w:t>Administrador de recursos humanos.</w:t>
      </w:r>
    </w:p>
    <w:p w:rsidR="00D24772" w:rsidRPr="00126E08" w:rsidRDefault="00D24772" w:rsidP="00D24772">
      <w:pPr>
        <w:pStyle w:val="Prrafodelista"/>
        <w:numPr>
          <w:ilvl w:val="0"/>
          <w:numId w:val="46"/>
        </w:numPr>
        <w:spacing w:line="240" w:lineRule="auto"/>
        <w:rPr>
          <w:rFonts w:eastAsia="Times New Roman"/>
          <w:bCs/>
          <w:iCs/>
        </w:rPr>
      </w:pPr>
      <w:r w:rsidRPr="00126E08">
        <w:rPr>
          <w:rFonts w:eastAsia="Times New Roman"/>
          <w:bCs/>
          <w:iCs/>
        </w:rPr>
        <w:t>Cliente.</w:t>
      </w:r>
    </w:p>
    <w:p w:rsidR="00760662" w:rsidRDefault="00760662" w:rsidP="00760662">
      <w:pPr>
        <w:pStyle w:val="Prrafodelista"/>
        <w:spacing w:line="240" w:lineRule="auto"/>
        <w:ind w:left="2160"/>
        <w:rPr>
          <w:rFonts w:eastAsia="Times New Roman"/>
          <w:bCs/>
          <w:iCs/>
          <w:color w:val="676A55" w:themeColor="text2"/>
          <w:sz w:val="20"/>
        </w:rPr>
      </w:pPr>
    </w:p>
    <w:p w:rsidR="00760662" w:rsidRDefault="00760662" w:rsidP="00760662">
      <w:pPr>
        <w:pStyle w:val="Prrafodelista"/>
        <w:spacing w:line="240" w:lineRule="auto"/>
        <w:ind w:left="2160"/>
        <w:rPr>
          <w:rFonts w:eastAsia="Times New Roman"/>
          <w:bCs/>
          <w:iCs/>
          <w:color w:val="676A55" w:themeColor="text2"/>
          <w:sz w:val="20"/>
        </w:rPr>
      </w:pPr>
    </w:p>
    <w:p w:rsidR="00760662" w:rsidRPr="002D4FC9" w:rsidRDefault="00760662" w:rsidP="00760662">
      <w:pPr>
        <w:pStyle w:val="Prrafodelista"/>
        <w:spacing w:line="240" w:lineRule="auto"/>
        <w:ind w:left="2160"/>
        <w:rPr>
          <w:rFonts w:eastAsia="Times New Roman"/>
          <w:bCs/>
          <w:iCs/>
          <w:color w:val="676A55" w:themeColor="text2"/>
          <w:sz w:val="20"/>
        </w:rPr>
      </w:pPr>
    </w:p>
    <w:p w:rsidR="00EA1570"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13" w:name="_Toc337916685"/>
      <w:r w:rsidRPr="002D4FC9">
        <w:rPr>
          <w:rFonts w:eastAsia="Times New Roman"/>
          <w:bCs/>
          <w:iCs/>
          <w:color w:val="676A55" w:themeColor="text2"/>
          <w:sz w:val="20"/>
        </w:rPr>
        <w:t>Descripción del proceso:</w:t>
      </w:r>
      <w:bookmarkEnd w:id="13"/>
    </w:p>
    <w:p w:rsidR="00A75D19" w:rsidRDefault="00A75D19" w:rsidP="00A75D19">
      <w:pPr>
        <w:pStyle w:val="Prrafodelista"/>
        <w:spacing w:line="240" w:lineRule="auto"/>
        <w:ind w:left="1440"/>
        <w:rPr>
          <w:rFonts w:eastAsia="Times New Roman"/>
          <w:bCs/>
          <w:iCs/>
          <w:color w:val="676A55" w:themeColor="text2"/>
          <w:sz w:val="20"/>
        </w:rPr>
      </w:pPr>
    </w:p>
    <w:p w:rsidR="0023064C" w:rsidRDefault="005936E1" w:rsidP="00F64969">
      <w:pPr>
        <w:pStyle w:val="Prrafodelista"/>
        <w:spacing w:line="240" w:lineRule="auto"/>
        <w:ind w:left="1440"/>
        <w:jc w:val="both"/>
        <w:rPr>
          <w:rFonts w:eastAsia="Times New Roman"/>
          <w:bCs/>
          <w:iCs/>
        </w:rPr>
      </w:pPr>
      <w:r w:rsidRPr="00126E08">
        <w:rPr>
          <w:rFonts w:eastAsia="Times New Roman"/>
          <w:bCs/>
          <w:iCs/>
        </w:rPr>
        <w:t xml:space="preserve">A raíz de </w:t>
      </w:r>
      <w:r w:rsidR="004A3446" w:rsidRPr="00126E08">
        <w:rPr>
          <w:rFonts w:eastAsia="Times New Roman"/>
          <w:bCs/>
          <w:iCs/>
        </w:rPr>
        <w:t xml:space="preserve"> una necesidad de</w:t>
      </w:r>
      <w:r w:rsidR="00F64969">
        <w:rPr>
          <w:rFonts w:eastAsia="Times New Roman"/>
          <w:bCs/>
          <w:iCs/>
        </w:rPr>
        <w:t xml:space="preserve"> </w:t>
      </w:r>
      <w:r w:rsidR="00E8295B" w:rsidRPr="00126E08">
        <w:rPr>
          <w:rFonts w:eastAsia="Times New Roman"/>
          <w:bCs/>
          <w:iCs/>
        </w:rPr>
        <w:t xml:space="preserve">ingreso a un sitio de un </w:t>
      </w:r>
      <w:r w:rsidR="00A75D19" w:rsidRPr="00126E08">
        <w:rPr>
          <w:rFonts w:eastAsia="Times New Roman"/>
          <w:bCs/>
          <w:iCs/>
        </w:rPr>
        <w:t xml:space="preserve"> cliente</w:t>
      </w:r>
      <w:r w:rsidR="00F64969">
        <w:rPr>
          <w:rFonts w:eastAsia="Times New Roman"/>
          <w:bCs/>
          <w:iCs/>
        </w:rPr>
        <w:t xml:space="preserve"> </w:t>
      </w:r>
      <w:r w:rsidR="004B11EC" w:rsidRPr="00126E08">
        <w:rPr>
          <w:rFonts w:eastAsia="Times New Roman"/>
          <w:bCs/>
          <w:iCs/>
        </w:rPr>
        <w:t xml:space="preserve">por parte de  de una cuadrilla asignada a una tarea de una solicitud de tarea </w:t>
      </w:r>
      <w:r w:rsidR="000A1854" w:rsidRPr="00126E08">
        <w:rPr>
          <w:rFonts w:eastAsia="Times New Roman"/>
          <w:bCs/>
          <w:iCs/>
        </w:rPr>
        <w:t xml:space="preserve">en el contexto del desarrollo </w:t>
      </w:r>
      <w:r w:rsidR="004A3446" w:rsidRPr="00126E08">
        <w:rPr>
          <w:rFonts w:eastAsia="Times New Roman"/>
          <w:bCs/>
          <w:iCs/>
        </w:rPr>
        <w:t>de un proyecto gestionado por un</w:t>
      </w:r>
      <w:r w:rsidR="000A1854" w:rsidRPr="00126E08">
        <w:rPr>
          <w:rFonts w:eastAsia="Times New Roman"/>
          <w:bCs/>
          <w:iCs/>
        </w:rPr>
        <w:t xml:space="preserve"> administrador de proyectos,  </w:t>
      </w:r>
      <w:r w:rsidR="004B11EC" w:rsidRPr="00126E08">
        <w:rPr>
          <w:rFonts w:eastAsia="Times New Roman"/>
          <w:bCs/>
          <w:iCs/>
        </w:rPr>
        <w:t>el adm</w:t>
      </w:r>
      <w:r w:rsidR="00C5535F" w:rsidRPr="00126E08">
        <w:rPr>
          <w:rFonts w:eastAsia="Times New Roman"/>
          <w:bCs/>
          <w:iCs/>
        </w:rPr>
        <w:t xml:space="preserve">inistrador de recursos humanos </w:t>
      </w:r>
      <w:r w:rsidR="004A3446" w:rsidRPr="00126E08">
        <w:rPr>
          <w:rFonts w:eastAsia="Times New Roman"/>
          <w:bCs/>
          <w:iCs/>
        </w:rPr>
        <w:t xml:space="preserve">utilizando el sistema “CellProjectManager”  realiza la consulta sobre las tareas y sitios  que necesitan permisos de acceso a gestionar a </w:t>
      </w:r>
      <w:r w:rsidR="00C5535F" w:rsidRPr="00126E08">
        <w:rPr>
          <w:rFonts w:eastAsia="Times New Roman"/>
          <w:bCs/>
          <w:iCs/>
        </w:rPr>
        <w:t xml:space="preserve">procede a </w:t>
      </w:r>
      <w:r w:rsidR="004B11EC" w:rsidRPr="00126E08">
        <w:rPr>
          <w:rFonts w:eastAsia="Times New Roman"/>
          <w:bCs/>
          <w:iCs/>
        </w:rPr>
        <w:t xml:space="preserve"> identificar la cuadrilla y sus integrantes y para cada uno reúne la documentación necesaria (Art, seguro de vida obligatorio, higiene y seguridad y apto físico especificado para traba</w:t>
      </w:r>
      <w:r w:rsidR="00C5535F" w:rsidRPr="00126E08">
        <w:rPr>
          <w:rFonts w:eastAsia="Times New Roman"/>
          <w:bCs/>
          <w:iCs/>
        </w:rPr>
        <w:t>j</w:t>
      </w:r>
      <w:r w:rsidR="004B11EC" w:rsidRPr="00126E08">
        <w:rPr>
          <w:rFonts w:eastAsia="Times New Roman"/>
          <w:bCs/>
          <w:iCs/>
        </w:rPr>
        <w:t>os en altura)</w:t>
      </w:r>
      <w:r w:rsidR="00C5535F" w:rsidRPr="00126E08">
        <w:rPr>
          <w:rFonts w:eastAsia="Times New Roman"/>
          <w:bCs/>
          <w:iCs/>
        </w:rPr>
        <w:t xml:space="preserve"> y consultando los datos del cliente </w:t>
      </w:r>
      <w:r w:rsidR="00996FDD" w:rsidRPr="00126E08">
        <w:rPr>
          <w:rFonts w:eastAsia="Times New Roman"/>
          <w:bCs/>
          <w:iCs/>
        </w:rPr>
        <w:t xml:space="preserve">se comunica con este para acordar el envío de </w:t>
      </w:r>
      <w:r w:rsidR="00C5535F" w:rsidRPr="00126E08">
        <w:rPr>
          <w:rFonts w:eastAsia="Times New Roman"/>
          <w:bCs/>
          <w:iCs/>
        </w:rPr>
        <w:t xml:space="preserve"> la documentación </w:t>
      </w:r>
      <w:r w:rsidR="00996FDD" w:rsidRPr="00126E08">
        <w:rPr>
          <w:rFonts w:eastAsia="Times New Roman"/>
          <w:bCs/>
          <w:iCs/>
        </w:rPr>
        <w:t>respectiva</w:t>
      </w:r>
      <w:r w:rsidR="00C622DB" w:rsidRPr="00126E08">
        <w:rPr>
          <w:rFonts w:eastAsia="Times New Roman"/>
          <w:bCs/>
          <w:iCs/>
        </w:rPr>
        <w:t xml:space="preserve">, posteriormente el cliente  informa sobre la aprobación o no del permiso de acceso informando </w:t>
      </w:r>
      <w:r w:rsidR="0023064C" w:rsidRPr="00126E08">
        <w:rPr>
          <w:rFonts w:eastAsia="Times New Roman"/>
          <w:bCs/>
          <w:iCs/>
        </w:rPr>
        <w:t xml:space="preserve">en caso de aprobación </w:t>
      </w:r>
      <w:r w:rsidR="007F4E24" w:rsidRPr="00126E08">
        <w:rPr>
          <w:rFonts w:eastAsia="Times New Roman"/>
          <w:bCs/>
          <w:iCs/>
        </w:rPr>
        <w:t>el periodo</w:t>
      </w:r>
      <w:r w:rsidR="00F64969">
        <w:rPr>
          <w:rFonts w:eastAsia="Times New Roman"/>
          <w:bCs/>
          <w:iCs/>
        </w:rPr>
        <w:t xml:space="preserve"> </w:t>
      </w:r>
      <w:r w:rsidR="007F4E24" w:rsidRPr="00126E08">
        <w:rPr>
          <w:rFonts w:eastAsia="Times New Roman"/>
          <w:bCs/>
          <w:iCs/>
        </w:rPr>
        <w:t xml:space="preserve">de </w:t>
      </w:r>
      <w:r w:rsidR="00C622DB" w:rsidRPr="00126E08">
        <w:rPr>
          <w:rFonts w:eastAsia="Times New Roman"/>
          <w:bCs/>
          <w:iCs/>
        </w:rPr>
        <w:t>fecha</w:t>
      </w:r>
      <w:r w:rsidR="007F4E24" w:rsidRPr="00126E08">
        <w:rPr>
          <w:rFonts w:eastAsia="Times New Roman"/>
          <w:bCs/>
          <w:iCs/>
        </w:rPr>
        <w:t>s</w:t>
      </w:r>
      <w:r w:rsidR="00C622DB" w:rsidRPr="00126E08">
        <w:rPr>
          <w:rFonts w:eastAsia="Times New Roman"/>
          <w:bCs/>
          <w:iCs/>
        </w:rPr>
        <w:t xml:space="preserve"> de valides</w:t>
      </w:r>
      <w:r w:rsidR="00996FDD" w:rsidRPr="00126E08">
        <w:rPr>
          <w:rFonts w:eastAsia="Times New Roman"/>
          <w:bCs/>
          <w:iCs/>
        </w:rPr>
        <w:t xml:space="preserve"> del mismo. El Administrador de recursos humanos utilizando el sistema “CellProjectManager”  realiza la registración del permiso de acceso para la tarea en un sitio </w:t>
      </w:r>
      <w:r w:rsidR="0023064C" w:rsidRPr="00126E08">
        <w:rPr>
          <w:rFonts w:eastAsia="Times New Roman"/>
          <w:bCs/>
          <w:iCs/>
        </w:rPr>
        <w:t>considerado.</w:t>
      </w:r>
      <w:r w:rsidR="00F64969">
        <w:rPr>
          <w:rFonts w:eastAsia="Times New Roman"/>
          <w:bCs/>
          <w:iCs/>
        </w:rPr>
        <w:t xml:space="preserve"> </w:t>
      </w:r>
    </w:p>
    <w:p w:rsidR="00F64969" w:rsidRDefault="00F64969" w:rsidP="00F64969">
      <w:pPr>
        <w:pStyle w:val="Prrafodelista"/>
        <w:spacing w:line="240" w:lineRule="auto"/>
        <w:ind w:left="1440"/>
        <w:jc w:val="both"/>
        <w:rPr>
          <w:rFonts w:eastAsia="Times New Roman"/>
          <w:bCs/>
          <w:iCs/>
        </w:rPr>
      </w:pPr>
    </w:p>
    <w:p w:rsidR="00F64969" w:rsidRPr="00F64969" w:rsidRDefault="00F64969" w:rsidP="00F64969">
      <w:pPr>
        <w:pStyle w:val="Prrafodelista"/>
        <w:numPr>
          <w:ilvl w:val="0"/>
          <w:numId w:val="45"/>
        </w:numPr>
        <w:spacing w:line="240" w:lineRule="auto"/>
        <w:outlineLvl w:val="2"/>
        <w:rPr>
          <w:rFonts w:eastAsia="Times New Roman"/>
          <w:bCs/>
          <w:iCs/>
          <w:color w:val="676A55" w:themeColor="text2"/>
          <w:sz w:val="20"/>
        </w:rPr>
      </w:pPr>
      <w:bookmarkStart w:id="14" w:name="_Toc337916686"/>
      <w:r w:rsidRPr="00F64969">
        <w:rPr>
          <w:rFonts w:eastAsia="Times New Roman"/>
          <w:bCs/>
          <w:iCs/>
          <w:color w:val="676A55" w:themeColor="text2"/>
          <w:sz w:val="20"/>
        </w:rPr>
        <w:t>Utilización del sistema de información:</w:t>
      </w:r>
      <w:bookmarkEnd w:id="14"/>
    </w:p>
    <w:p w:rsidR="00F64969" w:rsidRDefault="00F64969" w:rsidP="00F64969">
      <w:pPr>
        <w:pStyle w:val="Prrafodelista"/>
        <w:spacing w:line="240" w:lineRule="auto"/>
        <w:ind w:left="1440"/>
        <w:jc w:val="both"/>
        <w:rPr>
          <w:rFonts w:eastAsia="Times New Roman"/>
          <w:bCs/>
          <w:iCs/>
        </w:rPr>
      </w:pPr>
    </w:p>
    <w:p w:rsidR="00F64969" w:rsidRDefault="00F64969" w:rsidP="00F64969">
      <w:pPr>
        <w:pStyle w:val="Prrafodelista"/>
        <w:spacing w:line="240" w:lineRule="auto"/>
        <w:ind w:left="1440"/>
        <w:jc w:val="both"/>
        <w:rPr>
          <w:rFonts w:eastAsia="Times New Roman"/>
          <w:bCs/>
          <w:iCs/>
        </w:rPr>
      </w:pPr>
      <w:r>
        <w:rPr>
          <w:rFonts w:eastAsia="Times New Roman"/>
          <w:bCs/>
          <w:iCs/>
        </w:rPr>
        <w:t>Véase Manual de Usuario, sección “Gestión de Administración”</w:t>
      </w:r>
      <w:r w:rsidR="00046A79">
        <w:rPr>
          <w:rFonts w:eastAsia="Times New Roman"/>
          <w:bCs/>
          <w:iCs/>
        </w:rPr>
        <w:t>, título “Permisos de Acceso a sitio”.</w:t>
      </w:r>
    </w:p>
    <w:p w:rsidR="00F64969" w:rsidRPr="002D4FC9" w:rsidRDefault="00F64969" w:rsidP="00F64969">
      <w:pPr>
        <w:pStyle w:val="Prrafodelista"/>
        <w:spacing w:line="240" w:lineRule="auto"/>
        <w:ind w:left="1440"/>
        <w:jc w:val="both"/>
        <w:rPr>
          <w:rFonts w:eastAsia="Times New Roman"/>
          <w:bCs/>
          <w:iCs/>
          <w:color w:val="676A55" w:themeColor="text2"/>
          <w:sz w:val="20"/>
        </w:rPr>
      </w:pPr>
    </w:p>
    <w:p w:rsidR="00EA1570" w:rsidRPr="002D4FC9" w:rsidRDefault="00586310" w:rsidP="00126E08">
      <w:pPr>
        <w:pStyle w:val="Prrafodelista"/>
        <w:numPr>
          <w:ilvl w:val="0"/>
          <w:numId w:val="45"/>
        </w:numPr>
        <w:spacing w:line="240" w:lineRule="auto"/>
        <w:outlineLvl w:val="2"/>
        <w:rPr>
          <w:rFonts w:eastAsia="Times New Roman"/>
          <w:bCs/>
          <w:iCs/>
          <w:color w:val="676A55" w:themeColor="text2"/>
          <w:sz w:val="20"/>
        </w:rPr>
      </w:pPr>
      <w:bookmarkStart w:id="15" w:name="_Toc337916687"/>
      <w:r w:rsidRPr="002D4FC9">
        <w:rPr>
          <w:rFonts w:eastAsia="Times New Roman"/>
          <w:bCs/>
          <w:iCs/>
          <w:color w:val="676A55" w:themeColor="text2"/>
          <w:sz w:val="20"/>
        </w:rPr>
        <w:t>Flujo grama</w:t>
      </w:r>
      <w:r w:rsidR="00EA1570" w:rsidRPr="002D4FC9">
        <w:rPr>
          <w:rFonts w:eastAsia="Times New Roman"/>
          <w:bCs/>
          <w:iCs/>
          <w:color w:val="676A55" w:themeColor="text2"/>
          <w:sz w:val="20"/>
        </w:rPr>
        <w:t>:</w:t>
      </w:r>
      <w:bookmarkEnd w:id="15"/>
    </w:p>
    <w:p w:rsidR="006E77CA" w:rsidRDefault="008E6475" w:rsidP="008E6475">
      <w:pPr>
        <w:spacing w:line="240" w:lineRule="auto"/>
        <w:ind w:left="1080"/>
        <w:rPr>
          <w:rFonts w:eastAsia="Times New Roman"/>
          <w:bCs/>
          <w:iCs/>
          <w:sz w:val="20"/>
        </w:rPr>
      </w:pPr>
      <w:r w:rsidRPr="008E6475">
        <w:rPr>
          <w:rFonts w:eastAsia="Times New Roman"/>
          <w:bCs/>
          <w:iCs/>
          <w:noProof/>
          <w:sz w:val="20"/>
          <w:lang w:val="es-CO" w:eastAsia="es-CO" w:bidi="ar-SA"/>
        </w:rPr>
        <w:lastRenderedPageBreak/>
        <w:drawing>
          <wp:inline distT="0" distB="0" distL="0" distR="0">
            <wp:extent cx="5886450" cy="3886200"/>
            <wp:effectExtent l="19050" t="0" r="0" b="0"/>
            <wp:docPr id="4" name="0 Imagen" descr="BPMPemisoDeAccesoASi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PemisoDeAccesoASitio.png"/>
                    <pic:cNvPicPr/>
                  </pic:nvPicPr>
                  <pic:blipFill>
                    <a:blip r:embed="rId27"/>
                    <a:srcRect b="13924"/>
                    <a:stretch>
                      <a:fillRect/>
                    </a:stretch>
                  </pic:blipFill>
                  <pic:spPr>
                    <a:xfrm>
                      <a:off x="0" y="0"/>
                      <a:ext cx="5886450" cy="3886200"/>
                    </a:xfrm>
                    <a:prstGeom prst="rect">
                      <a:avLst/>
                    </a:prstGeom>
                  </pic:spPr>
                </pic:pic>
              </a:graphicData>
            </a:graphic>
          </wp:inline>
        </w:drawing>
      </w:r>
    </w:p>
    <w:p w:rsidR="006E77CA" w:rsidRDefault="006E77CA" w:rsidP="00E02228">
      <w:pPr>
        <w:spacing w:line="240" w:lineRule="auto"/>
        <w:rPr>
          <w:rFonts w:eastAsia="Times New Roman"/>
          <w:bCs/>
          <w:iCs/>
          <w:sz w:val="20"/>
        </w:rPr>
      </w:pPr>
    </w:p>
    <w:p w:rsidR="008E6475" w:rsidRPr="00FF6734" w:rsidRDefault="008E6475" w:rsidP="00E02228">
      <w:pPr>
        <w:spacing w:line="240" w:lineRule="auto"/>
        <w:rPr>
          <w:rFonts w:eastAsia="Times New Roman"/>
          <w:bCs/>
          <w:iCs/>
          <w:sz w:val="20"/>
        </w:rPr>
      </w:pPr>
    </w:p>
    <w:p w:rsidR="00125882" w:rsidRPr="00E30642" w:rsidRDefault="00EF6977" w:rsidP="00126E08">
      <w:pPr>
        <w:pStyle w:val="Ttulo2"/>
        <w:rPr>
          <w:rFonts w:eastAsia="Times New Roman"/>
          <w:lang w:val="es-ES"/>
        </w:rPr>
      </w:pPr>
      <w:bookmarkStart w:id="16" w:name="_Toc337573388"/>
      <w:bookmarkStart w:id="17" w:name="_Toc337916688"/>
      <w:r w:rsidRPr="00E30642">
        <w:rPr>
          <w:rFonts w:eastAsia="Times New Roman"/>
          <w:lang w:val="es-ES"/>
        </w:rPr>
        <w:t>Definición del Proceso</w:t>
      </w:r>
      <w:r w:rsidR="00C474E9" w:rsidRPr="00E30642">
        <w:rPr>
          <w:rFonts w:eastAsia="Times New Roman"/>
          <w:lang w:val="es-ES"/>
        </w:rPr>
        <w:t xml:space="preserve"> “</w:t>
      </w:r>
      <w:r w:rsidR="00072783" w:rsidRPr="00E30642">
        <w:rPr>
          <w:rFonts w:eastAsia="Times New Roman"/>
          <w:lang w:val="es-ES"/>
        </w:rPr>
        <w:t>Gestión de viáticos a cuadrillas</w:t>
      </w:r>
      <w:r w:rsidR="00C474E9" w:rsidRPr="00E30642">
        <w:rPr>
          <w:rFonts w:eastAsia="Times New Roman"/>
          <w:lang w:val="es-ES"/>
        </w:rPr>
        <w:t>”.</w:t>
      </w:r>
      <w:bookmarkEnd w:id="16"/>
      <w:bookmarkEnd w:id="17"/>
    </w:p>
    <w:p w:rsidR="00BA4CE5" w:rsidRDefault="00BA4CE5" w:rsidP="00BA4CE5">
      <w:pPr>
        <w:ind w:left="360"/>
      </w:pPr>
    </w:p>
    <w:p w:rsidR="00BA4CE5" w:rsidRPr="002D4FC9"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18" w:name="_Toc337916689"/>
      <w:r w:rsidRPr="002D4FC9">
        <w:rPr>
          <w:rFonts w:eastAsia="Times New Roman"/>
          <w:bCs/>
          <w:iCs/>
          <w:color w:val="676A55" w:themeColor="text2"/>
          <w:sz w:val="20"/>
        </w:rPr>
        <w:t>Objetivo:</w:t>
      </w:r>
      <w:bookmarkEnd w:id="18"/>
    </w:p>
    <w:p w:rsidR="00BA4CE5" w:rsidRDefault="00BA4CE5" w:rsidP="00BA4CE5">
      <w:pPr>
        <w:pStyle w:val="Prrafodelista"/>
        <w:spacing w:line="240" w:lineRule="auto"/>
        <w:ind w:left="1440"/>
        <w:rPr>
          <w:rFonts w:eastAsia="Times New Roman"/>
          <w:bCs/>
          <w:iCs/>
          <w:color w:val="72A376" w:themeColor="accent1"/>
          <w:sz w:val="20"/>
        </w:rPr>
      </w:pPr>
    </w:p>
    <w:p w:rsidR="00BA4CE5" w:rsidRPr="00126E08" w:rsidRDefault="00E900FD" w:rsidP="00BA4CE5">
      <w:pPr>
        <w:pStyle w:val="Prrafodelista"/>
        <w:spacing w:line="240" w:lineRule="auto"/>
        <w:ind w:left="1440"/>
        <w:rPr>
          <w:rFonts w:eastAsia="Times New Roman"/>
          <w:bCs/>
          <w:iCs/>
        </w:rPr>
      </w:pPr>
      <w:r w:rsidRPr="00126E08">
        <w:rPr>
          <w:rFonts w:eastAsia="Times New Roman"/>
          <w:bCs/>
          <w:iCs/>
        </w:rPr>
        <w:t xml:space="preserve">El objetivo principal de este proceso  es </w:t>
      </w:r>
      <w:r w:rsidR="0058061A" w:rsidRPr="00126E08">
        <w:rPr>
          <w:rFonts w:eastAsia="Times New Roman"/>
          <w:bCs/>
          <w:iCs/>
        </w:rPr>
        <w:t xml:space="preserve">realizar la </w:t>
      </w:r>
      <w:r w:rsidR="00F77D1A" w:rsidRPr="00126E08">
        <w:rPr>
          <w:rFonts w:eastAsia="Times New Roman"/>
          <w:bCs/>
          <w:iCs/>
        </w:rPr>
        <w:t xml:space="preserve">solicitud </w:t>
      </w:r>
      <w:r w:rsidR="0058061A" w:rsidRPr="00126E08">
        <w:rPr>
          <w:rFonts w:eastAsia="Times New Roman"/>
          <w:bCs/>
          <w:iCs/>
        </w:rPr>
        <w:t xml:space="preserve"> de viatico </w:t>
      </w:r>
      <w:r w:rsidR="00DA3993" w:rsidRPr="00126E08">
        <w:rPr>
          <w:rFonts w:eastAsia="Times New Roman"/>
          <w:bCs/>
          <w:iCs/>
        </w:rPr>
        <w:t xml:space="preserve">para una cuadrilla asignada a una tarea </w:t>
      </w:r>
      <w:r w:rsidR="0058061A" w:rsidRPr="00126E08">
        <w:rPr>
          <w:rFonts w:eastAsia="Times New Roman"/>
          <w:bCs/>
          <w:iCs/>
        </w:rPr>
        <w:t xml:space="preserve">a </w:t>
      </w:r>
      <w:r w:rsidR="00DA3993" w:rsidRPr="00126E08">
        <w:rPr>
          <w:rFonts w:eastAsia="Times New Roman"/>
          <w:bCs/>
          <w:iCs/>
        </w:rPr>
        <w:t>A</w:t>
      </w:r>
      <w:r w:rsidR="0058061A" w:rsidRPr="00126E08">
        <w:rPr>
          <w:rFonts w:eastAsia="Times New Roman"/>
          <w:bCs/>
          <w:iCs/>
        </w:rPr>
        <w:t xml:space="preserve">dministración </w:t>
      </w:r>
      <w:r w:rsidR="00DA3993" w:rsidRPr="00126E08">
        <w:rPr>
          <w:rFonts w:eastAsia="Times New Roman"/>
          <w:bCs/>
          <w:iCs/>
        </w:rPr>
        <w:t>G</w:t>
      </w:r>
      <w:r w:rsidR="0058061A" w:rsidRPr="00126E08">
        <w:rPr>
          <w:rFonts w:eastAsia="Times New Roman"/>
          <w:bCs/>
          <w:iCs/>
        </w:rPr>
        <w:t>eneral</w:t>
      </w:r>
      <w:r w:rsidR="00DA3993" w:rsidRPr="00126E08">
        <w:rPr>
          <w:rFonts w:eastAsia="Times New Roman"/>
          <w:bCs/>
          <w:iCs/>
        </w:rPr>
        <w:t xml:space="preserve"> y</w:t>
      </w:r>
      <w:r w:rsidR="00F77D1A" w:rsidRPr="00126E08">
        <w:rPr>
          <w:rFonts w:eastAsia="Times New Roman"/>
          <w:bCs/>
          <w:iCs/>
        </w:rPr>
        <w:t xml:space="preserve"> registrar la aprobación</w:t>
      </w:r>
      <w:r w:rsidR="00DA3993" w:rsidRPr="00126E08">
        <w:rPr>
          <w:rFonts w:eastAsia="Times New Roman"/>
          <w:bCs/>
          <w:iCs/>
        </w:rPr>
        <w:t xml:space="preserve"> o rechazo </w:t>
      </w:r>
      <w:r w:rsidR="00F77D1A" w:rsidRPr="00126E08">
        <w:rPr>
          <w:rFonts w:eastAsia="Times New Roman"/>
          <w:bCs/>
          <w:iCs/>
        </w:rPr>
        <w:t xml:space="preserve"> de la misma.</w:t>
      </w:r>
    </w:p>
    <w:p w:rsidR="00BA4CE5" w:rsidRPr="006D49F6" w:rsidRDefault="00BA4CE5" w:rsidP="00BA4CE5">
      <w:pPr>
        <w:pStyle w:val="Prrafodelista"/>
        <w:spacing w:line="240" w:lineRule="auto"/>
        <w:ind w:left="1440"/>
        <w:rPr>
          <w:rFonts w:eastAsia="Times New Roman"/>
          <w:bCs/>
          <w:iCs/>
          <w:color w:val="72A376" w:themeColor="accent1"/>
          <w:sz w:val="20"/>
        </w:rPr>
      </w:pPr>
    </w:p>
    <w:p w:rsidR="00BA4CE5"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19" w:name="_Toc337916690"/>
      <w:r w:rsidRPr="002D4FC9">
        <w:rPr>
          <w:rFonts w:eastAsia="Times New Roman"/>
          <w:bCs/>
          <w:iCs/>
          <w:color w:val="676A55" w:themeColor="text2"/>
          <w:sz w:val="20"/>
        </w:rPr>
        <w:t>Limites:</w:t>
      </w:r>
      <w:bookmarkEnd w:id="19"/>
    </w:p>
    <w:p w:rsidR="00BA4CE5" w:rsidRDefault="00BA4CE5" w:rsidP="00BA4CE5">
      <w:pPr>
        <w:pStyle w:val="Prrafodelista"/>
        <w:spacing w:line="240" w:lineRule="auto"/>
        <w:ind w:left="1440"/>
        <w:rPr>
          <w:rFonts w:eastAsia="Times New Roman"/>
          <w:bCs/>
          <w:iCs/>
          <w:color w:val="676A55" w:themeColor="text2"/>
          <w:sz w:val="20"/>
        </w:rPr>
      </w:pPr>
    </w:p>
    <w:p w:rsidR="00BA4CE5" w:rsidRPr="00126E08" w:rsidRDefault="00BA4CE5" w:rsidP="00BA4CE5">
      <w:pPr>
        <w:pStyle w:val="Prrafodelista"/>
        <w:spacing w:line="240" w:lineRule="auto"/>
        <w:ind w:left="1440"/>
        <w:rPr>
          <w:rFonts w:eastAsia="Times New Roman"/>
          <w:bCs/>
          <w:iCs/>
        </w:rPr>
      </w:pPr>
      <w:r w:rsidRPr="00126E08">
        <w:rPr>
          <w:rFonts w:eastAsia="Times New Roman"/>
          <w:bCs/>
          <w:iCs/>
        </w:rPr>
        <w:t xml:space="preserve">Desde que se detecta la necesidad de </w:t>
      </w:r>
      <w:r w:rsidR="00DA3993" w:rsidRPr="00126E08">
        <w:rPr>
          <w:rFonts w:eastAsia="Times New Roman"/>
          <w:bCs/>
          <w:iCs/>
        </w:rPr>
        <w:t>un viatico para ser asignado a una cuadrilla, registrando la solicitud del mismo hasta que se registra la aprobación o rechazo de este.</w:t>
      </w:r>
    </w:p>
    <w:p w:rsidR="00BA4CE5" w:rsidRPr="002D4FC9" w:rsidRDefault="00BA4CE5" w:rsidP="00BA4CE5">
      <w:pPr>
        <w:pStyle w:val="Prrafodelista"/>
        <w:spacing w:line="240" w:lineRule="auto"/>
        <w:ind w:left="1440"/>
        <w:rPr>
          <w:rFonts w:eastAsia="Times New Roman"/>
          <w:bCs/>
          <w:iCs/>
          <w:color w:val="676A55" w:themeColor="text2"/>
          <w:sz w:val="20"/>
        </w:rPr>
      </w:pPr>
    </w:p>
    <w:p w:rsidR="00BA4CE5"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20" w:name="_Toc337916691"/>
      <w:r w:rsidRPr="002D4FC9">
        <w:rPr>
          <w:rFonts w:eastAsia="Times New Roman"/>
          <w:bCs/>
          <w:iCs/>
          <w:color w:val="676A55" w:themeColor="text2"/>
          <w:sz w:val="20"/>
        </w:rPr>
        <w:t>Reglas de negocio:</w:t>
      </w:r>
      <w:bookmarkEnd w:id="20"/>
    </w:p>
    <w:p w:rsidR="00BA4CE5" w:rsidRPr="00760662" w:rsidRDefault="00BA4CE5" w:rsidP="00BA4CE5">
      <w:pPr>
        <w:pStyle w:val="Prrafodelista"/>
        <w:rPr>
          <w:rFonts w:eastAsia="Times New Roman"/>
          <w:bCs/>
          <w:iCs/>
          <w:color w:val="676A55" w:themeColor="text2"/>
          <w:sz w:val="20"/>
        </w:rPr>
      </w:pPr>
    </w:p>
    <w:p w:rsidR="00BA4CE5" w:rsidRDefault="006A4AB8" w:rsidP="000E3D17">
      <w:pPr>
        <w:pStyle w:val="Prrafodelista"/>
        <w:spacing w:line="240" w:lineRule="auto"/>
        <w:ind w:left="1440"/>
        <w:rPr>
          <w:rFonts w:eastAsia="Times New Roman"/>
          <w:bCs/>
          <w:iCs/>
        </w:rPr>
      </w:pPr>
      <w:r>
        <w:rPr>
          <w:rFonts w:eastAsia="Times New Roman"/>
          <w:bCs/>
          <w:iCs/>
        </w:rPr>
        <w:t>Para que se pueda realizar la solicitud de un viatico a una cuadrilla, precedentemente se debe haber asignado la</w:t>
      </w:r>
      <w:r w:rsidR="000E3D17">
        <w:rPr>
          <w:rFonts w:eastAsia="Times New Roman"/>
          <w:bCs/>
          <w:iCs/>
        </w:rPr>
        <w:t xml:space="preserve"> misma </w:t>
      </w:r>
      <w:r>
        <w:rPr>
          <w:rFonts w:eastAsia="Times New Roman"/>
          <w:bCs/>
          <w:iCs/>
        </w:rPr>
        <w:t>a una solicitud de tarea</w:t>
      </w:r>
      <w:r w:rsidR="000E3D17">
        <w:rPr>
          <w:rFonts w:eastAsia="Times New Roman"/>
          <w:bCs/>
          <w:iCs/>
        </w:rPr>
        <w:t>, se debe haber creado una tarea a la solicitud de tarea, e</w:t>
      </w:r>
      <w:r w:rsidRPr="000E3D17">
        <w:rPr>
          <w:rFonts w:eastAsia="Times New Roman"/>
          <w:bCs/>
          <w:iCs/>
        </w:rPr>
        <w:t xml:space="preserve"> inicia</w:t>
      </w:r>
      <w:r w:rsidR="000E3D17">
        <w:rPr>
          <w:rFonts w:eastAsia="Times New Roman"/>
          <w:bCs/>
          <w:iCs/>
        </w:rPr>
        <w:t xml:space="preserve">rse para </w:t>
      </w:r>
      <w:r w:rsidRPr="000E3D17">
        <w:rPr>
          <w:rFonts w:eastAsia="Times New Roman"/>
          <w:bCs/>
          <w:iCs/>
        </w:rPr>
        <w:t>un proyecto gestionado en la planificación de la empresa</w:t>
      </w:r>
      <w:r w:rsidR="00795E48" w:rsidRPr="000E3D17">
        <w:rPr>
          <w:rFonts w:eastAsia="Times New Roman"/>
          <w:bCs/>
          <w:iCs/>
        </w:rPr>
        <w:t xml:space="preserve"> llevado a delante </w:t>
      </w:r>
      <w:r w:rsidR="002B7725" w:rsidRPr="000E3D17">
        <w:rPr>
          <w:rFonts w:eastAsia="Times New Roman"/>
          <w:bCs/>
          <w:iCs/>
        </w:rPr>
        <w:t xml:space="preserve">este </w:t>
      </w:r>
      <w:r w:rsidR="00795E48" w:rsidRPr="000E3D17">
        <w:rPr>
          <w:rFonts w:eastAsia="Times New Roman"/>
          <w:bCs/>
          <w:iCs/>
        </w:rPr>
        <w:t>por un administrador de proyecto asignado a</w:t>
      </w:r>
      <w:r w:rsidR="000E3D17" w:rsidRPr="000E3D17">
        <w:rPr>
          <w:rFonts w:eastAsia="Times New Roman"/>
          <w:bCs/>
          <w:iCs/>
        </w:rPr>
        <w:t xml:space="preserve"> este</w:t>
      </w:r>
      <w:r w:rsidR="00657FAA" w:rsidRPr="000E3D17">
        <w:rPr>
          <w:rFonts w:eastAsia="Times New Roman"/>
          <w:bCs/>
          <w:iCs/>
        </w:rPr>
        <w:t xml:space="preserve"> por el supervisor</w:t>
      </w:r>
      <w:r w:rsidR="000E3D17">
        <w:rPr>
          <w:rFonts w:eastAsia="Times New Roman"/>
          <w:bCs/>
          <w:iCs/>
        </w:rPr>
        <w:t>.</w:t>
      </w:r>
    </w:p>
    <w:p w:rsidR="00385C4E" w:rsidRDefault="00385C4E" w:rsidP="000E3D17">
      <w:pPr>
        <w:pStyle w:val="Prrafodelista"/>
        <w:spacing w:line="240" w:lineRule="auto"/>
        <w:ind w:left="1440"/>
        <w:rPr>
          <w:rFonts w:eastAsia="Times New Roman"/>
          <w:bCs/>
          <w:iCs/>
        </w:rPr>
      </w:pPr>
    </w:p>
    <w:p w:rsidR="00385C4E" w:rsidRDefault="00385C4E" w:rsidP="000E3D17">
      <w:pPr>
        <w:pStyle w:val="Prrafodelista"/>
        <w:spacing w:line="240" w:lineRule="auto"/>
        <w:ind w:left="1440"/>
        <w:rPr>
          <w:rFonts w:eastAsia="Times New Roman"/>
          <w:bCs/>
          <w:iCs/>
        </w:rPr>
      </w:pPr>
      <w:r>
        <w:rPr>
          <w:rFonts w:eastAsia="Times New Roman"/>
          <w:bCs/>
          <w:iCs/>
        </w:rPr>
        <w:lastRenderedPageBreak/>
        <w:t>La solicitud de viatico debe ser aprobada siempre y cuando se cuente con el dinero requerido para una determinada fecha acorde con la planificada de inicio de tareas</w:t>
      </w:r>
      <w:r w:rsidR="00EA55FA">
        <w:rPr>
          <w:rFonts w:eastAsia="Times New Roman"/>
          <w:bCs/>
          <w:iCs/>
        </w:rPr>
        <w:t xml:space="preserve"> asignadas a la correspondiente cuadrilla</w:t>
      </w:r>
      <w:r>
        <w:rPr>
          <w:rFonts w:eastAsia="Times New Roman"/>
          <w:bCs/>
          <w:iCs/>
        </w:rPr>
        <w:t xml:space="preserve">. </w:t>
      </w:r>
    </w:p>
    <w:p w:rsidR="000E3D17" w:rsidRPr="000E3D17" w:rsidRDefault="000E3D17" w:rsidP="000E3D17">
      <w:pPr>
        <w:pStyle w:val="Prrafodelista"/>
        <w:spacing w:line="240" w:lineRule="auto"/>
        <w:ind w:left="1440"/>
        <w:rPr>
          <w:rFonts w:eastAsia="Times New Roman"/>
          <w:bCs/>
          <w:iCs/>
        </w:rPr>
      </w:pPr>
    </w:p>
    <w:p w:rsidR="00BA4CE5"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21" w:name="_Toc337916692"/>
      <w:r w:rsidRPr="002D4FC9">
        <w:rPr>
          <w:rFonts w:eastAsia="Times New Roman"/>
          <w:bCs/>
          <w:iCs/>
          <w:color w:val="676A55" w:themeColor="text2"/>
          <w:sz w:val="20"/>
        </w:rPr>
        <w:t>Participantes del proceso de negocio:</w:t>
      </w:r>
      <w:bookmarkEnd w:id="21"/>
    </w:p>
    <w:p w:rsidR="00BA4CE5" w:rsidRDefault="00BA4CE5" w:rsidP="00BA4CE5">
      <w:pPr>
        <w:pStyle w:val="Prrafodelista"/>
        <w:spacing w:line="240" w:lineRule="auto"/>
        <w:ind w:left="2160"/>
        <w:rPr>
          <w:rFonts w:eastAsia="Times New Roman"/>
          <w:bCs/>
          <w:iCs/>
          <w:color w:val="676A55" w:themeColor="text2"/>
          <w:sz w:val="20"/>
        </w:rPr>
      </w:pPr>
    </w:p>
    <w:p w:rsidR="00BA4CE5" w:rsidRPr="00126E08" w:rsidRDefault="0058061A" w:rsidP="00BA4CE5">
      <w:pPr>
        <w:pStyle w:val="Prrafodelista"/>
        <w:numPr>
          <w:ilvl w:val="0"/>
          <w:numId w:val="46"/>
        </w:numPr>
        <w:spacing w:line="240" w:lineRule="auto"/>
        <w:rPr>
          <w:rFonts w:eastAsia="Times New Roman"/>
          <w:bCs/>
          <w:iCs/>
        </w:rPr>
      </w:pPr>
      <w:r w:rsidRPr="00126E08">
        <w:rPr>
          <w:rFonts w:eastAsia="Times New Roman"/>
          <w:bCs/>
          <w:iCs/>
        </w:rPr>
        <w:t>Administrador de proyectos.</w:t>
      </w:r>
    </w:p>
    <w:p w:rsidR="00BA4CE5" w:rsidRPr="00126E08" w:rsidRDefault="001E1CF6" w:rsidP="00BA4CE5">
      <w:pPr>
        <w:pStyle w:val="Prrafodelista"/>
        <w:numPr>
          <w:ilvl w:val="0"/>
          <w:numId w:val="46"/>
        </w:numPr>
        <w:spacing w:line="240" w:lineRule="auto"/>
        <w:rPr>
          <w:rFonts w:eastAsia="Times New Roman"/>
          <w:bCs/>
          <w:iCs/>
        </w:rPr>
      </w:pPr>
      <w:r w:rsidRPr="00126E08">
        <w:rPr>
          <w:rFonts w:eastAsia="Times New Roman"/>
          <w:bCs/>
          <w:iCs/>
        </w:rPr>
        <w:t>Administrador de recursos humanos.</w:t>
      </w:r>
    </w:p>
    <w:p w:rsidR="00BA4CE5" w:rsidRPr="002D4FC9" w:rsidRDefault="00BA4CE5" w:rsidP="00BA4CE5">
      <w:pPr>
        <w:pStyle w:val="Prrafodelista"/>
        <w:spacing w:line="240" w:lineRule="auto"/>
        <w:ind w:left="2160"/>
        <w:rPr>
          <w:rFonts w:eastAsia="Times New Roman"/>
          <w:bCs/>
          <w:iCs/>
          <w:color w:val="676A55" w:themeColor="text2"/>
          <w:sz w:val="20"/>
        </w:rPr>
      </w:pPr>
    </w:p>
    <w:p w:rsidR="00BA4CE5"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22" w:name="_Toc337916693"/>
      <w:r w:rsidRPr="002D4FC9">
        <w:rPr>
          <w:rFonts w:eastAsia="Times New Roman"/>
          <w:bCs/>
          <w:iCs/>
          <w:color w:val="676A55" w:themeColor="text2"/>
          <w:sz w:val="20"/>
        </w:rPr>
        <w:t>Descripción del proceso:</w:t>
      </w:r>
      <w:bookmarkEnd w:id="22"/>
    </w:p>
    <w:p w:rsidR="00BA4CE5" w:rsidRPr="00126E08" w:rsidRDefault="00BA4CE5" w:rsidP="00BA4CE5">
      <w:pPr>
        <w:pStyle w:val="Prrafodelista"/>
        <w:spacing w:line="240" w:lineRule="auto"/>
        <w:ind w:left="1440"/>
        <w:rPr>
          <w:rFonts w:eastAsia="Times New Roman"/>
          <w:bCs/>
          <w:iCs/>
          <w:color w:val="676A55" w:themeColor="text2"/>
        </w:rPr>
      </w:pPr>
    </w:p>
    <w:p w:rsidR="00A94DEB" w:rsidRDefault="00BA4CE5" w:rsidP="00E30642">
      <w:pPr>
        <w:pStyle w:val="Prrafodelista"/>
        <w:spacing w:line="240" w:lineRule="auto"/>
        <w:ind w:left="1440"/>
        <w:jc w:val="both"/>
        <w:rPr>
          <w:rFonts w:eastAsia="Times New Roman"/>
          <w:bCs/>
          <w:iCs/>
        </w:rPr>
      </w:pPr>
      <w:r w:rsidRPr="00126E08">
        <w:rPr>
          <w:rFonts w:eastAsia="Times New Roman"/>
          <w:bCs/>
          <w:iCs/>
        </w:rPr>
        <w:t>A raíz de  una necesidad</w:t>
      </w:r>
      <w:r w:rsidR="00DA3993" w:rsidRPr="00126E08">
        <w:rPr>
          <w:rFonts w:eastAsia="Times New Roman"/>
          <w:bCs/>
          <w:iCs/>
        </w:rPr>
        <w:t xml:space="preserve"> de un viatico </w:t>
      </w:r>
      <w:r w:rsidR="002C7836" w:rsidRPr="00126E08">
        <w:rPr>
          <w:rFonts w:eastAsia="Times New Roman"/>
          <w:bCs/>
          <w:iCs/>
        </w:rPr>
        <w:t xml:space="preserve">para  una cuadrilla </w:t>
      </w:r>
      <w:r w:rsidR="00C8397E" w:rsidRPr="00126E08">
        <w:rPr>
          <w:rFonts w:eastAsia="Times New Roman"/>
          <w:bCs/>
          <w:iCs/>
        </w:rPr>
        <w:t xml:space="preserve">asignada a una tarea de una solicitud de tarea en el contexto de la gestión de un proyecto, el Administrador de Proyectos con la ayuda del sistema “CellProjectManager”  </w:t>
      </w:r>
      <w:r w:rsidR="002F5A6B" w:rsidRPr="00126E08">
        <w:rPr>
          <w:rFonts w:eastAsia="Times New Roman"/>
          <w:bCs/>
          <w:iCs/>
        </w:rPr>
        <w:t>consulta las solicitudes de tareas con tareas con fecha de inicio prevista y</w:t>
      </w:r>
      <w:r w:rsidR="00C8397E" w:rsidRPr="00126E08">
        <w:rPr>
          <w:rFonts w:eastAsia="Times New Roman"/>
          <w:bCs/>
          <w:iCs/>
        </w:rPr>
        <w:t xml:space="preserve"> procede a registrar la </w:t>
      </w:r>
      <w:r w:rsidR="003B67AA" w:rsidRPr="00126E08">
        <w:rPr>
          <w:rFonts w:eastAsia="Times New Roman"/>
          <w:bCs/>
          <w:iCs/>
        </w:rPr>
        <w:t>solicitud de viatico</w:t>
      </w:r>
      <w:r w:rsidR="0095398F" w:rsidRPr="00126E08">
        <w:rPr>
          <w:rFonts w:eastAsia="Times New Roman"/>
          <w:bCs/>
          <w:iCs/>
        </w:rPr>
        <w:t xml:space="preserve"> con</w:t>
      </w:r>
      <w:r w:rsidR="00E30642">
        <w:rPr>
          <w:rFonts w:eastAsia="Times New Roman"/>
          <w:bCs/>
          <w:iCs/>
        </w:rPr>
        <w:t xml:space="preserve"> </w:t>
      </w:r>
      <w:r w:rsidR="0095398F" w:rsidRPr="00126E08">
        <w:rPr>
          <w:rFonts w:eastAsia="Times New Roman"/>
          <w:bCs/>
          <w:iCs/>
        </w:rPr>
        <w:t xml:space="preserve">la </w:t>
      </w:r>
      <w:r w:rsidR="00AF1272" w:rsidRPr="00126E08">
        <w:rPr>
          <w:rFonts w:eastAsia="Times New Roman"/>
          <w:bCs/>
          <w:iCs/>
        </w:rPr>
        <w:t>cuadrilla, sitio</w:t>
      </w:r>
      <w:r w:rsidR="0095398F" w:rsidRPr="00126E08">
        <w:rPr>
          <w:rFonts w:eastAsia="Times New Roman"/>
          <w:bCs/>
          <w:iCs/>
        </w:rPr>
        <w:t xml:space="preserve"> e</w:t>
      </w:r>
      <w:r w:rsidR="00E30642">
        <w:rPr>
          <w:rFonts w:eastAsia="Times New Roman"/>
          <w:bCs/>
          <w:iCs/>
        </w:rPr>
        <w:t xml:space="preserve"> </w:t>
      </w:r>
      <w:r w:rsidR="0095398F" w:rsidRPr="00126E08">
        <w:rPr>
          <w:rFonts w:eastAsia="Times New Roman"/>
          <w:bCs/>
          <w:iCs/>
        </w:rPr>
        <w:t xml:space="preserve">ingresando el monto solicitado, </w:t>
      </w:r>
      <w:r w:rsidR="00C8397E" w:rsidRPr="00126E08">
        <w:rPr>
          <w:rFonts w:eastAsia="Times New Roman"/>
          <w:bCs/>
          <w:iCs/>
        </w:rPr>
        <w:t>la observación correspondiente, el Administrador de Recursos Humanos con la ayuda del sistema “CellProjectManager”</w:t>
      </w:r>
      <w:r w:rsidR="00E30642">
        <w:rPr>
          <w:rFonts w:eastAsia="Times New Roman"/>
          <w:bCs/>
          <w:iCs/>
        </w:rPr>
        <w:t xml:space="preserve"> </w:t>
      </w:r>
      <w:r w:rsidR="00C8397E" w:rsidRPr="00126E08">
        <w:rPr>
          <w:rFonts w:eastAsia="Times New Roman"/>
          <w:bCs/>
          <w:iCs/>
        </w:rPr>
        <w:t xml:space="preserve">realiza la consulta </w:t>
      </w:r>
      <w:r w:rsidR="00A94DEB" w:rsidRPr="00126E08">
        <w:rPr>
          <w:rFonts w:eastAsia="Times New Roman"/>
          <w:bCs/>
          <w:iCs/>
        </w:rPr>
        <w:t>de las solicitudes de viáticos pendientes y para cada una procede a verificar si cuenta con el dinero necesario para afrontar el pago de los viáticos solicitados de ser el caso aprueba cada viatico registrando la fecha de pago y realizando la reserva del dinero correspondiente,</w:t>
      </w:r>
      <w:r w:rsidR="00E30642">
        <w:rPr>
          <w:rFonts w:eastAsia="Times New Roman"/>
          <w:bCs/>
          <w:iCs/>
        </w:rPr>
        <w:t xml:space="preserve"> </w:t>
      </w:r>
      <w:r w:rsidR="00A94DEB" w:rsidRPr="00126E08">
        <w:rPr>
          <w:rFonts w:eastAsia="Times New Roman"/>
          <w:bCs/>
          <w:iCs/>
        </w:rPr>
        <w:t>cas</w:t>
      </w:r>
      <w:r w:rsidR="0042478F" w:rsidRPr="00126E08">
        <w:rPr>
          <w:rFonts w:eastAsia="Times New Roman"/>
          <w:bCs/>
          <w:iCs/>
        </w:rPr>
        <w:t xml:space="preserve">o contrario </w:t>
      </w:r>
      <w:r w:rsidR="00A94DEB" w:rsidRPr="00126E08">
        <w:rPr>
          <w:rFonts w:eastAsia="Times New Roman"/>
          <w:bCs/>
          <w:iCs/>
        </w:rPr>
        <w:t xml:space="preserve">rechaza </w:t>
      </w:r>
      <w:r w:rsidR="008D6A77" w:rsidRPr="00126E08">
        <w:rPr>
          <w:rFonts w:eastAsia="Times New Roman"/>
          <w:bCs/>
          <w:iCs/>
        </w:rPr>
        <w:t>la solicitud</w:t>
      </w:r>
      <w:r w:rsidR="00A94DEB" w:rsidRPr="00126E08">
        <w:rPr>
          <w:rFonts w:eastAsia="Times New Roman"/>
          <w:bCs/>
          <w:iCs/>
        </w:rPr>
        <w:t xml:space="preserve"> registrando como observación el motivo de</w:t>
      </w:r>
      <w:r w:rsidR="00E30642">
        <w:rPr>
          <w:rFonts w:eastAsia="Times New Roman"/>
          <w:bCs/>
          <w:iCs/>
        </w:rPr>
        <w:t xml:space="preserve"> </w:t>
      </w:r>
      <w:r w:rsidR="00A94DEB" w:rsidRPr="00126E08">
        <w:rPr>
          <w:rFonts w:eastAsia="Times New Roman"/>
          <w:bCs/>
          <w:iCs/>
        </w:rPr>
        <w:t>l</w:t>
      </w:r>
      <w:r w:rsidR="008D6A77" w:rsidRPr="00126E08">
        <w:rPr>
          <w:rFonts w:eastAsia="Times New Roman"/>
          <w:bCs/>
          <w:iCs/>
        </w:rPr>
        <w:t xml:space="preserve">a </w:t>
      </w:r>
      <w:r w:rsidR="00A94DEB" w:rsidRPr="00126E08">
        <w:rPr>
          <w:rFonts w:eastAsia="Times New Roman"/>
          <w:bCs/>
          <w:iCs/>
        </w:rPr>
        <w:t xml:space="preserve"> mism</w:t>
      </w:r>
      <w:r w:rsidR="008D6A77" w:rsidRPr="00126E08">
        <w:rPr>
          <w:rFonts w:eastAsia="Times New Roman"/>
          <w:bCs/>
          <w:iCs/>
        </w:rPr>
        <w:t>a</w:t>
      </w:r>
      <w:r w:rsidR="0042478F" w:rsidRPr="00126E08">
        <w:rPr>
          <w:rFonts w:eastAsia="Times New Roman"/>
          <w:bCs/>
          <w:iCs/>
        </w:rPr>
        <w:t xml:space="preserve">  y realiza el aviso a supervisión para que se tomen las decisiones pertinentes tendientes a normalizar la </w:t>
      </w:r>
      <w:r w:rsidR="00321E4E" w:rsidRPr="00126E08">
        <w:rPr>
          <w:rFonts w:eastAsia="Times New Roman"/>
          <w:bCs/>
          <w:iCs/>
        </w:rPr>
        <w:t>situación</w:t>
      </w:r>
      <w:r w:rsidR="00A94DEB" w:rsidRPr="00126E08">
        <w:rPr>
          <w:rFonts w:eastAsia="Times New Roman"/>
          <w:bCs/>
          <w:iCs/>
        </w:rPr>
        <w:t>.</w:t>
      </w:r>
    </w:p>
    <w:p w:rsidR="00E30642" w:rsidRPr="00126E08" w:rsidRDefault="00E30642" w:rsidP="000D66A6">
      <w:pPr>
        <w:pStyle w:val="Prrafodelista"/>
        <w:spacing w:line="240" w:lineRule="auto"/>
        <w:ind w:left="1440"/>
        <w:rPr>
          <w:rFonts w:eastAsia="Times New Roman"/>
          <w:bCs/>
          <w:iCs/>
        </w:rPr>
      </w:pPr>
    </w:p>
    <w:p w:rsidR="000D66A6" w:rsidRPr="002D4FC9" w:rsidRDefault="000D66A6" w:rsidP="00BA4CE5">
      <w:pPr>
        <w:pStyle w:val="Prrafodelista"/>
        <w:spacing w:line="240" w:lineRule="auto"/>
        <w:ind w:left="1440"/>
        <w:rPr>
          <w:rFonts w:eastAsia="Times New Roman"/>
          <w:bCs/>
          <w:iCs/>
          <w:color w:val="676A55" w:themeColor="text2"/>
          <w:sz w:val="20"/>
        </w:rPr>
      </w:pPr>
    </w:p>
    <w:p w:rsidR="00E30642" w:rsidRPr="00F64969" w:rsidRDefault="00E30642" w:rsidP="00E30642">
      <w:pPr>
        <w:pStyle w:val="Prrafodelista"/>
        <w:numPr>
          <w:ilvl w:val="0"/>
          <w:numId w:val="47"/>
        </w:numPr>
        <w:spacing w:line="240" w:lineRule="auto"/>
        <w:outlineLvl w:val="2"/>
        <w:rPr>
          <w:rFonts w:eastAsia="Times New Roman"/>
          <w:bCs/>
          <w:iCs/>
          <w:color w:val="676A55" w:themeColor="text2"/>
          <w:sz w:val="20"/>
        </w:rPr>
      </w:pPr>
      <w:bookmarkStart w:id="23" w:name="_Toc337916694"/>
      <w:r w:rsidRPr="00F64969">
        <w:rPr>
          <w:rFonts w:eastAsia="Times New Roman"/>
          <w:bCs/>
          <w:iCs/>
          <w:color w:val="676A55" w:themeColor="text2"/>
          <w:sz w:val="20"/>
        </w:rPr>
        <w:t>Utilización del sistema de información:</w:t>
      </w:r>
      <w:bookmarkEnd w:id="23"/>
    </w:p>
    <w:p w:rsidR="00E30642" w:rsidRDefault="00E30642" w:rsidP="00E30642">
      <w:pPr>
        <w:pStyle w:val="Prrafodelista"/>
        <w:spacing w:line="240" w:lineRule="auto"/>
        <w:ind w:left="1440"/>
        <w:jc w:val="both"/>
        <w:rPr>
          <w:rFonts w:eastAsia="Times New Roman"/>
          <w:bCs/>
          <w:iCs/>
        </w:rPr>
      </w:pPr>
    </w:p>
    <w:p w:rsidR="00E30642" w:rsidRDefault="00E30642" w:rsidP="00E30642">
      <w:pPr>
        <w:pStyle w:val="Prrafodelista"/>
        <w:spacing w:line="240" w:lineRule="auto"/>
        <w:ind w:left="1440"/>
        <w:jc w:val="both"/>
        <w:rPr>
          <w:rFonts w:eastAsia="Times New Roman"/>
          <w:bCs/>
          <w:iCs/>
        </w:rPr>
      </w:pPr>
      <w:r>
        <w:rPr>
          <w:rFonts w:eastAsia="Times New Roman"/>
          <w:bCs/>
          <w:iCs/>
        </w:rPr>
        <w:t>Véase Manual de Usuario, sección “Gestión de Administración”, título “Gestión de solicitud de viático”.</w:t>
      </w:r>
    </w:p>
    <w:p w:rsidR="00E30642" w:rsidRDefault="00E30642" w:rsidP="00E30642">
      <w:pPr>
        <w:pStyle w:val="Prrafodelista"/>
        <w:spacing w:line="240" w:lineRule="auto"/>
        <w:ind w:left="1440"/>
        <w:outlineLvl w:val="2"/>
        <w:rPr>
          <w:rFonts w:eastAsia="Times New Roman"/>
          <w:bCs/>
          <w:iCs/>
          <w:color w:val="676A55" w:themeColor="text2"/>
          <w:sz w:val="20"/>
        </w:rPr>
      </w:pPr>
    </w:p>
    <w:p w:rsidR="00BA4CE5" w:rsidRPr="002D4FC9"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24" w:name="_Toc337916695"/>
      <w:r w:rsidRPr="002D4FC9">
        <w:rPr>
          <w:rFonts w:eastAsia="Times New Roman"/>
          <w:bCs/>
          <w:iCs/>
          <w:color w:val="676A55" w:themeColor="text2"/>
          <w:sz w:val="20"/>
        </w:rPr>
        <w:t>Flujo grama:</w:t>
      </w:r>
      <w:bookmarkEnd w:id="24"/>
    </w:p>
    <w:p w:rsidR="00BA4CE5" w:rsidRDefault="000D66A6" w:rsidP="000D66A6">
      <w:pPr>
        <w:ind w:left="1080"/>
      </w:pPr>
      <w:r>
        <w:rPr>
          <w:noProof/>
          <w:lang w:val="es-CO" w:eastAsia="es-CO" w:bidi="ar-SA"/>
        </w:rPr>
        <w:lastRenderedPageBreak/>
        <w:drawing>
          <wp:inline distT="0" distB="0" distL="0" distR="0">
            <wp:extent cx="5553075" cy="3781425"/>
            <wp:effectExtent l="19050" t="0" r="9525" b="0"/>
            <wp:docPr id="1" name="0 Imagen" descr="BPMGestionViat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GestionViaticos.png"/>
                    <pic:cNvPicPr/>
                  </pic:nvPicPr>
                  <pic:blipFill>
                    <a:blip r:embed="rId28"/>
                    <a:srcRect b="12747"/>
                    <a:stretch>
                      <a:fillRect/>
                    </a:stretch>
                  </pic:blipFill>
                  <pic:spPr>
                    <a:xfrm>
                      <a:off x="0" y="0"/>
                      <a:ext cx="5553075" cy="3781425"/>
                    </a:xfrm>
                    <a:prstGeom prst="rect">
                      <a:avLst/>
                    </a:prstGeom>
                  </pic:spPr>
                </pic:pic>
              </a:graphicData>
            </a:graphic>
          </wp:inline>
        </w:drawing>
      </w:r>
    </w:p>
    <w:p w:rsidR="00BA4CE5" w:rsidRDefault="00BA4CE5" w:rsidP="00BA4CE5"/>
    <w:p w:rsidR="00BA4CE5" w:rsidRDefault="00BA4CE5" w:rsidP="006F2D03">
      <w:pPr>
        <w:spacing w:line="240" w:lineRule="auto"/>
        <w:ind w:left="360"/>
        <w:rPr>
          <w:rFonts w:eastAsia="Times New Roman"/>
          <w:bCs/>
          <w:iCs/>
          <w:sz w:val="20"/>
        </w:rPr>
      </w:pPr>
    </w:p>
    <w:p w:rsidR="0014156D" w:rsidRDefault="00520F32" w:rsidP="00E02228">
      <w:pPr>
        <w:pStyle w:val="Ttulo1"/>
      </w:pPr>
      <w:bookmarkStart w:id="25" w:name="_Toc337573391"/>
      <w:bookmarkStart w:id="26" w:name="_Toc337916696"/>
      <w:r>
        <w:t>Glosario</w:t>
      </w:r>
      <w:bookmarkEnd w:id="25"/>
      <w:bookmarkEnd w:id="26"/>
    </w:p>
    <w:p w:rsidR="00B45426" w:rsidRDefault="00B45426" w:rsidP="00B45426">
      <w:pPr>
        <w:rPr>
          <w:lang w:val="en-US"/>
        </w:rPr>
      </w:pPr>
    </w:p>
    <w:p w:rsidR="00B45426" w:rsidRPr="0092580D" w:rsidRDefault="00B45426" w:rsidP="00B45426">
      <w:pPr>
        <w:pStyle w:val="Prrafodelista"/>
        <w:numPr>
          <w:ilvl w:val="0"/>
          <w:numId w:val="49"/>
        </w:numPr>
        <w:rPr>
          <w:lang w:val="es-CO"/>
        </w:rPr>
      </w:pPr>
      <w:r w:rsidRPr="00B45426">
        <w:rPr>
          <w:rFonts w:eastAsia="Times New Roman"/>
          <w:b/>
          <w:bCs/>
          <w:iCs/>
        </w:rPr>
        <w:t>CellProjectManager</w:t>
      </w:r>
      <w:r>
        <w:rPr>
          <w:rFonts w:eastAsia="Times New Roman"/>
          <w:bCs/>
          <w:iCs/>
        </w:rPr>
        <w:t xml:space="preserve">: </w:t>
      </w:r>
      <w:r w:rsidR="0092580D">
        <w:rPr>
          <w:rFonts w:eastAsia="Times New Roman"/>
          <w:bCs/>
          <w:iCs/>
        </w:rPr>
        <w:t xml:space="preserve">nombre del producto software resultado del proyecto de gestión de software </w:t>
      </w:r>
      <w:r w:rsidR="00012DBA">
        <w:rPr>
          <w:rFonts w:eastAsia="Times New Roman"/>
          <w:bCs/>
          <w:iCs/>
        </w:rPr>
        <w:t xml:space="preserve"> bajo desarrollo.</w:t>
      </w:r>
    </w:p>
    <w:p w:rsidR="00520F32" w:rsidRDefault="00520F32" w:rsidP="00E02228">
      <w:pPr>
        <w:pStyle w:val="Ttulo1"/>
      </w:pPr>
      <w:bookmarkStart w:id="27" w:name="_Toc337573392"/>
      <w:bookmarkStart w:id="28" w:name="_Toc337916697"/>
      <w:r w:rsidRPr="00126E08">
        <w:rPr>
          <w:lang w:val="es-AR"/>
        </w:rPr>
        <w:t>Bibliografía</w:t>
      </w:r>
      <w:bookmarkEnd w:id="27"/>
      <w:bookmarkEnd w:id="28"/>
    </w:p>
    <w:p w:rsidR="00126E08" w:rsidRPr="00126E08" w:rsidRDefault="00126E08" w:rsidP="00126E08">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RPr="00126E08" w:rsidTr="0014156D">
        <w:tc>
          <w:tcPr>
            <w:tcW w:w="3367" w:type="dxa"/>
          </w:tcPr>
          <w:p w:rsidR="0014156D" w:rsidRPr="00126E08" w:rsidRDefault="0014156D" w:rsidP="00E02228">
            <w:pPr>
              <w:spacing w:line="240" w:lineRule="auto"/>
              <w:rPr>
                <w:b/>
              </w:rPr>
            </w:pPr>
            <w:r w:rsidRPr="00126E08">
              <w:rPr>
                <w:b/>
              </w:rPr>
              <w:t>Nombre</w:t>
            </w:r>
          </w:p>
        </w:tc>
        <w:tc>
          <w:tcPr>
            <w:tcW w:w="5954" w:type="dxa"/>
          </w:tcPr>
          <w:p w:rsidR="0014156D" w:rsidRPr="00126E08" w:rsidRDefault="0014156D" w:rsidP="00E02228">
            <w:pPr>
              <w:spacing w:line="240" w:lineRule="auto"/>
              <w:rPr>
                <w:b/>
              </w:rPr>
            </w:pPr>
            <w:r w:rsidRPr="00126E08">
              <w:rPr>
                <w:b/>
              </w:rPr>
              <w:t>Referencia</w:t>
            </w:r>
          </w:p>
        </w:tc>
      </w:tr>
      <w:tr w:rsidR="0014156D" w:rsidRPr="00126E08" w:rsidTr="0014156D">
        <w:tc>
          <w:tcPr>
            <w:tcW w:w="3367" w:type="dxa"/>
          </w:tcPr>
          <w:p w:rsidR="00906717" w:rsidRPr="00906717" w:rsidRDefault="00906717" w:rsidP="00906717">
            <w:pPr>
              <w:spacing w:line="240" w:lineRule="auto"/>
              <w:rPr>
                <w:rFonts w:eastAsia="Times New Roman"/>
                <w:bCs/>
                <w:iCs/>
              </w:rPr>
            </w:pPr>
            <w:r w:rsidRPr="00906717">
              <w:rPr>
                <w:rFonts w:cs="Times New Roman"/>
              </w:rPr>
              <w:t>Modelador de Procesos BizAgi</w:t>
            </w:r>
          </w:p>
        </w:tc>
        <w:tc>
          <w:tcPr>
            <w:tcW w:w="5954" w:type="dxa"/>
          </w:tcPr>
          <w:p w:rsidR="0014156D" w:rsidRPr="00126E08" w:rsidRDefault="00CB59F7" w:rsidP="00E02228">
            <w:pPr>
              <w:spacing w:line="240" w:lineRule="auto"/>
            </w:pPr>
            <w:hyperlink r:id="rId29" w:history="1">
              <w:r w:rsidR="00906717">
                <w:rPr>
                  <w:rFonts w:ascii="Times New Roman" w:hAnsi="Times New Roman" w:cs="Times New Roman"/>
                  <w:color w:val="1F487C"/>
                  <w:sz w:val="20"/>
                  <w:szCs w:val="20"/>
                  <w:u w:val="single"/>
                </w:rPr>
                <w:t xml:space="preserve">http://www.bizagi.com/esp/productos/ba-modeler/modeler.html </w:t>
              </w:r>
            </w:hyperlink>
          </w:p>
        </w:tc>
      </w:tr>
      <w:tr w:rsidR="0014156D" w:rsidRPr="00126E08" w:rsidTr="0014156D">
        <w:tc>
          <w:tcPr>
            <w:tcW w:w="3367" w:type="dxa"/>
          </w:tcPr>
          <w:p w:rsidR="0014156D" w:rsidRPr="00906717" w:rsidRDefault="00906717" w:rsidP="00E02228">
            <w:pPr>
              <w:spacing w:line="240" w:lineRule="auto"/>
              <w:rPr>
                <w:rFonts w:eastAsia="Times New Roman"/>
                <w:bCs/>
                <w:iCs/>
              </w:rPr>
            </w:pPr>
            <w:r w:rsidRPr="00906717">
              <w:rPr>
                <w:rFonts w:cs="Times New Roman"/>
              </w:rPr>
              <w:t xml:space="preserve">Especificación de BPMN   </w:t>
            </w:r>
          </w:p>
        </w:tc>
        <w:tc>
          <w:tcPr>
            <w:tcW w:w="5954" w:type="dxa"/>
          </w:tcPr>
          <w:p w:rsidR="0014156D" w:rsidRPr="00126E08" w:rsidRDefault="00CB59F7" w:rsidP="00E02228">
            <w:pPr>
              <w:spacing w:line="240" w:lineRule="auto"/>
            </w:pPr>
            <w:hyperlink r:id="rId30" w:history="1">
              <w:r w:rsidR="00906717">
                <w:rPr>
                  <w:rFonts w:ascii="Times New Roman" w:hAnsi="Times New Roman" w:cs="Times New Roman"/>
                  <w:color w:val="0000FF"/>
                  <w:sz w:val="20"/>
                  <w:szCs w:val="20"/>
                  <w:u w:val="single"/>
                </w:rPr>
                <w:t>http://www.omg.org/bpmn/Documents/BPMN_1-1_Specification.pdf</w:t>
              </w:r>
            </w:hyperlink>
            <w:hyperlink r:id="rId31" w:history="1">
              <w:r w:rsidR="00906717">
                <w:rPr>
                  <w:rFonts w:ascii="Times New Roman" w:hAnsi="Times New Roman" w:cs="Times New Roman"/>
                  <w:color w:val="1F487C"/>
                  <w:sz w:val="20"/>
                  <w:szCs w:val="20"/>
                </w:rPr>
                <w:t xml:space="preserve"> </w:t>
              </w:r>
            </w:hyperlink>
          </w:p>
        </w:tc>
      </w:tr>
      <w:tr w:rsidR="0014156D" w:rsidRPr="00126E08" w:rsidTr="0014156D">
        <w:tc>
          <w:tcPr>
            <w:tcW w:w="3367" w:type="dxa"/>
          </w:tcPr>
          <w:p w:rsidR="00906717" w:rsidRPr="00906717" w:rsidRDefault="00906717" w:rsidP="00906717">
            <w:pPr>
              <w:widowControl w:val="0"/>
              <w:autoSpaceDE w:val="0"/>
              <w:autoSpaceDN w:val="0"/>
              <w:adjustRightInd w:val="0"/>
              <w:spacing w:after="0" w:line="293" w:lineRule="exact"/>
              <w:rPr>
                <w:rFonts w:cs="Times New Roman"/>
              </w:rPr>
            </w:pPr>
            <w:r w:rsidRPr="00906717">
              <w:rPr>
                <w:rFonts w:cs="Times New Roman"/>
              </w:rPr>
              <w:t xml:space="preserve">Documento Introducción a BPMN del sr. White  </w:t>
            </w:r>
          </w:p>
          <w:p w:rsidR="0014156D" w:rsidRPr="00126E08" w:rsidRDefault="0014156D" w:rsidP="00E02228">
            <w:pPr>
              <w:spacing w:line="240" w:lineRule="auto"/>
              <w:rPr>
                <w:rFonts w:eastAsia="Times New Roman"/>
                <w:bCs/>
                <w:iCs/>
              </w:rPr>
            </w:pPr>
          </w:p>
        </w:tc>
        <w:tc>
          <w:tcPr>
            <w:tcW w:w="5954" w:type="dxa"/>
          </w:tcPr>
          <w:p w:rsidR="0014156D" w:rsidRPr="00906717" w:rsidRDefault="00CB59F7" w:rsidP="00906717">
            <w:pPr>
              <w:widowControl w:val="0"/>
              <w:autoSpaceDE w:val="0"/>
              <w:autoSpaceDN w:val="0"/>
              <w:adjustRightInd w:val="0"/>
              <w:spacing w:after="0" w:line="306" w:lineRule="exact"/>
              <w:rPr>
                <w:rFonts w:ascii="Times New Roman" w:hAnsi="Times New Roman" w:cs="Times New Roman"/>
                <w:color w:val="1F487C"/>
                <w:sz w:val="20"/>
                <w:szCs w:val="20"/>
              </w:rPr>
            </w:pPr>
            <w:hyperlink r:id="rId32" w:history="1">
              <w:r w:rsidR="00906717">
                <w:rPr>
                  <w:rFonts w:ascii="Times New Roman" w:hAnsi="Times New Roman" w:cs="Times New Roman"/>
                  <w:color w:val="1F487C"/>
                  <w:sz w:val="20"/>
                  <w:szCs w:val="20"/>
                  <w:u w:val="single"/>
                </w:rPr>
                <w:t xml:space="preserve">http://www.omg.org/bpmn/Documents/Introduction_to_BPMN.pdf </w:t>
              </w:r>
            </w:hyperlink>
          </w:p>
        </w:tc>
      </w:tr>
    </w:tbl>
    <w:p w:rsidR="009E4875" w:rsidRPr="00B45426" w:rsidRDefault="009E4875" w:rsidP="00126E08">
      <w:pPr>
        <w:pStyle w:val="Ttulo1"/>
        <w:rPr>
          <w:lang w:val="es-AR"/>
        </w:rPr>
      </w:pPr>
      <w:bookmarkStart w:id="29" w:name="_Toc337916698"/>
    </w:p>
    <w:p w:rsidR="00126E08" w:rsidRPr="00397DFB" w:rsidRDefault="00126E08" w:rsidP="00126E08">
      <w:pPr>
        <w:pStyle w:val="Ttulo1"/>
      </w:pPr>
      <w:r w:rsidRPr="00397DFB">
        <w:t>Historia</w:t>
      </w:r>
      <w:r>
        <w:t>l</w:t>
      </w:r>
      <w:r w:rsidRPr="00397DFB">
        <w:t xml:space="preserve"> de Cambios</w:t>
      </w:r>
      <w:bookmarkEnd w:id="29"/>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126E08" w:rsidRPr="00126E08" w:rsidTr="00F64969">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E08" w:rsidRPr="00126E08" w:rsidRDefault="00126E08" w:rsidP="00F64969">
            <w:pPr>
              <w:spacing w:line="240" w:lineRule="auto"/>
              <w:rPr>
                <w:b/>
              </w:rPr>
            </w:pPr>
            <w:r w:rsidRPr="00126E08">
              <w:rPr>
                <w:b/>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E08" w:rsidRPr="00126E08" w:rsidRDefault="00126E08" w:rsidP="00F64969">
            <w:pPr>
              <w:spacing w:line="240" w:lineRule="auto"/>
              <w:rPr>
                <w:b/>
              </w:rPr>
            </w:pPr>
            <w:r w:rsidRPr="00126E08">
              <w:rPr>
                <w:b/>
              </w:rPr>
              <w:t>Versión</w:t>
            </w:r>
          </w:p>
        </w:tc>
        <w:tc>
          <w:tcPr>
            <w:tcW w:w="4675" w:type="dxa"/>
            <w:tcBorders>
              <w:top w:val="single" w:sz="6" w:space="0" w:color="auto"/>
              <w:left w:val="single" w:sz="6" w:space="0" w:color="auto"/>
              <w:bottom w:val="single" w:sz="6" w:space="0" w:color="auto"/>
              <w:right w:val="single" w:sz="6" w:space="0" w:color="auto"/>
            </w:tcBorders>
            <w:shd w:val="clear" w:color="auto" w:fill="E6E6E6"/>
            <w:hideMark/>
          </w:tcPr>
          <w:p w:rsidR="00126E08" w:rsidRPr="00126E08" w:rsidRDefault="00126E08" w:rsidP="00F64969">
            <w:pPr>
              <w:spacing w:line="240" w:lineRule="auto"/>
              <w:rPr>
                <w:b/>
              </w:rPr>
            </w:pPr>
            <w:r w:rsidRPr="00126E08">
              <w:rPr>
                <w:b/>
              </w:rPr>
              <w:t>Descripción</w:t>
            </w:r>
          </w:p>
        </w:tc>
        <w:tc>
          <w:tcPr>
            <w:tcW w:w="2926" w:type="dxa"/>
            <w:tcBorders>
              <w:top w:val="single" w:sz="6" w:space="0" w:color="auto"/>
              <w:left w:val="single" w:sz="6" w:space="0" w:color="auto"/>
              <w:bottom w:val="single" w:sz="6" w:space="0" w:color="auto"/>
              <w:right w:val="single" w:sz="6" w:space="0" w:color="auto"/>
            </w:tcBorders>
            <w:shd w:val="clear" w:color="auto" w:fill="E6E6E6"/>
            <w:hideMark/>
          </w:tcPr>
          <w:p w:rsidR="00126E08" w:rsidRPr="00126E08" w:rsidRDefault="00126E08" w:rsidP="00F64969">
            <w:pPr>
              <w:spacing w:line="240" w:lineRule="auto"/>
              <w:rPr>
                <w:b/>
              </w:rPr>
            </w:pPr>
            <w:r w:rsidRPr="00126E08">
              <w:rPr>
                <w:b/>
              </w:rPr>
              <w:t>Autor</w:t>
            </w:r>
          </w:p>
        </w:tc>
      </w:tr>
      <w:tr w:rsidR="00126E08" w:rsidRPr="003B3C24" w:rsidTr="00F64969">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E08" w:rsidRPr="003B3C24" w:rsidRDefault="00126E08" w:rsidP="003B3C24">
            <w:pPr>
              <w:spacing w:line="240" w:lineRule="auto"/>
              <w:rPr>
                <w:iCs/>
              </w:rPr>
            </w:pPr>
            <w:r w:rsidRPr="003B3C24">
              <w:rPr>
                <w:iCs/>
              </w:rPr>
              <w:t>30/09/2012</w:t>
            </w:r>
          </w:p>
        </w:tc>
        <w:tc>
          <w:tcPr>
            <w:tcW w:w="1133" w:type="dxa"/>
            <w:tcBorders>
              <w:top w:val="single" w:sz="6" w:space="0" w:color="auto"/>
              <w:left w:val="single" w:sz="6" w:space="0" w:color="auto"/>
              <w:bottom w:val="single" w:sz="6" w:space="0" w:color="auto"/>
              <w:right w:val="single" w:sz="6" w:space="0" w:color="auto"/>
            </w:tcBorders>
            <w:hideMark/>
          </w:tcPr>
          <w:p w:rsidR="00126E08" w:rsidRPr="003B3C24" w:rsidRDefault="00126E08" w:rsidP="003B3C24">
            <w:pPr>
              <w:spacing w:line="240" w:lineRule="auto"/>
              <w:rPr>
                <w:iCs/>
              </w:rPr>
            </w:pPr>
            <w:r w:rsidRPr="003B3C24">
              <w:rPr>
                <w:iCs/>
              </w:rPr>
              <w:t>1.0</w:t>
            </w:r>
          </w:p>
        </w:tc>
        <w:tc>
          <w:tcPr>
            <w:tcW w:w="4675" w:type="dxa"/>
            <w:tcBorders>
              <w:top w:val="single" w:sz="6" w:space="0" w:color="auto"/>
              <w:left w:val="single" w:sz="6" w:space="0" w:color="auto"/>
              <w:bottom w:val="single" w:sz="6" w:space="0" w:color="auto"/>
              <w:right w:val="single" w:sz="6" w:space="0" w:color="auto"/>
            </w:tcBorders>
            <w:hideMark/>
          </w:tcPr>
          <w:p w:rsidR="00126E08" w:rsidRPr="003B3C24" w:rsidRDefault="00126E08" w:rsidP="003B3C24">
            <w:pPr>
              <w:spacing w:line="240" w:lineRule="auto"/>
              <w:rPr>
                <w:iCs/>
              </w:rPr>
            </w:pPr>
            <w:r w:rsidRPr="003B3C24">
              <w:rPr>
                <w:iCs/>
              </w:rPr>
              <w:t>Versión inicial entregable</w:t>
            </w:r>
          </w:p>
        </w:tc>
        <w:tc>
          <w:tcPr>
            <w:tcW w:w="2926"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r w:rsidRPr="003B3C24">
              <w:rPr>
                <w:iCs/>
              </w:rPr>
              <w:t>Carlos Trepat</w:t>
            </w:r>
          </w:p>
          <w:p w:rsidR="00126E08" w:rsidRPr="003B3C24" w:rsidRDefault="00126E08" w:rsidP="003B3C24">
            <w:pPr>
              <w:spacing w:line="240" w:lineRule="auto"/>
              <w:rPr>
                <w:iCs/>
              </w:rPr>
            </w:pPr>
            <w:r w:rsidRPr="003B3C24">
              <w:rPr>
                <w:iCs/>
              </w:rPr>
              <w:t xml:space="preserve">Javier Brizuela </w:t>
            </w:r>
          </w:p>
        </w:tc>
      </w:tr>
      <w:tr w:rsidR="00126E08" w:rsidRPr="003B3C24" w:rsidTr="00F64969">
        <w:trPr>
          <w:cantSplit/>
          <w:jc w:val="center"/>
        </w:trPr>
        <w:tc>
          <w:tcPr>
            <w:tcW w:w="1421"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p>
        </w:tc>
        <w:tc>
          <w:tcPr>
            <w:tcW w:w="1133"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r w:rsidRPr="003B3C24">
              <w:rPr>
                <w:iCs/>
              </w:rPr>
              <w:t>1.1</w:t>
            </w:r>
          </w:p>
        </w:tc>
        <w:tc>
          <w:tcPr>
            <w:tcW w:w="4675"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r w:rsidRPr="003B3C24">
              <w:rPr>
                <w:iCs/>
              </w:rPr>
              <w:t>Se creo la introducción del Manual de procedimientos.</w:t>
            </w:r>
          </w:p>
          <w:p w:rsidR="00126E08" w:rsidRPr="003B3C24" w:rsidRDefault="00126E08" w:rsidP="003B3C24">
            <w:pPr>
              <w:spacing w:line="240" w:lineRule="auto"/>
              <w:rPr>
                <w:iCs/>
              </w:rPr>
            </w:pPr>
            <w:r w:rsidRPr="003B3C24">
              <w:rPr>
                <w:iCs/>
              </w:rPr>
              <w:t>Se especificaron los procedimientos,</w:t>
            </w:r>
            <w:r w:rsidR="003B3C24">
              <w:rPr>
                <w:iCs/>
              </w:rPr>
              <w:t xml:space="preserve"> </w:t>
            </w:r>
            <w:r w:rsidRPr="003B3C24">
              <w:rPr>
                <w:rFonts w:eastAsia="Times New Roman"/>
              </w:rPr>
              <w:t>Gestión de permiso de acceso a sitio y Gestión de viáticos a cuadrillas</w:t>
            </w:r>
            <w:r w:rsidRPr="003B3C24">
              <w:rPr>
                <w:iCs/>
              </w:rPr>
              <w:t>.</w:t>
            </w:r>
          </w:p>
          <w:p w:rsidR="00126E08" w:rsidRPr="003B3C24" w:rsidRDefault="00126E08" w:rsidP="003B3C24">
            <w:pPr>
              <w:spacing w:line="240" w:lineRule="auto"/>
              <w:rPr>
                <w:iCs/>
              </w:rPr>
            </w:pPr>
            <w:r w:rsidRPr="003B3C24">
              <w:rPr>
                <w:iCs/>
              </w:rPr>
              <w:t xml:space="preserve">Se realizo una descripción de los procesos de negocio </w:t>
            </w:r>
            <w:r w:rsidR="003B3C24" w:rsidRPr="003B3C24">
              <w:rPr>
                <w:iCs/>
              </w:rPr>
              <w:t>más</w:t>
            </w:r>
            <w:r w:rsidRPr="003B3C24">
              <w:rPr>
                <w:iCs/>
              </w:rPr>
              <w:t xml:space="preserve"> detallada.</w:t>
            </w:r>
          </w:p>
          <w:p w:rsidR="00126E08" w:rsidRPr="003B3C24" w:rsidRDefault="00126E08" w:rsidP="003B3C24">
            <w:pPr>
              <w:spacing w:line="240" w:lineRule="auto"/>
              <w:rPr>
                <w:iCs/>
              </w:rPr>
            </w:pPr>
            <w:r w:rsidRPr="003B3C24">
              <w:rPr>
                <w:iCs/>
              </w:rPr>
              <w:t>Se incorporo un Glosario.</w:t>
            </w:r>
          </w:p>
          <w:p w:rsidR="00126E08" w:rsidRPr="003B3C24" w:rsidRDefault="00126E08" w:rsidP="003B3C24">
            <w:pPr>
              <w:spacing w:line="240" w:lineRule="auto"/>
              <w:rPr>
                <w:iCs/>
              </w:rPr>
            </w:pPr>
            <w:r w:rsidRPr="003B3C24">
              <w:rPr>
                <w:iCs/>
              </w:rPr>
              <w:t>Se incorporo el historial de cambios. </w:t>
            </w:r>
          </w:p>
        </w:tc>
        <w:tc>
          <w:tcPr>
            <w:tcW w:w="2926"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r w:rsidRPr="003B3C24">
              <w:rPr>
                <w:iCs/>
              </w:rPr>
              <w:br/>
              <w:t>Javier Brizuela</w:t>
            </w:r>
            <w:r w:rsidRPr="003B3C24">
              <w:rPr>
                <w:iCs/>
              </w:rPr>
              <w:br/>
              <w:t>Carlos Trepat</w:t>
            </w:r>
            <w:r w:rsidRPr="003B3C24">
              <w:rPr>
                <w:iCs/>
              </w:rPr>
              <w:br/>
            </w:r>
          </w:p>
        </w:tc>
      </w:tr>
      <w:tr w:rsidR="00126E08" w:rsidRPr="003B3C24" w:rsidTr="00F64969">
        <w:trPr>
          <w:cantSplit/>
          <w:jc w:val="center"/>
        </w:trPr>
        <w:tc>
          <w:tcPr>
            <w:tcW w:w="1421" w:type="dxa"/>
            <w:tcBorders>
              <w:top w:val="single" w:sz="6" w:space="0" w:color="auto"/>
              <w:left w:val="single" w:sz="6" w:space="0" w:color="auto"/>
              <w:bottom w:val="single" w:sz="6" w:space="0" w:color="auto"/>
              <w:right w:val="single" w:sz="6" w:space="0" w:color="auto"/>
            </w:tcBorders>
          </w:tcPr>
          <w:p w:rsidR="00126E08" w:rsidRPr="003B3C24" w:rsidRDefault="00EE0020" w:rsidP="003B3C24">
            <w:pPr>
              <w:spacing w:line="240" w:lineRule="auto"/>
              <w:rPr>
                <w:iCs/>
              </w:rPr>
            </w:pPr>
            <w:r>
              <w:rPr>
                <w:iCs/>
              </w:rPr>
              <w:t>2</w:t>
            </w:r>
            <w:r w:rsidR="00E626F7">
              <w:rPr>
                <w:iCs/>
              </w:rPr>
              <w:t>0</w:t>
            </w:r>
            <w:r>
              <w:rPr>
                <w:iCs/>
              </w:rPr>
              <w:t>/10/2012</w:t>
            </w:r>
          </w:p>
        </w:tc>
        <w:tc>
          <w:tcPr>
            <w:tcW w:w="1133" w:type="dxa"/>
            <w:tcBorders>
              <w:top w:val="single" w:sz="6" w:space="0" w:color="auto"/>
              <w:left w:val="single" w:sz="6" w:space="0" w:color="auto"/>
              <w:bottom w:val="single" w:sz="6" w:space="0" w:color="auto"/>
              <w:right w:val="single" w:sz="6" w:space="0" w:color="auto"/>
            </w:tcBorders>
          </w:tcPr>
          <w:p w:rsidR="00126E08" w:rsidRPr="003B3C24" w:rsidRDefault="0007254C" w:rsidP="003B3C24">
            <w:pPr>
              <w:spacing w:line="240" w:lineRule="auto"/>
              <w:rPr>
                <w:iCs/>
              </w:rPr>
            </w:pPr>
            <w:r>
              <w:rPr>
                <w:iCs/>
              </w:rPr>
              <w:t>1.2</w:t>
            </w:r>
          </w:p>
        </w:tc>
        <w:tc>
          <w:tcPr>
            <w:tcW w:w="4675" w:type="dxa"/>
            <w:tcBorders>
              <w:top w:val="single" w:sz="6" w:space="0" w:color="auto"/>
              <w:left w:val="single" w:sz="6" w:space="0" w:color="auto"/>
              <w:bottom w:val="single" w:sz="6" w:space="0" w:color="auto"/>
              <w:right w:val="single" w:sz="6" w:space="0" w:color="auto"/>
            </w:tcBorders>
          </w:tcPr>
          <w:p w:rsidR="00126E08" w:rsidRPr="003B3C24" w:rsidRDefault="00EE0020" w:rsidP="003B3C24">
            <w:pPr>
              <w:spacing w:line="240" w:lineRule="auto"/>
              <w:rPr>
                <w:iCs/>
              </w:rPr>
            </w:pPr>
            <w:r>
              <w:rPr>
                <w:iCs/>
              </w:rPr>
              <w:t>Se agrego definiciones de los elementos de modelado BPMN  y las reglas de negocio para los proceso de negocio descriptos.</w:t>
            </w:r>
          </w:p>
        </w:tc>
        <w:tc>
          <w:tcPr>
            <w:tcW w:w="2926" w:type="dxa"/>
            <w:tcBorders>
              <w:top w:val="single" w:sz="6" w:space="0" w:color="auto"/>
              <w:left w:val="single" w:sz="6" w:space="0" w:color="auto"/>
              <w:bottom w:val="single" w:sz="6" w:space="0" w:color="auto"/>
              <w:right w:val="single" w:sz="6" w:space="0" w:color="auto"/>
            </w:tcBorders>
          </w:tcPr>
          <w:p w:rsidR="00126E08" w:rsidRPr="003B3C24" w:rsidRDefault="00126E08" w:rsidP="00EE0020">
            <w:pPr>
              <w:spacing w:line="240" w:lineRule="auto"/>
              <w:rPr>
                <w:iCs/>
              </w:rPr>
            </w:pPr>
            <w:r w:rsidRPr="003B3C24">
              <w:rPr>
                <w:iCs/>
              </w:rPr>
              <w:br/>
            </w:r>
            <w:r w:rsidR="009A5354" w:rsidRPr="003B3C24">
              <w:rPr>
                <w:iCs/>
              </w:rPr>
              <w:t>Javier Brizuela</w:t>
            </w:r>
            <w:r w:rsidR="009A5354" w:rsidRPr="003B3C24">
              <w:rPr>
                <w:iCs/>
              </w:rPr>
              <w:br/>
              <w:t>Carlos Trepat</w:t>
            </w:r>
          </w:p>
        </w:tc>
      </w:tr>
    </w:tbl>
    <w:p w:rsidR="00126E08" w:rsidRPr="003B3C24" w:rsidRDefault="00126E08" w:rsidP="003B3C24">
      <w:pPr>
        <w:spacing w:line="240" w:lineRule="auto"/>
      </w:pPr>
    </w:p>
    <w:sectPr w:rsidR="00126E08" w:rsidRPr="003B3C24" w:rsidSect="00A03CBF">
      <w:headerReference w:type="default" r:id="rId33"/>
      <w:footerReference w:type="default" r:id="rId34"/>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362" w:rsidRDefault="00C04362" w:rsidP="00D16971">
      <w:pPr>
        <w:spacing w:after="0" w:line="240" w:lineRule="auto"/>
      </w:pPr>
      <w:r>
        <w:separator/>
      </w:r>
    </w:p>
  </w:endnote>
  <w:endnote w:type="continuationSeparator" w:id="1">
    <w:p w:rsidR="00C04362" w:rsidRDefault="00C04362"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Algerian">
    <w:altName w:val="Courier New"/>
    <w:panose1 w:val="04020705040A02060702"/>
    <w:charset w:val="00"/>
    <w:family w:val="decorative"/>
    <w:pitch w:val="variable"/>
    <w:sig w:usb0="00000003" w:usb1="00000000" w:usb2="00000000" w:usb3="00000000" w:csb0="00000001" w:csb1="00000000"/>
  </w:font>
  <w:font w:name="Berlin Sans FB Demi">
    <w:altName w:val="Candara"/>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48076"/>
      <w:docPartObj>
        <w:docPartGallery w:val="Page Numbers (Bottom of Page)"/>
        <w:docPartUnique/>
      </w:docPartObj>
    </w:sdtPr>
    <w:sdtContent>
      <w:p w:rsidR="006244D1" w:rsidRDefault="00B45426">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6244D1" w:rsidRDefault="00CB59F7">
        <w:pPr>
          <w:pStyle w:val="Piedepgina"/>
          <w:jc w:val="center"/>
        </w:pPr>
        <w:fldSimple w:instr=" PAGE    \* MERGEFORMAT ">
          <w:r w:rsidR="00012DBA">
            <w:rPr>
              <w:noProof/>
            </w:rPr>
            <w:t>12</w:t>
          </w:r>
        </w:fldSimple>
      </w:p>
    </w:sdtContent>
  </w:sdt>
  <w:p w:rsidR="006244D1" w:rsidRPr="00C64586" w:rsidRDefault="006244D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362" w:rsidRDefault="00C04362" w:rsidP="00D16971">
      <w:pPr>
        <w:spacing w:after="0" w:line="240" w:lineRule="auto"/>
      </w:pPr>
      <w:r>
        <w:separator/>
      </w:r>
    </w:p>
  </w:footnote>
  <w:footnote w:type="continuationSeparator" w:id="1">
    <w:p w:rsidR="00C04362" w:rsidRDefault="00C04362"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4D1" w:rsidRDefault="006244D1" w:rsidP="00126E08">
    <w:pPr>
      <w:pStyle w:val="Encabezado"/>
      <w:pBdr>
        <w:bottom w:val="thickThinSmallGap" w:sz="24" w:space="1" w:color="4A724A" w:themeColor="accent2" w:themeShade="7F"/>
      </w:pBdr>
      <w:tabs>
        <w:tab w:val="center" w:pos="4618"/>
        <w:tab w:val="left" w:pos="7951"/>
      </w:tabs>
      <w:rPr>
        <w:rFonts w:asciiTheme="majorHAnsi" w:eastAsiaTheme="majorEastAsia" w:hAnsiTheme="majorHAnsi" w:cstheme="majorBidi"/>
        <w:sz w:val="32"/>
        <w:szCs w:val="32"/>
      </w:rPr>
    </w:pPr>
    <w:r>
      <w:rPr>
        <w:rFonts w:asciiTheme="majorHAnsi" w:eastAsiaTheme="majorEastAsia" w:hAnsiTheme="majorHAnsi" w:cstheme="majorBidi"/>
        <w:noProof/>
        <w:sz w:val="32"/>
        <w:szCs w:val="32"/>
        <w:lang w:val="es-CO" w:eastAsia="es-CO" w:bidi="ar-SA"/>
      </w:rPr>
      <w:drawing>
        <wp:inline distT="0" distB="0" distL="0" distR="0">
          <wp:extent cx="548640" cy="548640"/>
          <wp:effectExtent l="19050" t="0" r="3810" b="0"/>
          <wp:docPr id="6" name="Imagen 2" descr="D:\UTN\HABILITACION\Coming S.A\trunk\Proyectos\CellProjectManager\web-app\images\cellt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N\HABILITACION\Coming S.A\trunk\Proyectos\CellProjectManager\web-app\images\celltower.png"/>
                  <pic:cNvPicPr>
                    <a:picLocks noChangeAspect="1" noChangeArrowheads="1"/>
                  </pic:cNvPicPr>
                </pic:nvPicPr>
                <pic:blipFill>
                  <a:blip r:embed="rId1"/>
                  <a:srcRect/>
                  <a:stretch>
                    <a:fillRect/>
                  </a:stretch>
                </pic:blipFill>
                <pic:spPr bwMode="auto">
                  <a:xfrm>
                    <a:off x="0" y="0"/>
                    <a:ext cx="553879" cy="553879"/>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ab/>
    </w:r>
  </w:p>
  <w:p w:rsidR="006244D1" w:rsidRDefault="006244D1" w:rsidP="00126E08">
    <w:pPr>
      <w:pStyle w:val="Encabezado"/>
      <w:pBdr>
        <w:bottom w:val="thickThinSmallGap" w:sz="24" w:space="1" w:color="4A724A" w:themeColor="accent2" w:themeShade="7F"/>
      </w:pBdr>
      <w:tabs>
        <w:tab w:val="center" w:pos="4618"/>
        <w:tab w:val="left" w:pos="7951"/>
      </w:tabs>
    </w:pPr>
    <w:r w:rsidRPr="00962541">
      <w:rPr>
        <w:rFonts w:asciiTheme="majorHAnsi" w:eastAsiaTheme="majorEastAsia" w:hAnsiTheme="majorHAnsi" w:cstheme="majorBidi"/>
        <w:sz w:val="18"/>
        <w:szCs w:val="18"/>
      </w:rPr>
      <w:t>COMING S.A</w:t>
    </w:r>
    <w:r>
      <w:rPr>
        <w:rFonts w:asciiTheme="majorHAnsi" w:eastAsiaTheme="majorEastAsia" w:hAnsiTheme="majorHAnsi" w:cstheme="majorBidi"/>
        <w:sz w:val="32"/>
        <w:szCs w:val="32"/>
      </w:rPr>
      <w:t xml:space="preserve">                                                                           </w:t>
    </w:r>
    <w:sdt>
      <w:sdtPr>
        <w:rPr>
          <w:rFonts w:asciiTheme="majorHAnsi" w:eastAsiaTheme="majorEastAsia" w:hAnsiTheme="majorHAnsi" w:cstheme="majorBidi"/>
          <w:sz w:val="32"/>
          <w:szCs w:val="32"/>
        </w:rPr>
        <w:alias w:val="Título"/>
        <w:id w:val="684807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Manual de Procedimientos</w:t>
        </w:r>
      </w:sdtContent>
    </w:sdt>
  </w:p>
  <w:p w:rsidR="006244D1" w:rsidRPr="00074E17" w:rsidRDefault="006244D1"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4D4"/>
      </v:shape>
    </w:pict>
  </w:numPicBullet>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3526F"/>
    <w:multiLevelType w:val="hybridMultilevel"/>
    <w:tmpl w:val="7160CA94"/>
    <w:lvl w:ilvl="0" w:tplc="8F1CD030">
      <w:start w:val="1"/>
      <w:numFmt w:val="lowerLetter"/>
      <w:lvlText w:val="%1."/>
      <w:lvlJc w:val="left"/>
      <w:pPr>
        <w:ind w:left="1440" w:hanging="360"/>
      </w:pPr>
      <w:rPr>
        <w:rFonts w:hint="default"/>
        <w:color w:val="72A376" w:themeColor="accent1"/>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DCA0287"/>
    <w:multiLevelType w:val="hybridMultilevel"/>
    <w:tmpl w:val="678008F2"/>
    <w:lvl w:ilvl="0" w:tplc="1CF40B6A">
      <w:start w:val="1"/>
      <w:numFmt w:val="decimal"/>
      <w:lvlText w:val="%1."/>
      <w:lvlJc w:val="left"/>
      <w:pPr>
        <w:ind w:left="720" w:hanging="360"/>
      </w:pPr>
      <w:rPr>
        <w:rFonts w:hint="default"/>
        <w:color w:val="72A376" w:themeColor="accen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3">
    <w:nsid w:val="285F057D"/>
    <w:multiLevelType w:val="hybridMultilevel"/>
    <w:tmpl w:val="9E4670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01A60A3"/>
    <w:multiLevelType w:val="hybridMultilevel"/>
    <w:tmpl w:val="7160CA94"/>
    <w:lvl w:ilvl="0" w:tplc="8F1CD030">
      <w:start w:val="1"/>
      <w:numFmt w:val="lowerLetter"/>
      <w:lvlText w:val="%1."/>
      <w:lvlJc w:val="left"/>
      <w:pPr>
        <w:ind w:left="1440" w:hanging="360"/>
      </w:pPr>
      <w:rPr>
        <w:rFonts w:hint="default"/>
        <w:color w:val="72A376" w:themeColor="accent1"/>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2">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4">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1">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32">
    <w:nsid w:val="5FCA046F"/>
    <w:multiLevelType w:val="hybridMultilevel"/>
    <w:tmpl w:val="F24CF8A6"/>
    <w:lvl w:ilvl="0" w:tplc="2C0A0001">
      <w:start w:val="1"/>
      <w:numFmt w:val="bullet"/>
      <w:lvlText w:val=""/>
      <w:lvlJc w:val="left"/>
      <w:pPr>
        <w:tabs>
          <w:tab w:val="num" w:pos="720"/>
        </w:tabs>
        <w:ind w:left="720" w:hanging="360"/>
      </w:pPr>
      <w:rPr>
        <w:rFonts w:ascii="Symbol" w:hAnsi="Symbol" w:hint="default"/>
      </w:rPr>
    </w:lvl>
    <w:lvl w:ilvl="1" w:tplc="95A2E31E">
      <w:start w:val="1"/>
      <w:numFmt w:val="bullet"/>
      <w:lvlText w:val=""/>
      <w:lvlJc w:val="left"/>
      <w:pPr>
        <w:tabs>
          <w:tab w:val="num" w:pos="1364"/>
        </w:tabs>
        <w:ind w:left="1364" w:hanging="284"/>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5232E59"/>
    <w:multiLevelType w:val="hybridMultilevel"/>
    <w:tmpl w:val="95BCC512"/>
    <w:lvl w:ilvl="0" w:tplc="2C0A0001">
      <w:start w:val="1"/>
      <w:numFmt w:val="bullet"/>
      <w:lvlText w:val=""/>
      <w:lvlJc w:val="left"/>
      <w:pPr>
        <w:ind w:left="1497" w:hanging="360"/>
      </w:pPr>
      <w:rPr>
        <w:rFonts w:ascii="Symbol" w:hAnsi="Symbol" w:hint="default"/>
      </w:rPr>
    </w:lvl>
    <w:lvl w:ilvl="1" w:tplc="2C0A0003">
      <w:start w:val="1"/>
      <w:numFmt w:val="bullet"/>
      <w:lvlText w:val="o"/>
      <w:lvlJc w:val="left"/>
      <w:pPr>
        <w:ind w:left="2217" w:hanging="360"/>
      </w:pPr>
      <w:rPr>
        <w:rFonts w:ascii="Courier New" w:hAnsi="Courier New" w:cs="Courier New" w:hint="default"/>
      </w:rPr>
    </w:lvl>
    <w:lvl w:ilvl="2" w:tplc="2C0A0005" w:tentative="1">
      <w:start w:val="1"/>
      <w:numFmt w:val="bullet"/>
      <w:lvlText w:val=""/>
      <w:lvlJc w:val="left"/>
      <w:pPr>
        <w:ind w:left="2937" w:hanging="360"/>
      </w:pPr>
      <w:rPr>
        <w:rFonts w:ascii="Wingdings" w:hAnsi="Wingdings" w:hint="default"/>
      </w:rPr>
    </w:lvl>
    <w:lvl w:ilvl="3" w:tplc="2C0A0001" w:tentative="1">
      <w:start w:val="1"/>
      <w:numFmt w:val="bullet"/>
      <w:lvlText w:val=""/>
      <w:lvlJc w:val="left"/>
      <w:pPr>
        <w:ind w:left="3657" w:hanging="360"/>
      </w:pPr>
      <w:rPr>
        <w:rFonts w:ascii="Symbol" w:hAnsi="Symbol" w:hint="default"/>
      </w:rPr>
    </w:lvl>
    <w:lvl w:ilvl="4" w:tplc="2C0A0003" w:tentative="1">
      <w:start w:val="1"/>
      <w:numFmt w:val="bullet"/>
      <w:lvlText w:val="o"/>
      <w:lvlJc w:val="left"/>
      <w:pPr>
        <w:ind w:left="4377" w:hanging="360"/>
      </w:pPr>
      <w:rPr>
        <w:rFonts w:ascii="Courier New" w:hAnsi="Courier New" w:cs="Courier New" w:hint="default"/>
      </w:rPr>
    </w:lvl>
    <w:lvl w:ilvl="5" w:tplc="2C0A0005" w:tentative="1">
      <w:start w:val="1"/>
      <w:numFmt w:val="bullet"/>
      <w:lvlText w:val=""/>
      <w:lvlJc w:val="left"/>
      <w:pPr>
        <w:ind w:left="5097" w:hanging="360"/>
      </w:pPr>
      <w:rPr>
        <w:rFonts w:ascii="Wingdings" w:hAnsi="Wingdings" w:hint="default"/>
      </w:rPr>
    </w:lvl>
    <w:lvl w:ilvl="6" w:tplc="2C0A0001" w:tentative="1">
      <w:start w:val="1"/>
      <w:numFmt w:val="bullet"/>
      <w:lvlText w:val=""/>
      <w:lvlJc w:val="left"/>
      <w:pPr>
        <w:ind w:left="5817" w:hanging="360"/>
      </w:pPr>
      <w:rPr>
        <w:rFonts w:ascii="Symbol" w:hAnsi="Symbol" w:hint="default"/>
      </w:rPr>
    </w:lvl>
    <w:lvl w:ilvl="7" w:tplc="2C0A0003" w:tentative="1">
      <w:start w:val="1"/>
      <w:numFmt w:val="bullet"/>
      <w:lvlText w:val="o"/>
      <w:lvlJc w:val="left"/>
      <w:pPr>
        <w:ind w:left="6537" w:hanging="360"/>
      </w:pPr>
      <w:rPr>
        <w:rFonts w:ascii="Courier New" w:hAnsi="Courier New" w:cs="Courier New" w:hint="default"/>
      </w:rPr>
    </w:lvl>
    <w:lvl w:ilvl="8" w:tplc="2C0A0005" w:tentative="1">
      <w:start w:val="1"/>
      <w:numFmt w:val="bullet"/>
      <w:lvlText w:val=""/>
      <w:lvlJc w:val="left"/>
      <w:pPr>
        <w:ind w:left="7257" w:hanging="360"/>
      </w:pPr>
      <w:rPr>
        <w:rFonts w:ascii="Wingdings" w:hAnsi="Wingdings" w:hint="default"/>
      </w:rPr>
    </w:lvl>
  </w:abstractNum>
  <w:abstractNum w:abstractNumId="34">
    <w:nsid w:val="66423B83"/>
    <w:multiLevelType w:val="multilevel"/>
    <w:tmpl w:val="C16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6">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8">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1">
    <w:nsid w:val="77A54F26"/>
    <w:multiLevelType w:val="hybridMultilevel"/>
    <w:tmpl w:val="7160CA94"/>
    <w:lvl w:ilvl="0" w:tplc="8F1CD030">
      <w:start w:val="1"/>
      <w:numFmt w:val="lowerLetter"/>
      <w:lvlText w:val="%1."/>
      <w:lvlJc w:val="left"/>
      <w:pPr>
        <w:ind w:left="1440" w:hanging="360"/>
      </w:pPr>
      <w:rPr>
        <w:rFonts w:hint="default"/>
        <w:color w:val="72A376" w:themeColor="accent1"/>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2">
    <w:nsid w:val="7A34745C"/>
    <w:multiLevelType w:val="hybridMultilevel"/>
    <w:tmpl w:val="7D966C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5"/>
  </w:num>
  <w:num w:numId="3">
    <w:abstractNumId w:val="9"/>
  </w:num>
  <w:num w:numId="4">
    <w:abstractNumId w:val="24"/>
  </w:num>
  <w:num w:numId="5">
    <w:abstractNumId w:val="11"/>
  </w:num>
  <w:num w:numId="6">
    <w:abstractNumId w:val="6"/>
  </w:num>
  <w:num w:numId="7">
    <w:abstractNumId w:val="4"/>
  </w:num>
  <w:num w:numId="8">
    <w:abstractNumId w:val="7"/>
  </w:num>
  <w:num w:numId="9">
    <w:abstractNumId w:val="36"/>
  </w:num>
  <w:num w:numId="10">
    <w:abstractNumId w:val="27"/>
  </w:num>
  <w:num w:numId="11">
    <w:abstractNumId w:val="39"/>
  </w:num>
  <w:num w:numId="12">
    <w:abstractNumId w:val="25"/>
  </w:num>
  <w:num w:numId="13">
    <w:abstractNumId w:val="26"/>
  </w:num>
  <w:num w:numId="14">
    <w:abstractNumId w:val="3"/>
  </w:num>
  <w:num w:numId="15">
    <w:abstractNumId w:val="29"/>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1"/>
  </w:num>
  <w:num w:numId="19">
    <w:abstractNumId w:val="0"/>
  </w:num>
  <w:num w:numId="20">
    <w:abstractNumId w:val="28"/>
  </w:num>
  <w:num w:numId="21">
    <w:abstractNumId w:val="43"/>
  </w:num>
  <w:num w:numId="22">
    <w:abstractNumId w:val="40"/>
  </w:num>
  <w:num w:numId="23">
    <w:abstractNumId w:val="44"/>
  </w:num>
  <w:num w:numId="24">
    <w:abstractNumId w:val="1"/>
  </w:num>
  <w:num w:numId="25">
    <w:abstractNumId w:val="5"/>
  </w:num>
  <w:num w:numId="26">
    <w:abstractNumId w:val="37"/>
  </w:num>
  <w:num w:numId="27">
    <w:abstractNumId w:val="12"/>
  </w:num>
  <w:num w:numId="28">
    <w:abstractNumId w:val="10"/>
  </w:num>
  <w:num w:numId="29">
    <w:abstractNumId w:val="16"/>
  </w:num>
  <w:num w:numId="30">
    <w:abstractNumId w:val="20"/>
  </w:num>
  <w:num w:numId="31">
    <w:abstractNumId w:val="23"/>
  </w:num>
  <w:num w:numId="32">
    <w:abstractNumId w:val="35"/>
  </w:num>
  <w:num w:numId="33">
    <w:abstractNumId w:val="30"/>
  </w:num>
  <w:num w:numId="34">
    <w:abstractNumId w:val="34"/>
  </w:num>
  <w:num w:numId="35">
    <w:abstractNumId w:val="33"/>
  </w:num>
  <w:num w:numId="36">
    <w:abstractNumId w:val="32"/>
  </w:num>
  <w:num w:numId="37">
    <w:abstractNumId w:val="17"/>
  </w:num>
  <w:num w:numId="38">
    <w:abstractNumId w:val="13"/>
  </w:num>
  <w:num w:numId="39">
    <w:abstractNumId w:val="20"/>
  </w:num>
  <w:num w:numId="40">
    <w:abstractNumId w:val="23"/>
  </w:num>
  <w:num w:numId="41">
    <w:abstractNumId w:val="35"/>
  </w:num>
  <w:num w:numId="42">
    <w:abstractNumId w:val="42"/>
  </w:num>
  <w:num w:numId="43">
    <w:abstractNumId w:val="17"/>
  </w:num>
  <w:num w:numId="44">
    <w:abstractNumId w:val="8"/>
  </w:num>
  <w:num w:numId="45">
    <w:abstractNumId w:val="2"/>
  </w:num>
  <w:num w:numId="46">
    <w:abstractNumId w:val="14"/>
  </w:num>
  <w:num w:numId="47">
    <w:abstractNumId w:val="19"/>
  </w:num>
  <w:num w:numId="48">
    <w:abstractNumId w:val="41"/>
  </w:num>
  <w:num w:numId="4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seFELayout/>
  </w:compat>
  <w:rsids>
    <w:rsidRoot w:val="006B73DA"/>
    <w:rsid w:val="00012DBA"/>
    <w:rsid w:val="00013D75"/>
    <w:rsid w:val="00015EC6"/>
    <w:rsid w:val="000204CA"/>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A12DF"/>
    <w:rsid w:val="000A1854"/>
    <w:rsid w:val="000A2C00"/>
    <w:rsid w:val="000C1E47"/>
    <w:rsid w:val="000C24B3"/>
    <w:rsid w:val="000C3596"/>
    <w:rsid w:val="000D38F7"/>
    <w:rsid w:val="000D66A6"/>
    <w:rsid w:val="000E27A7"/>
    <w:rsid w:val="000E3D17"/>
    <w:rsid w:val="000E7F12"/>
    <w:rsid w:val="000F1EC4"/>
    <w:rsid w:val="001025F6"/>
    <w:rsid w:val="00106BD3"/>
    <w:rsid w:val="001100AA"/>
    <w:rsid w:val="0011583C"/>
    <w:rsid w:val="00125882"/>
    <w:rsid w:val="00126E08"/>
    <w:rsid w:val="0014156D"/>
    <w:rsid w:val="00145611"/>
    <w:rsid w:val="00146672"/>
    <w:rsid w:val="001511CA"/>
    <w:rsid w:val="00152A51"/>
    <w:rsid w:val="00155FEB"/>
    <w:rsid w:val="00156FD9"/>
    <w:rsid w:val="001625D2"/>
    <w:rsid w:val="001804C7"/>
    <w:rsid w:val="001829DE"/>
    <w:rsid w:val="0019571B"/>
    <w:rsid w:val="001C667A"/>
    <w:rsid w:val="001E0956"/>
    <w:rsid w:val="001E12A8"/>
    <w:rsid w:val="001E1CF6"/>
    <w:rsid w:val="001E24C5"/>
    <w:rsid w:val="001E33F3"/>
    <w:rsid w:val="001E4C4D"/>
    <w:rsid w:val="001E69E6"/>
    <w:rsid w:val="002024C5"/>
    <w:rsid w:val="00206451"/>
    <w:rsid w:val="00206D6D"/>
    <w:rsid w:val="00226D41"/>
    <w:rsid w:val="00226EF5"/>
    <w:rsid w:val="0023064C"/>
    <w:rsid w:val="00230DA9"/>
    <w:rsid w:val="002421D5"/>
    <w:rsid w:val="00242219"/>
    <w:rsid w:val="00244200"/>
    <w:rsid w:val="002536D3"/>
    <w:rsid w:val="00261AD2"/>
    <w:rsid w:val="002802F3"/>
    <w:rsid w:val="00282351"/>
    <w:rsid w:val="0029367E"/>
    <w:rsid w:val="00294416"/>
    <w:rsid w:val="002B41D0"/>
    <w:rsid w:val="002B69F1"/>
    <w:rsid w:val="002B7725"/>
    <w:rsid w:val="002C1358"/>
    <w:rsid w:val="002C4D0D"/>
    <w:rsid w:val="002C4F24"/>
    <w:rsid w:val="002C7836"/>
    <w:rsid w:val="002C7ACB"/>
    <w:rsid w:val="002D257C"/>
    <w:rsid w:val="002D4FC9"/>
    <w:rsid w:val="002D6BBA"/>
    <w:rsid w:val="002D7D0A"/>
    <w:rsid w:val="002E79BF"/>
    <w:rsid w:val="002F3F36"/>
    <w:rsid w:val="002F5A6B"/>
    <w:rsid w:val="00304A69"/>
    <w:rsid w:val="0031096B"/>
    <w:rsid w:val="00321E4E"/>
    <w:rsid w:val="0032448B"/>
    <w:rsid w:val="003247FF"/>
    <w:rsid w:val="00331D74"/>
    <w:rsid w:val="00333E1F"/>
    <w:rsid w:val="0033416A"/>
    <w:rsid w:val="00342E28"/>
    <w:rsid w:val="00345D84"/>
    <w:rsid w:val="00354C80"/>
    <w:rsid w:val="00357A63"/>
    <w:rsid w:val="00384CCD"/>
    <w:rsid w:val="00385C4E"/>
    <w:rsid w:val="00387380"/>
    <w:rsid w:val="0038769C"/>
    <w:rsid w:val="0039438E"/>
    <w:rsid w:val="00397930"/>
    <w:rsid w:val="00397DFB"/>
    <w:rsid w:val="003B3C24"/>
    <w:rsid w:val="003B67AA"/>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D03C5"/>
    <w:rsid w:val="004D4FCA"/>
    <w:rsid w:val="0051119A"/>
    <w:rsid w:val="00511B76"/>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AD8"/>
    <w:rsid w:val="005D0B5B"/>
    <w:rsid w:val="005D4DDC"/>
    <w:rsid w:val="005D543F"/>
    <w:rsid w:val="005E20A5"/>
    <w:rsid w:val="005E308F"/>
    <w:rsid w:val="005E33B3"/>
    <w:rsid w:val="0061325A"/>
    <w:rsid w:val="006170F9"/>
    <w:rsid w:val="006244D1"/>
    <w:rsid w:val="00624EC5"/>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B7112"/>
    <w:rsid w:val="006B73DA"/>
    <w:rsid w:val="006C0DA3"/>
    <w:rsid w:val="006C3AE6"/>
    <w:rsid w:val="006D02EC"/>
    <w:rsid w:val="006D49F6"/>
    <w:rsid w:val="006D63FF"/>
    <w:rsid w:val="006E49B4"/>
    <w:rsid w:val="006E4C6D"/>
    <w:rsid w:val="006E6723"/>
    <w:rsid w:val="006E71EB"/>
    <w:rsid w:val="006E77CA"/>
    <w:rsid w:val="006F2D03"/>
    <w:rsid w:val="006F4BE8"/>
    <w:rsid w:val="007005DE"/>
    <w:rsid w:val="00703966"/>
    <w:rsid w:val="00704B10"/>
    <w:rsid w:val="00707471"/>
    <w:rsid w:val="00711677"/>
    <w:rsid w:val="00715598"/>
    <w:rsid w:val="00734836"/>
    <w:rsid w:val="007373AE"/>
    <w:rsid w:val="00742D4F"/>
    <w:rsid w:val="00745A7F"/>
    <w:rsid w:val="00750F4B"/>
    <w:rsid w:val="00760662"/>
    <w:rsid w:val="00764509"/>
    <w:rsid w:val="00775D3A"/>
    <w:rsid w:val="007843DB"/>
    <w:rsid w:val="00795E48"/>
    <w:rsid w:val="007A3EEB"/>
    <w:rsid w:val="007A4ADF"/>
    <w:rsid w:val="007A64FF"/>
    <w:rsid w:val="007A74CF"/>
    <w:rsid w:val="007A7605"/>
    <w:rsid w:val="007B073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90FC5"/>
    <w:rsid w:val="00891106"/>
    <w:rsid w:val="00892919"/>
    <w:rsid w:val="008934F3"/>
    <w:rsid w:val="008B5FF2"/>
    <w:rsid w:val="008C56E7"/>
    <w:rsid w:val="008D4B56"/>
    <w:rsid w:val="008D6A77"/>
    <w:rsid w:val="008E566A"/>
    <w:rsid w:val="008E6475"/>
    <w:rsid w:val="008F0F9A"/>
    <w:rsid w:val="00906717"/>
    <w:rsid w:val="009074C8"/>
    <w:rsid w:val="00923A75"/>
    <w:rsid w:val="0092580D"/>
    <w:rsid w:val="0092612A"/>
    <w:rsid w:val="00940313"/>
    <w:rsid w:val="0094148F"/>
    <w:rsid w:val="0094241C"/>
    <w:rsid w:val="0094630C"/>
    <w:rsid w:val="00947A36"/>
    <w:rsid w:val="0095398F"/>
    <w:rsid w:val="0095707C"/>
    <w:rsid w:val="00960F4C"/>
    <w:rsid w:val="0096176A"/>
    <w:rsid w:val="00961A6B"/>
    <w:rsid w:val="00961DAA"/>
    <w:rsid w:val="00970494"/>
    <w:rsid w:val="00990269"/>
    <w:rsid w:val="009929A6"/>
    <w:rsid w:val="00996FDD"/>
    <w:rsid w:val="009A5354"/>
    <w:rsid w:val="009B0362"/>
    <w:rsid w:val="009B2E3A"/>
    <w:rsid w:val="009B733D"/>
    <w:rsid w:val="009C0A17"/>
    <w:rsid w:val="009D148A"/>
    <w:rsid w:val="009D58DD"/>
    <w:rsid w:val="009D7669"/>
    <w:rsid w:val="009E45EF"/>
    <w:rsid w:val="009E4875"/>
    <w:rsid w:val="009F7A65"/>
    <w:rsid w:val="00A0302E"/>
    <w:rsid w:val="00A03CBF"/>
    <w:rsid w:val="00A060C5"/>
    <w:rsid w:val="00A15704"/>
    <w:rsid w:val="00A1591F"/>
    <w:rsid w:val="00A25547"/>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C6607"/>
    <w:rsid w:val="00AD57C5"/>
    <w:rsid w:val="00AE566F"/>
    <w:rsid w:val="00AF1272"/>
    <w:rsid w:val="00AF12DA"/>
    <w:rsid w:val="00B1158C"/>
    <w:rsid w:val="00B1400A"/>
    <w:rsid w:val="00B168BA"/>
    <w:rsid w:val="00B23720"/>
    <w:rsid w:val="00B23F8B"/>
    <w:rsid w:val="00B24714"/>
    <w:rsid w:val="00B25EAA"/>
    <w:rsid w:val="00B2625A"/>
    <w:rsid w:val="00B3083C"/>
    <w:rsid w:val="00B34675"/>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D2C98"/>
    <w:rsid w:val="00BD3694"/>
    <w:rsid w:val="00BE0E73"/>
    <w:rsid w:val="00BE493E"/>
    <w:rsid w:val="00BF1115"/>
    <w:rsid w:val="00C0393A"/>
    <w:rsid w:val="00C04362"/>
    <w:rsid w:val="00C064F5"/>
    <w:rsid w:val="00C07DF9"/>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6249"/>
    <w:rsid w:val="00C8397E"/>
    <w:rsid w:val="00C95738"/>
    <w:rsid w:val="00CA6F31"/>
    <w:rsid w:val="00CA70BC"/>
    <w:rsid w:val="00CB59F7"/>
    <w:rsid w:val="00CB6560"/>
    <w:rsid w:val="00D05DF0"/>
    <w:rsid w:val="00D168AC"/>
    <w:rsid w:val="00D16971"/>
    <w:rsid w:val="00D2215E"/>
    <w:rsid w:val="00D24772"/>
    <w:rsid w:val="00D24FCB"/>
    <w:rsid w:val="00D339E5"/>
    <w:rsid w:val="00D34E46"/>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C663C"/>
    <w:rsid w:val="00DC7378"/>
    <w:rsid w:val="00DC78C5"/>
    <w:rsid w:val="00DD5605"/>
    <w:rsid w:val="00DE1B49"/>
    <w:rsid w:val="00DE5216"/>
    <w:rsid w:val="00DF0FD9"/>
    <w:rsid w:val="00E02228"/>
    <w:rsid w:val="00E023FD"/>
    <w:rsid w:val="00E066D3"/>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D1D0A"/>
    <w:rsid w:val="00EE0020"/>
    <w:rsid w:val="00EE11DA"/>
    <w:rsid w:val="00EE3C86"/>
    <w:rsid w:val="00EE62B6"/>
    <w:rsid w:val="00EE6AB3"/>
    <w:rsid w:val="00EE7AF3"/>
    <w:rsid w:val="00EE7D63"/>
    <w:rsid w:val="00EF5F5F"/>
    <w:rsid w:val="00EF65B4"/>
    <w:rsid w:val="00EF6977"/>
    <w:rsid w:val="00F027A3"/>
    <w:rsid w:val="00F04167"/>
    <w:rsid w:val="00F045FA"/>
    <w:rsid w:val="00F23EEE"/>
    <w:rsid w:val="00F31B0C"/>
    <w:rsid w:val="00F33611"/>
    <w:rsid w:val="00F34AEE"/>
    <w:rsid w:val="00F40C89"/>
    <w:rsid w:val="00F40E8B"/>
    <w:rsid w:val="00F42F79"/>
    <w:rsid w:val="00F44F4B"/>
    <w:rsid w:val="00F529EB"/>
    <w:rsid w:val="00F54EA9"/>
    <w:rsid w:val="00F55CD9"/>
    <w:rsid w:val="00F57905"/>
    <w:rsid w:val="00F6336A"/>
    <w:rsid w:val="00F64969"/>
    <w:rsid w:val="00F70309"/>
    <w:rsid w:val="00F77D1A"/>
    <w:rsid w:val="00F91174"/>
    <w:rsid w:val="00F95BE6"/>
    <w:rsid w:val="00FA4044"/>
    <w:rsid w:val="00FA73A6"/>
    <w:rsid w:val="00FB0322"/>
    <w:rsid w:val="00FB7E62"/>
    <w:rsid w:val="00FC2EB3"/>
    <w:rsid w:val="00FD0BC3"/>
    <w:rsid w:val="00FE3483"/>
    <w:rsid w:val="00FF1F6D"/>
    <w:rsid w:val="00FF65EA"/>
    <w:rsid w:val="00FF673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DE"/>
    <w:rPr>
      <w:lang w:val="es-AR"/>
    </w:rPr>
  </w:style>
  <w:style w:type="paragraph" w:styleId="Ttulo1">
    <w:name w:val="heading 1"/>
    <w:basedOn w:val="Normal"/>
    <w:next w:val="Normal"/>
    <w:link w:val="Ttulo1Car"/>
    <w:uiPriority w:val="9"/>
    <w:qFormat/>
    <w:rsid w:val="001829DE"/>
    <w:pPr>
      <w:keepNext/>
      <w:keepLines/>
      <w:spacing w:before="480" w:after="0"/>
      <w:outlineLvl w:val="0"/>
    </w:pPr>
    <w:rPr>
      <w:rFonts w:asciiTheme="majorHAnsi" w:eastAsiaTheme="majorEastAsia" w:hAnsiTheme="majorHAnsi" w:cstheme="majorBidi"/>
      <w:b/>
      <w:bCs/>
      <w:color w:val="527D55" w:themeColor="accent1" w:themeShade="BF"/>
      <w:sz w:val="28"/>
      <w:szCs w:val="28"/>
      <w:lang w:val="en-US"/>
    </w:rPr>
  </w:style>
  <w:style w:type="paragraph" w:styleId="Ttulo2">
    <w:name w:val="heading 2"/>
    <w:basedOn w:val="Normal"/>
    <w:next w:val="Normal"/>
    <w:link w:val="Ttulo2Car"/>
    <w:uiPriority w:val="9"/>
    <w:unhideWhenUsed/>
    <w:qFormat/>
    <w:rsid w:val="001829DE"/>
    <w:pPr>
      <w:keepNext/>
      <w:keepLines/>
      <w:spacing w:before="200" w:after="0"/>
      <w:outlineLvl w:val="1"/>
    </w:pPr>
    <w:rPr>
      <w:rFonts w:asciiTheme="majorHAnsi" w:eastAsiaTheme="majorEastAsia" w:hAnsiTheme="majorHAnsi" w:cstheme="majorBidi"/>
      <w:b/>
      <w:bCs/>
      <w:color w:val="72A376" w:themeColor="accent1"/>
      <w:sz w:val="26"/>
      <w:szCs w:val="26"/>
      <w:lang w:val="en-US"/>
    </w:rPr>
  </w:style>
  <w:style w:type="paragraph" w:styleId="Ttulo3">
    <w:name w:val="heading 3"/>
    <w:basedOn w:val="Normal"/>
    <w:next w:val="Normal"/>
    <w:link w:val="Ttulo3Car"/>
    <w:uiPriority w:val="9"/>
    <w:unhideWhenUsed/>
    <w:qFormat/>
    <w:rsid w:val="001829DE"/>
    <w:pPr>
      <w:keepNext/>
      <w:keepLines/>
      <w:spacing w:before="200" w:after="0"/>
      <w:outlineLvl w:val="2"/>
    </w:pPr>
    <w:rPr>
      <w:rFonts w:asciiTheme="majorHAnsi" w:eastAsiaTheme="majorEastAsia" w:hAnsiTheme="majorHAnsi" w:cstheme="majorBidi"/>
      <w:b/>
      <w:bCs/>
      <w:color w:val="72A376" w:themeColor="accent1"/>
      <w:lang w:val="en-US"/>
    </w:rPr>
  </w:style>
  <w:style w:type="paragraph" w:styleId="Ttulo4">
    <w:name w:val="heading 4"/>
    <w:basedOn w:val="Normal"/>
    <w:next w:val="Normal"/>
    <w:link w:val="Ttulo4Car"/>
    <w:uiPriority w:val="9"/>
    <w:unhideWhenUsed/>
    <w:qFormat/>
    <w:rsid w:val="001829DE"/>
    <w:pPr>
      <w:keepNext/>
      <w:keepLines/>
      <w:spacing w:before="200" w:after="0"/>
      <w:outlineLvl w:val="3"/>
    </w:pPr>
    <w:rPr>
      <w:rFonts w:asciiTheme="majorHAnsi" w:eastAsiaTheme="majorEastAsia" w:hAnsiTheme="majorHAnsi" w:cstheme="majorBidi"/>
      <w:b/>
      <w:bCs/>
      <w:i/>
      <w:iCs/>
      <w:color w:val="72A376" w:themeColor="accent1"/>
      <w:lang w:val="en-US"/>
    </w:rPr>
  </w:style>
  <w:style w:type="paragraph" w:styleId="Ttulo5">
    <w:name w:val="heading 5"/>
    <w:basedOn w:val="Normal"/>
    <w:next w:val="Normal"/>
    <w:link w:val="Ttulo5Car"/>
    <w:uiPriority w:val="9"/>
    <w:semiHidden/>
    <w:unhideWhenUsed/>
    <w:qFormat/>
    <w:rsid w:val="001829DE"/>
    <w:pPr>
      <w:keepNext/>
      <w:keepLines/>
      <w:spacing w:before="200" w:after="0"/>
      <w:outlineLvl w:val="4"/>
    </w:pPr>
    <w:rPr>
      <w:rFonts w:asciiTheme="majorHAnsi" w:eastAsiaTheme="majorEastAsia" w:hAnsiTheme="majorHAnsi" w:cstheme="majorBidi"/>
      <w:color w:val="365338" w:themeColor="accent1" w:themeShade="7F"/>
      <w:lang w:val="en-US"/>
    </w:rPr>
  </w:style>
  <w:style w:type="paragraph" w:styleId="Ttulo6">
    <w:name w:val="heading 6"/>
    <w:basedOn w:val="Normal"/>
    <w:next w:val="Normal"/>
    <w:link w:val="Ttulo6Car"/>
    <w:uiPriority w:val="9"/>
    <w:semiHidden/>
    <w:unhideWhenUsed/>
    <w:qFormat/>
    <w:rsid w:val="001829DE"/>
    <w:pPr>
      <w:keepNext/>
      <w:keepLines/>
      <w:spacing w:before="200" w:after="0"/>
      <w:outlineLvl w:val="5"/>
    </w:pPr>
    <w:rPr>
      <w:rFonts w:asciiTheme="majorHAnsi" w:eastAsiaTheme="majorEastAsia" w:hAnsiTheme="majorHAnsi" w:cstheme="majorBidi"/>
      <w:i/>
      <w:iCs/>
      <w:color w:val="365338" w:themeColor="accent1" w:themeShade="7F"/>
      <w:lang w:val="en-US"/>
    </w:rPr>
  </w:style>
  <w:style w:type="paragraph" w:styleId="Ttulo7">
    <w:name w:val="heading 7"/>
    <w:basedOn w:val="Normal"/>
    <w:next w:val="Normal"/>
    <w:link w:val="Ttulo7Car"/>
    <w:uiPriority w:val="9"/>
    <w:semiHidden/>
    <w:unhideWhenUsed/>
    <w:qFormat/>
    <w:rsid w:val="001829DE"/>
    <w:pPr>
      <w:keepNext/>
      <w:keepLines/>
      <w:spacing w:before="200" w:after="0"/>
      <w:outlineLvl w:val="6"/>
    </w:pPr>
    <w:rPr>
      <w:rFonts w:asciiTheme="majorHAnsi" w:eastAsiaTheme="majorEastAsia" w:hAnsiTheme="majorHAnsi" w:cstheme="majorBidi"/>
      <w:i/>
      <w:iCs/>
      <w:color w:val="404040" w:themeColor="text1" w:themeTint="BF"/>
      <w:lang w:val="en-US"/>
    </w:rPr>
  </w:style>
  <w:style w:type="paragraph" w:styleId="Ttulo8">
    <w:name w:val="heading 8"/>
    <w:basedOn w:val="Normal"/>
    <w:next w:val="Normal"/>
    <w:link w:val="Ttulo8Car"/>
    <w:uiPriority w:val="9"/>
    <w:semiHidden/>
    <w:unhideWhenUsed/>
    <w:qFormat/>
    <w:rsid w:val="001829DE"/>
    <w:pPr>
      <w:keepNext/>
      <w:keepLines/>
      <w:spacing w:before="200" w:after="0"/>
      <w:outlineLvl w:val="7"/>
    </w:pPr>
    <w:rPr>
      <w:rFonts w:asciiTheme="majorHAnsi" w:eastAsiaTheme="majorEastAsia" w:hAnsiTheme="majorHAnsi" w:cstheme="majorBidi"/>
      <w:color w:val="72A376" w:themeColor="accent1"/>
      <w:sz w:val="20"/>
      <w:szCs w:val="20"/>
      <w:lang w:val="en-US"/>
    </w:rPr>
  </w:style>
  <w:style w:type="paragraph" w:styleId="Ttulo9">
    <w:name w:val="heading 9"/>
    <w:basedOn w:val="Normal"/>
    <w:next w:val="Normal"/>
    <w:link w:val="Ttulo9Car"/>
    <w:uiPriority w:val="9"/>
    <w:semiHidden/>
    <w:unhideWhenUsed/>
    <w:qFormat/>
    <w:rsid w:val="001829DE"/>
    <w:pPr>
      <w:keepNext/>
      <w:keepLines/>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829DE"/>
    <w:rPr>
      <w:rFonts w:asciiTheme="majorHAnsi" w:eastAsiaTheme="majorEastAsia" w:hAnsiTheme="majorHAnsi" w:cstheme="majorBidi"/>
      <w:b/>
      <w:bCs/>
      <w:color w:val="72A376" w:themeColor="accent1"/>
      <w:sz w:val="26"/>
      <w:szCs w:val="2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829DE"/>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1829DE"/>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1829DE"/>
    <w:rPr>
      <w:rFonts w:asciiTheme="majorHAnsi" w:eastAsiaTheme="majorEastAsia" w:hAnsiTheme="majorHAnsi" w:cstheme="majorBidi"/>
      <w:b/>
      <w:bCs/>
      <w:color w:val="527D55" w:themeColor="accent1" w:themeShade="BF"/>
      <w:sz w:val="28"/>
      <w:szCs w:val="28"/>
    </w:rPr>
  </w:style>
  <w:style w:type="paragraph" w:styleId="TtulodeTDC">
    <w:name w:val="TOC Heading"/>
    <w:basedOn w:val="Ttulo1"/>
    <w:next w:val="Normal"/>
    <w:uiPriority w:val="39"/>
    <w:semiHidden/>
    <w:unhideWhenUsed/>
    <w:qFormat/>
    <w:rsid w:val="001829DE"/>
    <w:pPr>
      <w:outlineLvl w:val="9"/>
    </w:pPr>
    <w:rPr>
      <w:lang w:val="es-AR"/>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1829DE"/>
    <w:rPr>
      <w:rFonts w:asciiTheme="majorHAnsi" w:eastAsiaTheme="majorEastAsia" w:hAnsiTheme="majorHAnsi" w:cstheme="majorBidi"/>
      <w:b/>
      <w:bCs/>
      <w:color w:val="72A376"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1829DE"/>
    <w:rPr>
      <w:rFonts w:asciiTheme="majorHAnsi" w:eastAsiaTheme="majorEastAsia" w:hAnsiTheme="majorHAnsi" w:cstheme="majorBidi"/>
      <w:b/>
      <w:bCs/>
      <w:i/>
      <w:iCs/>
      <w:color w:val="72A376"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1829DE"/>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lang w:val="en-US"/>
    </w:rPr>
  </w:style>
  <w:style w:type="character" w:customStyle="1" w:styleId="TtuloCar">
    <w:name w:val="Título Car"/>
    <w:basedOn w:val="Fuentedeprrafopredeter"/>
    <w:link w:val="Ttulo"/>
    <w:uiPriority w:val="10"/>
    <w:rsid w:val="001829DE"/>
    <w:rPr>
      <w:rFonts w:asciiTheme="majorHAnsi" w:eastAsiaTheme="majorEastAsia" w:hAnsiTheme="majorHAnsi" w:cstheme="majorBidi"/>
      <w:color w:val="4D4F3F" w:themeColor="text2" w:themeShade="BF"/>
      <w:spacing w:val="5"/>
      <w:kern w:val="28"/>
      <w:sz w:val="52"/>
      <w:szCs w:val="52"/>
    </w:rPr>
  </w:style>
  <w:style w:type="character" w:customStyle="1" w:styleId="Ttulo5Car">
    <w:name w:val="Título 5 Car"/>
    <w:basedOn w:val="Fuentedeprrafopredeter"/>
    <w:link w:val="Ttulo5"/>
    <w:uiPriority w:val="9"/>
    <w:rsid w:val="001829DE"/>
    <w:rPr>
      <w:rFonts w:asciiTheme="majorHAnsi" w:eastAsiaTheme="majorEastAsia" w:hAnsiTheme="majorHAnsi" w:cstheme="majorBidi"/>
      <w:color w:val="365338" w:themeColor="accent1" w:themeShade="7F"/>
    </w:rPr>
  </w:style>
  <w:style w:type="character" w:customStyle="1" w:styleId="Ttulo6Car">
    <w:name w:val="Título 6 Car"/>
    <w:basedOn w:val="Fuentedeprrafopredeter"/>
    <w:link w:val="Ttulo6"/>
    <w:uiPriority w:val="9"/>
    <w:rsid w:val="001829DE"/>
    <w:rPr>
      <w:rFonts w:asciiTheme="majorHAnsi" w:eastAsiaTheme="majorEastAsia" w:hAnsiTheme="majorHAnsi" w:cstheme="majorBidi"/>
      <w:i/>
      <w:iCs/>
      <w:color w:val="365338" w:themeColor="accent1" w:themeShade="7F"/>
    </w:rPr>
  </w:style>
  <w:style w:type="character" w:customStyle="1" w:styleId="Ttulo7Car">
    <w:name w:val="Título 7 Car"/>
    <w:basedOn w:val="Fuentedeprrafopredeter"/>
    <w:link w:val="Ttulo7"/>
    <w:uiPriority w:val="9"/>
    <w:rsid w:val="001829D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829DE"/>
    <w:rPr>
      <w:rFonts w:asciiTheme="majorHAnsi" w:eastAsiaTheme="majorEastAsia" w:hAnsiTheme="majorHAnsi" w:cstheme="majorBidi"/>
      <w:color w:val="72A376" w:themeColor="accent1"/>
      <w:sz w:val="20"/>
      <w:szCs w:val="20"/>
    </w:rPr>
  </w:style>
  <w:style w:type="character" w:customStyle="1" w:styleId="Ttulo9Car">
    <w:name w:val="Título 9 Car"/>
    <w:basedOn w:val="Fuentedeprrafopredeter"/>
    <w:link w:val="Ttulo9"/>
    <w:uiPriority w:val="9"/>
    <w:rsid w:val="001829D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829DE"/>
    <w:pPr>
      <w:spacing w:line="240" w:lineRule="auto"/>
    </w:pPr>
    <w:rPr>
      <w:b/>
      <w:bCs/>
      <w:color w:val="72A376" w:themeColor="accent1"/>
      <w:sz w:val="18"/>
      <w:szCs w:val="18"/>
    </w:rPr>
  </w:style>
  <w:style w:type="paragraph" w:styleId="Subttulo">
    <w:name w:val="Subtitle"/>
    <w:basedOn w:val="Normal"/>
    <w:next w:val="Normal"/>
    <w:link w:val="SubttuloCar"/>
    <w:uiPriority w:val="11"/>
    <w:qFormat/>
    <w:rsid w:val="001829DE"/>
    <w:pPr>
      <w:numPr>
        <w:ilvl w:val="1"/>
      </w:numPr>
    </w:pPr>
    <w:rPr>
      <w:rFonts w:asciiTheme="majorHAnsi" w:eastAsiaTheme="majorEastAsia" w:hAnsiTheme="majorHAnsi" w:cstheme="majorBidi"/>
      <w:i/>
      <w:iCs/>
      <w:color w:val="72A376" w:themeColor="accent1"/>
      <w:spacing w:val="15"/>
      <w:sz w:val="24"/>
      <w:szCs w:val="24"/>
      <w:lang w:val="en-US"/>
    </w:rPr>
  </w:style>
  <w:style w:type="character" w:customStyle="1" w:styleId="SubttuloCar">
    <w:name w:val="Subtítulo Car"/>
    <w:basedOn w:val="Fuentedeprrafopredeter"/>
    <w:link w:val="Subttulo"/>
    <w:uiPriority w:val="11"/>
    <w:rsid w:val="001829DE"/>
    <w:rPr>
      <w:rFonts w:asciiTheme="majorHAnsi" w:eastAsiaTheme="majorEastAsia" w:hAnsiTheme="majorHAnsi" w:cstheme="majorBidi"/>
      <w:i/>
      <w:iCs/>
      <w:color w:val="72A376" w:themeColor="accent1"/>
      <w:spacing w:val="15"/>
      <w:sz w:val="24"/>
      <w:szCs w:val="24"/>
    </w:rPr>
  </w:style>
  <w:style w:type="character" w:styleId="nfasis">
    <w:name w:val="Emphasis"/>
    <w:basedOn w:val="Fuentedeprrafopredeter"/>
    <w:uiPriority w:val="20"/>
    <w:qFormat/>
    <w:rsid w:val="001829DE"/>
    <w:rPr>
      <w:i/>
      <w:iCs/>
    </w:rPr>
  </w:style>
  <w:style w:type="paragraph" w:styleId="Sinespaciado">
    <w:name w:val="No Spacing"/>
    <w:link w:val="SinespaciadoCar"/>
    <w:uiPriority w:val="1"/>
    <w:qFormat/>
    <w:rsid w:val="001829DE"/>
    <w:pPr>
      <w:spacing w:after="0" w:line="240" w:lineRule="auto"/>
    </w:pPr>
  </w:style>
  <w:style w:type="character" w:customStyle="1" w:styleId="SinespaciadoCar">
    <w:name w:val="Sin espaciado Car"/>
    <w:basedOn w:val="Fuentedeprrafopredeter"/>
    <w:link w:val="Sinespaciado"/>
    <w:uiPriority w:val="1"/>
    <w:rsid w:val="001829DE"/>
  </w:style>
  <w:style w:type="paragraph" w:styleId="Cita">
    <w:name w:val="Quote"/>
    <w:basedOn w:val="Normal"/>
    <w:next w:val="Normal"/>
    <w:link w:val="CitaCar"/>
    <w:uiPriority w:val="29"/>
    <w:qFormat/>
    <w:rsid w:val="001829DE"/>
    <w:rPr>
      <w:i/>
      <w:iCs/>
      <w:color w:val="000000" w:themeColor="text1"/>
      <w:lang w:val="en-US"/>
    </w:rPr>
  </w:style>
  <w:style w:type="character" w:customStyle="1" w:styleId="CitaCar">
    <w:name w:val="Cita Car"/>
    <w:basedOn w:val="Fuentedeprrafopredeter"/>
    <w:link w:val="Cita"/>
    <w:uiPriority w:val="29"/>
    <w:rsid w:val="001829DE"/>
    <w:rPr>
      <w:i/>
      <w:iCs/>
      <w:color w:val="000000" w:themeColor="text1"/>
    </w:rPr>
  </w:style>
  <w:style w:type="paragraph" w:styleId="Citadestacada">
    <w:name w:val="Intense Quote"/>
    <w:basedOn w:val="Normal"/>
    <w:next w:val="Normal"/>
    <w:link w:val="CitadestacadaCar"/>
    <w:uiPriority w:val="30"/>
    <w:qFormat/>
    <w:rsid w:val="001829DE"/>
    <w:pPr>
      <w:pBdr>
        <w:bottom w:val="single" w:sz="4" w:space="4" w:color="72A376" w:themeColor="accent1"/>
      </w:pBdr>
      <w:spacing w:before="200" w:after="280"/>
      <w:ind w:left="936" w:right="936"/>
    </w:pPr>
    <w:rPr>
      <w:b/>
      <w:bCs/>
      <w:i/>
      <w:iCs/>
      <w:color w:val="72A376" w:themeColor="accent1"/>
      <w:lang w:val="en-US"/>
    </w:rPr>
  </w:style>
  <w:style w:type="character" w:customStyle="1" w:styleId="CitadestacadaCar">
    <w:name w:val="Cita destacada Car"/>
    <w:basedOn w:val="Fuentedeprrafopredeter"/>
    <w:link w:val="Citadestacada"/>
    <w:uiPriority w:val="30"/>
    <w:rsid w:val="001829DE"/>
    <w:rPr>
      <w:b/>
      <w:bCs/>
      <w:i/>
      <w:iCs/>
      <w:color w:val="72A376" w:themeColor="accent1"/>
    </w:rPr>
  </w:style>
  <w:style w:type="character" w:styleId="nfasissutil">
    <w:name w:val="Subtle Emphasis"/>
    <w:basedOn w:val="Fuentedeprrafopredeter"/>
    <w:uiPriority w:val="19"/>
    <w:qFormat/>
    <w:rsid w:val="001829DE"/>
    <w:rPr>
      <w:i/>
      <w:iCs/>
      <w:color w:val="808080" w:themeColor="text1" w:themeTint="7F"/>
    </w:rPr>
  </w:style>
  <w:style w:type="character" w:styleId="nfasisintenso">
    <w:name w:val="Intense Emphasis"/>
    <w:basedOn w:val="Fuentedeprrafopredeter"/>
    <w:uiPriority w:val="21"/>
    <w:qFormat/>
    <w:rsid w:val="001829DE"/>
    <w:rPr>
      <w:b/>
      <w:bCs/>
      <w:i/>
      <w:iCs/>
      <w:color w:val="72A376" w:themeColor="accent1"/>
    </w:rPr>
  </w:style>
  <w:style w:type="character" w:styleId="Referenciasutil">
    <w:name w:val="Subtle Reference"/>
    <w:basedOn w:val="Fuentedeprrafopredeter"/>
    <w:uiPriority w:val="31"/>
    <w:qFormat/>
    <w:rsid w:val="001829DE"/>
    <w:rPr>
      <w:smallCaps/>
      <w:color w:val="B0CCB0" w:themeColor="accent2"/>
      <w:u w:val="single"/>
    </w:rPr>
  </w:style>
  <w:style w:type="character" w:styleId="Referenciaintensa">
    <w:name w:val="Intense Reference"/>
    <w:basedOn w:val="Fuentedeprrafopredeter"/>
    <w:uiPriority w:val="32"/>
    <w:qFormat/>
    <w:rsid w:val="001829DE"/>
    <w:rPr>
      <w:b/>
      <w:bCs/>
      <w:smallCaps/>
      <w:color w:val="B0CCB0" w:themeColor="accent2"/>
      <w:spacing w:val="5"/>
      <w:u w:val="single"/>
    </w:rPr>
  </w:style>
  <w:style w:type="character" w:styleId="Ttulodellibro">
    <w:name w:val="Book Title"/>
    <w:basedOn w:val="Fuentedeprrafopredeter"/>
    <w:uiPriority w:val="33"/>
    <w:qFormat/>
    <w:rsid w:val="001829DE"/>
    <w:rPr>
      <w:b/>
      <w:bCs/>
      <w:smallCaps/>
      <w:spacing w:val="5"/>
    </w:rPr>
  </w:style>
  <w:style w:type="paragraph" w:styleId="TDC2">
    <w:name w:val="toc 2"/>
    <w:basedOn w:val="Normal"/>
    <w:next w:val="Normal"/>
    <w:autoRedefine/>
    <w:uiPriority w:val="39"/>
    <w:unhideWhenUsed/>
    <w:rsid w:val="003B3C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72A376"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72A37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Heading 2 Ch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Header Ch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Footer Ch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Balloon Text Char"/>
    <w:basedOn w:val="Fuentedeprrafopredeter"/>
    <w:link w:val="Textodeglobo"/>
    <w:uiPriority w:val="99"/>
    <w:semiHidden/>
    <w:rsid w:val="00FF65EA"/>
    <w:rPr>
      <w:rFonts w:ascii="Tahoma" w:hAnsi="Tahoma" w:cs="Tahoma"/>
      <w:sz w:val="16"/>
      <w:szCs w:val="16"/>
    </w:rPr>
  </w:style>
  <w:style w:type="character" w:customStyle="1" w:styleId="Ttulo1Car">
    <w:name w:val="Heading 1 Char"/>
    <w:basedOn w:val="Fuentedeprrafopredeter"/>
    <w:link w:val="Ttulo1"/>
    <w:uiPriority w:val="9"/>
    <w:rsid w:val="0008708F"/>
    <w:rPr>
      <w:rFonts w:asciiTheme="majorHAnsi" w:eastAsiaTheme="majorEastAsia" w:hAnsiTheme="majorHAnsi" w:cstheme="majorBidi"/>
      <w:b/>
      <w:bCs/>
      <w:color w:val="527D55"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Heading 3 Char"/>
    <w:basedOn w:val="Fuentedeprrafopredeter"/>
    <w:link w:val="Ttulo3"/>
    <w:uiPriority w:val="9"/>
    <w:rsid w:val="00815A8E"/>
    <w:rPr>
      <w:rFonts w:asciiTheme="majorHAnsi" w:eastAsiaTheme="majorEastAsia" w:hAnsiTheme="majorHAnsi" w:cstheme="majorBidi"/>
      <w:b/>
      <w:bCs/>
      <w:color w:val="72A376"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Comment Text Ch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Comment Subject Char"/>
    <w:basedOn w:val="TextocomentarioCar"/>
    <w:link w:val="Asuntodelcomentario"/>
    <w:uiPriority w:val="99"/>
    <w:semiHidden/>
    <w:rsid w:val="007E392D"/>
    <w:rPr>
      <w:b/>
      <w:bCs/>
      <w:sz w:val="20"/>
      <w:szCs w:val="20"/>
    </w:rPr>
  </w:style>
  <w:style w:type="character" w:customStyle="1" w:styleId="Ttulo4Car">
    <w:name w:val="Heading 4 Char"/>
    <w:basedOn w:val="Fuentedeprrafopredeter"/>
    <w:link w:val="Ttulo4"/>
    <w:uiPriority w:val="9"/>
    <w:rsid w:val="002C7ACB"/>
    <w:rPr>
      <w:rFonts w:asciiTheme="majorHAnsi" w:eastAsiaTheme="majorEastAsia" w:hAnsiTheme="majorHAnsi" w:cstheme="majorBidi"/>
      <w:b/>
      <w:bCs/>
      <w:i/>
      <w:iCs/>
      <w:color w:val="72A376"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numbering" Target="numbering.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www.bizagi.com/esp/productos/ba-modeler/model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www.omg.org/bpmn/Documents/Introduction_to_BPMN.pdf" TargetMode="External"/><Relationship Id="rId37"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hyperlink" Target="http://www.omg.org/bpmn/Documents/BPMN_1-1_Specification.pdf"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www.omg.org/bpmn/Documents/BPMN_1-1_Specification.pdf"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Fundición">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58EF0-A144-49B8-A2AD-EF76A4B35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13</Pages>
  <Words>2336</Words>
  <Characters>12849</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Procedimientos</vt:lpstr>
      <vt:lpstr/>
    </vt:vector>
  </TitlesOfParts>
  <Company>Coming S.A.</Company>
  <LinksUpToDate>false</LinksUpToDate>
  <CharactersWithSpaces>15155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creator>Grupo 3</dc:creator>
  <cp:lastModifiedBy>AmSavS</cp:lastModifiedBy>
  <cp:revision>401</cp:revision>
  <cp:lastPrinted>2012-04-19T21:11:00Z</cp:lastPrinted>
  <dcterms:created xsi:type="dcterms:W3CDTF">2012-03-28T23:42:00Z</dcterms:created>
  <dcterms:modified xsi:type="dcterms:W3CDTF">2012-10-30T22:46:00Z</dcterms:modified>
</cp:coreProperties>
</file>