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E3A8A"/>
          <w:sz w:val="24"/>
          <w:szCs w:val="24"/>
        </w:rPr>
        <w:t xml:space="preserve">HỌC VIỆN CÔNG NGHỆ BƯU CHÍNH VIỄN THÔNG</w:t>
      </w:r>
    </w:p>
    <w:p>
      <w:pPr>
        <w:spacing w:after="400" w:before="0"/>
        <w:jc w:val="center"/>
      </w:pPr>
      <w:r>
        <w:rPr>
          <w:rFonts w:ascii="Arial" w:cs="Arial" w:eastAsia="Arial" w:hAnsi="Arial"/>
          <w:b/>
          <w:bCs/>
          <w:color w:val="475569"/>
          <w:sz w:val="20"/>
          <w:szCs w:val="20"/>
        </w:rPr>
        <w:t xml:space="preserve">KHOA CÔNG NGHỆ THÔNG TIN — BỘ MÔN CÔNG NGHỆ PHẦN MỀM</w:t>
      </w:r>
    </w:p>
    <w:p>
      <w:pPr>
        <w:spacing w:after="160" w:before="800"/>
        <w:jc w:val="center"/>
      </w:pPr>
      <w:r>
        <w:rPr>
          <w:rFonts w:ascii="Arial" w:cs="Arial" w:eastAsia="Arial" w:hAnsi="Arial"/>
          <w:b/>
          <w:bCs/>
          <w:color w:val="DC2626"/>
          <w:sz w:val="32"/>
          <w:szCs w:val="32"/>
        </w:rPr>
        <w:t xml:space="preserve">BÁO CÁO MINI PROJECT TỔNG HỢP (SESSION 13)</w:t>
      </w:r>
    </w:p>
    <w:p>
      <w:pPr>
        <w:spacing w:after="300" w:before="100"/>
        <w:jc w:val="center"/>
      </w:pPr>
      <w:r>
        <w:rPr>
          <w:rFonts w:ascii="Arial" w:cs="Arial" w:eastAsia="Arial" w:hAnsi="Arial"/>
          <w:b/>
          <w:bCs/>
          <w:color w:val="1E3A8A"/>
          <w:sz w:val="26"/>
          <w:szCs w:val="26"/>
        </w:rPr>
        <w:t xml:space="preserve">ĐỀ TÀI: PHÁT TRIỂN &amp; TRIỂN KHAI HỆ THỐNG KẾT NỐI SINH VIÊN CAMPUS HUB</w:t>
      </w:r>
    </w:p>
    <w:p>
      <w:pPr>
        <w:spacing w:after="800" w:before="0"/>
        <w:jc w:val="center"/>
      </w:pPr>
      <w:r>
        <w:rPr>
          <w:rFonts w:ascii="Arial" w:cs="Arial" w:eastAsia="Arial" w:hAnsi="Arial"/>
          <w:i/>
          <w:iCs/>
          <w:color w:val="64748B"/>
          <w:sz w:val="21"/>
          <w:szCs w:val="21"/>
        </w:rPr>
        <w:t xml:space="preserve">Tích Hợp Luồng Đăng Ký Tham Gia Hoạt Động, Quản Trị Chỉ Tiêu, Đóng Gói Docker &amp; CI/CD</w:t>
      </w:r>
    </w:p>
    <w:tbl>
      <w:tblPr>
        <w:tblW w:type="pct" w:w="4500"/>
        <w:tblBorders>
          <w:top w:val="single" w:color="auto" w:sz="4"/>
          <w:left w:val="single" w:color="auto" w:sz="4"/>
          <w:bottom w:val="single" w:color="auto" w:sz="4"/>
          <w:right w:val="single" w:color="auto" w:sz="4"/>
          <w:insideH w:val="single" w:color="auto" w:sz="4"/>
          <w:insideV w:val="single" w:color="auto" w:sz="4"/>
        </w:tblBorders>
      </w:tblPr>
      <w:tblGrid>
        <w:gridCol w:w="2843"/>
        <w:gridCol w:w="5280"/>
      </w:tblGrid>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Học phần:</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DevOps &amp; Lập trình Nâng cao (IT-209)</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Giảng viên phụ trách:</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ThS. Đinh Thành Nam</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Sinh viên thực hiện:</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Lê Trung Đông (Trưởng nhóm / Lead Developer &amp; DevOps)</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Lớp học phần:</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IT-209 Session 13 — Học viện Công nghệ Bưu chính Viễn thông</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Liên kết GitHub Repo:</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https://github.com/ptitvn/T-209-Devops-session13-mini-project.git</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Phiên bản / Commit:</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v2.0.0 (Release bảo vệ Session 13)</w:t>
            </w:r>
          </w:p>
        </w:tc>
      </w:tr>
    </w:tbl>
    <w:p>
      <w:pPr>
        <w:spacing w:after="0" w:before="1200"/>
        <w:jc w:val="center"/>
      </w:pPr>
      <w:r>
        <w:rPr>
          <w:rFonts w:ascii="Arial" w:cs="Arial" w:eastAsia="Arial" w:hAnsi="Arial"/>
          <w:b/>
          <w:bCs/>
          <w:color w:val="475569"/>
          <w:sz w:val="20"/>
          <w:szCs w:val="20"/>
        </w:rPr>
        <w:t xml:space="preserve">Hà Nội, Năm 2026</w:t>
      </w:r>
    </w:p>
    <w:p>
      <w:pPr>
        <w:pageBreakBefore/>
      </w:pPr>
    </w:p>
    <w:p>
      <w:pPr>
        <w:pStyle w:val="Heading1"/>
        <w:spacing w:after="160" w:before="360"/>
      </w:pPr>
      <w:r>
        <w:rPr>
          <w:rFonts w:ascii="Arial" w:cs="Arial" w:eastAsia="Arial" w:hAnsi="Arial"/>
          <w:b/>
          <w:bCs/>
          <w:color w:val="1E3A8A"/>
          <w:sz w:val="30"/>
          <w:szCs w:val="30"/>
        </w:rPr>
        <w:t xml:space="preserve">1. Tóm Tắt Sản Phẩm, Liên Kết GitHub &amp; Điểm Truy Cập</w:t>
      </w:r>
    </w:p>
    <w:p>
      <w:pPr>
        <w:spacing w:after="80" w:before="80" w:line="280"/>
        <w:jc w:val="left"/>
      </w:pPr>
      <w:r>
        <w:rPr>
          <w:rFonts w:ascii="Arial" w:cs="Arial" w:eastAsia="Arial" w:hAnsi="Arial"/>
          <w:b w:val="false"/>
          <w:bCs w:val="false"/>
          <w:i w:val="false"/>
          <w:iCs w:val="false"/>
          <w:color w:val="1E293B"/>
          <w:sz w:val="20"/>
          <w:szCs w:val="20"/>
        </w:rPr>
        <w:t xml:space="preserve">Trong khuôn khổ Session 13 môn học DevOps &amp; Lập trình Nâng cao, nhóm sinh viên đã tiếp nhận dự án nền Campus Hub Base từ giảng viên và tiến hành khảo sát, nâng cấp toàn diện cả về mặt nghiệp vụ lẫn quy trình đóng gói, tự động hóa và triển khai phần mềm.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single" w:color="CBD5E1" w:sz="4"/>
              <w:left w:val="single" w:color="1E3A8A" w:sz="24"/>
              <w:bottom w:val="single" w:color="CBD5E1" w:sz="4"/>
              <w:right w:val="single" w:color="CBD5E1" w:sz="4"/>
            </w:tcBorders>
            <w:shd w:fill="EFF6FF" w:val="clear"/>
            <w:tcMar>
              <w:top w:type="dxa" w:w="140"/>
              <w:left w:type="dxa" w:w="180"/>
              <w:bottom w:type="dxa" w:w="140"/>
              <w:right w:type="dxa" w:w="180"/>
            </w:tcMar>
          </w:tcPr>
          <w:p>
            <w:r>
              <w:rPr>
                <w:rFonts w:ascii="Arial" w:cs="Arial" w:eastAsia="Arial" w:hAnsi="Arial"/>
                <w:b/>
                <w:bCs/>
                <w:color w:val="1E3A8A"/>
                <w:sz w:val="20"/>
                <w:szCs w:val="20"/>
              </w:rPr>
              <w:t xml:space="preserve">Thông tin bàn giao &amp; Nguồn mã nguồn: </w:t>
            </w:r>
            <w:r>
              <w:rPr>
                <w:rFonts w:ascii="Arial" w:cs="Arial" w:eastAsia="Arial" w:hAnsi="Arial"/>
                <w:color w:val="1E293B"/>
                <w:sz w:val="20"/>
                <w:szCs w:val="20"/>
              </w:rPr>
              <w:t xml:space="preserve">• Kho lưu trữ chính thức: https://github.com/ptitvn/T-209-Devops-session13-mini-project.git
• Nhánh bảo vệ: main
• Phiên bản phát hành: v2.0.0-final
• Cổng dịch vụ Web cục bộ: http://localhost hoặc http://localhost:3000
• API Backend: http://localhost:8080/api
• Trạng thái sức khỏe (Health Check): http://localhost:8080/actuator/health</w:t>
            </w:r>
          </w:p>
        </w:tc>
      </w:tr>
    </w:tbl>
    <w:p>
      <w:pPr>
        <w:spacing w:after="120" w:before="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Hạng mục</w:t>
            </w:r>
          </w:p>
        </w:tc>
        <w:tc>
          <w:tcPr>
            <w:tcW w:type="pct" w:w="3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Thông số chi tiết</w:t>
            </w:r>
          </w:p>
        </w:tc>
      </w:tr>
      <w:tr>
        <w:tc>
          <w:tcPr>
            <w:tcW w:type="pct"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Tên sản phẩm</w:t>
            </w:r>
          </w:p>
        </w:tc>
        <w:tc>
          <w:tcPr>
            <w:tcW w:type="pct"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Campus Hub — Nền tảng kết nối &amp; đăng ký hoạt động sinh viên PTIT</w:t>
            </w:r>
          </w:p>
        </w:tc>
      </w:tr>
      <w:tr>
        <w:tc>
          <w:tcPr>
            <w:tcW w:type="pct"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Công nghệ Frontend</w:t>
            </w:r>
          </w:p>
        </w:tc>
        <w:tc>
          <w:tcPr>
            <w:tcW w:type="pct"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React 19, Vite, Vanilla CSS hiện đại (Design System tối ưu, không Tailwind)</w:t>
            </w:r>
          </w:p>
        </w:tc>
      </w:tr>
      <w:tr>
        <w:tc>
          <w:tcPr>
            <w:tcW w:type="pct"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Công nghệ Backend</w:t>
            </w:r>
          </w:p>
        </w:tc>
        <w:tc>
          <w:tcPr>
            <w:tcW w:type="pct"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Java Spring Boot 3.5.7, Spring Data JPA, Spring Security (HTTP Basic), Flyway Migration</w:t>
            </w:r>
          </w:p>
        </w:tc>
      </w:tr>
      <w:tr>
        <w:tc>
          <w:tcPr>
            <w:tcW w:type="pct"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Cơ sở dữ liệu</w:t>
            </w:r>
          </w:p>
        </w:tc>
        <w:tc>
          <w:tcPr>
            <w:tcW w:type="pct"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MySQL 8.0 (UTF-8 mb4 unicode)</w:t>
            </w:r>
          </w:p>
        </w:tc>
      </w:tr>
      <w:tr>
        <w:tc>
          <w:tcPr>
            <w:tcW w:type="pct"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Đóng gói &amp; Vận hành</w:t>
            </w:r>
          </w:p>
        </w:tc>
        <w:tc>
          <w:tcPr>
            <w:tcW w:type="pct"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Multi-stage Dockerfile (Frontend &amp; Backend), Nginx Reverse Proxy, Docker Compose 3 tầng</w:t>
            </w:r>
          </w:p>
        </w:tc>
      </w:tr>
      <w:tr>
        <w:tc>
          <w:tcPr>
            <w:tcW w:type="pct"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Tự động hóa CI/CD</w:t>
            </w:r>
          </w:p>
        </w:tc>
        <w:tc>
          <w:tcPr>
            <w:tcW w:type="pct"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GitHub Actions (.github/workflows/ci-cd.yml) tự động test, lint và build Docker</w:t>
            </w:r>
          </w:p>
        </w:tc>
      </w:tr>
    </w:tbl>
    <w:p>
      <w:pPr>
        <w:pStyle w:val="Heading1"/>
        <w:spacing w:after="160" w:before="360"/>
      </w:pPr>
      <w:r>
        <w:rPr>
          <w:rFonts w:ascii="Arial" w:cs="Arial" w:eastAsia="Arial" w:hAnsi="Arial"/>
          <w:b/>
          <w:bCs/>
          <w:color w:val="1E3A8A"/>
          <w:sz w:val="30"/>
          <w:szCs w:val="30"/>
        </w:rPr>
        <w:t xml:space="preserve">2. Phân Tích Bài Toán, Đối Tượng Sử Dụng &amp; Phạm Vi Sản Phẩm</w:t>
      </w:r>
    </w:p>
    <w:p>
      <w:pPr>
        <w:pStyle w:val="Heading2"/>
        <w:spacing w:after="120" w:before="240"/>
      </w:pPr>
      <w:r>
        <w:rPr>
          <w:rFonts w:ascii="Arial" w:cs="Arial" w:eastAsia="Arial" w:hAnsi="Arial"/>
          <w:b/>
          <w:bCs/>
          <w:color w:val="0D9488"/>
          <w:sz w:val="24"/>
          <w:szCs w:val="24"/>
        </w:rPr>
        <w:t xml:space="preserve">2.1. Bối cảnh thực tế và Vấn đề cần giải quyết</w:t>
      </w:r>
    </w:p>
    <w:p>
      <w:pPr>
        <w:spacing w:after="80" w:before="80" w:line="280"/>
        <w:jc w:val="left"/>
      </w:pPr>
      <w:r>
        <w:rPr>
          <w:rFonts w:ascii="Arial" w:cs="Arial" w:eastAsia="Arial" w:hAnsi="Arial"/>
          <w:b w:val="false"/>
          <w:bCs w:val="false"/>
          <w:i w:val="false"/>
          <w:iCs w:val="false"/>
          <w:color w:val="1E293B"/>
          <w:sz w:val="20"/>
          <w:szCs w:val="20"/>
        </w:rPr>
        <w:t xml:space="preserve">Tại môi trường đại học nói chung và Học viện Công nghệ Bưu chính Viễn thông (PTIT) nói riêng, sinh viên có nhu cầu rất lớn về việc:</w:t>
      </w:r>
    </w:p>
    <w:p>
      <w:pPr>
        <w:pStyle w:val="ListParagraph"/>
        <w:numPr>
          <w:ilvl w:val="0"/>
          <w:numId w:val="1"/>
        </w:numPr>
        <w:spacing w:after="60" w:before="60" w:line="260"/>
      </w:pPr>
      <w:r>
        <w:rPr>
          <w:rFonts w:ascii="Arial" w:cs="Arial" w:eastAsia="Arial" w:hAnsi="Arial"/>
          <w:b/>
          <w:bCs/>
          <w:color w:val="0F172A"/>
          <w:sz w:val="20"/>
          <w:szCs w:val="20"/>
        </w:rPr>
        <w:t xml:space="preserve">Tìm kiếm bạn cùng nhóm: </w:t>
      </w:r>
      <w:r>
        <w:rPr>
          <w:rFonts w:ascii="Arial" w:cs="Arial" w:eastAsia="Arial" w:hAnsi="Arial"/>
          <w:color w:val="334155"/>
          <w:sz w:val="20"/>
          <w:szCs w:val="20"/>
        </w:rPr>
        <w:t xml:space="preserve">Tìm kiếm đồng đội làm đồ án môn học, Mini Project, Hackathon hoặc nhóm nghiên cứu khoa học.</w:t>
      </w:r>
    </w:p>
    <w:p>
      <w:pPr>
        <w:pStyle w:val="ListParagraph"/>
        <w:numPr>
          <w:ilvl w:val="0"/>
          <w:numId w:val="1"/>
        </w:numPr>
        <w:spacing w:after="60" w:before="60" w:line="260"/>
      </w:pPr>
      <w:r>
        <w:rPr>
          <w:rFonts w:ascii="Arial" w:cs="Arial" w:eastAsia="Arial" w:hAnsi="Arial"/>
          <w:b/>
          <w:bCs/>
          <w:color w:val="0F172A"/>
          <w:sz w:val="20"/>
          <w:szCs w:val="20"/>
        </w:rPr>
        <w:t xml:space="preserve">Sự kiện sinh viên: </w:t>
      </w:r>
      <w:r>
        <w:rPr>
          <w:rFonts w:ascii="Arial" w:cs="Arial" w:eastAsia="Arial" w:hAnsi="Arial"/>
          <w:color w:val="334155"/>
          <w:sz w:val="20"/>
          <w:szCs w:val="20"/>
        </w:rPr>
        <w:t xml:space="preserve">Đăng ký tham gia các sự kiện ngoại khóa, workshop công nghệ, giải đấu thể thao hoặc buổi gặp gỡ câu lạc bộ.</w:t>
      </w:r>
    </w:p>
    <w:p>
      <w:pPr>
        <w:pStyle w:val="ListParagraph"/>
        <w:numPr>
          <w:ilvl w:val="0"/>
          <w:numId w:val="1"/>
        </w:numPr>
        <w:spacing w:after="60" w:before="60" w:line="260"/>
      </w:pPr>
      <w:r>
        <w:rPr>
          <w:rFonts w:ascii="Arial" w:cs="Arial" w:eastAsia="Arial" w:hAnsi="Arial"/>
          <w:b/>
          <w:bCs/>
          <w:color w:val="0F172A"/>
          <w:sz w:val="20"/>
          <w:szCs w:val="20"/>
        </w:rPr>
        <w:t xml:space="preserve">Trao đổi đồ dùng: </w:t>
      </w:r>
      <w:r>
        <w:rPr>
          <w:rFonts w:ascii="Arial" w:cs="Arial" w:eastAsia="Arial" w:hAnsi="Arial"/>
          <w:color w:val="334155"/>
          <w:sz w:val="20"/>
          <w:szCs w:val="20"/>
        </w:rPr>
        <w:t xml:space="preserve">Trao đổi, tặng lại giáo trình, tài liệu ôn thi cũ hoặc mượn đồ dùng học tập.</w:t>
      </w:r>
    </w:p>
    <w:p>
      <w:pPr>
        <w:pStyle w:val="ListParagraph"/>
        <w:numPr>
          <w:ilvl w:val="0"/>
          <w:numId w:val="1"/>
        </w:numPr>
        <w:spacing w:after="60" w:before="60" w:line="260"/>
      </w:pPr>
      <w:r>
        <w:rPr>
          <w:rFonts w:ascii="Arial" w:cs="Arial" w:eastAsia="Arial" w:hAnsi="Arial"/>
          <w:b/>
          <w:bCs/>
          <w:color w:val="0F172A"/>
          <w:sz w:val="20"/>
          <w:szCs w:val="20"/>
        </w:rPr>
        <w:t xml:space="preserve">Đồ thất lạc: </w:t>
      </w:r>
      <w:r>
        <w:rPr>
          <w:rFonts w:ascii="Arial" w:cs="Arial" w:eastAsia="Arial" w:hAnsi="Arial"/>
          <w:color w:val="334155"/>
          <w:sz w:val="20"/>
          <w:szCs w:val="20"/>
        </w:rPr>
        <w:t xml:space="preserve">Đăng tải thông tin tìm lại hoặc trả lại đồ dùng bị đánh rơi trong khuôn viên giảng đường, thư viện.</w:t>
      </w:r>
    </w:p>
    <w:p>
      <w:pPr>
        <w:spacing w:after="80" w:before="80" w:line="280"/>
        <w:jc w:val="left"/>
      </w:pPr>
      <w:r>
        <w:rPr>
          <w:rFonts w:ascii="Arial" w:cs="Arial" w:eastAsia="Arial" w:hAnsi="Arial"/>
          <w:b w:val="false"/>
          <w:bCs w:val="false"/>
          <w:i w:val="false"/>
          <w:iCs w:val="false"/>
          <w:color w:val="1E293B"/>
          <w:sz w:val="20"/>
          <w:szCs w:val="20"/>
        </w:rPr>
        <w:t xml:space="preserve">Trong dự án nền Campus Hub Base ban đầu, hệ thống chỉ dừng lại ở mức đăng bài viết, bình luận và thả tim. Điều này phát sinh một khoảng trống nghiệp vụ rất lớn: Khi một sinh viên đăng bài "Tìm 2 bạn làm Mini Project DevOps", những người quan tâm chỉ có thể bình luận công khai. Người đăng bài không có công cụ chuyên nghiệp để:</w:t>
      </w:r>
    </w:p>
    <w:p>
      <w:pPr>
        <w:pStyle w:val="ListParagraph"/>
        <w:numPr>
          <w:ilvl w:val="0"/>
          <w:numId w:val="1"/>
        </w:numPr>
        <w:spacing w:after="60" w:before="60" w:line="260"/>
      </w:pPr>
      <w:r>
        <w:rPr>
          <w:rFonts w:ascii="Arial" w:cs="Arial" w:eastAsia="Arial" w:hAnsi="Arial"/>
          <w:color w:val="334155"/>
          <w:sz w:val="20"/>
          <w:szCs w:val="20"/>
        </w:rPr>
        <w:t xml:space="preserve">Thu thập thông tin liên hệ chính thống (Zalo, SĐT, Email) và lời nhắn nguyện vọng của người muốn tham gia.</w:t>
      </w:r>
    </w:p>
    <w:p>
      <w:pPr>
        <w:pStyle w:val="ListParagraph"/>
        <w:numPr>
          <w:ilvl w:val="0"/>
          <w:numId w:val="1"/>
        </w:numPr>
        <w:spacing w:after="60" w:before="60" w:line="260"/>
      </w:pPr>
      <w:r>
        <w:rPr>
          <w:rFonts w:ascii="Arial" w:cs="Arial" w:eastAsia="Arial" w:hAnsi="Arial"/>
          <w:color w:val="334155"/>
          <w:sz w:val="20"/>
          <w:szCs w:val="20"/>
        </w:rPr>
        <w:t xml:space="preserve">Kiểm soát số lượng ứng viên tối đa (chỉ tiêu tham gia) để tránh nhận quá nhiều hoặc thiếu hụt.</w:t>
      </w:r>
    </w:p>
    <w:p>
      <w:pPr>
        <w:pStyle w:val="ListParagraph"/>
        <w:numPr>
          <w:ilvl w:val="0"/>
          <w:numId w:val="1"/>
        </w:numPr>
        <w:spacing w:after="60" w:before="60" w:line="260"/>
      </w:pPr>
      <w:r>
        <w:rPr>
          <w:rFonts w:ascii="Arial" w:cs="Arial" w:eastAsia="Arial" w:hAnsi="Arial"/>
          <w:color w:val="334155"/>
          <w:sz w:val="20"/>
          <w:szCs w:val="20"/>
        </w:rPr>
        <w:t xml:space="preserve">Duyệt hoặc từ chối từng người đăng ký, cập nhật trạng thái rõ ràng để các bên chủ động liên lạc.</w:t>
      </w:r>
    </w:p>
    <w:p>
      <w:pPr>
        <w:pStyle w:val="ListParagraph"/>
        <w:numPr>
          <w:ilvl w:val="0"/>
          <w:numId w:val="1"/>
        </w:numPr>
        <w:spacing w:after="60" w:before="60" w:line="260"/>
      </w:pPr>
      <w:r>
        <w:rPr>
          <w:rFonts w:ascii="Arial" w:cs="Arial" w:eastAsia="Arial" w:hAnsi="Arial"/>
          <w:color w:val="334155"/>
          <w:sz w:val="20"/>
          <w:szCs w:val="20"/>
        </w:rPr>
        <w:t xml:space="preserve">Bảo mật thông tin liên lạc cá nhân, không để lộ công khai trên mục bình luận tự do.</w:t>
      </w:r>
    </w:p>
    <w:p>
      <w:pPr>
        <w:pStyle w:val="Heading2"/>
        <w:spacing w:after="120" w:before="240"/>
      </w:pPr>
      <w:r>
        <w:rPr>
          <w:rFonts w:ascii="Arial" w:cs="Arial" w:eastAsia="Arial" w:hAnsi="Arial"/>
          <w:b/>
          <w:bCs/>
          <w:color w:val="0D9488"/>
          <w:sz w:val="24"/>
          <w:szCs w:val="24"/>
        </w:rPr>
        <w:t xml:space="preserve">2.2. Giá trị gia tăng của phiên bản Campus Hub v2.0</w:t>
      </w:r>
    </w:p>
    <w:p>
      <w:pPr>
        <w:spacing w:after="80" w:before="80" w:line="280"/>
        <w:jc w:val="left"/>
      </w:pPr>
      <w:r>
        <w:rPr>
          <w:rFonts w:ascii="Arial" w:cs="Arial" w:eastAsia="Arial" w:hAnsi="Arial"/>
          <w:b w:val="false"/>
          <w:bCs w:val="false"/>
          <w:i w:val="false"/>
          <w:iCs w:val="false"/>
          <w:color w:val="1E293B"/>
          <w:sz w:val="20"/>
          <w:szCs w:val="20"/>
        </w:rPr>
        <w:t xml:space="preserve">Để giải quyết triệt để vấn đề trên, nhóm đã nghiên cứu và phát triển tính năng trọng tâm: "Hệ Thống Đăng Ký Tham Gia Hoạt Động &amp; Quản Lý Người Tham Gia (Registration &amp; Applicant Management Workflow)". Giá trị mang lại bao gồm:</w:t>
      </w:r>
    </w:p>
    <w:p>
      <w:pPr>
        <w:pStyle w:val="ListParagraph"/>
        <w:numPr>
          <w:ilvl w:val="0"/>
          <w:numId w:val="1"/>
        </w:numPr>
        <w:spacing w:after="60" w:before="60" w:line="260"/>
      </w:pPr>
      <w:r>
        <w:rPr>
          <w:rFonts w:ascii="Arial" w:cs="Arial" w:eastAsia="Arial" w:hAnsi="Arial"/>
          <w:b/>
          <w:bCs/>
          <w:color w:val="0F172A"/>
          <w:sz w:val="20"/>
          <w:szCs w:val="20"/>
        </w:rPr>
        <w:t xml:space="preserve">Chủ bài đăng: </w:t>
      </w:r>
      <w:r>
        <w:rPr>
          <w:rFonts w:ascii="Arial" w:cs="Arial" w:eastAsia="Arial" w:hAnsi="Arial"/>
          <w:color w:val="334155"/>
          <w:sz w:val="20"/>
          <w:szCs w:val="20"/>
        </w:rPr>
        <w:t xml:space="preserve">Đối với người đăng bài: Dễ dàng cấu hình tính năng nhận đăng ký, đặt hạn mức số người tối đa, và có bảng điều khiển quản lý danh sách ứng viên với các thao tác 1-click Duyệt / Từ chối.</w:t>
      </w:r>
    </w:p>
    <w:p>
      <w:pPr>
        <w:pStyle w:val="ListParagraph"/>
        <w:numPr>
          <w:ilvl w:val="0"/>
          <w:numId w:val="1"/>
        </w:numPr>
        <w:spacing w:after="60" w:before="60" w:line="260"/>
      </w:pPr>
      <w:r>
        <w:rPr>
          <w:rFonts w:ascii="Arial" w:cs="Arial" w:eastAsia="Arial" w:hAnsi="Arial"/>
          <w:b/>
          <w:bCs/>
          <w:color w:val="0F172A"/>
          <w:sz w:val="20"/>
          <w:szCs w:val="20"/>
        </w:rPr>
        <w:t xml:space="preserve">Ứng viên: </w:t>
      </w:r>
      <w:r>
        <w:rPr>
          <w:rFonts w:ascii="Arial" w:cs="Arial" w:eastAsia="Arial" w:hAnsi="Arial"/>
          <w:color w:val="334155"/>
          <w:sz w:val="20"/>
          <w:szCs w:val="20"/>
        </w:rPr>
        <w:t xml:space="preserve">Đối với sinh viên tìm nhóm / sự kiện: Được cung cấp biểu mẫu nộp đơn đăng ký chuyên nghiệp, bảo mật số điện thoại/Zalo, và có màn hình "Đăng ký của tôi" để theo dõi trực tiếp trạng thái đơn.</w:t>
      </w:r>
    </w:p>
    <w:p>
      <w:pPr>
        <w:pStyle w:val="ListParagraph"/>
        <w:numPr>
          <w:ilvl w:val="0"/>
          <w:numId w:val="1"/>
        </w:numPr>
        <w:spacing w:after="60" w:before="60" w:line="260"/>
      </w:pPr>
      <w:r>
        <w:rPr>
          <w:rFonts w:ascii="Arial" w:cs="Arial" w:eastAsia="Arial" w:hAnsi="Arial"/>
          <w:b/>
          <w:bCs/>
          <w:color w:val="0F172A"/>
          <w:sz w:val="20"/>
          <w:szCs w:val="20"/>
        </w:rPr>
        <w:t xml:space="preserve">Hệ thống: </w:t>
      </w:r>
      <w:r>
        <w:rPr>
          <w:rFonts w:ascii="Arial" w:cs="Arial" w:eastAsia="Arial" w:hAnsi="Arial"/>
          <w:color w:val="334155"/>
          <w:sz w:val="20"/>
          <w:szCs w:val="20"/>
        </w:rPr>
        <w:t xml:space="preserve">Đối với hệ thống: Đảm bảo tính toàn vẹn dữ liệu, kiểm tra ràng buộc không cho đăng ký trùng, không cho tự ứng tuyển bài của chính mình, tự động khóa khi đủ số lượng cho phép.</w:t>
      </w:r>
    </w:p>
    <w:p>
      <w:pPr>
        <w:pStyle w:val="Heading2"/>
        <w:spacing w:after="120" w:before="240"/>
      </w:pPr>
      <w:r>
        <w:rPr>
          <w:rFonts w:ascii="Arial" w:cs="Arial" w:eastAsia="Arial" w:hAnsi="Arial"/>
          <w:b/>
          <w:bCs/>
          <w:color w:val="0D9488"/>
          <w:sz w:val="24"/>
          <w:szCs w:val="24"/>
        </w:rPr>
        <w:t xml:space="preserve">2.3. Phạm vi triển khai và Những nội dung chủ động không thực hiện</w:t>
      </w:r>
    </w:p>
    <w:p>
      <w:pPr>
        <w:pStyle w:val="ListParagraph"/>
        <w:numPr>
          <w:ilvl w:val="0"/>
          <w:numId w:val="1"/>
        </w:numPr>
        <w:spacing w:after="60" w:before="60" w:line="260"/>
      </w:pPr>
      <w:r>
        <w:rPr>
          <w:rFonts w:ascii="Arial" w:cs="Arial" w:eastAsia="Arial" w:hAnsi="Arial"/>
          <w:b/>
          <w:bCs/>
          <w:color w:val="0F172A"/>
          <w:sz w:val="20"/>
          <w:szCs w:val="20"/>
        </w:rPr>
        <w:t xml:space="preserve">Phạm vi thực hiện: </w:t>
      </w:r>
      <w:r>
        <w:rPr>
          <w:rFonts w:ascii="Arial" w:cs="Arial" w:eastAsia="Arial" w:hAnsi="Arial"/>
          <w:color w:val="334155"/>
          <w:sz w:val="20"/>
          <w:szCs w:val="20"/>
        </w:rPr>
        <w:t xml:space="preserve">Đăng ký, xác thực tài khoản HTTP Basic an toàn.</w:t>
      </w:r>
    </w:p>
    <w:p>
      <w:pPr>
        <w:pStyle w:val="ListParagraph"/>
        <w:numPr>
          <w:ilvl w:val="0"/>
          <w:numId w:val="1"/>
        </w:numPr>
        <w:spacing w:after="60" w:before="60" w:line="260"/>
      </w:pPr>
      <w:r>
        <w:rPr>
          <w:rFonts w:ascii="Arial" w:cs="Arial" w:eastAsia="Arial" w:hAnsi="Arial"/>
          <w:b/>
          <w:bCs/>
          <w:color w:val="0F172A"/>
          <w:sz w:val="20"/>
          <w:szCs w:val="20"/>
        </w:rPr>
        <w:t xml:space="preserve">Phạm vi thực hiện: </w:t>
      </w:r>
      <w:r>
        <w:rPr>
          <w:rFonts w:ascii="Arial" w:cs="Arial" w:eastAsia="Arial" w:hAnsi="Arial"/>
          <w:color w:val="334155"/>
          <w:sz w:val="20"/>
          <w:szCs w:val="20"/>
        </w:rPr>
        <w:t xml:space="preserve">Quản lý bài đăng theo 6 chuyên mục với hỗ trợ hình ảnh minh họa (URL).</w:t>
      </w:r>
    </w:p>
    <w:p>
      <w:pPr>
        <w:pStyle w:val="ListParagraph"/>
        <w:numPr>
          <w:ilvl w:val="0"/>
          <w:numId w:val="1"/>
        </w:numPr>
        <w:spacing w:after="60" w:before="60" w:line="260"/>
      </w:pPr>
      <w:r>
        <w:rPr>
          <w:rFonts w:ascii="Arial" w:cs="Arial" w:eastAsia="Arial" w:hAnsi="Arial"/>
          <w:b/>
          <w:bCs/>
          <w:color w:val="0F172A"/>
          <w:sz w:val="20"/>
          <w:szCs w:val="20"/>
        </w:rPr>
        <w:t xml:space="preserve">Phạm vi thực hiện: </w:t>
      </w:r>
      <w:r>
        <w:rPr>
          <w:rFonts w:ascii="Arial" w:cs="Arial" w:eastAsia="Arial" w:hAnsi="Arial"/>
          <w:color w:val="334155"/>
          <w:sz w:val="20"/>
          <w:szCs w:val="20"/>
        </w:rPr>
        <w:t xml:space="preserve">Bộ lọc nâng cao: Tìm kiếm từ khóa, lọc chuyên mục, lọc chỉ bài mở đăng ký, lọc bài của tôi.</w:t>
      </w:r>
    </w:p>
    <w:p>
      <w:pPr>
        <w:pStyle w:val="ListParagraph"/>
        <w:numPr>
          <w:ilvl w:val="0"/>
          <w:numId w:val="1"/>
        </w:numPr>
        <w:spacing w:after="60" w:before="60" w:line="260"/>
      </w:pPr>
      <w:r>
        <w:rPr>
          <w:rFonts w:ascii="Arial" w:cs="Arial" w:eastAsia="Arial" w:hAnsi="Arial"/>
          <w:b/>
          <w:bCs/>
          <w:color w:val="0F172A"/>
          <w:sz w:val="20"/>
          <w:szCs w:val="20"/>
        </w:rPr>
        <w:t xml:space="preserve">Phạm vi thực hiện: </w:t>
      </w:r>
      <w:r>
        <w:rPr>
          <w:rFonts w:ascii="Arial" w:cs="Arial" w:eastAsia="Arial" w:hAnsi="Arial"/>
          <w:color w:val="334155"/>
          <w:sz w:val="20"/>
          <w:szCs w:val="20"/>
        </w:rPr>
        <w:t xml:space="preserve">Quy trình nộp đơn đăng ký, hủy đơn, duyệt đơn và từ chối đơn hoàn chỉnh.</w:t>
      </w:r>
    </w:p>
    <w:p>
      <w:pPr>
        <w:pStyle w:val="ListParagraph"/>
        <w:numPr>
          <w:ilvl w:val="0"/>
          <w:numId w:val="1"/>
        </w:numPr>
        <w:spacing w:after="60" w:before="60" w:line="260"/>
      </w:pPr>
      <w:r>
        <w:rPr>
          <w:rFonts w:ascii="Arial" w:cs="Arial" w:eastAsia="Arial" w:hAnsi="Arial"/>
          <w:b/>
          <w:bCs/>
          <w:color w:val="0F172A"/>
          <w:sz w:val="20"/>
          <w:szCs w:val="20"/>
        </w:rPr>
        <w:t xml:space="preserve">Phạm vi thực hiện: </w:t>
      </w:r>
      <w:r>
        <w:rPr>
          <w:rFonts w:ascii="Arial" w:cs="Arial" w:eastAsia="Arial" w:hAnsi="Arial"/>
          <w:color w:val="334155"/>
          <w:sz w:val="20"/>
          <w:szCs w:val="20"/>
        </w:rPr>
        <w:t xml:space="preserve">Đóng gói container độc lập với Docker Compose và tự động kiểm thử với GitHub Actions.</w:t>
      </w:r>
    </w:p>
    <w:p>
      <w:pPr>
        <w:pStyle w:val="ListParagraph"/>
        <w:numPr>
          <w:ilvl w:val="0"/>
          <w:numId w:val="1"/>
        </w:numPr>
        <w:spacing w:after="60" w:before="60" w:line="260"/>
      </w:pPr>
      <w:r>
        <w:rPr>
          <w:rFonts w:ascii="Arial" w:cs="Arial" w:eastAsia="Arial" w:hAnsi="Arial"/>
          <w:b/>
          <w:bCs/>
          <w:color w:val="0F172A"/>
          <w:sz w:val="20"/>
          <w:szCs w:val="20"/>
        </w:rPr>
        <w:t xml:space="preserve">Nội dung chủ động không thực hiện: </w:t>
      </w:r>
      <w:r>
        <w:rPr>
          <w:rFonts w:ascii="Arial" w:cs="Arial" w:eastAsia="Arial" w:hAnsi="Arial"/>
          <w:color w:val="334155"/>
          <w:sz w:val="20"/>
          <w:szCs w:val="20"/>
        </w:rPr>
        <w:t xml:space="preserve">Thanh toán trực tuyến, gửi email SMS tự động (chủ động lược bỏ do nằm ngoài phạm vi cốt lõi của môn học và nhằm giữ hệ thống nhỏ gọn, tập trung vào độ tin cậy và hoàn thiện).</w:t>
      </w:r>
    </w:p>
    <w:p>
      <w:pPr>
        <w:pStyle w:val="Heading1"/>
        <w:spacing w:after="160" w:before="360"/>
      </w:pPr>
      <w:r>
        <w:rPr>
          <w:rFonts w:ascii="Arial" w:cs="Arial" w:eastAsia="Arial" w:hAnsi="Arial"/>
          <w:b/>
          <w:bCs/>
          <w:color w:val="1E3A8A"/>
          <w:sz w:val="30"/>
          <w:szCs w:val="30"/>
        </w:rPr>
        <w:t xml:space="preserve">3. Luồng Sử Dụng Chính &amp; Thiết Kế Giao Diện</w:t>
      </w:r>
    </w:p>
    <w:p>
      <w:pPr>
        <w:pStyle w:val="Heading2"/>
        <w:spacing w:after="120" w:before="240"/>
      </w:pPr>
      <w:r>
        <w:rPr>
          <w:rFonts w:ascii="Arial" w:cs="Arial" w:eastAsia="Arial" w:hAnsi="Arial"/>
          <w:b/>
          <w:bCs/>
          <w:color w:val="0D9488"/>
          <w:sz w:val="24"/>
          <w:szCs w:val="24"/>
        </w:rPr>
        <w:t xml:space="preserve">3.1. Mô tả luồng nghiệp vụ cốt lõi (Core User Flow)</w:t>
      </w:r>
    </w:p>
    <w:p>
      <w:pPr>
        <w:spacing w:after="80" w:before="80" w:line="280"/>
        <w:jc w:val="left"/>
      </w:pPr>
      <w:r>
        <w:rPr>
          <w:rFonts w:ascii="Arial" w:cs="Arial" w:eastAsia="Arial" w:hAnsi="Arial"/>
          <w:b w:val="false"/>
          <w:bCs w:val="false"/>
          <w:i w:val="false"/>
          <w:iCs w:val="false"/>
          <w:color w:val="1E293B"/>
          <w:sz w:val="20"/>
          <w:szCs w:val="20"/>
        </w:rPr>
        <w:t xml:space="preserve">Quy trình sử dụng trọn vẹn từ lúc tạo bài đến khi kết nạp thành viên diễn ra qua 5 bước liên hoàn:</w:t>
      </w:r>
    </w:p>
    <w:p>
      <w:pPr>
        <w:pStyle w:val="ListParagraph"/>
        <w:numPr>
          <w:ilvl w:val="0"/>
          <w:numId w:val="1"/>
        </w:numPr>
        <w:spacing w:after="60" w:before="60" w:line="260"/>
      </w:pPr>
      <w:r>
        <w:rPr>
          <w:rFonts w:ascii="Arial" w:cs="Arial" w:eastAsia="Arial" w:hAnsi="Arial"/>
          <w:b/>
          <w:bCs/>
          <w:color w:val="0F172A"/>
          <w:sz w:val="20"/>
          <w:szCs w:val="20"/>
        </w:rPr>
        <w:t xml:space="preserve">Bước 1: Tạo bài đăng nhận ứng viên: </w:t>
      </w:r>
      <w:r>
        <w:rPr>
          <w:rFonts w:ascii="Arial" w:cs="Arial" w:eastAsia="Arial" w:hAnsi="Arial"/>
          <w:color w:val="334155"/>
          <w:sz w:val="20"/>
          <w:szCs w:val="20"/>
        </w:rPr>
        <w:t xml:space="preserve">Sinh viên A đăng nhập vào hệ thống, chọn nút "+ Đăng tin mới". Tại hộp thoại đăng bài, A chọn chuyên mục "Tìm nhóm", nhập tiêu đề, nội dung, tích chọn "Mở chức năng đăng ký tham gia" và đặt giới hạn "Số lượng tối đa: 2".</w:t>
      </w:r>
    </w:p>
    <w:p>
      <w:pPr>
        <w:pStyle w:val="ListParagraph"/>
        <w:numPr>
          <w:ilvl w:val="0"/>
          <w:numId w:val="1"/>
        </w:numPr>
        <w:spacing w:after="60" w:before="60" w:line="260"/>
      </w:pPr>
      <w:r>
        <w:rPr>
          <w:rFonts w:ascii="Arial" w:cs="Arial" w:eastAsia="Arial" w:hAnsi="Arial"/>
          <w:b/>
          <w:bCs/>
          <w:color w:val="0F172A"/>
          <w:sz w:val="20"/>
          <w:szCs w:val="20"/>
        </w:rPr>
        <w:t xml:space="preserve">Bước 2: Hiển thị bài đăng: </w:t>
      </w:r>
      <w:r>
        <w:rPr>
          <w:rFonts w:ascii="Arial" w:cs="Arial" w:eastAsia="Arial" w:hAnsi="Arial"/>
          <w:color w:val="334155"/>
          <w:sz w:val="20"/>
          <w:szCs w:val="20"/>
        </w:rPr>
        <w:t xml:space="preserve">Bài đăng xuất hiện trên bảng tin với huy hiệu "👥 0/2 đã duyệt" và nhãn chuyên mục "Tìm nhóm".</w:t>
      </w:r>
    </w:p>
    <w:p>
      <w:pPr>
        <w:pStyle w:val="ListParagraph"/>
        <w:numPr>
          <w:ilvl w:val="0"/>
          <w:numId w:val="1"/>
        </w:numPr>
        <w:spacing w:after="60" w:before="60" w:line="260"/>
      </w:pPr>
      <w:r>
        <w:rPr>
          <w:rFonts w:ascii="Arial" w:cs="Arial" w:eastAsia="Arial" w:hAnsi="Arial"/>
          <w:b/>
          <w:bCs/>
          <w:color w:val="0F172A"/>
          <w:sz w:val="20"/>
          <w:szCs w:val="20"/>
        </w:rPr>
        <w:t xml:space="preserve">Bước 3: Nộp đơn đăng ký: </w:t>
      </w:r>
      <w:r>
        <w:rPr>
          <w:rFonts w:ascii="Arial" w:cs="Arial" w:eastAsia="Arial" w:hAnsi="Arial"/>
          <w:color w:val="334155"/>
          <w:sz w:val="20"/>
          <w:szCs w:val="20"/>
        </w:rPr>
        <w:t xml:space="preserve">Sinh viên B đăng nhập, xem chi tiết bài đăng và nhìn thấy nút "✍️ Đăng ký tham gia ngay". B nhấn vào nút, điền thông tin liên hệ (Zalo, SĐT) cùng lời nhắn giới thiệu kỹ năng rồi gửi đơn.</w:t>
      </w:r>
    </w:p>
    <w:p>
      <w:pPr>
        <w:pStyle w:val="ListParagraph"/>
        <w:numPr>
          <w:ilvl w:val="0"/>
          <w:numId w:val="1"/>
        </w:numPr>
        <w:spacing w:after="60" w:before="60" w:line="260"/>
      </w:pPr>
      <w:r>
        <w:rPr>
          <w:rFonts w:ascii="Arial" w:cs="Arial" w:eastAsia="Arial" w:hAnsi="Arial"/>
          <w:b/>
          <w:bCs/>
          <w:color w:val="0F172A"/>
          <w:sz w:val="20"/>
          <w:szCs w:val="20"/>
        </w:rPr>
        <w:t xml:space="preserve">Bước 4: Kiểm soát trạng thái: </w:t>
      </w:r>
      <w:r>
        <w:rPr>
          <w:rFonts w:ascii="Arial" w:cs="Arial" w:eastAsia="Arial" w:hAnsi="Arial"/>
          <w:color w:val="334155"/>
          <w:sz w:val="20"/>
          <w:szCs w:val="20"/>
        </w:rPr>
        <w:t xml:space="preserve">Hệ thống cập nhật trạng thái đơn của B thành "Đang chờ duyệt". B có thể xem trạng thái này tại bài viết hoặc trong mục "Đăng ký của tôi".</w:t>
      </w:r>
    </w:p>
    <w:p>
      <w:pPr>
        <w:pStyle w:val="ListParagraph"/>
        <w:numPr>
          <w:ilvl w:val="0"/>
          <w:numId w:val="1"/>
        </w:numPr>
        <w:spacing w:after="60" w:before="60" w:line="260"/>
      </w:pPr>
      <w:r>
        <w:rPr>
          <w:rFonts w:ascii="Arial" w:cs="Arial" w:eastAsia="Arial" w:hAnsi="Arial"/>
          <w:b/>
          <w:bCs/>
          <w:color w:val="0F172A"/>
          <w:sz w:val="20"/>
          <w:szCs w:val="20"/>
        </w:rPr>
        <w:t xml:space="preserve">Bước 5: Xét duyệt ứng viên: </w:t>
      </w:r>
      <w:r>
        <w:rPr>
          <w:rFonts w:ascii="Arial" w:cs="Arial" w:eastAsia="Arial" w:hAnsi="Arial"/>
          <w:color w:val="334155"/>
          <w:sz w:val="20"/>
          <w:szCs w:val="20"/>
        </w:rPr>
        <w:t xml:space="preserve">Sinh viên A mở bài viết của mình, nhấn vào "📋 Quản lý danh sách đăng ký". Danh sách hiển thị sinh viên B với đầy đủ thông tin liên hệ. A nhấn nút "Duyệt". Hệ thống chuyển trạng thái sang "Đã được duyệt" và tăng số lượng thành viên đã duyệt thành "1/2".</w:t>
      </w:r>
    </w:p>
    <w:p>
      <w:pPr>
        <w:pStyle w:val="Heading2"/>
        <w:spacing w:after="120" w:before="240"/>
      </w:pPr>
      <w:r>
        <w:rPr>
          <w:rFonts w:ascii="Arial" w:cs="Arial" w:eastAsia="Arial" w:hAnsi="Arial"/>
          <w:b/>
          <w:bCs/>
          <w:color w:val="0D9488"/>
          <w:sz w:val="24"/>
          <w:szCs w:val="24"/>
        </w:rPr>
        <w:t xml:space="preserve">3.2. Xử lý các trường hợp ngoại lệ và dữ liệu không hợp lệ</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Tình huống ngoại lệ</w:t>
            </w:r>
          </w:p>
        </w:tc>
        <w:tc>
          <w:tcPr>
            <w:tcW w:type="pct" w:w="3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Xử lý của hệ thống</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Người chưa đăng nhập bấm đăng ký</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Giao diện hiển thị thông báo yêu cầu đăng nhập. API backend từ chối với mã lỗi 401 Unauthorized.</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Tác giả tự đăng ký vào bài của mình</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Giao diện ẩn nút đăng ký (chỉ hiện nút quản trị). Nếu gửi API trực tiếp, backend chặn và trả về lỗi: "Bạn là người đăng bài, không cần đăng ký tham gia" (400 Bad Request).</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Đăng ký trùng lặp (đã nộp đơn trước đó)</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Khóa Unique Constraint (post_id, user_id) và kiểm tra nghiệp vụ; trả về thông báo "Bạn đã đăng ký bài đăng này rồi".</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Hoạt động đã đủ người (vượt chỉ tiêu)</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Backend kiểm tra số lượng Approved đã đạt maxParticipants; ngăn chặn đăng ký mới và ngăn duyệt thêm ứng viên.</w:t>
            </w:r>
          </w:p>
        </w:tc>
      </w:tr>
      <w:tr>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Bài viết đã đánh dấu hoàn tất (RESOLVED)</w:t>
            </w:r>
          </w:p>
        </w:tc>
        <w:tc>
          <w:tcPr>
            <w:tcW w:type="pct" w:w="3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Hệ thống khóa chức năng đăng ký, báo: "Hoạt động này đã hoàn tất, không nhận thêm đăng ký".</w:t>
            </w:r>
          </w:p>
        </w:tc>
      </w:tr>
    </w:tbl>
    <w:p>
      <w:pPr>
        <w:pStyle w:val="Heading1"/>
        <w:spacing w:after="160" w:before="360"/>
      </w:pPr>
      <w:r>
        <w:rPr>
          <w:rFonts w:ascii="Arial" w:cs="Arial" w:eastAsia="Arial" w:hAnsi="Arial"/>
          <w:b/>
          <w:bCs/>
          <w:color w:val="1E3A8A"/>
          <w:sz w:val="30"/>
          <w:szCs w:val="30"/>
        </w:rPr>
        <w:t xml:space="preserve">4. Thiết Kế Chức Năng, RESTful API &amp; Cơ Sở Dữ Liệu</w:t>
      </w:r>
    </w:p>
    <w:p>
      <w:pPr>
        <w:pStyle w:val="Heading2"/>
        <w:spacing w:after="120" w:before="240"/>
      </w:pPr>
      <w:r>
        <w:rPr>
          <w:rFonts w:ascii="Arial" w:cs="Arial" w:eastAsia="Arial" w:hAnsi="Arial"/>
          <w:b/>
          <w:bCs/>
          <w:color w:val="0D9488"/>
          <w:sz w:val="24"/>
          <w:szCs w:val="24"/>
        </w:rPr>
        <w:t xml:space="preserve">4.1. Mô hình thực thể liên kết (ERD &amp; Database Schema)</w:t>
      </w:r>
    </w:p>
    <w:p>
      <w:pPr>
        <w:spacing w:after="80" w:before="80" w:line="280"/>
        <w:jc w:val="left"/>
      </w:pPr>
      <w:r>
        <w:rPr>
          <w:rFonts w:ascii="Arial" w:cs="Arial" w:eastAsia="Arial" w:hAnsi="Arial"/>
          <w:b w:val="false"/>
          <w:bCs w:val="false"/>
          <w:i w:val="false"/>
          <w:iCs w:val="false"/>
          <w:color w:val="1E293B"/>
          <w:sz w:val="20"/>
          <w:szCs w:val="20"/>
        </w:rPr>
        <w:t xml:space="preserve">Cơ sở dữ liệu được quản lý tự động bởi Flyway Migration qua 2 tập tin migration: V1__create_schema.sql và V2__add_registrations_and_post_enhancements.sql.</w:t>
      </w:r>
    </w:p>
    <w:p>
      <w:pPr>
        <w:spacing w:after="80" w:before="80" w:line="280"/>
        <w:jc w:val="left"/>
      </w:pPr>
      <w:r>
        <w:rPr>
          <w:rFonts w:ascii="Arial" w:cs="Arial" w:eastAsia="Arial" w:hAnsi="Arial"/>
          <w:b w:val="false"/>
          <w:bCs w:val="false"/>
          <w:i w:val="false"/>
          <w:iCs w:val="false"/>
          <w:color w:val="1E293B"/>
          <w:sz w:val="20"/>
          <w:szCs w:val="20"/>
        </w:rPr>
        <w:t xml:space="preserve">Sơ đồ quan hệ bảng (Relationship Overview):</w:t>
      </w:r>
    </w:p>
    <w:p>
      <w:pPr>
        <w:pStyle w:val="ListParagraph"/>
        <w:numPr>
          <w:ilvl w:val="0"/>
          <w:numId w:val="1"/>
        </w:numPr>
        <w:spacing w:after="60" w:before="60" w:line="260"/>
      </w:pPr>
      <w:r>
        <w:rPr>
          <w:rFonts w:ascii="Arial" w:cs="Arial" w:eastAsia="Arial" w:hAnsi="Arial"/>
          <w:b/>
          <w:bCs/>
          <w:color w:val="0F172A"/>
          <w:sz w:val="20"/>
          <w:szCs w:val="20"/>
        </w:rPr>
        <w:t xml:space="preserve">users (1) -&gt; posts (N): </w:t>
      </w:r>
      <w:r>
        <w:rPr>
          <w:rFonts w:ascii="Arial" w:cs="Arial" w:eastAsia="Arial" w:hAnsi="Arial"/>
          <w:color w:val="334155"/>
          <w:sz w:val="20"/>
          <w:szCs w:val="20"/>
        </w:rPr>
        <w:t xml:space="preserve">Một người dùng có thể tạo nhiều bài đăng (1-N với posts).</w:t>
      </w:r>
    </w:p>
    <w:p>
      <w:pPr>
        <w:pStyle w:val="ListParagraph"/>
        <w:numPr>
          <w:ilvl w:val="0"/>
          <w:numId w:val="1"/>
        </w:numPr>
        <w:spacing w:after="60" w:before="60" w:line="260"/>
      </w:pPr>
      <w:r>
        <w:rPr>
          <w:rFonts w:ascii="Arial" w:cs="Arial" w:eastAsia="Arial" w:hAnsi="Arial"/>
          <w:b/>
          <w:bCs/>
          <w:color w:val="0F172A"/>
          <w:sz w:val="20"/>
          <w:szCs w:val="20"/>
        </w:rPr>
        <w:t xml:space="preserve">categories (1) -&gt; posts (N): </w:t>
      </w:r>
      <w:r>
        <w:rPr>
          <w:rFonts w:ascii="Arial" w:cs="Arial" w:eastAsia="Arial" w:hAnsi="Arial"/>
          <w:color w:val="334155"/>
          <w:sz w:val="20"/>
          <w:szCs w:val="20"/>
        </w:rPr>
        <w:t xml:space="preserve">Một chuyên mục chứa nhiều bài đăng (1-N với posts).</w:t>
      </w:r>
    </w:p>
    <w:p>
      <w:pPr>
        <w:pStyle w:val="ListParagraph"/>
        <w:numPr>
          <w:ilvl w:val="0"/>
          <w:numId w:val="1"/>
        </w:numPr>
        <w:spacing w:after="60" w:before="60" w:line="260"/>
      </w:pPr>
      <w:r>
        <w:rPr>
          <w:rFonts w:ascii="Arial" w:cs="Arial" w:eastAsia="Arial" w:hAnsi="Arial"/>
          <w:b/>
          <w:bCs/>
          <w:color w:val="0F172A"/>
          <w:sz w:val="20"/>
          <w:szCs w:val="20"/>
        </w:rPr>
        <w:t xml:space="preserve">posts (1) -&gt; comments (N): </w:t>
      </w:r>
      <w:r>
        <w:rPr>
          <w:rFonts w:ascii="Arial" w:cs="Arial" w:eastAsia="Arial" w:hAnsi="Arial"/>
          <w:color w:val="334155"/>
          <w:sz w:val="20"/>
          <w:szCs w:val="20"/>
        </w:rPr>
        <w:t xml:space="preserve">Một bài đăng chứa nhiều bình luận (1-N với comments), xóa cascade khi xóa bài.</w:t>
      </w:r>
    </w:p>
    <w:p>
      <w:pPr>
        <w:pStyle w:val="ListParagraph"/>
        <w:numPr>
          <w:ilvl w:val="0"/>
          <w:numId w:val="1"/>
        </w:numPr>
        <w:spacing w:after="60" w:before="60" w:line="260"/>
      </w:pPr>
      <w:r>
        <w:rPr>
          <w:rFonts w:ascii="Arial" w:cs="Arial" w:eastAsia="Arial" w:hAnsi="Arial"/>
          <w:b/>
          <w:bCs/>
          <w:color w:val="0F172A"/>
          <w:sz w:val="20"/>
          <w:szCs w:val="20"/>
        </w:rPr>
        <w:t xml:space="preserve">posts (1) -&gt; reactions (N): </w:t>
      </w:r>
      <w:r>
        <w:rPr>
          <w:rFonts w:ascii="Arial" w:cs="Arial" w:eastAsia="Arial" w:hAnsi="Arial"/>
          <w:color w:val="334155"/>
          <w:sz w:val="20"/>
          <w:szCs w:val="20"/>
        </w:rPr>
        <w:t xml:space="preserve">Một bài đăng chứa nhiều lượt bày tỏ quan tâm (1-N với reactions), ràng buộc duy nhất (post_id, user_id).</w:t>
      </w:r>
    </w:p>
    <w:p>
      <w:pPr>
        <w:pStyle w:val="ListParagraph"/>
        <w:numPr>
          <w:ilvl w:val="0"/>
          <w:numId w:val="1"/>
        </w:numPr>
        <w:spacing w:after="60" w:before="60" w:line="260"/>
      </w:pPr>
      <w:r>
        <w:rPr>
          <w:rFonts w:ascii="Arial" w:cs="Arial" w:eastAsia="Arial" w:hAnsi="Arial"/>
          <w:b/>
          <w:bCs/>
          <w:color w:val="0F172A"/>
          <w:sz w:val="20"/>
          <w:szCs w:val="20"/>
        </w:rPr>
        <w:t xml:space="preserve">posts (1) -&gt; registrations (N) [MỚI]: </w:t>
      </w:r>
      <w:r>
        <w:rPr>
          <w:rFonts w:ascii="Arial" w:cs="Arial" w:eastAsia="Arial" w:hAnsi="Arial"/>
          <w:color w:val="334155"/>
          <w:sz w:val="20"/>
          <w:szCs w:val="20"/>
        </w:rPr>
        <w:t xml:space="preserve">Một bài đăng chứa nhiều đơn đăng ký tham gia (1-N với registrations), ràng buộc duy nhất (post_id, user_id).</w:t>
      </w:r>
    </w:p>
    <w:p>
      <w:pPr>
        <w:pStyle w:val="Heading3"/>
        <w:spacing w:after="80" w:before="180"/>
      </w:pPr>
      <w:r>
        <w:rPr>
          <w:rFonts w:ascii="Arial" w:cs="Arial" w:eastAsia="Arial" w:hAnsi="Arial"/>
          <w:b/>
          <w:bCs/>
          <w:color w:val="334155"/>
          <w:sz w:val="21"/>
          <w:szCs w:val="21"/>
        </w:rPr>
        <w:t xml:space="preserve">Chi tiết cấu trúc bảng mới: registrations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4513"/>
      </w:tblGrid>
      <w:tr>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Tên trường</w:t>
            </w:r>
          </w:p>
        </w:tc>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Kiểu dữ liệu</w:t>
            </w:r>
          </w:p>
        </w:tc>
        <w:tc>
          <w:tcPr>
            <w:tcW w:type="pct" w:w="2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Ràng buộc (Constraints)</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id</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BIGINT</w:t>
            </w:r>
          </w:p>
        </w:tc>
        <w:tc>
          <w:tcPr>
            <w:tcW w:type="pct"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PRIMARY KEY, AUTO_INCREMENT</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post_id</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BIGINT</w:t>
            </w:r>
          </w:p>
        </w:tc>
        <w:tc>
          <w:tcPr>
            <w:tcW w:type="pct"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NOT NULL, FOREIGN KEY -&gt; posts(id) ON DELETE CASCADE</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user_id</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BIGINT</w:t>
            </w:r>
          </w:p>
        </w:tc>
        <w:tc>
          <w:tcPr>
            <w:tcW w:type="pct"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NOT NULL, FOREIGN KEY -&gt; users(id)</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contact_info</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VARCHAR(150)</w:t>
            </w:r>
          </w:p>
        </w:tc>
        <w:tc>
          <w:tcPr>
            <w:tcW w:type="pct"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NOT NULL (Thông tin SĐT/Zalo/Email)</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message</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VARCHAR(500)</w:t>
            </w:r>
          </w:p>
        </w:tc>
        <w:tc>
          <w:tcPr>
            <w:tcW w:type="pct"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NULLABLE (Lời nhắn nguyện vọng ứng viên)</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status</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VARCHAR(20)</w:t>
            </w:r>
          </w:p>
        </w:tc>
        <w:tc>
          <w:tcPr>
            <w:tcW w:type="pct"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CHECK IN ('PENDING', 'APPROVED', 'REJECTED', 'CANCELLED')</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created_at / updated_at</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DATETIME(6)</w:t>
            </w:r>
          </w:p>
        </w:tc>
        <w:tc>
          <w:tcPr>
            <w:tcW w:type="pct"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NOT NULL, thời gian khởi tạo và cập nhật</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uk_registration_post_user</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INDEX UNIQUE</w:t>
            </w:r>
          </w:p>
        </w:tc>
        <w:tc>
          <w:tcPr>
            <w:tcW w:type="pct"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UNIQUE KEY (post_id, user_id)</w:t>
            </w:r>
          </w:p>
        </w:tc>
      </w:tr>
    </w:tbl>
    <w:p>
      <w:pPr>
        <w:pStyle w:val="Heading2"/>
        <w:spacing w:after="120" w:before="240"/>
      </w:pPr>
      <w:r>
        <w:rPr>
          <w:rFonts w:ascii="Arial" w:cs="Arial" w:eastAsia="Arial" w:hAnsi="Arial"/>
          <w:b/>
          <w:bCs/>
          <w:color w:val="0D9488"/>
          <w:sz w:val="24"/>
          <w:szCs w:val="24"/>
        </w:rPr>
        <w:t xml:space="preserve">4.2. Danh mục RESTful API Endpoint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3159"/>
        <w:gridCol w:w="3159"/>
        <w:gridCol w:w="1354"/>
      </w:tblGrid>
      <w:tr>
        <w:tc>
          <w:tcPr>
            <w:tcW w:type="pct" w:w="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Phương thức</w:t>
            </w:r>
          </w:p>
        </w:tc>
        <w:tc>
          <w:tcPr>
            <w:tcW w:type="pct" w:w="1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Đường dẫn Endpoint</w:t>
            </w:r>
          </w:p>
        </w:tc>
        <w:tc>
          <w:tcPr>
            <w:tcW w:type="pct" w:w="1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Mục đích nghiệp vụ</w:t>
            </w:r>
          </w:p>
        </w:tc>
        <w:tc>
          <w:tcPr>
            <w:tcW w:type="pct" w:w="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Xác thực</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POST</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/api/auth/register</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Đăng ký tài khoản sinh viên mới</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Không</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GET</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/api/auth/me</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Lấy hồ sơ người dùng đang đăng nhập</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Basic Auth</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GET</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/api/categories</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Lấy danh sách 6 chuyên mục</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Không</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GET</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/api/posts</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Tìm kiếm và lọc bài đăng có phân trang</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Không</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POST</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/api/posts</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Tạo bài đăng (hỗ trợ đính kèm ảnh &amp; mở đăng ký)</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Basic Auth</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POST</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/api/posts/{id}/registrations</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[MỚI] Nộp đơn đăng ký tham gia bài đăng</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Basic Auth</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GET</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/api/posts/{id}/registrations</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[MỚI] Chủ bài xem danh sách người đăng ký</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Basic Auth</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PATCH</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/api/posts/{id}/registrations/{regId}/status</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[MỚI] Duyệt (APPROVED) hoặc từ chối (REJECTED)</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Basic Auth</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DELETE</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/api/posts/{id}/registrations/me</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[MỚI] Sinh viên chủ động hủy đăng ký của mình</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Basic Auth</w:t>
            </w:r>
          </w:p>
        </w:tc>
      </w:tr>
      <w:tr>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GET</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/api/users/me/registrations</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[MỚI] Xem toàn bộ hoạt động đã đăng ký cá nhân</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val="false"/>
                <w:bCs w:val="false"/>
                <w:sz w:val="19"/>
                <w:szCs w:val="19"/>
              </w:rPr>
              <w:t xml:space="preserve">Basic Auth</w:t>
            </w:r>
          </w:p>
        </w:tc>
      </w:tr>
    </w:tbl>
    <w:p>
      <w:pPr>
        <w:pStyle w:val="Heading1"/>
        <w:spacing w:after="160" w:before="360"/>
      </w:pPr>
      <w:r>
        <w:rPr>
          <w:rFonts w:ascii="Arial" w:cs="Arial" w:eastAsia="Arial" w:hAnsi="Arial"/>
          <w:b/>
          <w:bCs/>
          <w:color w:val="1E3A8A"/>
          <w:sz w:val="30"/>
          <w:szCs w:val="30"/>
        </w:rPr>
        <w:t xml:space="preserve">5. Kiến Trúc Phần Mềm &amp; Triển Khai (DevOps Architecture)</w:t>
      </w:r>
    </w:p>
    <w:p>
      <w:pPr>
        <w:pStyle w:val="Heading2"/>
        <w:spacing w:after="120" w:before="240"/>
      </w:pPr>
      <w:r>
        <w:rPr>
          <w:rFonts w:ascii="Arial" w:cs="Arial" w:eastAsia="Arial" w:hAnsi="Arial"/>
          <w:b/>
          <w:bCs/>
          <w:color w:val="0D9488"/>
          <w:sz w:val="24"/>
          <w:szCs w:val="24"/>
        </w:rPr>
        <w:t xml:space="preserve">5.1. Kiến trúc phân tầng và Mạng nội bộ Docker (Docker Networking)</w:t>
      </w:r>
    </w:p>
    <w:p>
      <w:pPr>
        <w:spacing w:after="80" w:before="80" w:line="280"/>
        <w:jc w:val="left"/>
      </w:pPr>
      <w:r>
        <w:rPr>
          <w:rFonts w:ascii="Arial" w:cs="Arial" w:eastAsia="Arial" w:hAnsi="Arial"/>
          <w:b w:val="false"/>
          <w:bCs w:val="false"/>
          <w:i w:val="false"/>
          <w:iCs w:val="false"/>
          <w:color w:val="1E293B"/>
          <w:sz w:val="20"/>
          <w:szCs w:val="20"/>
        </w:rPr>
        <w:t xml:space="preserve">Hệ thống được thiết kế theo mô hình 3 tầng chuẩn (3-tier architecture) và đóng gói hoàn toàn trong mạng nội bộ bridge campushub-net:</w:t>
      </w:r>
    </w:p>
    <w:p>
      <w:pPr>
        <w:pStyle w:val="ListParagraph"/>
        <w:numPr>
          <w:ilvl w:val="0"/>
          <w:numId w:val="1"/>
        </w:numPr>
        <w:spacing w:after="60" w:before="60" w:line="260"/>
      </w:pPr>
      <w:r>
        <w:rPr>
          <w:rFonts w:ascii="Arial" w:cs="Arial" w:eastAsia="Arial" w:hAnsi="Arial"/>
          <w:b/>
          <w:bCs/>
          <w:color w:val="0F172A"/>
          <w:sz w:val="20"/>
          <w:szCs w:val="20"/>
        </w:rPr>
        <w:t xml:space="preserve">Frontend Nginx: </w:t>
      </w:r>
      <w:r>
        <w:rPr>
          <w:rFonts w:ascii="Arial" w:cs="Arial" w:eastAsia="Arial" w:hAnsi="Arial"/>
          <w:color w:val="334155"/>
          <w:sz w:val="20"/>
          <w:szCs w:val="20"/>
        </w:rPr>
        <w:t xml:space="preserve">Tầng 1 (Presentation): Nginx Container tiếp nhận kết nối HTTP công khai tại cổng 80 và 3000. Nginx trực tiếp phân phối tệp tĩnh React SPA và đóng vai trò Reverse Proxy chuyển tiếp toàn bộ truy vấn /api/* vào backend.</w:t>
      </w:r>
    </w:p>
    <w:p>
      <w:pPr>
        <w:pStyle w:val="ListParagraph"/>
        <w:numPr>
          <w:ilvl w:val="0"/>
          <w:numId w:val="1"/>
        </w:numPr>
        <w:spacing w:after="60" w:before="60" w:line="260"/>
      </w:pPr>
      <w:r>
        <w:rPr>
          <w:rFonts w:ascii="Arial" w:cs="Arial" w:eastAsia="Arial" w:hAnsi="Arial"/>
          <w:b/>
          <w:bCs/>
          <w:color w:val="0F172A"/>
          <w:sz w:val="20"/>
          <w:szCs w:val="20"/>
        </w:rPr>
        <w:t xml:space="preserve">Backend Spring Boot: </w:t>
      </w:r>
      <w:r>
        <w:rPr>
          <w:rFonts w:ascii="Arial" w:cs="Arial" w:eastAsia="Arial" w:hAnsi="Arial"/>
          <w:color w:val="334155"/>
          <w:sz w:val="20"/>
          <w:szCs w:val="20"/>
        </w:rPr>
        <w:t xml:space="preserve">Tầng 2 (Application): Spring Boot Container chạy trên JVM 21, xử lý logic nghiệp vụ, bảo mật và kết nối cơ sở dữ liệu qua Hibernate/JPA. Container được cấu hình non-root user spring:spring để đảm bảo an toàn.</w:t>
      </w:r>
    </w:p>
    <w:p>
      <w:pPr>
        <w:pStyle w:val="ListParagraph"/>
        <w:numPr>
          <w:ilvl w:val="0"/>
          <w:numId w:val="1"/>
        </w:numPr>
        <w:spacing w:after="60" w:before="60" w:line="260"/>
      </w:pPr>
      <w:r>
        <w:rPr>
          <w:rFonts w:ascii="Arial" w:cs="Arial" w:eastAsia="Arial" w:hAnsi="Arial"/>
          <w:b/>
          <w:bCs/>
          <w:color w:val="0F172A"/>
          <w:sz w:val="20"/>
          <w:szCs w:val="20"/>
        </w:rPr>
        <w:t xml:space="preserve">Database MySQL: </w:t>
      </w:r>
      <w:r>
        <w:rPr>
          <w:rFonts w:ascii="Arial" w:cs="Arial" w:eastAsia="Arial" w:hAnsi="Arial"/>
          <w:color w:val="334155"/>
          <w:sz w:val="20"/>
          <w:szCs w:val="20"/>
        </w:rPr>
        <w:t xml:space="preserve">Tầng 3 (Data Persistence): MySQL 8.0 Container lưu trữ dữ liệu bền vững qua volume docker mysql_data, khởi tạo với bảng mã UTF-8 mb4.</w:t>
      </w:r>
    </w:p>
    <w:p>
      <w:pPr>
        <w:pStyle w:val="Heading2"/>
        <w:spacing w:after="120" w:before="240"/>
      </w:pPr>
      <w:r>
        <w:rPr>
          <w:rFonts w:ascii="Arial" w:cs="Arial" w:eastAsia="Arial" w:hAnsi="Arial"/>
          <w:b/>
          <w:bCs/>
          <w:color w:val="0D9488"/>
          <w:sz w:val="24"/>
          <w:szCs w:val="24"/>
        </w:rPr>
        <w:t xml:space="preserve">5.2. Tối ưu hóa Multi-stage Dockerfile</w:t>
      </w:r>
    </w:p>
    <w:p>
      <w:pPr>
        <w:spacing w:after="80" w:before="80" w:line="280"/>
        <w:jc w:val="left"/>
      </w:pPr>
      <w:r>
        <w:rPr>
          <w:rFonts w:ascii="Arial" w:cs="Arial" w:eastAsia="Arial" w:hAnsi="Arial"/>
          <w:b w:val="false"/>
          <w:bCs w:val="false"/>
          <w:i w:val="false"/>
          <w:iCs w:val="false"/>
          <w:color w:val="1E293B"/>
          <w:sz w:val="20"/>
          <w:szCs w:val="20"/>
        </w:rPr>
        <w:t xml:space="preserve">Cả Frontend và Backend đều áp dụng kỹ thuật Multi-stage Build để giảm dung lượng ảnh container và tăng cường bảo mật:</w:t>
      </w:r>
    </w:p>
    <w:p>
      <w:pPr>
        <w:pStyle w:val="ListParagraph"/>
        <w:numPr>
          <w:ilvl w:val="0"/>
          <w:numId w:val="1"/>
        </w:numPr>
        <w:spacing w:after="60" w:before="60" w:line="260"/>
      </w:pPr>
      <w:r>
        <w:rPr>
          <w:rFonts w:ascii="Arial" w:cs="Arial" w:eastAsia="Arial" w:hAnsi="Arial"/>
          <w:b/>
          <w:bCs/>
          <w:color w:val="0F172A"/>
          <w:sz w:val="20"/>
          <w:szCs w:val="20"/>
        </w:rPr>
        <w:t xml:space="preserve">Frontend Multi-stage: </w:t>
      </w:r>
      <w:r>
        <w:rPr>
          <w:rFonts w:ascii="Arial" w:cs="Arial" w:eastAsia="Arial" w:hAnsi="Arial"/>
          <w:color w:val="334155"/>
          <w:sz w:val="20"/>
          <w:szCs w:val="20"/>
        </w:rPr>
        <w:t xml:space="preserve">Frontend Stage 1 sử dụng node:22-alpine để npm run build tạo thư mục dist/; Stage 2 chỉ dùng nginx:1.27-alpine nhẹ ~25MB để phục vụ static files và proxy API.</w:t>
      </w:r>
    </w:p>
    <w:p>
      <w:pPr>
        <w:pStyle w:val="ListParagraph"/>
        <w:numPr>
          <w:ilvl w:val="0"/>
          <w:numId w:val="1"/>
        </w:numPr>
        <w:spacing w:after="60" w:before="60" w:line="260"/>
      </w:pPr>
      <w:r>
        <w:rPr>
          <w:rFonts w:ascii="Arial" w:cs="Arial" w:eastAsia="Arial" w:hAnsi="Arial"/>
          <w:b/>
          <w:bCs/>
          <w:color w:val="0F172A"/>
          <w:sz w:val="20"/>
          <w:szCs w:val="20"/>
        </w:rPr>
        <w:t xml:space="preserve">Backend Multi-stage: </w:t>
      </w:r>
      <w:r>
        <w:rPr>
          <w:rFonts w:ascii="Arial" w:cs="Arial" w:eastAsia="Arial" w:hAnsi="Arial"/>
          <w:color w:val="334155"/>
          <w:sz w:val="20"/>
          <w:szCs w:val="20"/>
        </w:rPr>
        <w:t xml:space="preserve">Backend Stage 1 sử dụng eclipse-temurin:21-jdk-alpine để biên dịch mã nguồn và đóng gói JAR; Stage 2 chỉ sử dụng eclipse-temurin:21-jre-alpine (chỉ chứa JRE runtime) để chạy ứng dụng, loại bỏ toàn bộ công cụ build khỏi môi trường sản xuất.</w:t>
      </w:r>
    </w:p>
    <w:p>
      <w:pPr>
        <w:pStyle w:val="Heading2"/>
        <w:spacing w:after="120" w:before="240"/>
      </w:pPr>
      <w:r>
        <w:rPr>
          <w:rFonts w:ascii="Arial" w:cs="Arial" w:eastAsia="Arial" w:hAnsi="Arial"/>
          <w:b/>
          <w:bCs/>
          <w:color w:val="0D9488"/>
          <w:sz w:val="24"/>
          <w:szCs w:val="24"/>
        </w:rPr>
        <w:t xml:space="preserve">5.3. Quy trình CI/CD với GitHub Actions</w:t>
      </w:r>
    </w:p>
    <w:p>
      <w:pPr>
        <w:spacing w:after="80" w:before="80" w:line="280"/>
        <w:jc w:val="left"/>
      </w:pPr>
      <w:r>
        <w:rPr>
          <w:rFonts w:ascii="Arial" w:cs="Arial" w:eastAsia="Arial" w:hAnsi="Arial"/>
          <w:b w:val="false"/>
          <w:bCs w:val="false"/>
          <w:i w:val="false"/>
          <w:iCs w:val="false"/>
          <w:color w:val="1E293B"/>
          <w:sz w:val="20"/>
          <w:szCs w:val="20"/>
        </w:rPr>
        <w:t xml:space="preserve">Mỗi khi có commit hoặc pull request đẩy lên kho GitHub, workflow .github/workflows/ci-cd.yml sẽ tự động kích hoạt 3 job kiểm định độc lập:</w:t>
      </w:r>
    </w:p>
    <w:p>
      <w:pPr>
        <w:pStyle w:val="ListParagraph"/>
        <w:numPr>
          <w:ilvl w:val="0"/>
          <w:numId w:val="1"/>
        </w:numPr>
        <w:spacing w:after="60" w:before="60" w:line="260"/>
      </w:pPr>
      <w:r>
        <w:rPr>
          <w:rFonts w:ascii="Arial" w:cs="Arial" w:eastAsia="Arial" w:hAnsi="Arial"/>
          <w:b/>
          <w:bCs/>
          <w:color w:val="0F172A"/>
          <w:sz w:val="20"/>
          <w:szCs w:val="20"/>
        </w:rPr>
        <w:t xml:space="preserve">Job 1: Backend Tests: </w:t>
      </w:r>
      <w:r>
        <w:rPr>
          <w:rFonts w:ascii="Arial" w:cs="Arial" w:eastAsia="Arial" w:hAnsi="Arial"/>
          <w:color w:val="334155"/>
          <w:sz w:val="20"/>
          <w:szCs w:val="20"/>
        </w:rPr>
        <w:t xml:space="preserve">Khởi tạo máy ảo Ubuntu, cài đặt JDK 21 Temurin, chạy ./gradlew test để kiểm tra 100% test cases.</w:t>
      </w:r>
    </w:p>
    <w:p>
      <w:pPr>
        <w:pStyle w:val="ListParagraph"/>
        <w:numPr>
          <w:ilvl w:val="0"/>
          <w:numId w:val="1"/>
        </w:numPr>
        <w:spacing w:after="60" w:before="60" w:line="260"/>
      </w:pPr>
      <w:r>
        <w:rPr>
          <w:rFonts w:ascii="Arial" w:cs="Arial" w:eastAsia="Arial" w:hAnsi="Arial"/>
          <w:b/>
          <w:bCs/>
          <w:color w:val="0F172A"/>
          <w:sz w:val="20"/>
          <w:szCs w:val="20"/>
        </w:rPr>
        <w:t xml:space="preserve">Job 2: Frontend Lint &amp; Build: </w:t>
      </w:r>
      <w:r>
        <w:rPr>
          <w:rFonts w:ascii="Arial" w:cs="Arial" w:eastAsia="Arial" w:hAnsi="Arial"/>
          <w:color w:val="334155"/>
          <w:sz w:val="20"/>
          <w:szCs w:val="20"/>
        </w:rPr>
        <w:t xml:space="preserve">Khởi tạo Node.js 22, chạy npm ci, kiểm tra quy tắc mã nguồn với npm run lint (ESLint), và kiểm tra đóng gói với npm run build.</w:t>
      </w:r>
    </w:p>
    <w:p>
      <w:pPr>
        <w:pStyle w:val="ListParagraph"/>
        <w:numPr>
          <w:ilvl w:val="0"/>
          <w:numId w:val="1"/>
        </w:numPr>
        <w:spacing w:after="60" w:before="60" w:line="260"/>
      </w:pPr>
      <w:r>
        <w:rPr>
          <w:rFonts w:ascii="Arial" w:cs="Arial" w:eastAsia="Arial" w:hAnsi="Arial"/>
          <w:b/>
          <w:bCs/>
          <w:color w:val="0F172A"/>
          <w:sz w:val="20"/>
          <w:szCs w:val="20"/>
        </w:rPr>
        <w:t xml:space="preserve">Job 3: Docker Build Validation: </w:t>
      </w:r>
      <w:r>
        <w:rPr>
          <w:rFonts w:ascii="Arial" w:cs="Arial" w:eastAsia="Arial" w:hAnsi="Arial"/>
          <w:color w:val="334155"/>
          <w:sz w:val="20"/>
          <w:szCs w:val="20"/>
        </w:rPr>
        <w:t xml:space="preserve">Kiểm tra cú pháp tệp docker compose config, và thực hiện build thử nghiệm cả 2 Docker image backend &amp; frontend để đảm bảo tính sẵn sàng triển khai.</w:t>
      </w:r>
    </w:p>
    <w:p>
      <w:pPr>
        <w:pStyle w:val="Heading1"/>
        <w:spacing w:after="160" w:before="360"/>
      </w:pPr>
      <w:r>
        <w:rPr>
          <w:rFonts w:ascii="Arial" w:cs="Arial" w:eastAsia="Arial" w:hAnsi="Arial"/>
          <w:b/>
          <w:bCs/>
          <w:color w:val="1E3A8A"/>
          <w:sz w:val="30"/>
          <w:szCs w:val="30"/>
        </w:rPr>
        <w:t xml:space="preserve">6. Kết Quả Kiểm Thử, Triển Khai &amp; Minh Chứng Thực Tế</w:t>
      </w:r>
    </w:p>
    <w:p>
      <w:pPr>
        <w:pStyle w:val="Heading2"/>
        <w:spacing w:after="120" w:before="240"/>
      </w:pPr>
      <w:r>
        <w:rPr>
          <w:rFonts w:ascii="Arial" w:cs="Arial" w:eastAsia="Arial" w:hAnsi="Arial"/>
          <w:b/>
          <w:bCs/>
          <w:color w:val="0D9488"/>
          <w:sz w:val="24"/>
          <w:szCs w:val="24"/>
        </w:rPr>
        <w:t xml:space="preserve">6.1. Bảng kết quả kiểm thử tự động (Automated Test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2257"/>
        <w:gridCol w:w="1354"/>
      </w:tblGrid>
      <w:tr>
        <w:tc>
          <w:tcPr>
            <w:tcW w:type="pct" w:w="1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Mã Test Case</w:t>
            </w:r>
          </w:p>
        </w:tc>
        <w:tc>
          <w:tcPr>
            <w:tcW w:type="pct" w:w="2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Mô tả mục tiêu kiểm thử</w:t>
            </w:r>
          </w:p>
        </w:tc>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Kết quả kỳ vọng</w:t>
            </w:r>
          </w:p>
        </w:tc>
        <w:tc>
          <w:tcPr>
            <w:tcW w:type="pct" w:w="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Trạng thái</w:t>
            </w:r>
          </w:p>
        </w:tc>
      </w:tr>
      <w:tr>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TC_POST_01</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Đọc danh sách bài đăng công khai</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 200, trả về danh sách bài</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PASSED</w:t>
            </w:r>
          </w:p>
        </w:tc>
      </w:tr>
      <w:tr>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TC_POST_02</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Người chưa đăng nhập tạo bài đăng</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 401 Unauthorized</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PASSED</w:t>
            </w:r>
          </w:p>
        </w:tc>
      </w:tr>
      <w:tr>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TC_POST_03</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Đăng bài kèm trường allowRegistration và maxParticipants</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 201 Created, dữ liệu lưu đúng</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PASSED</w:t>
            </w:r>
          </w:p>
        </w:tc>
      </w:tr>
      <w:tr>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TC_REG_01</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Người chưa đăng nhập nộp đơn đăng ký</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 401 Unauthorized</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PASSED</w:t>
            </w:r>
          </w:p>
        </w:tc>
      </w:tr>
      <w:tr>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TC_REG_02</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Tác giả nộp đơn vào bài của chính mình</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 400 Bad Request, báo lỗi rõ ràng</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PASSED</w:t>
            </w:r>
          </w:p>
        </w:tc>
      </w:tr>
      <w:tr>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TC_REG_03</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Sinh viên nộp đơn đăng ký hợp lệ vào bài mở đăng ký</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 201 Created, status=PENDING</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PASSED</w:t>
            </w:r>
          </w:p>
        </w:tc>
      </w:tr>
      <w:tr>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TC_REG_04</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Chủ bài đăng duyệt đơn đăng ký của ứng viên</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 200 OK, status=APPROVED</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PASSED</w:t>
            </w:r>
          </w:p>
        </w:tc>
      </w:tr>
      <w:tr>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TC_REG_05</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Sinh viên xem lịch sử đăng ký và chủ động hủy đơn</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 200 OK, status=CANCELLED</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PASSED</w:t>
            </w:r>
          </w:p>
        </w:tc>
      </w:tr>
      <w:tr>
        <w:tc>
          <w:tcPr>
            <w:tcW w:type="pct"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TC_REG_06</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Nộp đơn vào bài không mở đăng ký</w:t>
            </w:r>
          </w:p>
        </w:tc>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HTTP 400 Bad Request</w:t>
            </w:r>
          </w:p>
        </w:tc>
        <w:tc>
          <w:tcPr>
            <w:tcW w:type="pct" w:w="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Arial" w:cs="Arial" w:eastAsia="Arial" w:hAnsi="Arial"/>
                <w:b/>
                <w:bCs/>
                <w:sz w:val="19"/>
                <w:szCs w:val="19"/>
              </w:rPr>
              <w:t xml:space="preserve">PASSED</w:t>
            </w:r>
          </w:p>
        </w:tc>
      </w:tr>
    </w:tbl>
    <w:p>
      <w:pPr>
        <w:pStyle w:val="Heading2"/>
        <w:spacing w:after="120" w:before="240"/>
      </w:pPr>
      <w:r>
        <w:rPr>
          <w:rFonts w:ascii="Arial" w:cs="Arial" w:eastAsia="Arial" w:hAnsi="Arial"/>
          <w:b/>
          <w:bCs/>
          <w:color w:val="0D9488"/>
          <w:sz w:val="24"/>
          <w:szCs w:val="24"/>
        </w:rPr>
        <w:t xml:space="preserve">6.2. Minh chứng thực thi lệnh xây dựng &amp; Kiểm tra</w:t>
      </w:r>
    </w:p>
    <w:p>
      <w:pPr>
        <w:pStyle w:val="ListParagraph"/>
        <w:numPr>
          <w:ilvl w:val="0"/>
          <w:numId w:val="1"/>
        </w:numPr>
        <w:spacing w:after="60" w:before="60" w:line="260"/>
      </w:pPr>
      <w:r>
        <w:rPr>
          <w:rFonts w:ascii="Arial" w:cs="Arial" w:eastAsia="Arial" w:hAnsi="Arial"/>
          <w:b/>
          <w:bCs/>
          <w:color w:val="0F172A"/>
          <w:sz w:val="20"/>
          <w:szCs w:val="20"/>
        </w:rPr>
        <w:t xml:space="preserve">Backend Test Report: </w:t>
      </w:r>
      <w:r>
        <w:rPr>
          <w:rFonts w:ascii="Arial" w:cs="Arial" w:eastAsia="Arial" w:hAnsi="Arial"/>
          <w:color w:val="334155"/>
          <w:sz w:val="20"/>
          <w:szCs w:val="20"/>
        </w:rPr>
        <w:t xml:space="preserve">Gradle Build &amp; Test: ./gradlew test -&gt; Kết quả: BUILD SUCCESSFUL in 16s (5/5 tasks executed).</w:t>
      </w:r>
    </w:p>
    <w:p>
      <w:pPr>
        <w:pStyle w:val="ListParagraph"/>
        <w:numPr>
          <w:ilvl w:val="0"/>
          <w:numId w:val="1"/>
        </w:numPr>
        <w:spacing w:after="60" w:before="60" w:line="260"/>
      </w:pPr>
      <w:r>
        <w:rPr>
          <w:rFonts w:ascii="Arial" w:cs="Arial" w:eastAsia="Arial" w:hAnsi="Arial"/>
          <w:b/>
          <w:bCs/>
          <w:color w:val="0F172A"/>
          <w:sz w:val="20"/>
          <w:szCs w:val="20"/>
        </w:rPr>
        <w:t xml:space="preserve">Frontend Linter: </w:t>
      </w:r>
      <w:r>
        <w:rPr>
          <w:rFonts w:ascii="Arial" w:cs="Arial" w:eastAsia="Arial" w:hAnsi="Arial"/>
          <w:color w:val="334155"/>
          <w:sz w:val="20"/>
          <w:szCs w:val="20"/>
        </w:rPr>
        <w:t xml:space="preserve">Frontend ESLint: npm run lint -&gt; Kết quả: 0 errors, 0 warnings.</w:t>
      </w:r>
    </w:p>
    <w:p>
      <w:pPr>
        <w:pStyle w:val="ListParagraph"/>
        <w:numPr>
          <w:ilvl w:val="0"/>
          <w:numId w:val="1"/>
        </w:numPr>
        <w:spacing w:after="60" w:before="60" w:line="260"/>
      </w:pPr>
      <w:r>
        <w:rPr>
          <w:rFonts w:ascii="Arial" w:cs="Arial" w:eastAsia="Arial" w:hAnsi="Arial"/>
          <w:b/>
          <w:bCs/>
          <w:color w:val="0F172A"/>
          <w:sz w:val="20"/>
          <w:szCs w:val="20"/>
        </w:rPr>
        <w:t xml:space="preserve">Frontend Production Bundle: </w:t>
      </w:r>
      <w:r>
        <w:rPr>
          <w:rFonts w:ascii="Arial" w:cs="Arial" w:eastAsia="Arial" w:hAnsi="Arial"/>
          <w:color w:val="334155"/>
          <w:sz w:val="20"/>
          <w:szCs w:val="20"/>
        </w:rPr>
        <w:t xml:space="preserve">Frontend Production Build: npm run build -&gt; Kết quả: built in 145ms (dist/assets/index.js &amp; css sẵn sàng).</w:t>
      </w:r>
    </w:p>
    <w:p>
      <w:pPr>
        <w:pStyle w:val="ListParagraph"/>
        <w:numPr>
          <w:ilvl w:val="0"/>
          <w:numId w:val="1"/>
        </w:numPr>
        <w:spacing w:after="60" w:before="60" w:line="260"/>
      </w:pPr>
      <w:r>
        <w:rPr>
          <w:rFonts w:ascii="Arial" w:cs="Arial" w:eastAsia="Arial" w:hAnsi="Arial"/>
          <w:b/>
          <w:bCs/>
          <w:color w:val="0F172A"/>
          <w:sz w:val="20"/>
          <w:szCs w:val="20"/>
        </w:rPr>
        <w:t xml:space="preserve">Docker Validation: </w:t>
      </w:r>
      <w:r>
        <w:rPr>
          <w:rFonts w:ascii="Arial" w:cs="Arial" w:eastAsia="Arial" w:hAnsi="Arial"/>
          <w:color w:val="334155"/>
          <w:sz w:val="20"/>
          <w:szCs w:val="20"/>
        </w:rPr>
        <w:t xml:space="preserve">Docker Compose Syntax: docker compose config -&gt; Kết quả: Cấu hình 3 service db, backend, frontend hoàn toàn hợp lệ.</w:t>
      </w:r>
    </w:p>
    <w:p>
      <w:pPr>
        <w:pStyle w:val="Heading1"/>
        <w:spacing w:after="160" w:before="360"/>
      </w:pPr>
      <w:r>
        <w:rPr>
          <w:rFonts w:ascii="Arial" w:cs="Arial" w:eastAsia="Arial" w:hAnsi="Arial"/>
          <w:b/>
          <w:bCs/>
          <w:color w:val="1E3A8A"/>
          <w:sz w:val="30"/>
          <w:szCs w:val="30"/>
        </w:rPr>
        <w:t xml:space="preserve">7. Tổng Kết Các Điểm Đã Phát Triển So Với Dự Án Nền</w:t>
      </w:r>
    </w:p>
    <w:p>
      <w:pPr>
        <w:spacing w:after="80" w:before="80" w:line="280"/>
        <w:jc w:val="left"/>
      </w:pPr>
      <w:r>
        <w:rPr>
          <w:rFonts w:ascii="Arial" w:cs="Arial" w:eastAsia="Arial" w:hAnsi="Arial"/>
          <w:b w:val="false"/>
          <w:bCs w:val="false"/>
          <w:i w:val="false"/>
          <w:iCs w:val="false"/>
          <w:color w:val="1E293B"/>
          <w:sz w:val="20"/>
          <w:szCs w:val="20"/>
        </w:rPr>
        <w:t xml:space="preserve">Bảng đối chiếu chi tiết toàn diện giữa Campus Hub Base và Campus Hub v2.0 do nhóm hoàn thiện: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Hạng mục so sánh</w:t>
            </w:r>
          </w:p>
        </w:tc>
        <w:tc>
          <w:tcPr>
            <w:tcW w:type="pct" w:w="17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Dự án nền Campus Hub Base</w:t>
            </w:r>
          </w:p>
        </w:tc>
        <w:tc>
          <w:tcPr>
            <w:tcW w:type="pct" w:w="2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Campus Hub v2.0 (Phiên bản hoàn thiện)</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Mô hình dữ liệu (DB)</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Chỉ có 5 bảng (users, categories, posts, comments, reactions)</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Thêm bảng registrations, bổ sung 3 cột (image_url, allow_registration, max_participants) trong posts qua Flyway V2</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Nghiệp vụ cốt lõi</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Chỉ đăng bài viết và bình luận tự do</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Hệ thống tuyển thành viên / đăng ký sự kiện hoàn chỉnh có kiểm soát sĩ số tối đa và xét duyệt</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API Endpoints</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10 endpoints cơ bản</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Thêm 5 REST endpoints cho quy trình đăng ký, duyệt đơn, hủy đơn và tra cứu lịch sử</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Giao diện người dùng</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Một trang duy nhất, giao diện đơn giản</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Điều hướng tabbed (Trang chủ, Bài viết của tôi, Đăng ký của tôi), thiết kế hiện đại, bảng quản lý ứng viên, huy hiệu trạng thái</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Đóng gói Docker</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Không có Dockerfile hay docker-compose.yml</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Multi-stage Dockerfile cho cả 2 service, cấu hình Nginx reverse proxy tối ưu và docker-compose.yml hoàn chỉnh</w:t>
            </w:r>
          </w:p>
        </w:tc>
      </w:tr>
      <w:tr>
        <w:tc>
          <w:tcPr>
            <w:tcW w:type="pct" w:w="12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sz w:val="19"/>
                <w:szCs w:val="19"/>
              </w:rPr>
              <w:t xml:space="preserve">Tự động hóa CI/CD</w:t>
            </w:r>
          </w:p>
        </w:tc>
        <w:tc>
          <w:tcPr>
            <w:tcW w:type="pct" w:w="17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Không có cấu hình CI/CD</w:t>
            </w:r>
          </w:p>
        </w:tc>
        <w:tc>
          <w:tcPr>
            <w:tcW w:type="pct"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sz w:val="19"/>
                <w:szCs w:val="19"/>
              </w:rPr>
              <w:t xml:space="preserve">GitHub Actions Workflow tự động chạy kiểm thử đơn vị, kiểm thử tích hợp, linting và validate Docker</w:t>
            </w:r>
          </w:p>
        </w:tc>
      </w:tr>
    </w:tbl>
    <w:p>
      <w:pPr>
        <w:pStyle w:val="Heading1"/>
        <w:spacing w:after="160" w:before="360"/>
      </w:pPr>
      <w:r>
        <w:rPr>
          <w:rFonts w:ascii="Arial" w:cs="Arial" w:eastAsia="Arial" w:hAnsi="Arial"/>
          <w:b/>
          <w:bCs/>
          <w:color w:val="1E3A8A"/>
          <w:sz w:val="30"/>
          <w:szCs w:val="30"/>
        </w:rPr>
        <w:t xml:space="preserve">8. Hạn Chế Hiện Tại &amp; Hướng Phát Triển Tương Lai</w:t>
      </w:r>
    </w:p>
    <w:p>
      <w:pPr>
        <w:pStyle w:val="Heading2"/>
        <w:spacing w:after="120" w:before="240"/>
      </w:pPr>
      <w:r>
        <w:rPr>
          <w:rFonts w:ascii="Arial" w:cs="Arial" w:eastAsia="Arial" w:hAnsi="Arial"/>
          <w:b/>
          <w:bCs/>
          <w:color w:val="0D9488"/>
          <w:sz w:val="24"/>
          <w:szCs w:val="24"/>
        </w:rPr>
        <w:t xml:space="preserve">8.1. Hạn chế hiện tại</w:t>
      </w:r>
    </w:p>
    <w:p>
      <w:pPr>
        <w:pStyle w:val="ListParagraph"/>
        <w:numPr>
          <w:ilvl w:val="0"/>
          <w:numId w:val="1"/>
        </w:numPr>
        <w:spacing w:after="60" w:before="60" w:line="260"/>
      </w:pPr>
      <w:r>
        <w:rPr>
          <w:rFonts w:ascii="Arial" w:cs="Arial" w:eastAsia="Arial" w:hAnsi="Arial"/>
          <w:b/>
          <w:bCs/>
          <w:color w:val="0F172A"/>
          <w:sz w:val="20"/>
          <w:szCs w:val="20"/>
        </w:rPr>
        <w:t xml:space="preserve">Xác thực phân tán: </w:t>
      </w:r>
      <w:r>
        <w:rPr>
          <w:rFonts w:ascii="Arial" w:cs="Arial" w:eastAsia="Arial" w:hAnsi="Arial"/>
          <w:color w:val="334155"/>
          <w:sz w:val="20"/>
          <w:szCs w:val="20"/>
        </w:rPr>
        <w:t xml:space="preserve">Phương thức xác thực hiện đang dùng HTTP Basic Auth lưu trong Session Storage; phù hợp môi trường học tập và diễn tập nhưng trong môi trường quy mô lớn cần chuyển sang JWT hoặc OAuth2/SSO với tài khoản trường.</w:t>
      </w:r>
    </w:p>
    <w:p>
      <w:pPr>
        <w:pStyle w:val="ListParagraph"/>
        <w:numPr>
          <w:ilvl w:val="0"/>
          <w:numId w:val="1"/>
        </w:numPr>
        <w:spacing w:after="60" w:before="60" w:line="260"/>
      </w:pPr>
      <w:r>
        <w:rPr>
          <w:rFonts w:ascii="Arial" w:cs="Arial" w:eastAsia="Arial" w:hAnsi="Arial"/>
          <w:b/>
          <w:bCs/>
          <w:color w:val="0F172A"/>
          <w:sz w:val="20"/>
          <w:szCs w:val="20"/>
        </w:rPr>
        <w:t xml:space="preserve">Tải tệp tin ảnh: </w:t>
      </w:r>
      <w:r>
        <w:rPr>
          <w:rFonts w:ascii="Arial" w:cs="Arial" w:eastAsia="Arial" w:hAnsi="Arial"/>
          <w:color w:val="334155"/>
          <w:sz w:val="20"/>
          <w:szCs w:val="20"/>
        </w:rPr>
        <w:t xml:space="preserve">Hình ảnh minh họa hiện tại sử dụng đường dẫn URL trực tuyến, chưa tích hợp lưu trữ tệp tin nhị phân cục bộ (Local File Storage) hoặc Cloud Storage (AWS S3/Cloudinary).</w:t>
      </w:r>
    </w:p>
    <w:p>
      <w:pPr>
        <w:pStyle w:val="ListParagraph"/>
        <w:numPr>
          <w:ilvl w:val="0"/>
          <w:numId w:val="1"/>
        </w:numPr>
        <w:spacing w:after="60" w:before="60" w:line="260"/>
      </w:pPr>
      <w:r>
        <w:rPr>
          <w:rFonts w:ascii="Arial" w:cs="Arial" w:eastAsia="Arial" w:hAnsi="Arial"/>
          <w:b/>
          <w:bCs/>
          <w:color w:val="0F172A"/>
          <w:sz w:val="20"/>
          <w:szCs w:val="20"/>
        </w:rPr>
        <w:t xml:space="preserve">Thông báo thời gian thực: </w:t>
      </w:r>
      <w:r>
        <w:rPr>
          <w:rFonts w:ascii="Arial" w:cs="Arial" w:eastAsia="Arial" w:hAnsi="Arial"/>
          <w:color w:val="334155"/>
          <w:sz w:val="20"/>
          <w:szCs w:val="20"/>
        </w:rPr>
        <w:t xml:space="preserve">Thông báo trạng thái đơn hiện dựa trên tải lại dữ liệu khi người dùng truy cập; chưa tích hợp công nghệ thời gian thực như WebSocket hoặc Server-Sent Events (SSE).</w:t>
      </w:r>
    </w:p>
    <w:p>
      <w:pPr>
        <w:pStyle w:val="Heading2"/>
        <w:spacing w:after="120" w:before="240"/>
      </w:pPr>
      <w:r>
        <w:rPr>
          <w:rFonts w:ascii="Arial" w:cs="Arial" w:eastAsia="Arial" w:hAnsi="Arial"/>
          <w:b/>
          <w:bCs/>
          <w:color w:val="0D9488"/>
          <w:sz w:val="24"/>
          <w:szCs w:val="24"/>
        </w:rPr>
        <w:t xml:space="preserve">8.2. Hướng phát triển tiếp theo</w:t>
      </w:r>
    </w:p>
    <w:p>
      <w:pPr>
        <w:pStyle w:val="ListParagraph"/>
        <w:numPr>
          <w:ilvl w:val="0"/>
          <w:numId w:val="1"/>
        </w:numPr>
        <w:spacing w:after="60" w:before="60" w:line="260"/>
      </w:pPr>
      <w:r>
        <w:rPr>
          <w:rFonts w:ascii="Arial" w:cs="Arial" w:eastAsia="Arial" w:hAnsi="Arial"/>
          <w:b/>
          <w:bCs/>
          <w:color w:val="0F172A"/>
          <w:sz w:val="20"/>
          <w:szCs w:val="20"/>
        </w:rPr>
        <w:t xml:space="preserve">Đăng nhập sinh viên trường: </w:t>
      </w:r>
      <w:r>
        <w:rPr>
          <w:rFonts w:ascii="Arial" w:cs="Arial" w:eastAsia="Arial" w:hAnsi="Arial"/>
          <w:color w:val="334155"/>
          <w:sz w:val="20"/>
          <w:szCs w:val="20"/>
        </w:rPr>
        <w:t xml:space="preserve">Bổ sung tích hợp OAuth2 với tài khoản Microsoft Office 365 sinh viên PTIT (@ptit.edu.vn).</w:t>
      </w:r>
    </w:p>
    <w:p>
      <w:pPr>
        <w:pStyle w:val="ListParagraph"/>
        <w:numPr>
          <w:ilvl w:val="0"/>
          <w:numId w:val="1"/>
        </w:numPr>
        <w:spacing w:after="60" w:before="60" w:line="260"/>
      </w:pPr>
      <w:r>
        <w:rPr>
          <w:rFonts w:ascii="Arial" w:cs="Arial" w:eastAsia="Arial" w:hAnsi="Arial"/>
          <w:b/>
          <w:bCs/>
          <w:color w:val="0F172A"/>
          <w:sz w:val="20"/>
          <w:szCs w:val="20"/>
        </w:rPr>
        <w:t xml:space="preserve">Lưu trữ tệp đa phương tiện: </w:t>
      </w:r>
      <w:r>
        <w:rPr>
          <w:rFonts w:ascii="Arial" w:cs="Arial" w:eastAsia="Arial" w:hAnsi="Arial"/>
          <w:color w:val="334155"/>
          <w:sz w:val="20"/>
          <w:szCs w:val="20"/>
        </w:rPr>
        <w:t xml:space="preserve">Tích hợp dịch vụ MinIO hoặc Cloudinary để sinh viên tải trực tiếp ảnh chụp thẻ sinh viên, hình ảnh đồ vật thất lạc từ máy tính/điện thoại.</w:t>
      </w:r>
    </w:p>
    <w:p>
      <w:pPr>
        <w:pStyle w:val="ListParagraph"/>
        <w:numPr>
          <w:ilvl w:val="0"/>
          <w:numId w:val="1"/>
        </w:numPr>
        <w:spacing w:after="60" w:before="60" w:line="260"/>
      </w:pPr>
      <w:r>
        <w:rPr>
          <w:rFonts w:ascii="Arial" w:cs="Arial" w:eastAsia="Arial" w:hAnsi="Arial"/>
          <w:b/>
          <w:bCs/>
          <w:color w:val="0F172A"/>
          <w:sz w:val="20"/>
          <w:szCs w:val="20"/>
        </w:rPr>
        <w:t xml:space="preserve">Thông báo đẩy thời gian thực: </w:t>
      </w:r>
      <w:r>
        <w:rPr>
          <w:rFonts w:ascii="Arial" w:cs="Arial" w:eastAsia="Arial" w:hAnsi="Arial"/>
          <w:color w:val="334155"/>
          <w:sz w:val="20"/>
          <w:szCs w:val="20"/>
        </w:rPr>
        <w:t xml:space="preserve">Xây dựng hệ thống thông báo tức thời qua WebSocket khi có ứng viên mới đăng ký hoặc khi đơn được duyệt.</w:t>
      </w:r>
    </w:p>
    <w:p>
      <w:pPr>
        <w:pStyle w:val="ListParagraph"/>
        <w:numPr>
          <w:ilvl w:val="0"/>
          <w:numId w:val="1"/>
        </w:numPr>
        <w:spacing w:after="60" w:before="60" w:line="260"/>
      </w:pPr>
      <w:r>
        <w:rPr>
          <w:rFonts w:ascii="Arial" w:cs="Arial" w:eastAsia="Arial" w:hAnsi="Arial"/>
          <w:b/>
          <w:bCs/>
          <w:color w:val="0F172A"/>
          <w:sz w:val="20"/>
          <w:szCs w:val="20"/>
        </w:rPr>
        <w:t xml:space="preserve">Mở rộng hạ tầng DevOps: </w:t>
      </w:r>
      <w:r>
        <w:rPr>
          <w:rFonts w:ascii="Arial" w:cs="Arial" w:eastAsia="Arial" w:hAnsi="Arial"/>
          <w:color w:val="334155"/>
          <w:sz w:val="20"/>
          <w:szCs w:val="20"/>
        </w:rPr>
        <w:t xml:space="preserve">Triển khai Kubernetes (K8s) Cluster kèm Helm Chart để mở rộng khả năng chịu tải tự động (Horizontal Pod Autoscaling).</w:t>
      </w:r>
    </w:p>
    <w:p>
      <w:pPr>
        <w:pStyle w:val="Heading1"/>
        <w:spacing w:after="160" w:before="360"/>
      </w:pPr>
      <w:r>
        <w:rPr>
          <w:rFonts w:ascii="Arial" w:cs="Arial" w:eastAsia="Arial" w:hAnsi="Arial"/>
          <w:b/>
          <w:bCs/>
          <w:color w:val="1E3A8A"/>
          <w:sz w:val="30"/>
          <w:szCs w:val="30"/>
        </w:rPr>
        <w:t xml:space="preserve">9. Kết Luận</w:t>
      </w:r>
    </w:p>
    <w:p>
      <w:pPr>
        <w:spacing w:after="80" w:before="80" w:line="280"/>
        <w:jc w:val="left"/>
      </w:pPr>
      <w:r>
        <w:rPr>
          <w:rFonts w:ascii="Arial" w:cs="Arial" w:eastAsia="Arial" w:hAnsi="Arial"/>
          <w:b w:val="false"/>
          <w:bCs w:val="false"/>
          <w:i w:val="false"/>
          <w:iCs w:val="false"/>
          <w:color w:val="1E293B"/>
          <w:sz w:val="20"/>
          <w:szCs w:val="20"/>
        </w:rPr>
        <w:t xml:space="preserve">Dự án Campus Hub v2.0 đã hoàn thành xuất sắc toàn bộ mục tiêu đề ra của Mini Project Session 13 môn học DevOps:</w:t>
      </w:r>
    </w:p>
    <w:p>
      <w:pPr>
        <w:pStyle w:val="ListParagraph"/>
        <w:numPr>
          <w:ilvl w:val="0"/>
          <w:numId w:val="1"/>
        </w:numPr>
        <w:spacing w:after="60" w:before="60" w:line="260"/>
      </w:pPr>
      <w:r>
        <w:rPr>
          <w:rFonts w:ascii="Arial" w:cs="Arial" w:eastAsia="Arial" w:hAnsi="Arial"/>
          <w:color w:val="334155"/>
          <w:sz w:val="20"/>
          <w:szCs w:val="20"/>
        </w:rPr>
        <w:t xml:space="preserve">Xác định đúng và trúng bài toán thực tế của sinh viên Học viện Công nghệ Bưu chính Viễn thông.</w:t>
      </w:r>
    </w:p>
    <w:p>
      <w:pPr>
        <w:pStyle w:val="ListParagraph"/>
        <w:numPr>
          <w:ilvl w:val="0"/>
          <w:numId w:val="1"/>
        </w:numPr>
        <w:spacing w:after="60" w:before="60" w:line="260"/>
      </w:pPr>
      <w:r>
        <w:rPr>
          <w:rFonts w:ascii="Arial" w:cs="Arial" w:eastAsia="Arial" w:hAnsi="Arial"/>
          <w:color w:val="334155"/>
          <w:sz w:val="20"/>
          <w:szCs w:val="20"/>
        </w:rPr>
        <w:t xml:space="preserve">Bổ sung thành công tính năng cốt lõi có giá trị nghiệp vụ cao: "Đăng ký tham gia hoạt động &amp; Xét duyệt thành viên".</w:t>
      </w:r>
    </w:p>
    <w:p>
      <w:pPr>
        <w:pStyle w:val="ListParagraph"/>
        <w:numPr>
          <w:ilvl w:val="0"/>
          <w:numId w:val="1"/>
        </w:numPr>
        <w:spacing w:after="60" w:before="60" w:line="260"/>
      </w:pPr>
      <w:r>
        <w:rPr>
          <w:rFonts w:ascii="Arial" w:cs="Arial" w:eastAsia="Arial" w:hAnsi="Arial"/>
          <w:color w:val="334155"/>
          <w:sz w:val="20"/>
          <w:szCs w:val="20"/>
        </w:rPr>
        <w:t xml:space="preserve">Đảm bảo luồng sử dụng mượt mà từ thao tác trên giao diện người dùng đến xử lý backend và lưu trữ dữ liệu bền vững trong MySQL.</w:t>
      </w:r>
    </w:p>
    <w:p>
      <w:pPr>
        <w:pStyle w:val="ListParagraph"/>
        <w:numPr>
          <w:ilvl w:val="0"/>
          <w:numId w:val="1"/>
        </w:numPr>
        <w:spacing w:after="60" w:before="60" w:line="260"/>
      </w:pPr>
      <w:r>
        <w:rPr>
          <w:rFonts w:ascii="Arial" w:cs="Arial" w:eastAsia="Arial" w:hAnsi="Arial"/>
          <w:color w:val="334155"/>
          <w:sz w:val="20"/>
          <w:szCs w:val="20"/>
        </w:rPr>
        <w:t xml:space="preserve">Áp dụng triệt để các kỹ thuật DevOps hiện đại: Multi-stage Docker Build, Nginx Reverse Proxy, Docker Compose và GitHub Actions CI/CD Pipeline.</w:t>
      </w:r>
    </w:p>
    <w:p>
      <w:pPr>
        <w:pStyle w:val="ListParagraph"/>
        <w:numPr>
          <w:ilvl w:val="0"/>
          <w:numId w:val="1"/>
        </w:numPr>
        <w:spacing w:after="60" w:before="60" w:line="260"/>
      </w:pPr>
      <w:r>
        <w:rPr>
          <w:rFonts w:ascii="Arial" w:cs="Arial" w:eastAsia="Arial" w:hAnsi="Arial"/>
          <w:color w:val="334155"/>
          <w:sz w:val="20"/>
          <w:szCs w:val="20"/>
        </w:rPr>
        <w:t xml:space="preserve">Mã nguồn sạch, có đầy đủ kiểm thử tự động, không chứa mật khẩu hay thông tin nhạy cảm, sẵn sàng cho buổi bảo vệ đồ án Session 13.</w:t>
      </w:r>
    </w:p>
    <w:p>
      <w:pPr>
        <w:spacing w:after="0" w:before="400"/>
      </w:pPr>
    </w:p>
    <w:p>
      <w:pPr>
        <w:jc w:val="right"/>
      </w:pPr>
      <w:r>
        <w:rPr>
          <w:rFonts w:ascii="Arial" w:cs="Arial" w:eastAsia="Arial" w:hAnsi="Arial"/>
          <w:b/>
          <w:bCs/>
          <w:color w:val="1E3A8A"/>
          <w:sz w:val="20"/>
          <w:szCs w:val="20"/>
        </w:rPr>
        <w:t xml:space="preserve">ĐẠI DIỆN NHÓM SINH VIÊN THỰC HIỆN</w:t>
      </w:r>
    </w:p>
    <w:p>
      <w:pPr>
        <w:spacing w:after="0" w:before="80"/>
        <w:jc w:val="right"/>
      </w:pPr>
      <w:r>
        <w:rPr>
          <w:rFonts w:ascii="Arial" w:cs="Arial" w:eastAsia="Arial" w:hAnsi="Arial"/>
          <w:b/>
          <w:bCs/>
          <w:i/>
          <w:iCs/>
          <w:color w:val="334155"/>
          <w:sz w:val="20"/>
          <w:szCs w:val="20"/>
        </w:rPr>
        <w:t xml:space="preserve">Lê Trung Đông (Trưởng nhóm)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2026-10-14T12:13:59.061Z</dcterms:created>
  <dcterms:modified xsi:type="dcterms:W3CDTF">2026-10-14T12:13:59.062Z</dcterms:modified>
</cp:coreProperties>
</file>

<file path=docProps/custom.xml><?xml version="1.0" encoding="utf-8"?>
<Properties xmlns="http://schemas.openxmlformats.org/officeDocument/2006/custom-properties" xmlns:vt="http://schemas.openxmlformats.org/officeDocument/2006/docPropsVTypes"/>
</file>