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DA" w:rsidRDefault="00A937DA" w:rsidP="00A937DA">
      <w:pPr>
        <w:pStyle w:val="CODE-11"/>
        <w:rPr>
          <w:color w:val="000000"/>
        </w:rPr>
      </w:pPr>
      <w:proofErr w:type="gramStart"/>
      <w:r>
        <w:rPr>
          <w:color w:val="00979D"/>
        </w:rPr>
        <w:t>void</w:t>
      </w:r>
      <w:proofErr w:type="gramEnd"/>
      <w:r>
        <w:rPr>
          <w:color w:val="000000"/>
        </w:rPr>
        <w:t xml:space="preserve"> </w:t>
      </w:r>
      <w:r>
        <w:t>setup</w:t>
      </w:r>
      <w:r>
        <w:rPr>
          <w:color w:val="000000"/>
        </w:rPr>
        <w:t>() {</w:t>
      </w:r>
    </w:p>
    <w:p w:rsidR="00A937DA" w:rsidRDefault="00A937DA" w:rsidP="00A937DA">
      <w:pPr>
        <w:pStyle w:val="CODE-11"/>
      </w:pPr>
      <w:r>
        <w:rPr>
          <w:color w:val="000000"/>
        </w:rPr>
        <w:t xml:space="preserve">  </w:t>
      </w:r>
      <w:r>
        <w:t>// initialize digital pin 13 as an output.</w:t>
      </w:r>
    </w:p>
    <w:p w:rsidR="00A937DA" w:rsidRDefault="00A937DA" w:rsidP="00A937DA">
      <w:pPr>
        <w:pStyle w:val="CODE-1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D354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979D"/>
        </w:rPr>
        <w:t>13</w:t>
      </w:r>
      <w:r>
        <w:rPr>
          <w:color w:val="000000"/>
        </w:rPr>
        <w:t xml:space="preserve">, </w:t>
      </w:r>
      <w:r>
        <w:rPr>
          <w:color w:val="00979D"/>
        </w:rPr>
        <w:t>OUTPUT</w:t>
      </w:r>
      <w:r>
        <w:rPr>
          <w:color w:val="000000"/>
        </w:rPr>
        <w:t>);</w:t>
      </w:r>
    </w:p>
    <w:p w:rsidR="00A937DA" w:rsidRDefault="00A937DA" w:rsidP="00A937DA">
      <w:pPr>
        <w:pStyle w:val="CODE-11"/>
        <w:rPr>
          <w:color w:val="000000"/>
        </w:rPr>
      </w:pPr>
      <w:r>
        <w:rPr>
          <w:color w:val="000000"/>
        </w:rPr>
        <w:t>}</w:t>
      </w:r>
    </w:p>
    <w:p w:rsidR="00A937DA" w:rsidRDefault="00A937DA" w:rsidP="00A937DA">
      <w:pPr>
        <w:pStyle w:val="CODE-11"/>
        <w:rPr>
          <w:color w:val="000000"/>
        </w:rPr>
      </w:pPr>
    </w:p>
    <w:p w:rsidR="00A937DA" w:rsidRDefault="00A937DA" w:rsidP="00A937DA">
      <w:pPr>
        <w:pStyle w:val="CODE-11"/>
        <w:rPr>
          <w:color w:val="000000"/>
        </w:rPr>
      </w:pPr>
      <w:proofErr w:type="gramStart"/>
      <w:r>
        <w:rPr>
          <w:color w:val="00979D"/>
        </w:rPr>
        <w:t>void</w:t>
      </w:r>
      <w:proofErr w:type="gramEnd"/>
      <w:r>
        <w:rPr>
          <w:color w:val="000000"/>
        </w:rPr>
        <w:t xml:space="preserve"> </w:t>
      </w:r>
      <w:r>
        <w:t>loop</w:t>
      </w:r>
      <w:r>
        <w:rPr>
          <w:color w:val="000000"/>
        </w:rPr>
        <w:t>() {</w:t>
      </w:r>
    </w:p>
    <w:p w:rsidR="00A937DA" w:rsidRDefault="00A937DA" w:rsidP="00A937DA">
      <w:pPr>
        <w:pStyle w:val="CODE-11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D354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979D"/>
        </w:rPr>
        <w:t>13</w:t>
      </w:r>
      <w:r>
        <w:rPr>
          <w:color w:val="000000"/>
        </w:rPr>
        <w:t xml:space="preserve">, </w:t>
      </w:r>
      <w:r>
        <w:rPr>
          <w:color w:val="00979D"/>
        </w:rPr>
        <w:t>HIGH</w:t>
      </w:r>
      <w:r>
        <w:rPr>
          <w:color w:val="000000"/>
        </w:rPr>
        <w:t xml:space="preserve">);   </w:t>
      </w:r>
      <w:r>
        <w:t xml:space="preserve">// turn the LED on (HIGH is             </w:t>
      </w:r>
      <w:r>
        <w:tab/>
      </w:r>
      <w:r>
        <w:tab/>
      </w:r>
      <w:r>
        <w:tab/>
      </w:r>
      <w:r>
        <w:tab/>
      </w:r>
      <w:r>
        <w:tab/>
        <w:t xml:space="preserve">     the voltage level)</w:t>
      </w:r>
    </w:p>
    <w:p w:rsidR="00A937DA" w:rsidRDefault="00A937DA" w:rsidP="00A937DA">
      <w:pPr>
        <w:pStyle w:val="CODE-11"/>
      </w:pPr>
      <w:r>
        <w:rPr>
          <w:color w:val="000000"/>
        </w:rPr>
        <w:t xml:space="preserve">  </w:t>
      </w:r>
      <w:proofErr w:type="gramStart"/>
      <w:r>
        <w:rPr>
          <w:color w:val="D35400"/>
        </w:rPr>
        <w:t>delay</w:t>
      </w:r>
      <w:r>
        <w:rPr>
          <w:color w:val="000000"/>
        </w:rPr>
        <w:t>(</w:t>
      </w:r>
      <w:proofErr w:type="gramEnd"/>
      <w:r>
        <w:rPr>
          <w:color w:val="8A7B52"/>
        </w:rPr>
        <w:t>1000</w:t>
      </w:r>
      <w:r>
        <w:rPr>
          <w:color w:val="000000"/>
        </w:rPr>
        <w:t xml:space="preserve">);              </w:t>
      </w:r>
      <w:r>
        <w:t>// wait for a second</w:t>
      </w:r>
    </w:p>
    <w:p w:rsidR="00A937DA" w:rsidRDefault="00A937DA" w:rsidP="00A937DA">
      <w:pPr>
        <w:pStyle w:val="CODE-11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D354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979D"/>
        </w:rPr>
        <w:t>13</w:t>
      </w:r>
      <w:r>
        <w:rPr>
          <w:color w:val="000000"/>
        </w:rPr>
        <w:t xml:space="preserve">, </w:t>
      </w:r>
      <w:r>
        <w:rPr>
          <w:color w:val="00979D"/>
        </w:rPr>
        <w:t>LOW</w:t>
      </w:r>
      <w:r>
        <w:rPr>
          <w:color w:val="000000"/>
        </w:rPr>
        <w:t xml:space="preserve">);    </w:t>
      </w:r>
      <w:r>
        <w:t xml:space="preserve">// turn the LED off by </w:t>
      </w:r>
    </w:p>
    <w:p w:rsidR="00A937DA" w:rsidRDefault="00A937DA" w:rsidP="00A937DA">
      <w:pPr>
        <w:pStyle w:val="CODE-11"/>
      </w:pPr>
      <w:r>
        <w:t xml:space="preserve">                               </w:t>
      </w:r>
      <w:proofErr w:type="gramStart"/>
      <w:r>
        <w:t>making</w:t>
      </w:r>
      <w:proofErr w:type="gramEnd"/>
      <w:r>
        <w:t xml:space="preserve"> the voltage LOW</w:t>
      </w:r>
    </w:p>
    <w:p w:rsidR="00A937DA" w:rsidRDefault="00A937DA" w:rsidP="00A937DA">
      <w:pPr>
        <w:pStyle w:val="CODE-11"/>
      </w:pPr>
      <w:r>
        <w:rPr>
          <w:color w:val="000000"/>
        </w:rPr>
        <w:t xml:space="preserve">  </w:t>
      </w:r>
      <w:proofErr w:type="gramStart"/>
      <w:r>
        <w:rPr>
          <w:color w:val="D35400"/>
        </w:rPr>
        <w:t>delay</w:t>
      </w:r>
      <w:r>
        <w:rPr>
          <w:color w:val="000000"/>
        </w:rPr>
        <w:t>(</w:t>
      </w:r>
      <w:proofErr w:type="gramEnd"/>
      <w:r>
        <w:rPr>
          <w:color w:val="8A7B52"/>
        </w:rPr>
        <w:t>1000</w:t>
      </w:r>
      <w:r>
        <w:rPr>
          <w:color w:val="000000"/>
        </w:rPr>
        <w:t xml:space="preserve">);              </w:t>
      </w:r>
      <w:r>
        <w:t>// wait for a second</w:t>
      </w:r>
    </w:p>
    <w:p w:rsidR="00A937DA" w:rsidRDefault="00A937DA" w:rsidP="00A937DA">
      <w:pPr>
        <w:pStyle w:val="CODE-11"/>
        <w:rPr>
          <w:color w:val="000000"/>
        </w:rPr>
      </w:pPr>
      <w:r>
        <w:rPr>
          <w:color w:val="000000"/>
        </w:rPr>
        <w:t>}</w:t>
      </w:r>
    </w:p>
    <w:p w:rsidR="0016399A" w:rsidRDefault="0016399A">
      <w:bookmarkStart w:id="0" w:name="_GoBack"/>
      <w:bookmarkEnd w:id="0"/>
    </w:p>
    <w:sectPr w:rsidR="0016399A" w:rsidSect="00084390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81"/>
    <w:rsid w:val="0016399A"/>
    <w:rsid w:val="009C3881"/>
    <w:rsid w:val="00A9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11">
    <w:name w:val="CODE-1.1"/>
    <w:basedOn w:val="Normal"/>
    <w:uiPriority w:val="99"/>
    <w:rsid w:val="00A937DA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Consolas" w:hAnsi="Consolas" w:cs="Consolas"/>
      <w:color w:val="95A5A6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11">
    <w:name w:val="CODE-1.1"/>
    <w:basedOn w:val="Normal"/>
    <w:uiPriority w:val="99"/>
    <w:rsid w:val="00A937DA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Consolas" w:hAnsi="Consolas" w:cs="Consolas"/>
      <w:color w:val="95A5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2017-10-06T18:33:00Z</dcterms:created>
  <dcterms:modified xsi:type="dcterms:W3CDTF">2017-10-06T18:33:00Z</dcterms:modified>
</cp:coreProperties>
</file>