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7D1A" w14:textId="55A789FF" w:rsidR="004A7E03" w:rsidRPr="00960466" w:rsidRDefault="008641CC" w:rsidP="00960466">
      <w:pPr>
        <w:spacing w:line="276" w:lineRule="auto"/>
        <w:rPr>
          <w:rFonts w:ascii="Avenir Next LT Pro" w:hAnsi="Avenir Next LT Pro"/>
          <w:b/>
          <w:bCs/>
          <w:sz w:val="44"/>
          <w:szCs w:val="44"/>
        </w:rPr>
      </w:pPr>
      <w:r w:rsidRPr="00960466">
        <w:rPr>
          <w:rFonts w:ascii="Avenir Next LT Pro" w:hAnsi="Avenir Next LT Pro"/>
          <w:b/>
          <w:bCs/>
          <w:sz w:val="44"/>
          <w:szCs w:val="44"/>
        </w:rPr>
        <w:t>Kickstart</w:t>
      </w:r>
      <w:r w:rsidR="0066193D">
        <w:rPr>
          <w:rFonts w:ascii="Avenir Next LT Pro" w:hAnsi="Avenir Next LT Pro"/>
          <w:b/>
          <w:bCs/>
          <w:sz w:val="44"/>
          <w:szCs w:val="44"/>
        </w:rPr>
        <w:t xml:space="preserve"> small Report.</w:t>
      </w:r>
    </w:p>
    <w:p w14:paraId="19EB995E" w14:textId="61B783C4" w:rsidR="006E3ABD" w:rsidRPr="006E3ABD" w:rsidRDefault="006E3ABD" w:rsidP="006E3ABD">
      <w:p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</w:p>
    <w:p w14:paraId="7E675F5F" w14:textId="2039243F" w:rsidR="006E3ABD" w:rsidRPr="006E3ABD" w:rsidRDefault="006E3ABD" w:rsidP="006E3ABD">
      <w:pPr>
        <w:pStyle w:val="ListParagraph"/>
        <w:numPr>
          <w:ilvl w:val="0"/>
          <w:numId w:val="4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Given the provided data, what are three conclusions we can draw about Kickstarter campaigns?</w:t>
      </w:r>
    </w:p>
    <w:p w14:paraId="5EC2B081" w14:textId="02BD84CF" w:rsidR="006E3ABD" w:rsidRPr="006E3ABD" w:rsidRDefault="006E3ABD" w:rsidP="006E3ABD">
      <w:pPr>
        <w:pStyle w:val="ListParagraph"/>
        <w:numPr>
          <w:ilvl w:val="0"/>
          <w:numId w:val="5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As per data we can say that “Music” is the most successful category to invest. And it is safe than any other category.</w:t>
      </w:r>
    </w:p>
    <w:p w14:paraId="25C53DF7" w14:textId="77777777" w:rsidR="006E3ABD" w:rsidRPr="006E3ABD" w:rsidRDefault="006E3ABD" w:rsidP="006E3ABD">
      <w:pPr>
        <w:pStyle w:val="ListParagraph"/>
        <w:numPr>
          <w:ilvl w:val="0"/>
          <w:numId w:val="5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Rock Music has very solid success ratio than any other subcategory of Music.</w:t>
      </w:r>
    </w:p>
    <w:p w14:paraId="2EFA36C1" w14:textId="12FFF1A7" w:rsidR="006E3ABD" w:rsidRDefault="006E3ABD" w:rsidP="006E3ABD">
      <w:pPr>
        <w:pStyle w:val="ListParagraph"/>
        <w:numPr>
          <w:ilvl w:val="0"/>
          <w:numId w:val="5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Food has very small chances of success it is one of the very risky categories to invest.</w:t>
      </w:r>
    </w:p>
    <w:p w14:paraId="7FE65454" w14:textId="77777777" w:rsidR="006E3ABD" w:rsidRPr="006E3ABD" w:rsidRDefault="006E3ABD" w:rsidP="006E3ABD">
      <w:pPr>
        <w:pStyle w:val="ListParagraph"/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</w:p>
    <w:p w14:paraId="50135929" w14:textId="415563E1" w:rsidR="006E3ABD" w:rsidRPr="006E3ABD" w:rsidRDefault="006E3ABD" w:rsidP="006E3ABD">
      <w:pPr>
        <w:pStyle w:val="ListParagraph"/>
        <w:numPr>
          <w:ilvl w:val="0"/>
          <w:numId w:val="4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What are some limitations of this dataset?</w:t>
      </w:r>
    </w:p>
    <w:p w14:paraId="11506BF0" w14:textId="6F51D834" w:rsidR="006E3ABD" w:rsidRDefault="006E3ABD" w:rsidP="006E3ABD">
      <w:pPr>
        <w:pStyle w:val="ListParagraph"/>
        <w:numPr>
          <w:ilvl w:val="0"/>
          <w:numId w:val="6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Actors, Food Dish, Technology, Founders history could be the limitations to predict the company’s success and failure.</w:t>
      </w:r>
    </w:p>
    <w:p w14:paraId="31E02B44" w14:textId="77777777" w:rsidR="006E3ABD" w:rsidRPr="006E3ABD" w:rsidRDefault="006E3ABD" w:rsidP="006E3ABD">
      <w:pPr>
        <w:pStyle w:val="ListParagraph"/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</w:p>
    <w:p w14:paraId="55499B32" w14:textId="55502544" w:rsidR="006E3ABD" w:rsidRPr="006E3ABD" w:rsidRDefault="006E3ABD" w:rsidP="006E3ABD">
      <w:pPr>
        <w:pStyle w:val="ListParagraph"/>
        <w:numPr>
          <w:ilvl w:val="0"/>
          <w:numId w:val="4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What are some other possible tables and/or graphs that we could create?</w:t>
      </w:r>
    </w:p>
    <w:p w14:paraId="03D3B22C" w14:textId="73A7B595" w:rsidR="006E3ABD" w:rsidRPr="006E3ABD" w:rsidRDefault="006E3ABD" w:rsidP="006E3ABD">
      <w:pPr>
        <w:pStyle w:val="ListParagraph"/>
        <w:numPr>
          <w:ilvl w:val="0"/>
          <w:numId w:val="6"/>
        </w:numPr>
        <w:spacing w:line="360" w:lineRule="auto"/>
        <w:rPr>
          <w:rFonts w:ascii="Avenir Next LT Pro" w:eastAsia="Times New Roman" w:hAnsi="Avenir Next LT Pro" w:cs="Times New Roman"/>
          <w:sz w:val="24"/>
          <w:szCs w:val="24"/>
        </w:rPr>
      </w:pPr>
      <w:r w:rsidRPr="006E3ABD">
        <w:rPr>
          <w:rFonts w:ascii="Avenir Next LT Pro" w:eastAsia="Times New Roman" w:hAnsi="Avenir Next LT Pro" w:cs="Times New Roman"/>
          <w:sz w:val="24"/>
          <w:szCs w:val="24"/>
        </w:rPr>
        <w:t>Goal &amp; Pledged vs Outcome, Outcome vs Countries, Funds vs categories.</w:t>
      </w:r>
    </w:p>
    <w:p w14:paraId="5B783505" w14:textId="77777777" w:rsidR="008641CC" w:rsidRDefault="008641CC"/>
    <w:sectPr w:rsidR="0086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BE5"/>
    <w:multiLevelType w:val="hybridMultilevel"/>
    <w:tmpl w:val="3D40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0B2D"/>
    <w:multiLevelType w:val="hybridMultilevel"/>
    <w:tmpl w:val="3DAA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61EA2"/>
    <w:multiLevelType w:val="multilevel"/>
    <w:tmpl w:val="BF6E560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4B2F164A"/>
    <w:multiLevelType w:val="hybridMultilevel"/>
    <w:tmpl w:val="96D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C0C35"/>
    <w:multiLevelType w:val="hybridMultilevel"/>
    <w:tmpl w:val="07D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C7385"/>
    <w:multiLevelType w:val="hybridMultilevel"/>
    <w:tmpl w:val="0FA8F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tzQ1MDIwNTW2MDNX0lEKTi0uzszPAykwrAUAEqkhzywAAAA="/>
  </w:docVars>
  <w:rsids>
    <w:rsidRoot w:val="008641CC"/>
    <w:rsid w:val="00097152"/>
    <w:rsid w:val="000C77D9"/>
    <w:rsid w:val="001A1DC1"/>
    <w:rsid w:val="003925EE"/>
    <w:rsid w:val="003A3978"/>
    <w:rsid w:val="004A3FDC"/>
    <w:rsid w:val="00512981"/>
    <w:rsid w:val="0051549E"/>
    <w:rsid w:val="005B646C"/>
    <w:rsid w:val="006351DF"/>
    <w:rsid w:val="0066193D"/>
    <w:rsid w:val="006E3ABD"/>
    <w:rsid w:val="00802844"/>
    <w:rsid w:val="00826FDC"/>
    <w:rsid w:val="008641CC"/>
    <w:rsid w:val="00896005"/>
    <w:rsid w:val="00913E07"/>
    <w:rsid w:val="00922354"/>
    <w:rsid w:val="00960466"/>
    <w:rsid w:val="009F6C0F"/>
    <w:rsid w:val="00A54143"/>
    <w:rsid w:val="00AD22DA"/>
    <w:rsid w:val="00B41351"/>
    <w:rsid w:val="00B67C90"/>
    <w:rsid w:val="00C738E0"/>
    <w:rsid w:val="00CB2E32"/>
    <w:rsid w:val="00CF0CD1"/>
    <w:rsid w:val="00D6733E"/>
    <w:rsid w:val="00DB77F5"/>
    <w:rsid w:val="00ED727E"/>
    <w:rsid w:val="00FC3431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4982"/>
  <w15:chartTrackingRefBased/>
  <w15:docId w15:val="{8276A238-1C9E-4A38-B366-E8ADCDD6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29</cp:revision>
  <dcterms:created xsi:type="dcterms:W3CDTF">2021-09-18T22:58:00Z</dcterms:created>
  <dcterms:modified xsi:type="dcterms:W3CDTF">2021-09-19T00:06:00Z</dcterms:modified>
</cp:coreProperties>
</file>