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 Decision Tree (DT)</w:t>
      </w:r>
    </w:p>
    <w:p w:rsidR="00000000" w:rsidDel="00000000" w:rsidP="00000000" w:rsidRDefault="00000000" w:rsidRPr="00000000" w14:paraId="00000002">
      <w:pPr>
        <w:pStyle w:val="Heading2"/>
        <w:rPr/>
      </w:pPr>
      <w:r w:rsidDel="00000000" w:rsidR="00000000" w:rsidRPr="00000000">
        <w:rPr>
          <w:rtl w:val="0"/>
        </w:rPr>
        <w:t xml:space="preserve">1. Definition:</w:t>
      </w:r>
    </w:p>
    <w:p w:rsidR="00000000" w:rsidDel="00000000" w:rsidP="00000000" w:rsidRDefault="00000000" w:rsidRPr="00000000" w14:paraId="00000003">
      <w:pPr>
        <w:rPr/>
      </w:pPr>
      <w:r w:rsidDel="00000000" w:rsidR="00000000" w:rsidRPr="00000000">
        <w:rPr>
          <w:rtl w:val="0"/>
        </w:rPr>
        <w:t xml:space="preserve">Decision Tree is a nonparametric algorithm</w:t>
      </w:r>
    </w:p>
    <w:p w:rsidR="00000000" w:rsidDel="00000000" w:rsidP="00000000" w:rsidRDefault="00000000" w:rsidRPr="00000000" w14:paraId="00000004">
      <w:pPr>
        <w:rPr/>
      </w:pPr>
      <w:r w:rsidDel="00000000" w:rsidR="00000000" w:rsidRPr="00000000">
        <w:rPr/>
        <w:drawing>
          <wp:inline distB="0" distT="0" distL="0" distR="0">
            <wp:extent cx="5347318" cy="3819514"/>
            <wp:effectExtent b="0" l="0" r="0" t="0"/>
            <wp:docPr descr="Visualizing decision tree partition and decision boundaries –  paulvanderlaken.com" id="1856737319" name="image5.png"/>
            <a:graphic>
              <a:graphicData uri="http://schemas.openxmlformats.org/drawingml/2006/picture">
                <pic:pic>
                  <pic:nvPicPr>
                    <pic:cNvPr descr="Visualizing decision tree partition and decision boundaries –  paulvanderlaken.com" id="0" name="image5.png"/>
                    <pic:cNvPicPr preferRelativeResize="0"/>
                  </pic:nvPicPr>
                  <pic:blipFill>
                    <a:blip r:embed="rId7"/>
                    <a:srcRect b="0" l="0" r="0" t="0"/>
                    <a:stretch>
                      <a:fillRect/>
                    </a:stretch>
                  </pic:blipFill>
                  <pic:spPr>
                    <a:xfrm>
                      <a:off x="0" y="0"/>
                      <a:ext cx="5347318" cy="381951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2. Structure:</w:t>
      </w:r>
    </w:p>
    <w:p w:rsidR="00000000" w:rsidDel="00000000" w:rsidP="00000000" w:rsidRDefault="00000000" w:rsidRPr="00000000" w14:paraId="00000006">
      <w:pPr>
        <w:rPr/>
      </w:pPr>
      <w:r w:rsidDel="00000000" w:rsidR="00000000" w:rsidRPr="00000000">
        <w:rPr>
          <w:rtl w:val="0"/>
        </w:rPr>
        <w:t xml:space="preserve">There is no rules to use every feature or what order we use the features</w:t>
      </w:r>
    </w:p>
    <w:p w:rsidR="00000000" w:rsidDel="00000000" w:rsidP="00000000" w:rsidRDefault="00000000" w:rsidRPr="00000000" w14:paraId="00000007">
      <w:pPr>
        <w:rPr>
          <w:b w:val="1"/>
        </w:rPr>
      </w:pPr>
      <w:r w:rsidDel="00000000" w:rsidR="00000000" w:rsidRPr="00000000">
        <w:rPr/>
        <w:drawing>
          <wp:inline distB="0" distT="0" distL="0" distR="0">
            <wp:extent cx="4145280" cy="3200400"/>
            <wp:effectExtent b="0" l="0" r="0" t="0"/>
            <wp:docPr descr="contentImage" id="1856737321" name="image2.png"/>
            <a:graphic>
              <a:graphicData uri="http://schemas.openxmlformats.org/drawingml/2006/picture">
                <pic:pic>
                  <pic:nvPicPr>
                    <pic:cNvPr descr="contentImage" id="0" name="image2.png"/>
                    <pic:cNvPicPr preferRelativeResize="0"/>
                  </pic:nvPicPr>
                  <pic:blipFill>
                    <a:blip r:embed="rId8"/>
                    <a:srcRect b="0" l="0" r="0" t="0"/>
                    <a:stretch>
                      <a:fillRect/>
                    </a:stretch>
                  </pic:blipFill>
                  <pic:spPr>
                    <a:xfrm>
                      <a:off x="0" y="0"/>
                      <a:ext cx="414528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Alternative terms: parent node, child node</w:t>
      </w:r>
    </w:p>
    <w:p w:rsidR="00000000" w:rsidDel="00000000" w:rsidP="00000000" w:rsidRDefault="00000000" w:rsidRPr="00000000" w14:paraId="00000009">
      <w:pPr>
        <w:pStyle w:val="Heading2"/>
        <w:rPr/>
      </w:pPr>
      <w:r w:rsidDel="00000000" w:rsidR="00000000" w:rsidRPr="00000000">
        <w:rPr>
          <w:rtl w:val="0"/>
        </w:rPr>
        <w:t xml:space="preserve">3. Information Gain:</w:t>
      </w:r>
    </w:p>
    <w:p w:rsidR="00000000" w:rsidDel="00000000" w:rsidP="00000000" w:rsidRDefault="00000000" w:rsidRPr="00000000" w14:paraId="0000000A">
      <w:pPr>
        <w:rPr/>
      </w:pPr>
      <w:r w:rsidDel="00000000" w:rsidR="00000000" w:rsidRPr="00000000">
        <w:rPr>
          <w:rtl w:val="0"/>
        </w:rPr>
        <w:t xml:space="preserve">Information Gain value is from 0 to 1 where 0 is the information gain of a useless split and 1 is the information gain of a perfect split</w:t>
      </w:r>
    </w:p>
    <w:p w:rsidR="00000000" w:rsidDel="00000000" w:rsidP="00000000" w:rsidRDefault="00000000" w:rsidRPr="00000000" w14:paraId="0000000B">
      <w:pPr>
        <w:rPr/>
      </w:pPr>
      <w:r w:rsidDel="00000000" w:rsidR="00000000" w:rsidRPr="00000000">
        <w:rPr/>
        <w:drawing>
          <wp:inline distB="0" distT="0" distL="0" distR="0">
            <wp:extent cx="6492240" cy="915670"/>
            <wp:effectExtent b="0" l="0" r="0" t="0"/>
            <wp:docPr descr="contentImage" id="1856737320" name="image8.jpg"/>
            <a:graphic>
              <a:graphicData uri="http://schemas.openxmlformats.org/drawingml/2006/picture">
                <pic:pic>
                  <pic:nvPicPr>
                    <pic:cNvPr descr="contentImage" id="0" name="image8.jpg"/>
                    <pic:cNvPicPr preferRelativeResize="0"/>
                  </pic:nvPicPr>
                  <pic:blipFill>
                    <a:blip r:embed="rId9"/>
                    <a:srcRect b="0" l="0" r="0" t="0"/>
                    <a:stretch>
                      <a:fillRect/>
                    </a:stretch>
                  </pic:blipFill>
                  <pic:spPr>
                    <a:xfrm>
                      <a:off x="0" y="0"/>
                      <a:ext cx="6492240" cy="9156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Example 1: (Gini measure)</w:t>
      </w:r>
    </w:p>
    <w:p w:rsidR="00000000" w:rsidDel="00000000" w:rsidP="00000000" w:rsidRDefault="00000000" w:rsidRPr="00000000" w14:paraId="0000000D">
      <w:pPr>
        <w:rPr/>
      </w:pPr>
      <w:r w:rsidDel="00000000" w:rsidR="00000000" w:rsidRPr="00000000">
        <w:rPr/>
        <w:drawing>
          <wp:inline distB="0" distT="0" distL="0" distR="0">
            <wp:extent cx="4046220" cy="1562100"/>
            <wp:effectExtent b="0" l="0" r="0" t="0"/>
            <wp:docPr descr="contentImage" id="1856737323" name="image4.png"/>
            <a:graphic>
              <a:graphicData uri="http://schemas.openxmlformats.org/drawingml/2006/picture">
                <pic:pic>
                  <pic:nvPicPr>
                    <pic:cNvPr descr="contentImage" id="0" name="image4.png"/>
                    <pic:cNvPicPr preferRelativeResize="0"/>
                  </pic:nvPicPr>
                  <pic:blipFill>
                    <a:blip r:embed="rId10"/>
                    <a:srcRect b="0" l="0" r="0" t="0"/>
                    <a:stretch>
                      <a:fillRect/>
                    </a:stretch>
                  </pic:blipFill>
                  <pic:spPr>
                    <a:xfrm>
                      <a:off x="0" y="0"/>
                      <a:ext cx="404622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gain = 0.4738 - 525/887 * 0.4689 - 362/887 * 0.4802 = 0.0003</w:t>
      </w:r>
    </w:p>
    <w:p w:rsidR="00000000" w:rsidDel="00000000" w:rsidP="00000000" w:rsidRDefault="00000000" w:rsidRPr="00000000" w14:paraId="0000000F">
      <w:pPr>
        <w:rPr/>
      </w:pPr>
      <w:r w:rsidDel="00000000" w:rsidR="00000000" w:rsidRPr="00000000">
        <w:rPr>
          <w:rtl w:val="0"/>
        </w:rPr>
        <w:t xml:space="preserve">Example 2: (Gini measure)</w:t>
        <w:br w:type="textWrapping"/>
      </w:r>
      <w:r w:rsidDel="00000000" w:rsidR="00000000" w:rsidRPr="00000000">
        <w:rPr/>
        <w:drawing>
          <wp:inline distB="0" distT="0" distL="0" distR="0">
            <wp:extent cx="3909060" cy="1493520"/>
            <wp:effectExtent b="0" l="0" r="0" t="0"/>
            <wp:docPr descr="contentImage" id="1856737322" name="image11.png"/>
            <a:graphic>
              <a:graphicData uri="http://schemas.openxmlformats.org/drawingml/2006/picture">
                <pic:pic>
                  <pic:nvPicPr>
                    <pic:cNvPr descr="contentImage" id="0" name="image11.png"/>
                    <pic:cNvPicPr preferRelativeResize="0"/>
                  </pic:nvPicPr>
                  <pic:blipFill>
                    <a:blip r:embed="rId11"/>
                    <a:srcRect b="0" l="0" r="0" t="0"/>
                    <a:stretch>
                      <a:fillRect/>
                    </a:stretch>
                  </pic:blipFill>
                  <pic:spPr>
                    <a:xfrm>
                      <a:off x="0" y="0"/>
                      <a:ext cx="390906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Information gain = 0.4738 - 314/887 * 0.3828 - 573/887 * 0.3081 = 0.1393</w:t>
      </w:r>
    </w:p>
    <w:p w:rsidR="00000000" w:rsidDel="00000000" w:rsidP="00000000" w:rsidRDefault="00000000" w:rsidRPr="00000000" w14:paraId="00000011">
      <w:pPr>
        <w:pStyle w:val="Heading2"/>
        <w:rPr/>
      </w:pPr>
      <w:r w:rsidDel="00000000" w:rsidR="00000000" w:rsidRPr="00000000">
        <w:rPr>
          <w:rtl w:val="0"/>
        </w:rPr>
        <w:t xml:space="preserve">4. Gini impurity:</w:t>
      </w:r>
    </w:p>
    <w:p w:rsidR="00000000" w:rsidDel="00000000" w:rsidP="00000000" w:rsidRDefault="00000000" w:rsidRPr="00000000" w14:paraId="00000012">
      <w:pPr>
        <w:rPr/>
      </w:pPr>
      <w:r w:rsidDel="00000000" w:rsidR="00000000" w:rsidRPr="00000000">
        <w:rPr>
          <w:rtl w:val="0"/>
        </w:rPr>
        <w:t xml:space="preserve">Gini Impurity value is between 0 and 0.5 where 0.5 is completely impure (50% survived and 50% didn’t survive) and 0 is completely pure (100% in the same class)</w:t>
      </w:r>
    </w:p>
    <w:p w:rsidR="00000000" w:rsidDel="00000000" w:rsidP="00000000" w:rsidRDefault="00000000" w:rsidRPr="00000000" w14:paraId="00000013">
      <w:pPr>
        <w:rPr/>
      </w:pPr>
      <w:r w:rsidDel="00000000" w:rsidR="00000000" w:rsidRPr="00000000">
        <w:rPr/>
        <w:drawing>
          <wp:inline distB="0" distT="0" distL="0" distR="0">
            <wp:extent cx="6492240" cy="967105"/>
            <wp:effectExtent b="0" l="0" r="0" t="0"/>
            <wp:docPr descr="contentImage" id="1856737325" name="image16.jpg"/>
            <a:graphic>
              <a:graphicData uri="http://schemas.openxmlformats.org/drawingml/2006/picture">
                <pic:pic>
                  <pic:nvPicPr>
                    <pic:cNvPr descr="contentImage" id="0" name="image16.jpg"/>
                    <pic:cNvPicPr preferRelativeResize="0"/>
                  </pic:nvPicPr>
                  <pic:blipFill>
                    <a:blip r:embed="rId12"/>
                    <a:srcRect b="0" l="0" r="0" t="0"/>
                    <a:stretch>
                      <a:fillRect/>
                    </a:stretch>
                  </pic:blipFill>
                  <pic:spPr>
                    <a:xfrm>
                      <a:off x="0" y="0"/>
                      <a:ext cx="6492240" cy="9671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Example:</w:t>
      </w:r>
    </w:p>
    <w:p w:rsidR="00000000" w:rsidDel="00000000" w:rsidP="00000000" w:rsidRDefault="00000000" w:rsidRPr="00000000" w14:paraId="00000015">
      <w:pPr>
        <w:rPr/>
      </w:pPr>
      <w:r w:rsidDel="00000000" w:rsidR="00000000" w:rsidRPr="00000000">
        <w:rPr/>
        <w:drawing>
          <wp:inline distB="0" distT="0" distL="0" distR="0">
            <wp:extent cx="4046220" cy="1615440"/>
            <wp:effectExtent b="0" l="0" r="0" t="0"/>
            <wp:docPr descr="contentImage" id="1856737324" name="image15.png"/>
            <a:graphic>
              <a:graphicData uri="http://schemas.openxmlformats.org/drawingml/2006/picture">
                <pic:pic>
                  <pic:nvPicPr>
                    <pic:cNvPr descr="contentImage" id="0" name="image15.png"/>
                    <pic:cNvPicPr preferRelativeResize="0"/>
                  </pic:nvPicPr>
                  <pic:blipFill>
                    <a:blip r:embed="rId13"/>
                    <a:srcRect b="0" l="0" r="0" t="0"/>
                    <a:stretch>
                      <a:fillRect/>
                    </a:stretch>
                  </pic:blipFill>
                  <pic:spPr>
                    <a:xfrm>
                      <a:off x="0" y="0"/>
                      <a:ext cx="4046220" cy="16154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Left side: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 of passengers who survived = 197/(197+328) = 0.3752</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Percent of passengers who didn’t survive = 1 - 0.375 = 0.6248</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Gini impurity = 2 * 0.3752 * 0.6248 = 0.4689</w:t>
      </w:r>
    </w:p>
    <w:p w:rsidR="00000000" w:rsidDel="00000000" w:rsidP="00000000" w:rsidRDefault="00000000" w:rsidRPr="00000000" w14:paraId="0000001A">
      <w:pPr>
        <w:rPr/>
      </w:pPr>
      <w:r w:rsidDel="00000000" w:rsidR="00000000" w:rsidRPr="00000000">
        <w:rPr>
          <w:rtl w:val="0"/>
        </w:rPr>
        <w:t xml:space="preserve">Right side: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Gini impurity = 2 * 145/(145+217) * 217/(145+217) = 0.4802</w:t>
      </w:r>
    </w:p>
    <w:p w:rsidR="00000000" w:rsidDel="00000000" w:rsidP="00000000" w:rsidRDefault="00000000" w:rsidRPr="00000000" w14:paraId="0000001C">
      <w:pPr>
        <w:rPr/>
      </w:pPr>
      <w:r w:rsidDel="00000000" w:rsidR="00000000" w:rsidRPr="00000000">
        <w:rPr>
          <w:rtl w:val="0"/>
        </w:rPr>
        <w:t xml:space="preserve">Example 2:</w:t>
        <w:br w:type="textWrapping"/>
      </w:r>
      <w:r w:rsidDel="00000000" w:rsidR="00000000" w:rsidRPr="00000000">
        <w:rPr/>
        <w:drawing>
          <wp:inline distB="0" distT="0" distL="0" distR="0">
            <wp:extent cx="3886200" cy="1668780"/>
            <wp:effectExtent b="0" l="0" r="0" t="0"/>
            <wp:docPr descr="contentImage" id="1856737327" name="image10.png"/>
            <a:graphic>
              <a:graphicData uri="http://schemas.openxmlformats.org/drawingml/2006/picture">
                <pic:pic>
                  <pic:nvPicPr>
                    <pic:cNvPr descr="contentImage" id="0" name="image10.png"/>
                    <pic:cNvPicPr preferRelativeResize="0"/>
                  </pic:nvPicPr>
                  <pic:blipFill>
                    <a:blip r:embed="rId14"/>
                    <a:srcRect b="0" l="0" r="0" t="0"/>
                    <a:stretch>
                      <a:fillRect/>
                    </a:stretch>
                  </pic:blipFill>
                  <pic:spPr>
                    <a:xfrm>
                      <a:off x="0" y="0"/>
                      <a:ext cx="3886200" cy="16687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Left side: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Gini impurity = 2 * 233/(233+81) * 81/(233+81) = 0.3828</w:t>
      </w:r>
    </w:p>
    <w:p w:rsidR="00000000" w:rsidDel="00000000" w:rsidP="00000000" w:rsidRDefault="00000000" w:rsidRPr="00000000" w14:paraId="0000001F">
      <w:pPr>
        <w:rPr/>
      </w:pPr>
      <w:r w:rsidDel="00000000" w:rsidR="00000000" w:rsidRPr="00000000">
        <w:rPr>
          <w:rtl w:val="0"/>
        </w:rPr>
        <w:t xml:space="preserve">Right side: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Gini impurity = 2 * 109/(109+464) * 464/(109+464) = 0.3081</w:t>
      </w:r>
    </w:p>
    <w:p w:rsidR="00000000" w:rsidDel="00000000" w:rsidP="00000000" w:rsidRDefault="00000000" w:rsidRPr="00000000" w14:paraId="00000021">
      <w:pPr>
        <w:pStyle w:val="Heading2"/>
        <w:rPr/>
      </w:pPr>
      <w:r w:rsidDel="00000000" w:rsidR="00000000" w:rsidRPr="00000000">
        <w:rPr>
          <w:rtl w:val="0"/>
        </w:rPr>
        <w:t xml:space="preserve">5. Entropy:</w:t>
      </w:r>
    </w:p>
    <w:p w:rsidR="00000000" w:rsidDel="00000000" w:rsidP="00000000" w:rsidRDefault="00000000" w:rsidRPr="00000000" w14:paraId="00000022">
      <w:pPr>
        <w:rPr/>
      </w:pPr>
      <w:r w:rsidDel="00000000" w:rsidR="00000000" w:rsidRPr="00000000">
        <w:rPr>
          <w:rtl w:val="0"/>
        </w:rPr>
        <w:t xml:space="preserve">Entropy is another measure of purity. It will be a value between 0 and 1 where 1 is completely impure (50% survived and 50% didn’t survive) and 0 is completely pure (100% the same class)</w:t>
      </w:r>
    </w:p>
    <w:p w:rsidR="00000000" w:rsidDel="00000000" w:rsidP="00000000" w:rsidRDefault="00000000" w:rsidRPr="00000000" w14:paraId="00000023">
      <w:pPr>
        <w:rPr/>
      </w:pPr>
      <w:r w:rsidDel="00000000" w:rsidR="00000000" w:rsidRPr="00000000">
        <w:rPr/>
        <w:drawing>
          <wp:inline distB="0" distT="0" distL="0" distR="0">
            <wp:extent cx="6492240" cy="513080"/>
            <wp:effectExtent b="0" l="0" r="0" t="0"/>
            <wp:docPr descr="contentImage" id="1856737326" name="image6.jpg"/>
            <a:graphic>
              <a:graphicData uri="http://schemas.openxmlformats.org/drawingml/2006/picture">
                <pic:pic>
                  <pic:nvPicPr>
                    <pic:cNvPr descr="contentImage" id="0" name="image6.jpg"/>
                    <pic:cNvPicPr preferRelativeResize="0"/>
                  </pic:nvPicPr>
                  <pic:blipFill>
                    <a:blip r:embed="rId15"/>
                    <a:srcRect b="0" l="0" r="0" t="0"/>
                    <a:stretch>
                      <a:fillRect/>
                    </a:stretch>
                  </pic:blipFill>
                  <pic:spPr>
                    <a:xfrm>
                      <a:off x="0" y="0"/>
                      <a:ext cx="6492240" cy="5130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Example:</w:t>
        <w:br w:type="textWrapping"/>
      </w:r>
      <w:r w:rsidDel="00000000" w:rsidR="00000000" w:rsidRPr="00000000">
        <w:rPr/>
        <w:drawing>
          <wp:inline distB="0" distT="0" distL="0" distR="0">
            <wp:extent cx="3931920" cy="1706880"/>
            <wp:effectExtent b="0" l="0" r="0" t="0"/>
            <wp:docPr descr="contentImage" id="1856737330" name="image1.png"/>
            <a:graphic>
              <a:graphicData uri="http://schemas.openxmlformats.org/drawingml/2006/picture">
                <pic:pic>
                  <pic:nvPicPr>
                    <pic:cNvPr descr="contentImage" id="0" name="image1.png"/>
                    <pic:cNvPicPr preferRelativeResize="0"/>
                  </pic:nvPicPr>
                  <pic:blipFill>
                    <a:blip r:embed="rId16"/>
                    <a:srcRect b="0" l="0" r="0" t="0"/>
                    <a:stretch>
                      <a:fillRect/>
                    </a:stretch>
                  </pic:blipFill>
                  <pic:spPr>
                    <a:xfrm>
                      <a:off x="0" y="0"/>
                      <a:ext cx="3931920"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Left side: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Entropy = 0.9546</w:t>
      </w:r>
    </w:p>
    <w:p w:rsidR="00000000" w:rsidDel="00000000" w:rsidP="00000000" w:rsidRDefault="00000000" w:rsidRPr="00000000" w14:paraId="00000027">
      <w:pPr>
        <w:rPr/>
      </w:pPr>
      <w:r w:rsidDel="00000000" w:rsidR="00000000" w:rsidRPr="00000000">
        <w:rPr>
          <w:rtl w:val="0"/>
        </w:rPr>
        <w:t xml:space="preserve">Right side: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Entropy = 0.9713</w:t>
      </w:r>
    </w:p>
    <w:p w:rsidR="00000000" w:rsidDel="00000000" w:rsidP="00000000" w:rsidRDefault="00000000" w:rsidRPr="00000000" w14:paraId="00000029">
      <w:pPr>
        <w:rPr/>
      </w:pPr>
      <w:r w:rsidDel="00000000" w:rsidR="00000000" w:rsidRPr="00000000">
        <w:rPr>
          <w:rtl w:val="0"/>
        </w:rPr>
        <w:t xml:space="preserve">Example 2:</w:t>
        <w:br w:type="textWrapping"/>
      </w:r>
      <w:r w:rsidDel="00000000" w:rsidR="00000000" w:rsidRPr="00000000">
        <w:rPr/>
        <w:drawing>
          <wp:inline distB="0" distT="0" distL="0" distR="0">
            <wp:extent cx="4076700" cy="1569720"/>
            <wp:effectExtent b="0" l="0" r="0" t="0"/>
            <wp:docPr descr="contentImage" id="1856737328" name="image7.png"/>
            <a:graphic>
              <a:graphicData uri="http://schemas.openxmlformats.org/drawingml/2006/picture">
                <pic:pic>
                  <pic:nvPicPr>
                    <pic:cNvPr descr="contentImage" id="0" name="image7.png"/>
                    <pic:cNvPicPr preferRelativeResize="0"/>
                  </pic:nvPicPr>
                  <pic:blipFill>
                    <a:blip r:embed="rId17"/>
                    <a:srcRect b="0" l="0" r="0" t="0"/>
                    <a:stretch>
                      <a:fillRect/>
                    </a:stretch>
                  </pic:blipFill>
                  <pic:spPr>
                    <a:xfrm>
                      <a:off x="0" y="0"/>
                      <a:ext cx="4076700" cy="15697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Left side: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Entropy = 0.8237</w:t>
      </w:r>
    </w:p>
    <w:p w:rsidR="00000000" w:rsidDel="00000000" w:rsidP="00000000" w:rsidRDefault="00000000" w:rsidRPr="00000000" w14:paraId="0000002C">
      <w:pPr>
        <w:rPr/>
      </w:pPr>
      <w:r w:rsidDel="00000000" w:rsidR="00000000" w:rsidRPr="00000000">
        <w:rPr>
          <w:rtl w:val="0"/>
        </w:rPr>
        <w:t xml:space="preserve">Right side: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Entropy = 0.7019</w:t>
      </w:r>
    </w:p>
    <w:p w:rsidR="00000000" w:rsidDel="00000000" w:rsidP="00000000" w:rsidRDefault="00000000" w:rsidRPr="00000000" w14:paraId="0000002E">
      <w:pPr>
        <w:pStyle w:val="Heading1"/>
        <w:rPr/>
      </w:pPr>
      <w:r w:rsidDel="00000000" w:rsidR="00000000" w:rsidRPr="00000000">
        <w:rPr>
          <w:rtl w:val="0"/>
        </w:rPr>
        <w:t xml:space="preserve">II. Random Forest (RF)</w:t>
      </w:r>
    </w:p>
    <w:p w:rsidR="00000000" w:rsidDel="00000000" w:rsidP="00000000" w:rsidRDefault="00000000" w:rsidRPr="00000000" w14:paraId="0000002F">
      <w:pPr>
        <w:pStyle w:val="Heading2"/>
        <w:rPr/>
      </w:pPr>
      <w:r w:rsidDel="00000000" w:rsidR="00000000" w:rsidRPr="00000000">
        <w:rPr>
          <w:rtl w:val="0"/>
        </w:rPr>
        <w:t xml:space="preserve">1. Definition:</w:t>
      </w:r>
    </w:p>
    <w:p w:rsidR="00000000" w:rsidDel="00000000" w:rsidP="00000000" w:rsidRDefault="00000000" w:rsidRPr="00000000" w14:paraId="00000030">
      <w:pPr>
        <w:rPr/>
      </w:pPr>
      <w:r w:rsidDel="00000000" w:rsidR="00000000" w:rsidRPr="00000000">
        <w:rPr>
          <w:rtl w:val="0"/>
        </w:rPr>
        <w:t xml:space="preserve">Random Forest is a machine learning technique that’s used to </w:t>
      </w:r>
      <w:r w:rsidDel="00000000" w:rsidR="00000000" w:rsidRPr="00000000">
        <w:rPr>
          <w:color w:val="ff0000"/>
          <w:rtl w:val="0"/>
        </w:rPr>
        <w:t xml:space="preserve">solve regression and classification</w:t>
      </w:r>
      <w:r w:rsidDel="00000000" w:rsidR="00000000" w:rsidRPr="00000000">
        <w:rPr>
          <w:rtl w:val="0"/>
        </w:rPr>
        <w:t xml:space="preserve"> problems. </w:t>
      </w:r>
      <w:r w:rsidDel="00000000" w:rsidR="00000000" w:rsidRPr="00000000">
        <w:rPr>
          <w:color w:val="ff0000"/>
          <w:rtl w:val="0"/>
        </w:rPr>
        <w:t xml:space="preserve">It utilizes ensemble learning</w:t>
      </w:r>
      <w:r w:rsidDel="00000000" w:rsidR="00000000" w:rsidRPr="00000000">
        <w:rPr>
          <w:rtl w:val="0"/>
        </w:rPr>
        <w:t xml:space="preserve">, which is a technique that combines many classifiers to provide solutions to complex problems.</w:t>
      </w:r>
    </w:p>
    <w:p w:rsidR="00000000" w:rsidDel="00000000" w:rsidP="00000000" w:rsidRDefault="00000000" w:rsidRPr="00000000" w14:paraId="00000031">
      <w:pPr>
        <w:pStyle w:val="Heading2"/>
        <w:rPr/>
      </w:pPr>
      <w:r w:rsidDel="00000000" w:rsidR="00000000" w:rsidRPr="00000000">
        <w:rPr>
          <w:rtl w:val="0"/>
        </w:rPr>
        <w:t xml:space="preserve">2. Structure:</w:t>
      </w:r>
    </w:p>
    <w:p w:rsidR="00000000" w:rsidDel="00000000" w:rsidP="00000000" w:rsidRDefault="00000000" w:rsidRPr="00000000" w14:paraId="00000032">
      <w:pPr>
        <w:rPr/>
      </w:pPr>
      <w:r w:rsidDel="00000000" w:rsidR="00000000" w:rsidRPr="00000000">
        <w:rPr>
          <w:rtl w:val="0"/>
        </w:rPr>
        <w:t xml:space="preserve">The Random Forest algorithm </w:t>
      </w:r>
      <w:r w:rsidDel="00000000" w:rsidR="00000000" w:rsidRPr="00000000">
        <w:rPr>
          <w:color w:val="ff0000"/>
          <w:rtl w:val="0"/>
        </w:rPr>
        <w:t xml:space="preserve">consists of many decision trees</w:t>
      </w:r>
      <w:r w:rsidDel="00000000" w:rsidR="00000000" w:rsidRPr="00000000">
        <w:rPr>
          <w:rtl w:val="0"/>
        </w:rPr>
        <w:t xml:space="preserve">. It is trained through </w:t>
      </w:r>
      <w:r w:rsidDel="00000000" w:rsidR="00000000" w:rsidRPr="00000000">
        <w:rPr>
          <w:color w:val="ff0000"/>
          <w:rtl w:val="0"/>
        </w:rPr>
        <w:t xml:space="preserve">bagging</w:t>
      </w:r>
      <w:r w:rsidDel="00000000" w:rsidR="00000000" w:rsidRPr="00000000">
        <w:rPr>
          <w:color w:val="000000"/>
          <w:rtl w:val="0"/>
        </w:rPr>
        <w:t xml:space="preserve"> or</w:t>
      </w:r>
      <w:r w:rsidDel="00000000" w:rsidR="00000000" w:rsidRPr="00000000">
        <w:rPr>
          <w:color w:val="ff0000"/>
          <w:rtl w:val="0"/>
        </w:rPr>
        <w:t xml:space="preserve"> bootstrap aggregating</w:t>
      </w:r>
      <w:r w:rsidDel="00000000" w:rsidR="00000000" w:rsidRPr="00000000">
        <w:rPr>
          <w:rtl w:val="0"/>
        </w:rPr>
        <w:t xml:space="preserve">. Bagging is an ensemble meta-algorithm that improves the accuracy of machine learning algorithms.</w:t>
      </w:r>
    </w:p>
    <w:p w:rsidR="00000000" w:rsidDel="00000000" w:rsidP="00000000" w:rsidRDefault="00000000" w:rsidRPr="00000000" w14:paraId="00000033">
      <w:pPr>
        <w:rPr/>
      </w:pPr>
      <w:r w:rsidDel="00000000" w:rsidR="00000000" w:rsidRPr="00000000">
        <w:rPr/>
        <w:drawing>
          <wp:inline distB="0" distT="0" distL="0" distR="0">
            <wp:extent cx="5715000" cy="3810000"/>
            <wp:effectExtent b="0" l="0" r="0" t="0"/>
            <wp:docPr descr="Machine Learning Random Forest Algorithm - Javatpoint" id="1856737329" name="image9.png"/>
            <a:graphic>
              <a:graphicData uri="http://schemas.openxmlformats.org/drawingml/2006/picture">
                <pic:pic>
                  <pic:nvPicPr>
                    <pic:cNvPr descr="Machine Learning Random Forest Algorithm - Javatpoint" id="0" name="image9.png"/>
                    <pic:cNvPicPr preferRelativeResize="0"/>
                  </pic:nvPicPr>
                  <pic:blipFill>
                    <a:blip r:embed="rId1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6160770" cy="4427220"/>
            <wp:effectExtent b="9525" l="9525" r="9525" t="9525"/>
            <wp:docPr descr="undefined" id="1856737331" name="image3.png"/>
            <a:graphic>
              <a:graphicData uri="http://schemas.openxmlformats.org/drawingml/2006/picture">
                <pic:pic>
                  <pic:nvPicPr>
                    <pic:cNvPr descr="undefined" id="0" name="image3.png"/>
                    <pic:cNvPicPr preferRelativeResize="0"/>
                  </pic:nvPicPr>
                  <pic:blipFill>
                    <a:blip r:embed="rId19"/>
                    <a:srcRect b="2562" l="2523" r="2581" t="1891"/>
                    <a:stretch>
                      <a:fillRect/>
                    </a:stretch>
                  </pic:blipFill>
                  <pic:spPr>
                    <a:xfrm>
                      <a:off x="0" y="0"/>
                      <a:ext cx="6160770" cy="442722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3. Bootstrapping:</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A bootstrapped 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 random sample of datapoints where we randomly select with replacement datapoints from our original dataset to create </w:t>
      </w: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a dataset of the same size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mbria" w:cs="Cambria" w:eastAsia="Cambria" w:hAnsi="Cambria"/>
          <w:b w:val="0"/>
          <w:i w:val="0"/>
          <w:smallCaps w:val="0"/>
          <w:strike w:val="0"/>
          <w:color w:val="ff0000"/>
          <w:sz w:val="24"/>
          <w:szCs w:val="24"/>
          <w:u w:val="none"/>
          <w:shd w:fill="auto" w:val="clear"/>
          <w:vertAlign w:val="baseline"/>
          <w:rtl w:val="0"/>
        </w:rPr>
        <w:t xml:space="preserve">Randomly selecting with replacement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means that we can choose the same datapoint multiple times. This means that in a bootstrapped sample, some datapoints from the original dataset will appear multiple times and some will not appear at all.</w:t>
      </w:r>
    </w:p>
    <w:p w:rsidR="00000000" w:rsidDel="00000000" w:rsidP="00000000" w:rsidRDefault="00000000" w:rsidRPr="00000000" w14:paraId="00000038">
      <w:pPr>
        <w:rPr/>
      </w:pPr>
      <w:r w:rsidDel="00000000" w:rsidR="00000000" w:rsidRPr="00000000">
        <w:rPr/>
        <w:drawing>
          <wp:inline distB="0" distT="0" distL="0" distR="0">
            <wp:extent cx="6492240" cy="2575560"/>
            <wp:effectExtent b="0" l="0" r="0" t="0"/>
            <wp:docPr descr="Chapter 2 Modeling Process | Hands-On Machine Learning with R" id="1856737332" name="image14.png"/>
            <a:graphic>
              <a:graphicData uri="http://schemas.openxmlformats.org/drawingml/2006/picture">
                <pic:pic>
                  <pic:nvPicPr>
                    <pic:cNvPr descr="Chapter 2 Modeling Process | Hands-On Machine Learning with R" id="0" name="image14.png"/>
                    <pic:cNvPicPr preferRelativeResize="0"/>
                  </pic:nvPicPr>
                  <pic:blipFill>
                    <a:blip r:embed="rId20"/>
                    <a:srcRect b="0" l="0" r="0" t="0"/>
                    <a:stretch>
                      <a:fillRect/>
                    </a:stretch>
                  </pic:blipFill>
                  <pic:spPr>
                    <a:xfrm>
                      <a:off x="0" y="0"/>
                      <a:ext cx="6492240" cy="257556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t xml:space="preserve">4. Bagging (Bootstrap Aggregation):</w:t>
      </w:r>
    </w:p>
    <w:p w:rsidR="00000000" w:rsidDel="00000000" w:rsidP="00000000" w:rsidRDefault="00000000" w:rsidRPr="00000000" w14:paraId="0000003A">
      <w:pPr>
        <w:rPr>
          <w:color w:val="000000"/>
        </w:rPr>
      </w:pPr>
      <w:r w:rsidDel="00000000" w:rsidR="00000000" w:rsidRPr="00000000">
        <w:rPr>
          <w:rtl w:val="0"/>
        </w:rPr>
        <w:t xml:space="preserve">Bagging (or Bootstrap Aggregation) is a technique for reducing the variance in an individual model by creating an ensemble from multiple models </w:t>
      </w:r>
      <w:r w:rsidDel="00000000" w:rsidR="00000000" w:rsidRPr="00000000">
        <w:rPr>
          <w:color w:val="ff0000"/>
          <w:rtl w:val="0"/>
        </w:rPr>
        <w:t xml:space="preserve">built on bootstrapped samples</w:t>
      </w:r>
      <w:r w:rsidDel="00000000" w:rsidR="00000000" w:rsidRPr="00000000">
        <w:rPr>
          <w:color w:val="000000"/>
          <w:rtl w:val="0"/>
        </w:rPr>
        <w:t xml:space="preserve">.</w:t>
      </w:r>
    </w:p>
    <w:p w:rsidR="00000000" w:rsidDel="00000000" w:rsidP="00000000" w:rsidRDefault="00000000" w:rsidRPr="00000000" w14:paraId="0000003B">
      <w:pPr>
        <w:rPr>
          <w:color w:val="000000"/>
        </w:rPr>
      </w:pPr>
      <w:r w:rsidDel="00000000" w:rsidR="00000000" w:rsidRPr="00000000">
        <w:rPr/>
        <w:drawing>
          <wp:inline distB="0" distT="0" distL="0" distR="0">
            <wp:extent cx="6492240" cy="4102100"/>
            <wp:effectExtent b="0" l="0" r="0" t="0"/>
            <wp:docPr descr="Diagram&#10;&#10;Description automatically generated" id="1856737333" name="image13.png"/>
            <a:graphic>
              <a:graphicData uri="http://schemas.openxmlformats.org/drawingml/2006/picture">
                <pic:pic>
                  <pic:nvPicPr>
                    <pic:cNvPr descr="Diagram&#10;&#10;Description automatically generated" id="0" name="image13.png"/>
                    <pic:cNvPicPr preferRelativeResize="0"/>
                  </pic:nvPicPr>
                  <pic:blipFill>
                    <a:blip r:embed="rId21"/>
                    <a:srcRect b="0" l="0" r="0" t="0"/>
                    <a:stretch>
                      <a:fillRect/>
                    </a:stretch>
                  </pic:blipFill>
                  <pic:spPr>
                    <a:xfrm>
                      <a:off x="0" y="0"/>
                      <a:ext cx="649224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color w:val="000000"/>
          <w:u w:val="single"/>
        </w:rPr>
      </w:pPr>
      <w:r w:rsidDel="00000000" w:rsidR="00000000" w:rsidRPr="00000000">
        <w:rPr>
          <w:color w:val="000000"/>
          <w:u w:val="single"/>
          <w:rtl w:val="0"/>
        </w:rPr>
        <w:t xml:space="preserve">Example:</w:t>
      </w:r>
    </w:p>
    <w:p w:rsidR="00000000" w:rsidDel="00000000" w:rsidP="00000000" w:rsidRDefault="00000000" w:rsidRPr="00000000" w14:paraId="0000003D">
      <w:pPr>
        <w:rPr/>
      </w:pPr>
      <w:r w:rsidDel="00000000" w:rsidR="00000000" w:rsidRPr="00000000">
        <w:rPr>
          <w:rtl w:val="0"/>
        </w:rPr>
        <w:t xml:space="preserve">To bag decision trees, we create multiple (say 10) bootstrapped samples of our training dataset. So, if we have 100 datapoints in our training set, each of the resamples will have 100 datapoints randomly chosen from our training set.</w:t>
      </w:r>
    </w:p>
    <w:p w:rsidR="00000000" w:rsidDel="00000000" w:rsidP="00000000" w:rsidRDefault="00000000" w:rsidRPr="00000000" w14:paraId="0000003E">
      <w:pPr>
        <w:rPr/>
      </w:pPr>
      <w:r w:rsidDel="00000000" w:rsidR="00000000" w:rsidRPr="00000000">
        <w:rPr>
          <w:rtl w:val="0"/>
        </w:rPr>
        <w:t xml:space="preserve">Then, we create a decision tree with each of these 10 resamples (total is 10 decision tree).</w:t>
      </w:r>
    </w:p>
    <w:p w:rsidR="00000000" w:rsidDel="00000000" w:rsidP="00000000" w:rsidRDefault="00000000" w:rsidRPr="00000000" w14:paraId="0000003F">
      <w:pPr>
        <w:rPr/>
      </w:pPr>
      <w:r w:rsidDel="00000000" w:rsidR="00000000" w:rsidRPr="00000000">
        <w:rPr>
          <w:rtl w:val="0"/>
        </w:rPr>
        <w:t xml:space="preserve">To make a prediction, we make a prediction with each of the 10 decision trees and then each decision tree gets a vote. </w:t>
      </w:r>
      <w:r w:rsidDel="00000000" w:rsidR="00000000" w:rsidRPr="00000000">
        <w:rPr>
          <w:color w:val="ff0000"/>
          <w:rtl w:val="0"/>
        </w:rPr>
        <w:t xml:space="preserve">The prediction with the most votes is the final prediction </w:t>
      </w:r>
      <w:r w:rsidDel="00000000" w:rsidR="00000000" w:rsidRPr="00000000">
        <w:rPr>
          <w:color w:val="000000"/>
          <w:rtl w:val="0"/>
        </w:rPr>
        <w:t xml:space="preserve">(in classifier problem)</w:t>
      </w:r>
      <w:r w:rsidDel="00000000" w:rsidR="00000000" w:rsidRPr="00000000">
        <w:rPr>
          <w:rtl w:val="0"/>
        </w:rPr>
        <w:t xml:space="preserve">.</w:t>
      </w:r>
    </w:p>
    <w:p w:rsidR="00000000" w:rsidDel="00000000" w:rsidP="00000000" w:rsidRDefault="00000000" w:rsidRPr="00000000" w14:paraId="00000040">
      <w:pPr>
        <w:pStyle w:val="Heading2"/>
        <w:rPr/>
      </w:pPr>
      <w:r w:rsidDel="00000000" w:rsidR="00000000" w:rsidRPr="00000000">
        <w:rPr>
          <w:rtl w:val="0"/>
        </w:rPr>
        <w:t xml:space="preserve">5. Big Note for Random Forest:</w:t>
      </w:r>
    </w:p>
    <w:p w:rsidR="00000000" w:rsidDel="00000000" w:rsidP="00000000" w:rsidRDefault="00000000" w:rsidRPr="00000000" w14:paraId="00000041">
      <w:pPr>
        <w:rPr/>
      </w:pPr>
      <w:r w:rsidDel="00000000" w:rsidR="00000000" w:rsidRPr="00000000">
        <w:rPr>
          <w:color w:val="ff0000"/>
          <w:rtl w:val="0"/>
        </w:rPr>
        <w:t xml:space="preserve">Random Forest adds additional randomness to the model</w:t>
      </w:r>
      <w:r w:rsidDel="00000000" w:rsidR="00000000" w:rsidRPr="00000000">
        <w:rPr>
          <w:color w:val="000000"/>
          <w:rtl w:val="0"/>
        </w:rPr>
        <w:t xml:space="preserve">, while growing the trees.</w:t>
      </w:r>
      <w:r w:rsidDel="00000000" w:rsidR="00000000" w:rsidRPr="00000000">
        <w:rPr>
          <w:color w:val="ff0000"/>
          <w:rtl w:val="0"/>
        </w:rPr>
        <w:t xml:space="preserve"> Instead of searching for the most important feature</w:t>
      </w:r>
      <w:r w:rsidDel="00000000" w:rsidR="00000000" w:rsidRPr="00000000">
        <w:rPr>
          <w:color w:val="000000"/>
          <w:rtl w:val="0"/>
        </w:rPr>
        <w:t xml:space="preserve"> </w:t>
      </w:r>
      <w:r w:rsidDel="00000000" w:rsidR="00000000" w:rsidRPr="00000000">
        <w:rPr>
          <w:color w:val="ff0000"/>
          <w:rtl w:val="0"/>
        </w:rPr>
        <w:t xml:space="preserve">while splitting a node</w:t>
      </w:r>
      <w:r w:rsidDel="00000000" w:rsidR="00000000" w:rsidRPr="00000000">
        <w:rPr>
          <w:color w:val="000000"/>
          <w:rtl w:val="0"/>
        </w:rPr>
        <w:t xml:space="preserve">, </w:t>
      </w:r>
      <w:r w:rsidDel="00000000" w:rsidR="00000000" w:rsidRPr="00000000">
        <w:rPr>
          <w:color w:val="ff0000"/>
          <w:rtl w:val="0"/>
        </w:rPr>
        <w:t xml:space="preserve">it searches for the best feature</w:t>
      </w:r>
      <w:r w:rsidDel="00000000" w:rsidR="00000000" w:rsidRPr="00000000">
        <w:rPr>
          <w:color w:val="000000"/>
          <w:rtl w:val="0"/>
        </w:rPr>
        <w:t xml:space="preserve"> </w:t>
      </w:r>
      <w:r w:rsidDel="00000000" w:rsidR="00000000" w:rsidRPr="00000000">
        <w:rPr>
          <w:color w:val="ff0000"/>
          <w:rtl w:val="0"/>
        </w:rPr>
        <w:t xml:space="preserve">among a random subset of features</w:t>
      </w:r>
      <w:r w:rsidDel="00000000" w:rsidR="00000000" w:rsidRPr="00000000">
        <w:rPr>
          <w:color w:val="000000"/>
          <w:rtl w:val="0"/>
        </w:rPr>
        <w:t xml:space="preserve">. This results in a wide diversity that generally results in a better model.</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III. K-Nearest Neighbor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t xml:space="preserve">III. Genetic Algorithm (GA)</w:t>
      </w:r>
    </w:p>
    <w:p w:rsidR="00000000" w:rsidDel="00000000" w:rsidP="00000000" w:rsidRDefault="00000000" w:rsidRPr="00000000" w14:paraId="00000045">
      <w:pPr>
        <w:pStyle w:val="Heading2"/>
        <w:rPr/>
      </w:pPr>
      <w:r w:rsidDel="00000000" w:rsidR="00000000" w:rsidRPr="00000000">
        <w:rPr>
          <w:rtl w:val="0"/>
        </w:rPr>
        <w:t xml:space="preserve">1. Definition:</w:t>
      </w:r>
    </w:p>
    <w:p w:rsidR="00000000" w:rsidDel="00000000" w:rsidP="00000000" w:rsidRDefault="00000000" w:rsidRPr="00000000" w14:paraId="00000046">
      <w:pPr>
        <w:rPr/>
      </w:pPr>
      <w:hyperlink r:id="rId22">
        <w:r w:rsidDel="00000000" w:rsidR="00000000" w:rsidRPr="00000000">
          <w:rPr>
            <w:color w:val="0563c1"/>
            <w:u w:val="single"/>
            <w:rtl w:val="0"/>
          </w:rPr>
          <w:t xml:space="preserve">https://www.geeksforgeeks.org/genetic-algorithms/</w:t>
        </w:r>
      </w:hyperlink>
      <w:r w:rsidDel="00000000" w:rsidR="00000000" w:rsidRPr="00000000">
        <w:rPr>
          <w:rtl w:val="0"/>
        </w:rPr>
      </w:r>
    </w:p>
    <w:p w:rsidR="00000000" w:rsidDel="00000000" w:rsidP="00000000" w:rsidRDefault="00000000" w:rsidRPr="00000000" w14:paraId="00000047">
      <w:pPr>
        <w:rPr/>
      </w:pPr>
      <w:hyperlink r:id="rId23">
        <w:r w:rsidDel="00000000" w:rsidR="00000000" w:rsidRPr="00000000">
          <w:rPr>
            <w:color w:val="0563c1"/>
            <w:u w:val="single"/>
            <w:rtl w:val="0"/>
          </w:rPr>
          <w:t xml:space="preserve">https://www.javatpoint.com/genetic-algorithm-in-machine-learning</w:t>
        </w:r>
      </w:hyperlink>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2. Structure:</w:t>
      </w:r>
    </w:p>
    <w:p w:rsidR="00000000" w:rsidDel="00000000" w:rsidP="00000000" w:rsidRDefault="00000000" w:rsidRPr="00000000" w14:paraId="00000049">
      <w:pPr>
        <w:rPr/>
      </w:pPr>
      <w:r w:rsidDel="00000000" w:rsidR="00000000" w:rsidRPr="00000000">
        <w:rPr/>
        <w:drawing>
          <wp:inline distB="0" distT="0" distL="0" distR="0">
            <wp:extent cx="3910569" cy="4525832"/>
            <wp:effectExtent b="0" l="0" r="0" t="0"/>
            <wp:docPr descr="Genetic Algorithms - Fundamentals" id="1856737334" name="image12.png"/>
            <a:graphic>
              <a:graphicData uri="http://schemas.openxmlformats.org/drawingml/2006/picture">
                <pic:pic>
                  <pic:nvPicPr>
                    <pic:cNvPr descr="Genetic Algorithms - Fundamentals" id="0" name="image12.png"/>
                    <pic:cNvPicPr preferRelativeResize="0"/>
                  </pic:nvPicPr>
                  <pic:blipFill>
                    <a:blip r:embed="rId24"/>
                    <a:srcRect b="0" l="0" r="0" t="0"/>
                    <a:stretch>
                      <a:fillRect/>
                    </a:stretch>
                  </pic:blipFill>
                  <pic:spPr>
                    <a:xfrm>
                      <a:off x="0" y="0"/>
                      <a:ext cx="3910569" cy="4525832"/>
                    </a:xfrm>
                    <a:prstGeom prst="rect"/>
                    <a:ln/>
                  </pic:spPr>
                </pic:pic>
              </a:graphicData>
            </a:graphic>
          </wp:inline>
        </w:drawing>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pPr>
    <w:rPr>
      <w:rFonts w:ascii="Cambria" w:cs="Cambria" w:eastAsia="Cambria" w:hAnsi="Cambria"/>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next w:val="Normal"/>
    <w:link w:val="Heading1Char"/>
    <w:autoRedefine w:val="1"/>
    <w:uiPriority w:val="9"/>
    <w:qFormat w:val="1"/>
    <w:rsid w:val="00A254B1"/>
    <w:pPr>
      <w:keepNext w:val="1"/>
      <w:keepLines w:val="1"/>
      <w:outlineLvl w:val="0"/>
    </w:pPr>
    <w:rPr>
      <w:rFonts w:cstheme="majorBidi" w:eastAsiaTheme="majorEastAsia"/>
      <w:b w:val="1"/>
      <w:bCs w:val="1"/>
      <w:color w:val="000000" w:themeColor="text1"/>
      <w:szCs w:val="32"/>
    </w:rPr>
  </w:style>
  <w:style w:type="paragraph" w:styleId="Heading2">
    <w:name w:val="heading 2"/>
    <w:next w:val="Normal"/>
    <w:link w:val="Heading2Char"/>
    <w:autoRedefine w:val="1"/>
    <w:uiPriority w:val="9"/>
    <w:unhideWhenUsed w:val="1"/>
    <w:qFormat w:val="1"/>
    <w:rsid w:val="00256FFB"/>
    <w:pPr>
      <w:keepNext w:val="1"/>
      <w:keepLines w:val="1"/>
      <w:outlineLvl w:val="1"/>
    </w:pPr>
    <w:rPr>
      <w:rFonts w:cstheme="majorBidi" w:eastAsiaTheme="majorEastAsia"/>
      <w:b w:val="1"/>
      <w:bCs w:val="1"/>
      <w:color w:val="000000" w:themeColor="text1"/>
      <w:szCs w:val="26"/>
    </w:rPr>
  </w:style>
  <w:style w:type="paragraph" w:styleId="Heading3">
    <w:name w:val="heading 3"/>
    <w:next w:val="Normal"/>
    <w:link w:val="Heading3Char"/>
    <w:autoRedefine w:val="1"/>
    <w:uiPriority w:val="9"/>
    <w:semiHidden w:val="1"/>
    <w:unhideWhenUsed w:val="1"/>
    <w:qFormat w:val="1"/>
    <w:rsid w:val="00A871D1"/>
    <w:pPr>
      <w:keepNext w:val="1"/>
      <w:keepLines w:val="1"/>
      <w:outlineLvl w:val="2"/>
    </w:pPr>
    <w:rPr>
      <w:rFonts w:cstheme="majorBidi" w:eastAsiaTheme="majorEastAsia"/>
      <w:color w:val="000000" w:themeColor="text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1"/>
    <w:basedOn w:val="Heading1"/>
    <w:link w:val="Style1Char"/>
    <w:qFormat w:val="1"/>
    <w:rsid w:val="001616E7"/>
    <w:pPr>
      <w:jc w:val="center"/>
    </w:pPr>
    <w:rPr>
      <w:b w:val="0"/>
      <w:bCs w:val="0"/>
    </w:rPr>
  </w:style>
  <w:style w:type="character" w:styleId="Style1Char" w:customStyle="1">
    <w:name w:val="Style1 Char"/>
    <w:basedOn w:val="Heading1Char"/>
    <w:link w:val="Style1"/>
    <w:rsid w:val="001616E7"/>
    <w:rPr>
      <w:rFonts w:asciiTheme="majorHAnsi" w:cstheme="majorBidi" w:eastAsiaTheme="majorEastAsia" w:hAnsiTheme="majorHAnsi"/>
      <w:b w:val="0"/>
      <w:bCs w:val="0"/>
      <w:color w:val="000000" w:themeColor="text1"/>
      <w:sz w:val="32"/>
      <w:szCs w:val="32"/>
    </w:rPr>
  </w:style>
  <w:style w:type="character" w:styleId="Heading1Char" w:customStyle="1">
    <w:name w:val="Heading 1 Char"/>
    <w:basedOn w:val="DefaultParagraphFont"/>
    <w:link w:val="Heading1"/>
    <w:uiPriority w:val="9"/>
    <w:rsid w:val="00A254B1"/>
    <w:rPr>
      <w:rFonts w:cstheme="majorBidi" w:eastAsiaTheme="majorEastAsia"/>
      <w:b w:val="1"/>
      <w:bCs w:val="1"/>
      <w:color w:val="000000" w:themeColor="text1"/>
      <w:szCs w:val="32"/>
    </w:rPr>
  </w:style>
  <w:style w:type="paragraph" w:styleId="Heading10" w:customStyle="1">
    <w:name w:val="Heading1"/>
    <w:basedOn w:val="Heading1"/>
    <w:link w:val="Heading1Char0"/>
    <w:autoRedefine w:val="1"/>
    <w:rsid w:val="001616E7"/>
    <w:pPr>
      <w:spacing w:before="360"/>
      <w:jc w:val="center"/>
    </w:pPr>
    <w:rPr>
      <w:b w:val="0"/>
      <w:bCs w:val="0"/>
      <w:color w:val="262626" w:themeColor="text1" w:themeTint="0000D9"/>
    </w:rPr>
  </w:style>
  <w:style w:type="character" w:styleId="Heading1Char0" w:customStyle="1">
    <w:name w:val="Heading1 Char"/>
    <w:basedOn w:val="Heading1Char"/>
    <w:link w:val="Heading10"/>
    <w:rsid w:val="001616E7"/>
    <w:rPr>
      <w:rFonts w:asciiTheme="majorHAnsi" w:cstheme="majorBidi" w:eastAsiaTheme="majorEastAsia" w:hAnsiTheme="majorHAnsi"/>
      <w:b w:val="0"/>
      <w:bCs w:val="0"/>
      <w:color w:val="262626" w:themeColor="text1" w:themeTint="0000D9"/>
      <w:sz w:val="32"/>
      <w:szCs w:val="32"/>
    </w:rPr>
  </w:style>
  <w:style w:type="paragraph" w:styleId="Heading20" w:customStyle="1">
    <w:name w:val="Heading2"/>
    <w:basedOn w:val="Heading2"/>
    <w:link w:val="Heading2Char0"/>
    <w:autoRedefine w:val="1"/>
    <w:rsid w:val="001616E7"/>
    <w:pPr>
      <w:spacing w:before="160"/>
    </w:pPr>
    <w:rPr>
      <w:b w:val="0"/>
      <w:bCs w:val="0"/>
      <w14:textFill>
        <w14:solidFill>
          <w14:schemeClr w14:val="tx1">
            <w14:lumMod w14:val="85000"/>
            <w14:lumOff w14:val="15000"/>
            <w14:lumMod w14:val="95000"/>
            <w14:lumOff w14:val="5000"/>
          </w14:schemeClr>
        </w14:solidFill>
      </w14:textFill>
    </w:rPr>
  </w:style>
  <w:style w:type="character" w:styleId="Heading2Char0" w:customStyle="1">
    <w:name w:val="Heading2 Char"/>
    <w:basedOn w:val="Heading2Char"/>
    <w:link w:val="Heading20"/>
    <w:rsid w:val="001616E7"/>
    <w:rPr>
      <w:rFonts w:asciiTheme="majorHAnsi" w:cstheme="majorBidi" w:eastAsiaTheme="majorEastAsia" w:hAnsiTheme="majorHAnsi"/>
      <w:b w:val="0"/>
      <w:bCs w:val="0"/>
      <w:color w:val="000000" w:themeColor="text1"/>
      <w:sz w:val="26"/>
      <w:szCs w:val="26"/>
      <w14:textFill>
        <w14:solidFill>
          <w14:schemeClr w14:val="tx1">
            <w14:lumMod w14:val="85000"/>
            <w14:lumOff w14:val="15000"/>
            <w14:lumMod w14:val="95000"/>
            <w14:lumOff w14:val="5000"/>
          </w14:schemeClr>
        </w14:solidFill>
      </w14:textFill>
    </w:rPr>
  </w:style>
  <w:style w:type="character" w:styleId="Heading2Char" w:customStyle="1">
    <w:name w:val="Heading 2 Char"/>
    <w:basedOn w:val="DefaultParagraphFont"/>
    <w:link w:val="Heading2"/>
    <w:uiPriority w:val="9"/>
    <w:rsid w:val="00256FFB"/>
    <w:rPr>
      <w:rFonts w:cstheme="majorBidi" w:eastAsiaTheme="majorEastAsia"/>
      <w:b w:val="1"/>
      <w:bCs w:val="1"/>
      <w:color w:val="000000" w:themeColor="text1"/>
      <w:szCs w:val="26"/>
    </w:rPr>
  </w:style>
  <w:style w:type="paragraph" w:styleId="Heading30" w:customStyle="1">
    <w:name w:val="Heading3"/>
    <w:basedOn w:val="Heading3"/>
    <w:link w:val="Heading3Char0"/>
    <w:autoRedefine w:val="1"/>
    <w:rsid w:val="001616E7"/>
    <w:rPr>
      <w:color w:val="262626" w:themeColor="text1" w:themeTint="0000D9"/>
    </w:rPr>
  </w:style>
  <w:style w:type="character" w:styleId="Heading3Char0" w:customStyle="1">
    <w:name w:val="Heading3 Char"/>
    <w:basedOn w:val="Heading3Char"/>
    <w:link w:val="Heading30"/>
    <w:rsid w:val="001616E7"/>
    <w:rPr>
      <w:rFonts w:asciiTheme="majorHAnsi" w:cstheme="majorBidi" w:eastAsiaTheme="majorEastAsia" w:hAnsiTheme="majorHAnsi"/>
      <w:color w:val="262626" w:themeColor="text1" w:themeTint="0000D9"/>
      <w:szCs w:val="24"/>
    </w:rPr>
  </w:style>
  <w:style w:type="character" w:styleId="Heading3Char" w:customStyle="1">
    <w:name w:val="Heading 3 Char"/>
    <w:basedOn w:val="DefaultParagraphFont"/>
    <w:link w:val="Heading3"/>
    <w:uiPriority w:val="9"/>
    <w:semiHidden w:val="1"/>
    <w:rsid w:val="00A871D1"/>
    <w:rPr>
      <w:rFonts w:cstheme="majorBidi" w:eastAsiaTheme="majorEastAsia"/>
      <w:color w:val="000000" w:themeColor="text1"/>
      <w:szCs w:val="24"/>
    </w:rPr>
  </w:style>
  <w:style w:type="paragraph" w:styleId="ListParagraph">
    <w:name w:val="List Paragraph"/>
    <w:basedOn w:val="Normal"/>
    <w:uiPriority w:val="34"/>
    <w:qFormat w:val="1"/>
    <w:rsid w:val="00855B68"/>
    <w:pPr>
      <w:ind w:left="720"/>
      <w:contextualSpacing w:val="1"/>
    </w:pPr>
  </w:style>
  <w:style w:type="character" w:styleId="Hyperlink">
    <w:name w:val="Hyperlink"/>
    <w:basedOn w:val="DefaultParagraphFont"/>
    <w:uiPriority w:val="99"/>
    <w:unhideWhenUsed w:val="1"/>
    <w:rsid w:val="00B07DB1"/>
    <w:rPr>
      <w:color w:val="0563c1" w:themeColor="hyperlink"/>
      <w:u w:val="single"/>
    </w:rPr>
  </w:style>
  <w:style w:type="character" w:styleId="UnresolvedMention">
    <w:name w:val="Unresolved Mention"/>
    <w:basedOn w:val="DefaultParagraphFont"/>
    <w:uiPriority w:val="99"/>
    <w:semiHidden w:val="1"/>
    <w:unhideWhenUsed w:val="1"/>
    <w:rsid w:val="00B07DB1"/>
    <w:rPr>
      <w:color w:val="605e5c"/>
      <w:shd w:color="auto" w:fill="e1dfdd" w:val="clear"/>
    </w:rPr>
  </w:style>
  <w:style w:type="character" w:styleId="FollowedHyperlink">
    <w:name w:val="FollowedHyperlink"/>
    <w:basedOn w:val="DefaultParagraphFont"/>
    <w:uiPriority w:val="99"/>
    <w:semiHidden w:val="1"/>
    <w:unhideWhenUsed w:val="1"/>
    <w:rsid w:val="00042F4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hyperlink" Target="https://www.geeksforgeeks.org/genetic-algorithms/" TargetMode="External"/><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15.png"/><Relationship Id="rId24" Type="http://schemas.openxmlformats.org/officeDocument/2006/relationships/image" Target="media/image12.png"/><Relationship Id="rId12" Type="http://schemas.openxmlformats.org/officeDocument/2006/relationships/image" Target="media/image16.jpg"/><Relationship Id="rId23" Type="http://schemas.openxmlformats.org/officeDocument/2006/relationships/hyperlink" Target="https://www.javatpoint.com/genetic-algorithm-in-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6.jp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s2XkGHmCAUVFNU46d7YcSu0DVw==">CgMxLjA4AHIhMW9RYTZLT083X0JILXluTHI2OFMwSWpSbktQcFFTWndl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2023-04-04T06:04:00Z</dcterms:created>
  <dc:creator>Đỗ Đặng Kiến Nam</dc:creator>
</cp:coreProperties>
</file>