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ECA" w:rsidRDefault="009B1ECA" w:rsidP="009B1ECA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Mark </w:t>
      </w:r>
      <w:proofErr w:type="spellStart"/>
      <w:r>
        <w:rPr>
          <w:rFonts w:ascii="Arial" w:hAnsi="Arial" w:cs="Arial"/>
          <w:sz w:val="24"/>
          <w:szCs w:val="24"/>
        </w:rPr>
        <w:t>Dagraca</w:t>
      </w:r>
      <w:proofErr w:type="spellEnd"/>
    </w:p>
    <w:p w:rsidR="009B1ECA" w:rsidRDefault="009B1ECA" w:rsidP="009B1ECA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 Dang</w:t>
      </w:r>
    </w:p>
    <w:p w:rsidR="009B1ECA" w:rsidRDefault="009B1ECA" w:rsidP="009B1ECA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Pierre </w:t>
      </w:r>
      <w:proofErr w:type="spellStart"/>
      <w:r>
        <w:rPr>
          <w:rFonts w:ascii="Arial" w:hAnsi="Arial" w:cs="Arial"/>
          <w:sz w:val="24"/>
          <w:szCs w:val="24"/>
        </w:rPr>
        <w:t>Tobgui</w:t>
      </w:r>
      <w:proofErr w:type="spellEnd"/>
    </w:p>
    <w:p w:rsidR="009B1ECA" w:rsidRPr="009B1ECA" w:rsidRDefault="009B1ECA" w:rsidP="009B1ECA">
      <w:pPr>
        <w:jc w:val="center"/>
        <w:rPr>
          <w:rFonts w:ascii="Arial" w:hAnsi="Arial" w:cs="Arial"/>
          <w:sz w:val="24"/>
          <w:szCs w:val="24"/>
          <w:u w:val="single"/>
        </w:rPr>
      </w:pPr>
      <w:r w:rsidRPr="009B1ECA">
        <w:rPr>
          <w:rFonts w:ascii="Arial" w:hAnsi="Arial" w:cs="Arial"/>
          <w:sz w:val="24"/>
          <w:szCs w:val="24"/>
          <w:u w:val="single"/>
        </w:rPr>
        <w:t>Project 1</w:t>
      </w:r>
    </w:p>
    <w:p w:rsidR="009B1ECA" w:rsidRDefault="009B1ECA">
      <w:pPr>
        <w:rPr>
          <w:rFonts w:ascii="Arial" w:hAnsi="Arial" w:cs="Arial"/>
          <w:sz w:val="24"/>
          <w:szCs w:val="24"/>
        </w:rPr>
      </w:pPr>
    </w:p>
    <w:p w:rsidR="000559FA" w:rsidRDefault="00DF6A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Instructions:</w:t>
      </w:r>
    </w:p>
    <w:p w:rsidR="00DF6AC0" w:rsidRDefault="00DF6A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To run the project all the user needs to do is run the Main.java file. In this file part 1, 2, and 3 are all tested. The answers are printed out into the console. </w:t>
      </w:r>
    </w:p>
    <w:p w:rsidR="00DF6AC0" w:rsidRDefault="00DF6AC0">
      <w:pPr>
        <w:rPr>
          <w:rFonts w:ascii="Arial" w:hAnsi="Arial" w:cs="Arial"/>
          <w:sz w:val="24"/>
          <w:szCs w:val="24"/>
        </w:rPr>
      </w:pPr>
    </w:p>
    <w:p w:rsidR="002F1B1C" w:rsidRDefault="002F1B1C" w:rsidP="002F1B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Answers/</w:t>
      </w:r>
      <w:r>
        <w:rPr>
          <w:rFonts w:ascii="Arial" w:hAnsi="Arial" w:cs="Arial"/>
          <w:sz w:val="24"/>
          <w:szCs w:val="24"/>
        </w:rPr>
        <w:t>Screenshots:</w:t>
      </w:r>
    </w:p>
    <w:p w:rsidR="00DF6AC0" w:rsidRDefault="00DF6AC0" w:rsidP="00DF6A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F6AC0" w:rsidRDefault="00DF6AC0" w:rsidP="00DF6AC0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 1)</w:t>
      </w:r>
      <w:bookmarkStart w:id="0" w:name="_GoBack"/>
      <w:bookmarkEnd w:id="0"/>
    </w:p>
    <w:p w:rsidR="00DF6AC0" w:rsidRDefault="002F1B1C" w:rsidP="00DF6AC0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749040" cy="1790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AC0" w:rsidRDefault="00DF6AC0" w:rsidP="00DF6AC0">
      <w:pPr>
        <w:ind w:firstLine="720"/>
        <w:rPr>
          <w:rFonts w:ascii="Arial" w:hAnsi="Arial" w:cs="Arial"/>
          <w:sz w:val="24"/>
          <w:szCs w:val="24"/>
        </w:rPr>
      </w:pPr>
    </w:p>
    <w:p w:rsidR="00DF6AC0" w:rsidRDefault="00DF6AC0" w:rsidP="00DF6AC0">
      <w:pPr>
        <w:ind w:firstLine="720"/>
        <w:rPr>
          <w:rFonts w:ascii="Arial" w:hAnsi="Arial" w:cs="Arial"/>
          <w:sz w:val="24"/>
          <w:szCs w:val="24"/>
        </w:rPr>
      </w:pPr>
    </w:p>
    <w:p w:rsidR="00DF6AC0" w:rsidRDefault="00DF6AC0" w:rsidP="00DF6AC0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 2)</w:t>
      </w:r>
    </w:p>
    <w:p w:rsidR="00DF6AC0" w:rsidRDefault="00DF6AC0" w:rsidP="00DF6AC0">
      <w:pPr>
        <w:ind w:firstLine="720"/>
        <w:rPr>
          <w:rFonts w:ascii="Arial" w:hAnsi="Arial" w:cs="Arial"/>
          <w:sz w:val="24"/>
          <w:szCs w:val="24"/>
        </w:rPr>
      </w:pPr>
    </w:p>
    <w:p w:rsidR="00DF6AC0" w:rsidRDefault="002F1B1C" w:rsidP="00DF6AC0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345180" cy="17297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AC0" w:rsidRDefault="00DF6AC0" w:rsidP="00DF6AC0">
      <w:pPr>
        <w:ind w:firstLine="720"/>
        <w:rPr>
          <w:rFonts w:ascii="Arial" w:hAnsi="Arial" w:cs="Arial"/>
          <w:sz w:val="24"/>
          <w:szCs w:val="24"/>
        </w:rPr>
      </w:pPr>
    </w:p>
    <w:p w:rsidR="00DF6AC0" w:rsidRDefault="00DF6AC0" w:rsidP="00DF6AC0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 3)</w:t>
      </w:r>
    </w:p>
    <w:p w:rsidR="00DF6AC0" w:rsidRDefault="00DF6AC0">
      <w:pPr>
        <w:rPr>
          <w:rFonts w:ascii="Arial" w:hAnsi="Arial" w:cs="Arial"/>
          <w:sz w:val="24"/>
          <w:szCs w:val="24"/>
        </w:rPr>
      </w:pPr>
    </w:p>
    <w:p w:rsidR="00DF6AC0" w:rsidRDefault="009B1E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821170" cy="1196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7327" cy="127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AC0" w:rsidRDefault="00DF6AC0">
      <w:pPr>
        <w:rPr>
          <w:rFonts w:ascii="Arial" w:hAnsi="Arial" w:cs="Arial"/>
          <w:sz w:val="24"/>
          <w:szCs w:val="24"/>
        </w:rPr>
      </w:pPr>
    </w:p>
    <w:p w:rsidR="00DF6AC0" w:rsidRDefault="00DF6AC0">
      <w:pPr>
        <w:rPr>
          <w:rFonts w:ascii="Arial" w:hAnsi="Arial" w:cs="Arial"/>
          <w:sz w:val="24"/>
          <w:szCs w:val="24"/>
        </w:rPr>
      </w:pPr>
    </w:p>
    <w:p w:rsidR="002F1B1C" w:rsidRDefault="002F1B1C" w:rsidP="00DF6AC0">
      <w:pPr>
        <w:ind w:firstLine="720"/>
        <w:rPr>
          <w:rFonts w:ascii="Arial" w:hAnsi="Arial" w:cs="Arial"/>
          <w:sz w:val="24"/>
          <w:szCs w:val="24"/>
        </w:rPr>
      </w:pPr>
    </w:p>
    <w:p w:rsidR="002F1B1C" w:rsidRDefault="002F1B1C" w:rsidP="00DF6AC0">
      <w:pPr>
        <w:ind w:firstLine="720"/>
        <w:rPr>
          <w:rFonts w:ascii="Arial" w:hAnsi="Arial" w:cs="Arial"/>
          <w:sz w:val="24"/>
          <w:szCs w:val="24"/>
        </w:rPr>
      </w:pPr>
    </w:p>
    <w:p w:rsidR="002F1B1C" w:rsidRPr="00DF6AC0" w:rsidRDefault="002F1B1C" w:rsidP="00DF6AC0">
      <w:pPr>
        <w:ind w:firstLine="720"/>
        <w:rPr>
          <w:rFonts w:ascii="Arial" w:hAnsi="Arial" w:cs="Arial"/>
          <w:sz w:val="24"/>
          <w:szCs w:val="24"/>
        </w:rPr>
      </w:pPr>
    </w:p>
    <w:sectPr w:rsidR="002F1B1C" w:rsidRPr="00DF6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EF"/>
    <w:rsid w:val="002A282C"/>
    <w:rsid w:val="002D3333"/>
    <w:rsid w:val="002F1B1C"/>
    <w:rsid w:val="003F4952"/>
    <w:rsid w:val="009B1ECA"/>
    <w:rsid w:val="00CA2FEF"/>
    <w:rsid w:val="00D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ACD6"/>
  <w15:chartTrackingRefBased/>
  <w15:docId w15:val="{BBAF5131-2C77-4D13-BB1E-AE661FE8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B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B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2019-10-26T17:31:00Z</dcterms:created>
  <dcterms:modified xsi:type="dcterms:W3CDTF">2019-10-26T17:58:00Z</dcterms:modified>
</cp:coreProperties>
</file>