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2026-08-14</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921"/>
              <w:gridCol w:w="819"/>
              <w:gridCol w:w="1843"/>
              <w:gridCol w:w="4335"/>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sSub>
                      <m:e>
                        <m:r>
                          <m:t>Y</m:t>
                        </m:r>
                      </m:e>
                      <m:sub>
                        <m:r>
                          <m:t>r</m:t>
                        </m:r>
                        <m:r>
                          <m:t>e</m:t>
                        </m:r>
                        <m:r>
                          <m:t>l</m:t>
                        </m:r>
                      </m:sub>
                    </m:sSub>
                  </m:oMath>
                  <w:r>
                    <w:t xml:space="preserve">​</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w:t>
                  </w:r>
                  <w:r>
                    <w:t xml:space="preserve"> </w:t>
                  </w:r>
                  <m:oMath>
                    <m:r>
                      <m:rPr>
                        <m:sty m:val="p"/>
                      </m:rPr>
                      <m:t>×</m:t>
                    </m:r>
                  </m:oMath>
                  <w:r>
                    <w:t xml:space="preserve"> </w:t>
                  </w:r>
                  <w:r>
                    <w:t xml:space="preserve">crop</w:t>
                  </w:r>
                  <w:r>
                    <w:t xml:space="preserve"> </w:t>
                  </w:r>
                  <m:oMath>
                    <m:r>
                      <m:rPr>
                        <m:sty m:val="p"/>
                      </m:rPr>
                      <m:t>×</m:t>
                    </m:r>
                  </m:oMath>
                  <w:r>
                    <w:t xml:space="preserve"> </w:t>
                  </w:r>
                  <w:r>
                    <w:t xml:space="preserve">year. Filtered for finite values.</w:t>
                  </w:r>
                </w:p>
              </w:tc>
            </w:tr>
            <w:tr>
              <w:tc>
                <w:tcPr/>
                <w:p>
                  <w:pPr>
                    <w:pStyle w:val="Compact"/>
                    <w:jc w:val="left"/>
                    <w:jc w:val="center"/>
                  </w:pPr>
                  <m:oMath>
                    <m:r>
                      <m:t>U</m:t>
                    </m:r>
                    <m:r>
                      <m:t>p</m:t>
                    </m:r>
                    <m:r>
                      <m:t>t</m:t>
                    </m:r>
                    <m:r>
                      <m:t>a</m:t>
                    </m:r>
                    <m:r>
                      <m:t>k</m:t>
                    </m:r>
                    <m:sSub>
                      <m:e>
                        <m:r>
                          <m:t>e</m:t>
                        </m:r>
                      </m:e>
                      <m:sub>
                        <m:r>
                          <m:t>r</m:t>
                        </m:r>
                        <m:r>
                          <m:t>e</m:t>
                        </m:r>
                        <m:r>
                          <m:t>l</m:t>
                        </m:r>
                      </m:sub>
                    </m:sSub>
                  </m:oMath>
                  <w:r>
                    <w:t xml:space="preserve">​</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m:oMath>
                    <m:r>
                      <m:rPr>
                        <m:sty m:val="p"/>
                      </m:rPr>
                      <m:t>ln</m:t>
                    </m:r>
                    <m:r>
                      <m:rPr>
                        <m:sty m:val="p"/>
                      </m:rPr>
                      <m:t>(</m:t>
                    </m:r>
                    <m:sSub>
                      <m:e>
                        <m:r>
                          <m:t>P</m:t>
                        </m:r>
                      </m:e>
                      <m:sub>
                        <m:r>
                          <m:t>A</m:t>
                        </m:r>
                        <m:r>
                          <m:t>A</m:t>
                        </m:r>
                        <m:r>
                          <m:t>E</m:t>
                        </m:r>
                        <m:r>
                          <m:t>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r>
                          <m:t>C</m:t>
                        </m:r>
                        <m:r>
                          <m:t>O</m:t>
                        </m:r>
                        <m:r>
                          <m:t>2</m:t>
                        </m:r>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r>
                          <m:t>C</m:t>
                        </m:r>
                        <m:r>
                          <m:t>O</m:t>
                        </m:r>
                        <m:r>
                          <m:t>2</m:t>
                        </m:r>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r>
                      <m:t>k</m:t>
                    </m:r>
                  </m:oMath>
                  <w:r>
                    <w:t xml:space="preserve">​</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t>0</m:t>
                        </m:r>
                      </m:sub>
                    </m:sSub>
                  </m:oMath>
                  <w:r>
                    <w:t xml:space="preserve">​</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r>
                          <m:t>C</m:t>
                        </m:r>
                        <m:r>
                          <m:t>O</m:t>
                        </m:r>
                        <m:r>
                          <m:t>2</m:t>
                        </m:r>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 </w:t>
                  </w:r>
                  <w:r>
                    <w:t xml:space="preserve">(</w:t>
                  </w:r>
                  <m:oMath>
                    <m:r>
                      <m:t>1</m:t>
                    </m:r>
                    <m:r>
                      <m:rPr>
                        <m:sty m:val="p"/>
                      </m:rPr>
                      <m:t>/</m:t>
                    </m:r>
                    <m:r>
                      <m:t>b</m:t>
                    </m:r>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t>o</m:t>
                        </m:r>
                        <m:r>
                          <m:t>x</m:t>
                        </m:r>
                      </m:sub>
                    </m:sSub>
                    <m:r>
                      <m:rPr>
                        <m:sty m:val="p"/>
                      </m:rPr>
                      <m:t>,</m:t>
                    </m:r>
                    <m:r>
                      <m:t>A</m:t>
                    </m:r>
                    <m:sSub>
                      <m:e>
                        <m:r>
                          <m:t>l</m:t>
                        </m:r>
                      </m:e>
                      <m:sub>
                        <m:r>
                          <m:t>o</m:t>
                        </m:r>
                        <m:r>
                          <m:t>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w:t>
                  </w:r>
                  <m:oMath>
                    <m:sSub>
                      <m:e>
                        <m:r>
                          <m:t>H</m:t>
                        </m:r>
                      </m:e>
                      <m:sub>
                        <m:r>
                          <m:t>2</m:t>
                        </m:r>
                      </m:sub>
                    </m:sSub>
                    <m:r>
                      <m:t>O</m:t>
                    </m:r>
                  </m:oMath>
                  <w:r>
                    <w:t xml:space="preserve">)</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t>o</m:t>
                        </m:r>
                        <m:r>
                          <m:t>r</m:t>
                        </m:r>
                        <m:r>
                          <m:t>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m:oMath>
                    <m:r>
                      <m:t>T</m:t>
                    </m:r>
                    <m:r>
                      <m:t>e</m:t>
                    </m:r>
                    <m:r>
                      <m:t>m</m:t>
                    </m:r>
                    <m:sSub>
                      <m:e>
                        <m:r>
                          <m:t>p</m:t>
                        </m:r>
                      </m:e>
                      <m:sub>
                        <m:r>
                          <m:t>A</m:t>
                        </m:r>
                        <m:r>
                          <m:t>n</m:t>
                        </m:r>
                        <m:r>
                          <m:t>o</m:t>
                        </m:r>
                        <m:r>
                          <m:t>m</m:t>
                        </m:r>
                      </m:sub>
                    </m:sSub>
                    <m:r>
                      <m:rPr>
                        <m:sty m:val="p"/>
                      </m:rPr>
                      <m:t>,</m:t>
                    </m:r>
                    <m:r>
                      <m:t>P</m:t>
                    </m:r>
                    <m:r>
                      <m:t>r</m:t>
                    </m:r>
                    <m:r>
                      <m:t>e</m:t>
                    </m:r>
                    <m:sSub>
                      <m:e>
                        <m:r>
                          <m:t>c</m:t>
                        </m:r>
                      </m:e>
                      <m:sub>
                        <m:r>
                          <m:t>A</m:t>
                        </m:r>
                        <m:r>
                          <m:t>n</m:t>
                        </m:r>
                        <m:r>
                          <m:t>o</m:t>
                        </m:r>
                        <m:r>
                          <m:t>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2026-08-14T17:45:31Z</dcterms:created>
  <dcterms:modified xsi:type="dcterms:W3CDTF">2026-08-14T17:45:31Z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2026-08-14</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