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AAD62E2" w14:textId="77777777" w:rsidR="00534BD2" w:rsidRDefault="00000000">
      <w:pPr>
        <w:pStyle w:val="Standard"/>
        <w:spacing w:after="0pt" w:line="12pt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</w:rPr>
        <w:t>ECE445 Παράλληλοι και Δικτυακοί Υπολογισμοί</w:t>
      </w:r>
    </w:p>
    <w:p w14:paraId="48B74C05" w14:textId="77777777" w:rsidR="00534BD2" w:rsidRDefault="00000000">
      <w:pPr>
        <w:pStyle w:val="Standard"/>
        <w:spacing w:after="0pt" w:line="12pt" w:lineRule="auto"/>
        <w:jc w:val="center"/>
      </w:pPr>
      <w:r>
        <w:rPr>
          <w:rFonts w:ascii="Times New Roman" w:eastAsia="Times New Roman" w:hAnsi="Times New Roman" w:cs="Times New Roman"/>
          <w:bCs/>
          <w:color w:val="002060"/>
          <w:sz w:val="32"/>
          <w:szCs w:val="24"/>
        </w:rPr>
        <w:t>Χειμερινό Εξάμηνο 2022-2023</w:t>
      </w:r>
    </w:p>
    <w:p w14:paraId="3AEC4671" w14:textId="77777777" w:rsidR="00534BD2" w:rsidRDefault="00000000">
      <w:pPr>
        <w:pStyle w:val="Standard"/>
        <w:tabs>
          <w:tab w:val="start" w:pos="91.80pt"/>
          <w:tab w:val="center" w:pos="207.65pt"/>
        </w:tabs>
        <w:spacing w:after="0pt" w:line="12pt" w:lineRule="auto"/>
        <w:jc w:val="center"/>
      </w:pPr>
      <w:r>
        <w:rPr>
          <w:rFonts w:ascii="Times New Roman" w:eastAsia="Times New Roman" w:hAnsi="Times New Roman" w:cs="Times New Roman"/>
          <w:b/>
          <w:color w:val="1F497D"/>
          <w:sz w:val="32"/>
          <w:szCs w:val="24"/>
        </w:rPr>
        <w:t>Εργασία 1</w:t>
      </w:r>
    </w:p>
    <w:p w14:paraId="155722BD" w14:textId="77777777" w:rsidR="00534BD2" w:rsidRDefault="00534BD2">
      <w:pPr>
        <w:pStyle w:val="Standard"/>
        <w:spacing w:after="0pt" w:line="12pt" w:lineRule="auto"/>
        <w:jc w:val="center"/>
        <w:rPr>
          <w:rFonts w:cs="Calibri"/>
          <w:sz w:val="24"/>
          <w:szCs w:val="28"/>
        </w:rPr>
      </w:pPr>
    </w:p>
    <w:p w14:paraId="4ADC5D4A" w14:textId="77777777" w:rsidR="00534BD2" w:rsidRDefault="00000000">
      <w:pPr>
        <w:pStyle w:val="Standard"/>
        <w:spacing w:after="0pt" w:line="12pt" w:lineRule="auto"/>
      </w:pPr>
      <w:r>
        <w:rPr>
          <w:rFonts w:cs="Calibri"/>
          <w:sz w:val="24"/>
          <w:szCs w:val="28"/>
        </w:rPr>
        <w:t>Ομάδα φοιτητών:</w:t>
      </w:r>
    </w:p>
    <w:p w14:paraId="02F3B54E" w14:textId="77777777" w:rsidR="00534BD2" w:rsidRDefault="00000000">
      <w:pPr>
        <w:pStyle w:val="Standard"/>
        <w:spacing w:after="0pt" w:line="12pt" w:lineRule="auto"/>
      </w:pPr>
      <w:r>
        <w:rPr>
          <w:rFonts w:cs="Calibri"/>
          <w:sz w:val="24"/>
          <w:szCs w:val="28"/>
        </w:rPr>
        <w:t xml:space="preserve">Επώνυμο Όνομα – ΑΕΜ : </w:t>
      </w:r>
      <w:proofErr w:type="spellStart"/>
      <w:r>
        <w:rPr>
          <w:rFonts w:cs="Calibri"/>
          <w:sz w:val="24"/>
          <w:szCs w:val="28"/>
        </w:rPr>
        <w:t>Αποστολοπούλου</w:t>
      </w:r>
      <w:proofErr w:type="spellEnd"/>
      <w:r>
        <w:rPr>
          <w:rFonts w:cs="Calibri"/>
          <w:sz w:val="24"/>
          <w:szCs w:val="28"/>
        </w:rPr>
        <w:t xml:space="preserve"> Ιωάννα 03121</w:t>
      </w:r>
    </w:p>
    <w:p w14:paraId="5A7F2782" w14:textId="77777777" w:rsidR="00534BD2" w:rsidRDefault="00000000">
      <w:pPr>
        <w:pStyle w:val="Standard"/>
        <w:spacing w:after="0pt" w:line="12pt" w:lineRule="auto"/>
      </w:pPr>
      <w:r>
        <w:rPr>
          <w:rFonts w:cs="Calibri"/>
          <w:sz w:val="24"/>
          <w:szCs w:val="28"/>
        </w:rPr>
        <w:t xml:space="preserve">Επώνυμο Όνομα – ΑΕΜ : </w:t>
      </w:r>
      <w:proofErr w:type="spellStart"/>
      <w:r>
        <w:rPr>
          <w:rFonts w:cs="Calibri"/>
          <w:sz w:val="24"/>
          <w:szCs w:val="28"/>
        </w:rPr>
        <w:t>Τολούδης</w:t>
      </w:r>
      <w:proofErr w:type="spellEnd"/>
      <w:r>
        <w:rPr>
          <w:rFonts w:cs="Calibri"/>
          <w:sz w:val="24"/>
          <w:szCs w:val="28"/>
        </w:rPr>
        <w:t xml:space="preserve"> Παναγιώτης 02995</w:t>
      </w:r>
    </w:p>
    <w:p w14:paraId="5B1B8C94" w14:textId="77777777" w:rsidR="00534BD2" w:rsidRDefault="00534BD2">
      <w:pPr>
        <w:pStyle w:val="Standard"/>
        <w:spacing w:after="0pt" w:line="12pt" w:lineRule="auto"/>
        <w:jc w:val="center"/>
        <w:rPr>
          <w:rFonts w:cs="Calibri"/>
          <w:sz w:val="24"/>
          <w:szCs w:val="28"/>
        </w:rPr>
      </w:pPr>
    </w:p>
    <w:p w14:paraId="4AECFF41" w14:textId="77777777" w:rsidR="00534BD2" w:rsidRDefault="00000000">
      <w:pPr>
        <w:pStyle w:val="Standard"/>
        <w:tabs>
          <w:tab w:val="start" w:pos="321.60pt"/>
        </w:tabs>
        <w:spacing w:after="0pt" w:line="12pt" w:lineRule="auto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ab/>
      </w:r>
    </w:p>
    <w:p w14:paraId="01093343" w14:textId="77777777" w:rsidR="00534BD2" w:rsidRDefault="00534BD2">
      <w:pPr>
        <w:pStyle w:val="Standard"/>
        <w:spacing w:after="0pt" w:line="12pt" w:lineRule="auto"/>
        <w:jc w:val="center"/>
        <w:rPr>
          <w:rFonts w:cs="Calibri"/>
          <w:sz w:val="24"/>
          <w:szCs w:val="28"/>
        </w:rPr>
      </w:pPr>
    </w:p>
    <w:p w14:paraId="5900523A" w14:textId="77777777" w:rsidR="00534BD2" w:rsidRDefault="00000000">
      <w:pPr>
        <w:pStyle w:val="2"/>
      </w:pPr>
      <w:r>
        <w:rPr>
          <w:rFonts w:ascii="Calibri" w:hAnsi="Calibri" w:cs="Calibri"/>
          <w:sz w:val="24"/>
        </w:rPr>
        <w:t>Άσκηση 1</w:t>
      </w:r>
    </w:p>
    <w:p w14:paraId="7C5F6072" w14:textId="77777777" w:rsidR="00534BD2" w:rsidRDefault="00000000">
      <w:pPr>
        <w:pStyle w:val="Standard"/>
      </w:pPr>
      <w:r>
        <w:rPr>
          <w:rFonts w:cs="Calibri"/>
          <w:sz w:val="20"/>
        </w:rPr>
        <w:t>…..</w:t>
      </w:r>
    </w:p>
    <w:p w14:paraId="7203F7DD" w14:textId="77777777" w:rsidR="00534BD2" w:rsidRDefault="00534BD2">
      <w:pPr>
        <w:pStyle w:val="Standard"/>
        <w:rPr>
          <w:rFonts w:cs="Calibri"/>
          <w:sz w:val="20"/>
        </w:rPr>
      </w:pPr>
    </w:p>
    <w:p w14:paraId="1D48BC45" w14:textId="77777777" w:rsidR="00534BD2" w:rsidRDefault="00000000">
      <w:pPr>
        <w:pStyle w:val="2"/>
      </w:pPr>
      <w:r>
        <w:rPr>
          <w:rFonts w:ascii="Calibri" w:hAnsi="Calibri" w:cs="Calibri"/>
          <w:sz w:val="24"/>
        </w:rPr>
        <w:t>Άσκηση 2</w:t>
      </w:r>
    </w:p>
    <w:p w14:paraId="0A6B5499" w14:textId="77777777" w:rsidR="00534BD2" w:rsidRDefault="00534BD2">
      <w:pPr>
        <w:pStyle w:val="Standard"/>
        <w:ind w:start="54pt"/>
        <w:rPr>
          <w:rFonts w:cs="Calibri"/>
          <w:sz w:val="20"/>
        </w:rPr>
      </w:pPr>
    </w:p>
    <w:p w14:paraId="52992788" w14:textId="77777777" w:rsidR="00534BD2" w:rsidRDefault="00000000">
      <w:pPr>
        <w:pStyle w:val="Standard"/>
        <w:numPr>
          <w:ilvl w:val="0"/>
          <w:numId w:val="3"/>
        </w:numPr>
        <w:rPr>
          <w:rFonts w:cs="Calibri"/>
          <w:sz w:val="20"/>
        </w:rPr>
      </w:pPr>
      <w:r>
        <w:rPr>
          <w:rFonts w:cs="Calibri"/>
          <w:sz w:val="20"/>
        </w:rPr>
        <w:t>Γραφική Παράσταση</w:t>
      </w:r>
    </w:p>
    <w:p w14:paraId="588E5DDA" w14:textId="77777777" w:rsidR="00534BD2" w:rsidRDefault="00000000">
      <w:pPr>
        <w:pStyle w:val="Standard"/>
        <w:ind w:start="54pt"/>
      </w:pPr>
      <w:r>
        <w:rPr>
          <w:noProof/>
        </w:rPr>
        <w:drawing>
          <wp:inline distT="0" distB="0" distL="0" distR="0" wp14:anchorId="555756E5" wp14:editId="12AD6BE1">
            <wp:extent cx="4572000" cy="2743200"/>
            <wp:effectExtent l="0" t="0" r="0" b="0"/>
            <wp:docPr id="1" name="Γράφημα 2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7"/>
              </a:graphicData>
            </a:graphic>
          </wp:inline>
        </w:drawing>
      </w:r>
    </w:p>
    <w:p w14:paraId="68B35F0A" w14:textId="77777777" w:rsidR="00534BD2" w:rsidRDefault="00000000">
      <w:pPr>
        <w:pStyle w:val="Standard"/>
        <w:ind w:start="72pt"/>
      </w:pPr>
      <w:r>
        <w:rPr>
          <w:rFonts w:cs="Calibri"/>
          <w:b/>
          <w:sz w:val="18"/>
          <w:szCs w:val="18"/>
        </w:rPr>
        <w:t>Εικόνα 1.</w:t>
      </w:r>
      <w:r>
        <w:rPr>
          <w:rFonts w:cs="Calibri"/>
          <w:sz w:val="18"/>
          <w:szCs w:val="18"/>
        </w:rPr>
        <w:t xml:space="preserve">  Χρόνος από την συνάρτηση </w:t>
      </w:r>
      <w:r>
        <w:rPr>
          <w:rFonts w:cs="Calibri"/>
          <w:sz w:val="18"/>
          <w:szCs w:val="18"/>
          <w:lang w:val="en-US"/>
        </w:rPr>
        <w:t>internal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  <w:lang w:val="en-US"/>
        </w:rPr>
        <w:t>dot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  <w:lang w:val="en-US"/>
        </w:rPr>
        <w:t>product</w:t>
      </w:r>
      <w:r>
        <w:rPr>
          <w:rFonts w:cs="Calibri"/>
          <w:sz w:val="18"/>
          <w:szCs w:val="18"/>
        </w:rPr>
        <w:t xml:space="preserve"> με των αριθμό βηματισμού της επανάληψης.</w:t>
      </w:r>
    </w:p>
    <w:p w14:paraId="44520396" w14:textId="77777777" w:rsidR="00534BD2" w:rsidRDefault="00000000">
      <w:pPr>
        <w:pStyle w:val="Standard"/>
      </w:pPr>
      <w:r>
        <w:rPr>
          <w:rFonts w:cs="Calibri"/>
          <w:sz w:val="20"/>
        </w:rPr>
        <w:t>b) Ο αριθμός των πράξεων παρατηρούμε πως είναι ίσος με τον αριθμό των θέσεων του διανύσματος.</w:t>
      </w:r>
    </w:p>
    <w:p w14:paraId="19605C20" w14:textId="77777777" w:rsidR="00534BD2" w:rsidRDefault="00000000">
      <w:pPr>
        <w:pStyle w:val="Standard"/>
      </w:pPr>
      <w:r>
        <w:rPr>
          <w:rFonts w:cs="Calibri"/>
          <w:sz w:val="20"/>
        </w:rPr>
        <w:t xml:space="preserve">Δηλαδή οι προσθέσεις ισούνται με 220 και οι </w:t>
      </w:r>
      <w:proofErr w:type="spellStart"/>
      <w:r>
        <w:rPr>
          <w:rFonts w:cs="Calibri"/>
          <w:sz w:val="20"/>
        </w:rPr>
        <w:t>πολλαπλασιαμοί</w:t>
      </w:r>
      <w:proofErr w:type="spellEnd"/>
      <w:r>
        <w:rPr>
          <w:rFonts w:cs="Calibri"/>
          <w:sz w:val="20"/>
        </w:rPr>
        <w:t xml:space="preserve"> επίσης με 220.</w:t>
      </w:r>
    </w:p>
    <w:p w14:paraId="20BAE7CE" w14:textId="77777777" w:rsidR="00534BD2" w:rsidRDefault="00000000">
      <w:pPr>
        <w:pStyle w:val="Standard"/>
      </w:pPr>
      <w:r>
        <w:rPr>
          <w:rFonts w:cs="Calibri"/>
          <w:sz w:val="20"/>
        </w:rPr>
        <w:t>Οπότε:</w:t>
      </w:r>
    </w:p>
    <w:p w14:paraId="3D5B9BCF" w14:textId="77777777" w:rsidR="00534BD2" w:rsidRDefault="00000000">
      <w:pPr>
        <w:pStyle w:val="Standard"/>
      </w:pPr>
      <w:r>
        <w:rPr>
          <w:rFonts w:cs="Calibri"/>
          <w:sz w:val="20"/>
        </w:rPr>
        <w:tab/>
        <w:t xml:space="preserve">Πλήθος = Ν * Προσθέσεις + Ν * </w:t>
      </w:r>
      <w:proofErr w:type="spellStart"/>
      <w:r>
        <w:rPr>
          <w:rFonts w:cs="Calibri"/>
          <w:sz w:val="20"/>
        </w:rPr>
        <w:t>Πολλαπλασιαμοί</w:t>
      </w:r>
      <w:proofErr w:type="spellEnd"/>
    </w:p>
    <w:p w14:paraId="7E752318" w14:textId="77777777" w:rsidR="00534BD2" w:rsidRDefault="00000000">
      <w:pPr>
        <w:pStyle w:val="Standard"/>
        <w:rPr>
          <w:rFonts w:cs="Calibri"/>
          <w:sz w:val="20"/>
        </w:rPr>
      </w:pPr>
      <w:r>
        <w:rPr>
          <w:rFonts w:cs="Calibri"/>
          <w:sz w:val="20"/>
        </w:rPr>
        <w:tab/>
      </w:r>
    </w:p>
    <w:p w14:paraId="6ED05A2F" w14:textId="77777777" w:rsidR="00534BD2" w:rsidRDefault="00000000">
      <w:pPr>
        <w:pStyle w:val="Standard"/>
        <w:ind w:firstLine="36pt"/>
      </w:pPr>
      <w:r>
        <w:rPr>
          <w:rFonts w:cs="Calibri"/>
          <w:sz w:val="20"/>
        </w:rPr>
        <w:lastRenderedPageBreak/>
        <w:t>Πλήθος = 220 * 1 + 220 * 1</w:t>
      </w:r>
    </w:p>
    <w:p w14:paraId="4A20B0B0" w14:textId="77777777" w:rsidR="00534BD2" w:rsidRDefault="00534BD2">
      <w:pPr>
        <w:pStyle w:val="Standard"/>
        <w:rPr>
          <w:rFonts w:cs="Calibri"/>
          <w:sz w:val="20"/>
        </w:rPr>
      </w:pPr>
    </w:p>
    <w:p w14:paraId="63273444" w14:textId="77777777" w:rsidR="00534BD2" w:rsidRDefault="00000000">
      <w:pPr>
        <w:pStyle w:val="Standard"/>
      </w:pPr>
      <w:r>
        <w:rPr>
          <w:rFonts w:cs="Calibri"/>
          <w:sz w:val="20"/>
        </w:rPr>
        <w:tab/>
        <w:t>Πλήθος = 440 πράξεις</w:t>
      </w:r>
    </w:p>
    <w:p w14:paraId="720CF6DB" w14:textId="77777777" w:rsidR="00534BD2" w:rsidRDefault="00000000">
      <w:pPr>
        <w:pStyle w:val="Standard"/>
      </w:pPr>
      <w:r>
        <w:rPr>
          <w:rFonts w:cs="Calibri"/>
          <w:sz w:val="20"/>
        </w:rPr>
        <w:t xml:space="preserve">c) </w:t>
      </w:r>
    </w:p>
    <w:tbl>
      <w:tblPr>
        <w:tblW w:w="172.75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960"/>
        <w:gridCol w:w="1275"/>
        <w:gridCol w:w="1220"/>
      </w:tblGrid>
      <w:tr w:rsidR="00534BD2" w14:paraId="5DC3A6F9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4472C4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6672DCF" w14:textId="77777777" w:rsidR="00534BD2" w:rsidRDefault="00000000">
            <w:pPr>
              <w:widowControl/>
              <w:suppressAutoHyphens w:val="0"/>
              <w:textAlignment w:val="auto"/>
              <w:rPr>
                <w:rFonts w:eastAsia="Times New Roman" w:cs="Calibri"/>
                <w:b/>
                <w:bCs/>
                <w:color w:val="FFFFFF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en-US"/>
              </w:rPr>
              <w:t>N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4472C4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6F5560F2" w14:textId="77777777" w:rsidR="00534BD2" w:rsidRDefault="00000000">
            <w:pPr>
              <w:widowControl/>
              <w:suppressAutoHyphens w:val="0"/>
              <w:textAlignment w:val="auto"/>
              <w:rPr>
                <w:rFonts w:eastAsia="Times New Roman" w:cs="Calibri"/>
                <w:b/>
                <w:bCs/>
                <w:color w:val="FFFFFF"/>
                <w:lang w:val="en-US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lang w:val="en-US"/>
              </w:rPr>
              <w:t>cpu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  <w:lang w:val="en-US"/>
              </w:rPr>
              <w:t xml:space="preserve"> time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4472C4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397522C5" w14:textId="77777777" w:rsidR="00534BD2" w:rsidRDefault="00000000">
            <w:pPr>
              <w:widowControl/>
              <w:suppressAutoHyphens w:val="0"/>
              <w:textAlignment w:val="auto"/>
              <w:rPr>
                <w:rFonts w:eastAsia="Times New Roman" w:cs="Calibri"/>
                <w:b/>
                <w:bCs/>
                <w:color w:val="FFFFFF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en-US"/>
              </w:rPr>
              <w:t>FLOPS</w:t>
            </w:r>
          </w:p>
        </w:tc>
      </w:tr>
      <w:tr w:rsidR="00534BD2" w14:paraId="2F288FD5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35E97C45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951266D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0,00000315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193C08C1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141166668</w:t>
            </w:r>
          </w:p>
        </w:tc>
      </w:tr>
      <w:tr w:rsidR="00534BD2" w14:paraId="2E754C91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4222AF4D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47ABFD68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0,00000475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2C254FDB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100466668</w:t>
            </w:r>
          </w:p>
        </w:tc>
      </w:tr>
      <w:tr w:rsidR="00534BD2" w14:paraId="2D593027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65071F81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D5086FB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0,0000044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5573355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102300001</w:t>
            </w:r>
          </w:p>
        </w:tc>
      </w:tr>
      <w:tr w:rsidR="00534BD2" w14:paraId="35E5DEF8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1990DC7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7B25B50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0,00000505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10660BF8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94416668</w:t>
            </w:r>
          </w:p>
        </w:tc>
      </w:tr>
      <w:tr w:rsidR="00534BD2" w14:paraId="7C170BB3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4EA79A92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16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0EE1C203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0,0000047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05DCA0F2" w14:textId="77777777" w:rsidR="00534BD2" w:rsidRDefault="00000000">
            <w:pPr>
              <w:widowControl/>
              <w:suppressAutoHyphens w:val="0"/>
              <w:jc w:val="end"/>
              <w:textAlignment w:val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94600001</w:t>
            </w:r>
          </w:p>
        </w:tc>
      </w:tr>
    </w:tbl>
    <w:p w14:paraId="1B28BD2D" w14:textId="77777777" w:rsidR="00534BD2" w:rsidRDefault="00000000">
      <w:pPr>
        <w:pStyle w:val="Standard"/>
      </w:pPr>
      <w:r>
        <w:rPr>
          <w:rFonts w:cs="Calibri"/>
          <w:b/>
          <w:sz w:val="20"/>
        </w:rPr>
        <w:t>Εικόνα 2. Πίνακας αποτελεσμάτων.</w:t>
      </w:r>
    </w:p>
    <w:p w14:paraId="04EE379A" w14:textId="77777777" w:rsidR="00534BD2" w:rsidRDefault="00000000">
      <w:pPr>
        <w:pStyle w:val="Standard"/>
      </w:pPr>
      <w:r>
        <w:rPr>
          <w:rFonts w:cs="Calibri"/>
          <w:sz w:val="20"/>
        </w:rPr>
        <w:t xml:space="preserve">d) Βάση των μετρήσεων που πραγματοποιήσαμε, παρατηρούμε πως για 8 </w:t>
      </w:r>
      <w:r>
        <w:rPr>
          <w:rFonts w:cs="Calibri"/>
          <w:sz w:val="20"/>
          <w:lang w:val="en-US"/>
        </w:rPr>
        <w:t>threads</w:t>
      </w:r>
      <w:r>
        <w:rPr>
          <w:rFonts w:cs="Calibri"/>
          <w:sz w:val="20"/>
        </w:rPr>
        <w:t xml:space="preserve"> η απόδοση του συστήματος είναι χειρότερη καθώς έχει τον μεγαλύτερο χρόνο χρήσης της </w:t>
      </w:r>
      <w:proofErr w:type="spellStart"/>
      <w:r>
        <w:rPr>
          <w:rFonts w:cs="Calibri"/>
          <w:sz w:val="20"/>
          <w:lang w:val="en-US"/>
        </w:rPr>
        <w:t>cpu</w:t>
      </w:r>
      <w:proofErr w:type="spellEnd"/>
      <w:r>
        <w:rPr>
          <w:rFonts w:cs="Calibri"/>
          <w:sz w:val="20"/>
        </w:rPr>
        <w:t xml:space="preserve"> για τον υπολογισμό των αποτελεσμάτων. </w:t>
      </w:r>
    </w:p>
    <w:p w14:paraId="41D7B0AA" w14:textId="77777777" w:rsidR="00534BD2" w:rsidRDefault="00000000">
      <w:pPr>
        <w:pStyle w:val="Standard"/>
      </w:pPr>
      <w:r>
        <w:rPr>
          <w:rFonts w:cs="Calibri"/>
          <w:sz w:val="20"/>
        </w:rPr>
        <w:t xml:space="preserve">Επομένως το πιο κρίσιμο </w:t>
      </w:r>
      <w:r>
        <w:rPr>
          <w:rFonts w:cs="Calibri"/>
          <w:sz w:val="20"/>
          <w:lang w:val="en-US"/>
        </w:rPr>
        <w:t>k</w:t>
      </w:r>
      <w:r>
        <w:rPr>
          <w:rFonts w:cs="Calibri"/>
          <w:sz w:val="20"/>
        </w:rPr>
        <w:t xml:space="preserve"> για τους υπολογισμούς είναι το </w:t>
      </w:r>
      <w:r>
        <w:rPr>
          <w:rFonts w:cs="Calibri"/>
          <w:sz w:val="20"/>
          <w:lang w:val="en-US"/>
        </w:rPr>
        <w:t>k</w:t>
      </w:r>
      <w:r>
        <w:rPr>
          <w:rFonts w:cs="Calibri"/>
          <w:sz w:val="20"/>
        </w:rPr>
        <w:t xml:space="preserve"> = 8.</w:t>
      </w:r>
    </w:p>
    <w:p w14:paraId="0AA1398F" w14:textId="77777777" w:rsidR="00534BD2" w:rsidRDefault="00000000">
      <w:pPr>
        <w:pStyle w:val="Standard"/>
      </w:pPr>
      <w:r>
        <w:rPr>
          <w:rFonts w:cs="Calibri"/>
          <w:sz w:val="20"/>
          <w:lang w:val="en-US"/>
        </w:rPr>
        <w:t>e</w:t>
      </w:r>
      <w:r>
        <w:rPr>
          <w:rFonts w:cs="Calibri"/>
          <w:sz w:val="20"/>
        </w:rPr>
        <w:t xml:space="preserve">)  Όσο σπάμε τον πίνακα σε </w:t>
      </w:r>
      <w:r>
        <w:rPr>
          <w:rFonts w:cs="Calibri"/>
          <w:sz w:val="20"/>
          <w:lang w:val="en-US"/>
        </w:rPr>
        <w:t>blocks</w:t>
      </w:r>
      <w:r>
        <w:rPr>
          <w:rFonts w:cs="Calibri"/>
          <w:sz w:val="20"/>
        </w:rPr>
        <w:t xml:space="preserve"> περιμένουμε πως η αποδοτικότητα του προγράμματος θα αυξηθεί, διότι μοιράζουμε σε περισσότερους επεξεργαστές λιγότερους υπολογισμούς.</w:t>
      </w:r>
    </w:p>
    <w:p w14:paraId="6629E795" w14:textId="77777777" w:rsidR="00534BD2" w:rsidRDefault="00000000">
      <w:pPr>
        <w:pStyle w:val="Standard"/>
        <w:rPr>
          <w:rFonts w:cs="Calibri"/>
          <w:sz w:val="20"/>
        </w:rPr>
      </w:pPr>
      <w:r>
        <w:rPr>
          <w:rFonts w:cs="Calibri"/>
          <w:sz w:val="20"/>
        </w:rPr>
        <w:t>Αντιθέτως από τις μετρήσεις παρατηρούμε πως το πρόγραμμά μας είναι πιο αποδοτικό όταν τρέχει σειριακά σε 1 επεξεργαστή.</w:t>
      </w:r>
    </w:p>
    <w:p w14:paraId="70A627A7" w14:textId="77777777" w:rsidR="00534BD2" w:rsidRDefault="00534BD2">
      <w:pPr>
        <w:pStyle w:val="Standard"/>
      </w:pPr>
    </w:p>
    <w:p w14:paraId="314C1A6B" w14:textId="77777777" w:rsidR="00534BD2" w:rsidRDefault="00000000">
      <w:pPr>
        <w:pStyle w:val="2"/>
      </w:pPr>
      <w:r>
        <w:rPr>
          <w:rFonts w:ascii="Calibri" w:hAnsi="Calibri" w:cs="Calibri"/>
          <w:sz w:val="24"/>
        </w:rPr>
        <w:t>Άσκηση 3</w:t>
      </w:r>
    </w:p>
    <w:p w14:paraId="4F9E5250" w14:textId="77777777" w:rsidR="00534BD2" w:rsidRDefault="00534BD2">
      <w:pPr>
        <w:pStyle w:val="Standard"/>
        <w:rPr>
          <w:rFonts w:cs="Calibri"/>
          <w:sz w:val="20"/>
        </w:rPr>
      </w:pPr>
    </w:p>
    <w:p w14:paraId="07C89FEE" w14:textId="77777777" w:rsidR="00534BD2" w:rsidRDefault="00000000">
      <w:pPr>
        <w:pStyle w:val="Standard"/>
        <w:numPr>
          <w:ilvl w:val="0"/>
          <w:numId w:val="4"/>
        </w:numPr>
      </w:pPr>
      <w:r>
        <w:rPr>
          <w:rFonts w:cs="Calibri"/>
          <w:sz w:val="20"/>
        </w:rPr>
        <w:t>Γραφική Παράσταση</w:t>
      </w:r>
    </w:p>
    <w:p w14:paraId="36AC3146" w14:textId="77777777" w:rsidR="00534BD2" w:rsidRDefault="00000000">
      <w:pPr>
        <w:pStyle w:val="Standard"/>
        <w:ind w:start="36pt"/>
      </w:pPr>
      <w:r>
        <w:rPr>
          <w:noProof/>
        </w:rPr>
        <w:drawing>
          <wp:inline distT="0" distB="0" distL="0" distR="0" wp14:anchorId="221064AA" wp14:editId="69F2A3FF">
            <wp:extent cx="4572000" cy="2743200"/>
            <wp:effectExtent l="0" t="0" r="0" b="0"/>
            <wp:docPr id="2" name="Γράφημα 3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8"/>
              </a:graphicData>
            </a:graphic>
          </wp:inline>
        </w:drawing>
      </w:r>
    </w:p>
    <w:p w14:paraId="06EB0CAC" w14:textId="77777777" w:rsidR="00534BD2" w:rsidRDefault="00000000">
      <w:pPr>
        <w:pStyle w:val="Standard"/>
        <w:ind w:start="72pt"/>
      </w:pPr>
      <w:r>
        <w:rPr>
          <w:rFonts w:cs="Calibri"/>
          <w:b/>
          <w:sz w:val="20"/>
        </w:rPr>
        <w:lastRenderedPageBreak/>
        <w:t>Εικόνα 3.</w:t>
      </w:r>
      <w:r>
        <w:rPr>
          <w:rFonts w:cs="Calibri"/>
          <w:sz w:val="20"/>
        </w:rPr>
        <w:t xml:space="preserve">  Χρόνος από την συνάρτηση </w:t>
      </w:r>
      <w:r>
        <w:rPr>
          <w:rFonts w:cs="Calibri"/>
          <w:sz w:val="20"/>
          <w:lang w:val="en-US"/>
        </w:rPr>
        <w:t>product</w:t>
      </w:r>
      <w:r>
        <w:rPr>
          <w:rFonts w:cs="Calibri"/>
          <w:sz w:val="20"/>
        </w:rPr>
        <w:t xml:space="preserve"> </w:t>
      </w:r>
      <w:r>
        <w:rPr>
          <w:rFonts w:cs="Calibri"/>
          <w:sz w:val="20"/>
          <w:lang w:val="en-US"/>
        </w:rPr>
        <w:t>of</w:t>
      </w:r>
      <w:r>
        <w:rPr>
          <w:rFonts w:cs="Calibri"/>
          <w:sz w:val="20"/>
        </w:rPr>
        <w:t xml:space="preserve"> </w:t>
      </w:r>
      <w:r>
        <w:rPr>
          <w:rFonts w:cs="Calibri"/>
          <w:sz w:val="20"/>
          <w:lang w:val="en-US"/>
        </w:rPr>
        <w:t>table</w:t>
      </w:r>
      <w:r>
        <w:rPr>
          <w:rFonts w:cs="Calibri"/>
          <w:sz w:val="20"/>
        </w:rPr>
        <w:t xml:space="preserve"> με των αριθμό </w:t>
      </w:r>
      <w:proofErr w:type="spellStart"/>
      <w:r>
        <w:rPr>
          <w:rFonts w:cs="Calibri"/>
          <w:sz w:val="20"/>
          <w:lang w:val="en-US"/>
        </w:rPr>
        <w:t>NxN</w:t>
      </w:r>
      <w:proofErr w:type="spellEnd"/>
      <w:r>
        <w:rPr>
          <w:rFonts w:cs="Calibri"/>
          <w:sz w:val="20"/>
        </w:rPr>
        <w:t xml:space="preserve"> </w:t>
      </w:r>
      <w:r>
        <w:rPr>
          <w:rFonts w:cs="Calibri"/>
          <w:sz w:val="20"/>
          <w:lang w:val="en-US"/>
        </w:rPr>
        <w:t>block</w:t>
      </w:r>
      <w:r>
        <w:rPr>
          <w:rFonts w:cs="Calibri"/>
          <w:sz w:val="20"/>
        </w:rPr>
        <w:t xml:space="preserve">  της επανάληψης.</w:t>
      </w:r>
    </w:p>
    <w:p w14:paraId="0251C57B" w14:textId="77777777" w:rsidR="00534BD2" w:rsidRDefault="00534BD2">
      <w:pPr>
        <w:pStyle w:val="Standard"/>
        <w:ind w:start="36pt"/>
        <w:rPr>
          <w:rFonts w:cs="Calibri"/>
          <w:sz w:val="20"/>
        </w:rPr>
      </w:pPr>
    </w:p>
    <w:p w14:paraId="1611AC7E" w14:textId="77777777" w:rsidR="00534BD2" w:rsidRDefault="00000000">
      <w:pPr>
        <w:pStyle w:val="Standard"/>
        <w:rPr>
          <w:rFonts w:cs="Calibri"/>
          <w:sz w:val="20"/>
          <w:lang w:val="en-US"/>
        </w:rPr>
      </w:pPr>
      <w:r>
        <w:rPr>
          <w:rFonts w:cs="Calibri"/>
          <w:sz w:val="20"/>
          <w:lang w:val="en-US"/>
        </w:rPr>
        <w:t>b)</w:t>
      </w:r>
    </w:p>
    <w:tbl>
      <w:tblPr>
        <w:tblW w:w="172.75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960"/>
        <w:gridCol w:w="1275"/>
        <w:gridCol w:w="1220"/>
      </w:tblGrid>
      <w:tr w:rsidR="00534BD2" w14:paraId="06032EC4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4472C4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3F132914" w14:textId="77777777" w:rsidR="00534BD2" w:rsidRDefault="00000000">
            <w:pPr>
              <w:widowControl/>
              <w:suppressAutoHyphens w:val="0"/>
              <w:textAlignment w:val="auto"/>
            </w:pPr>
            <w:r>
              <w:rPr>
                <w:rFonts w:cs="Calibri"/>
                <w:b/>
                <w:bCs/>
                <w:color w:val="FFFFFF"/>
              </w:rPr>
              <w:t>n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4472C4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D1BC3CC" w14:textId="77777777" w:rsidR="00534BD2" w:rsidRDefault="00000000">
            <w:pPr>
              <w:widowControl/>
              <w:suppressAutoHyphens w:val="0"/>
              <w:textAlignment w:val="auto"/>
            </w:pPr>
            <w:proofErr w:type="spellStart"/>
            <w:r>
              <w:rPr>
                <w:rFonts w:cs="Calibri"/>
                <w:b/>
                <w:bCs/>
                <w:color w:val="FFFFFF"/>
              </w:rPr>
              <w:t>cpu</w:t>
            </w:r>
            <w:proofErr w:type="spellEnd"/>
            <w:r>
              <w:rPr>
                <w:rFonts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color w:val="FFFFFF"/>
              </w:rPr>
              <w:t>time</w:t>
            </w:r>
            <w:proofErr w:type="spellEnd"/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4472C4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0D3359A8" w14:textId="77777777" w:rsidR="00534BD2" w:rsidRDefault="00000000">
            <w:pPr>
              <w:widowControl/>
              <w:suppressAutoHyphens w:val="0"/>
              <w:textAlignment w:val="auto"/>
            </w:pPr>
            <w:r>
              <w:rPr>
                <w:rFonts w:cs="Calibri"/>
                <w:b/>
                <w:bCs/>
                <w:color w:val="FFFFFF"/>
              </w:rPr>
              <w:t>FLOPS</w:t>
            </w:r>
          </w:p>
        </w:tc>
      </w:tr>
      <w:tr w:rsidR="00534BD2" w14:paraId="202E94A0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4325D98A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1E174FC9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0,00003885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F5CA4E3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1366157</w:t>
            </w:r>
          </w:p>
        </w:tc>
      </w:tr>
      <w:tr w:rsidR="00534BD2" w14:paraId="360AA1A8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360870DA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CDE33E8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0,0000386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37A4DE1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1288728</w:t>
            </w:r>
          </w:p>
        </w:tc>
      </w:tr>
      <w:tr w:rsidR="00534BD2" w14:paraId="76006B61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0E879AE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0190E547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0,00005115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2EB878D6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945038,6</w:t>
            </w:r>
          </w:p>
        </w:tc>
      </w:tr>
      <w:tr w:rsidR="00534BD2" w14:paraId="638CA81E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09245214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16D7F70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0,0000547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auto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70BED209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896055,6</w:t>
            </w:r>
          </w:p>
        </w:tc>
      </w:tr>
      <w:tr w:rsidR="00534BD2" w14:paraId="1DCBEC91" w14:textId="77777777">
        <w:tblPrEx>
          <w:tblCellMar>
            <w:top w:w="0pt" w:type="dxa"/>
            <w:bottom w:w="0pt" w:type="dxa"/>
          </w:tblCellMar>
        </w:tblPrEx>
        <w:trPr>
          <w:trHeight w:val="288"/>
        </w:trPr>
        <w:tc>
          <w:tcPr>
            <w:tcW w:w="48pt" w:type="dxa"/>
            <w:tcBorders>
              <w:top w:val="single" w:sz="4" w:space="0" w:color="8EA9DB"/>
              <w:start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261A62B0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16</w:t>
            </w:r>
          </w:p>
        </w:tc>
        <w:tc>
          <w:tcPr>
            <w:tcW w:w="63.75pt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5D48C0F8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0,00006115</w:t>
            </w:r>
          </w:p>
        </w:tc>
        <w:tc>
          <w:tcPr>
            <w:tcW w:w="61pt" w:type="dxa"/>
            <w:tcBorders>
              <w:top w:val="single" w:sz="4" w:space="0" w:color="8EA9DB"/>
              <w:bottom w:val="single" w:sz="4" w:space="0" w:color="8EA9DB"/>
              <w:end w:val="single" w:sz="4" w:space="0" w:color="8EA9DB"/>
            </w:tcBorders>
            <w:shd w:val="clear" w:color="auto" w:fill="D9E1F2"/>
            <w:noWrap/>
            <w:tcMar>
              <w:top w:w="0pt" w:type="dxa"/>
              <w:start w:w="5.40pt" w:type="dxa"/>
              <w:bottom w:w="0pt" w:type="dxa"/>
              <w:end w:w="5.40pt" w:type="dxa"/>
            </w:tcMar>
            <w:vAlign w:val="bottom"/>
          </w:tcPr>
          <w:p w14:paraId="4B1FCB6D" w14:textId="77777777" w:rsidR="00534BD2" w:rsidRDefault="00000000">
            <w:pPr>
              <w:widowControl/>
              <w:suppressAutoHyphens w:val="0"/>
              <w:jc w:val="end"/>
              <w:textAlignment w:val="auto"/>
            </w:pPr>
            <w:r>
              <w:rPr>
                <w:rFonts w:cs="Calibri"/>
                <w:color w:val="000000"/>
              </w:rPr>
              <w:t>881834,7</w:t>
            </w:r>
          </w:p>
        </w:tc>
      </w:tr>
    </w:tbl>
    <w:p w14:paraId="333F3398" w14:textId="77777777" w:rsidR="00534BD2" w:rsidRDefault="00000000">
      <w:pPr>
        <w:pStyle w:val="Standard"/>
      </w:pPr>
      <w:r>
        <w:rPr>
          <w:rFonts w:cs="Calibri"/>
          <w:b/>
          <w:sz w:val="20"/>
        </w:rPr>
        <w:t>Εικόνα 3. Πίνακας αποτελεσμάτων.</w:t>
      </w:r>
    </w:p>
    <w:p w14:paraId="1AAB1B8C" w14:textId="77777777" w:rsidR="00534BD2" w:rsidRDefault="00534BD2">
      <w:pPr>
        <w:pStyle w:val="Standard"/>
        <w:rPr>
          <w:rFonts w:cs="Calibri"/>
          <w:sz w:val="20"/>
        </w:rPr>
      </w:pPr>
    </w:p>
    <w:p w14:paraId="314C8EB8" w14:textId="77777777" w:rsidR="00534BD2" w:rsidRDefault="00000000">
      <w:pPr>
        <w:pStyle w:val="Standard"/>
      </w:pPr>
      <w:r>
        <w:rPr>
          <w:rFonts w:cs="Calibri"/>
          <w:sz w:val="20"/>
          <w:lang w:val="en-US"/>
        </w:rPr>
        <w:t>c</w:t>
      </w:r>
      <w:r>
        <w:rPr>
          <w:rFonts w:cs="Calibri"/>
          <w:sz w:val="20"/>
        </w:rPr>
        <w:t xml:space="preserve">)  Όσο σπάμε τον πίνακα σε </w:t>
      </w:r>
      <w:r>
        <w:rPr>
          <w:rFonts w:cs="Calibri"/>
          <w:sz w:val="20"/>
          <w:lang w:val="en-US"/>
        </w:rPr>
        <w:t>blocks</w:t>
      </w:r>
      <w:r>
        <w:rPr>
          <w:rFonts w:cs="Calibri"/>
          <w:sz w:val="20"/>
        </w:rPr>
        <w:t xml:space="preserve"> περιμένουμε πως η αποδοτικότητα του προγράμματος θα αυξηθεί, διότι μοιράζουμε σε περισσότερους επεξεργαστές λιγότερους υπολογισμούς.</w:t>
      </w:r>
    </w:p>
    <w:p w14:paraId="610BFFE9" w14:textId="77777777" w:rsidR="00534BD2" w:rsidRDefault="00000000">
      <w:pPr>
        <w:pStyle w:val="Standard"/>
        <w:rPr>
          <w:rFonts w:cs="Calibri"/>
          <w:sz w:val="20"/>
        </w:rPr>
      </w:pPr>
      <w:r>
        <w:rPr>
          <w:rFonts w:cs="Calibri"/>
          <w:sz w:val="20"/>
        </w:rPr>
        <w:t>Σύμφωνα με τις παραπάνω μετρήσεις βλέπουμε πως η απόδοση του προγράμματος επιδεινώνεται όσο σπάμε τον πίνακα. Επομένως η βέλτιστη λύση ως προς την απόδοση είναι να τρέξουμε σειριακά το πρόγραμμα σε 1 επεξεργαστή.</w:t>
      </w:r>
    </w:p>
    <w:p w14:paraId="24656A08" w14:textId="77777777" w:rsidR="00534BD2" w:rsidRDefault="00000000">
      <w:pPr>
        <w:pStyle w:val="2"/>
      </w:pPr>
      <w:r>
        <w:rPr>
          <w:rFonts w:ascii="Calibri" w:hAnsi="Calibri" w:cs="Calibri"/>
          <w:sz w:val="24"/>
        </w:rPr>
        <w:t xml:space="preserve">Άσκηση </w:t>
      </w:r>
      <w:r>
        <w:rPr>
          <w:rFonts w:ascii="Calibri" w:hAnsi="Calibri" w:cs="Calibri"/>
          <w:sz w:val="24"/>
          <w:lang w:val="en-US"/>
        </w:rPr>
        <w:t>4</w:t>
      </w:r>
    </w:p>
    <w:p w14:paraId="61A18D52" w14:textId="77777777" w:rsidR="00534BD2" w:rsidRDefault="00534BD2">
      <w:pPr>
        <w:pStyle w:val="Standard"/>
        <w:rPr>
          <w:lang w:val="en-US"/>
        </w:rPr>
      </w:pPr>
    </w:p>
    <w:p w14:paraId="0DB76985" w14:textId="77777777" w:rsidR="00534BD2" w:rsidRDefault="00000000"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Stencil_1D</w:t>
      </w:r>
    </w:p>
    <w:p w14:paraId="5057C7EA" w14:textId="77777777" w:rsidR="00534BD2" w:rsidRDefault="00000000">
      <w:pPr>
        <w:pStyle w:val="Standard"/>
        <w:numPr>
          <w:ilvl w:val="1"/>
          <w:numId w:val="5"/>
        </w:numPr>
      </w:pPr>
      <w:r>
        <w:t>Περιγραφή Αλγορίθμου</w:t>
      </w:r>
    </w:p>
    <w:p w14:paraId="529D497A" w14:textId="77777777" w:rsidR="00534BD2" w:rsidRDefault="00000000">
      <w:pPr>
        <w:pStyle w:val="Standard"/>
        <w:ind w:start="108pt"/>
      </w:pPr>
      <w:r>
        <w:t xml:space="preserve">Ο αλγόριθμος θέτει της θέσεις 0,1,Ν-1,Ν-2 σε 5000. Γίνεται  επανάληψη από την δεύτερη μέχρι τη προ </w:t>
      </w:r>
      <w:proofErr w:type="spellStart"/>
      <w:r>
        <w:t>προ</w:t>
      </w:r>
      <w:proofErr w:type="spellEnd"/>
      <w:r>
        <w:t xml:space="preserve"> τελευταία θέση του πίνακα και  παίρνει τον μέσο όρο από  της παλιές τιμές σε εύρος -2 με +2 από την τιμή του </w:t>
      </w:r>
      <w:proofErr w:type="spellStart"/>
      <w:r>
        <w:rPr>
          <w:lang w:val="en-US"/>
        </w:rPr>
        <w:t>i</w:t>
      </w:r>
      <w:proofErr w:type="spellEnd"/>
      <w:r>
        <w:t xml:space="preserve"> και υπολογίσουμε το νέο </w:t>
      </w:r>
      <w:proofErr w:type="spellStart"/>
      <w:r>
        <w:rPr>
          <w:lang w:val="en-US"/>
        </w:rPr>
        <w:t>i</w:t>
      </w:r>
      <w:proofErr w:type="spellEnd"/>
      <w:r>
        <w:t xml:space="preserve">, οπού το </w:t>
      </w:r>
      <w:proofErr w:type="spellStart"/>
      <w:r>
        <w:rPr>
          <w:lang w:val="en-US"/>
        </w:rPr>
        <w:t>i</w:t>
      </w:r>
      <w:proofErr w:type="spellEnd"/>
      <w:r>
        <w:t xml:space="preserve"> είναι ο αριθμός της επανάληψης. </w:t>
      </w:r>
    </w:p>
    <w:p w14:paraId="7718B59E" w14:textId="77777777" w:rsidR="00534BD2" w:rsidRDefault="00000000">
      <w:pPr>
        <w:pStyle w:val="Standard"/>
        <w:numPr>
          <w:ilvl w:val="1"/>
          <w:numId w:val="5"/>
        </w:numPr>
      </w:pPr>
      <w:r>
        <w:t>Περιγραφή Προσέγγισης Παραλληλισμού</w:t>
      </w:r>
    </w:p>
    <w:p w14:paraId="09FC689C" w14:textId="77777777" w:rsidR="00534BD2" w:rsidRDefault="00000000">
      <w:pPr>
        <w:pStyle w:val="Standard"/>
        <w:ind w:start="108pt"/>
      </w:pPr>
      <w:r>
        <w:t xml:space="preserve">Ξεκινήσαμε να πειραματιζόμαστε που θα είναι πιο βέλτιστο. Πρώτα βάλαμε στην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loop</w:t>
      </w:r>
      <w:r>
        <w:t xml:space="preserve">. Μετά προσπαθήσαμε να βάλουμε στην </w:t>
      </w:r>
      <w:r>
        <w:rPr>
          <w:lang w:val="en-US"/>
        </w:rPr>
        <w:t>while</w:t>
      </w:r>
      <w:r>
        <w:t xml:space="preserve"> </w:t>
      </w:r>
      <w:r>
        <w:rPr>
          <w:lang w:val="en-US"/>
        </w:rPr>
        <w:t>loop</w:t>
      </w:r>
      <w:r>
        <w:t xml:space="preserve"> τελικά δεν τόσο αποδοτικό. Και προσθέσαμε  και στην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loop</w:t>
      </w:r>
    </w:p>
    <w:p w14:paraId="3345E60A" w14:textId="77777777" w:rsidR="00534BD2" w:rsidRDefault="00000000">
      <w:pPr>
        <w:pStyle w:val="Standard"/>
        <w:ind w:start="108pt"/>
      </w:pPr>
      <w:r>
        <w:t xml:space="preserve">του </w:t>
      </w:r>
      <w:r>
        <w:rPr>
          <w:lang w:val="en-US"/>
        </w:rPr>
        <w:t>initialization</w:t>
      </w:r>
      <w:r>
        <w:t xml:space="preserve">.  </w:t>
      </w:r>
    </w:p>
    <w:p w14:paraId="1B96DE68" w14:textId="77777777" w:rsidR="00534BD2" w:rsidRDefault="00000000">
      <w:pPr>
        <w:pStyle w:val="Standard"/>
        <w:numPr>
          <w:ilvl w:val="1"/>
          <w:numId w:val="5"/>
        </w:numPr>
      </w:pPr>
      <w:r>
        <w:t>Πειραματικά Αποτελέσματα</w:t>
      </w:r>
    </w:p>
    <w:p w14:paraId="05DF0E48" w14:textId="77777777" w:rsidR="00534BD2" w:rsidRDefault="00000000">
      <w:pPr>
        <w:pStyle w:val="Standard"/>
        <w:numPr>
          <w:ilvl w:val="0"/>
          <w:numId w:val="6"/>
        </w:numPr>
      </w:pPr>
      <w:r>
        <w:t xml:space="preserve"> Περιγραφή μηχανήματος: Βλέπε παράτημα περιγραφή μηχανήματος  </w:t>
      </w:r>
    </w:p>
    <w:p w14:paraId="5933931B" w14:textId="77777777" w:rsidR="00534BD2" w:rsidRDefault="00534BD2">
      <w:pPr>
        <w:pStyle w:val="Standard"/>
        <w:ind w:start="108pt"/>
      </w:pPr>
    </w:p>
    <w:p w14:paraId="2A9F606E" w14:textId="77777777" w:rsidR="00534BD2" w:rsidRDefault="00534BD2">
      <w:pPr>
        <w:pStyle w:val="Standard"/>
        <w:ind w:start="108pt"/>
      </w:pPr>
    </w:p>
    <w:p w14:paraId="3F432BD6" w14:textId="77777777" w:rsidR="00534BD2" w:rsidRDefault="00000000">
      <w:pPr>
        <w:pStyle w:val="Standard"/>
      </w:pPr>
      <w:r>
        <w:rPr>
          <w:lang w:val="en-US"/>
        </w:rPr>
        <w:t>ii)</w:t>
      </w:r>
      <w:r>
        <w:rPr>
          <w:noProof/>
        </w:rPr>
        <w:drawing>
          <wp:inline distT="0" distB="0" distL="0" distR="0" wp14:anchorId="1C8A7077" wp14:editId="06093E41">
            <wp:extent cx="4572000" cy="2743200"/>
            <wp:effectExtent l="0" t="0" r="0" b="0"/>
            <wp:docPr id="3" name="Γράφημα 5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5FFDB" wp14:editId="1A554FE6">
            <wp:extent cx="4572000" cy="2743200"/>
            <wp:effectExtent l="0" t="0" r="0" b="0"/>
            <wp:docPr id="4" name="Γράφημα 6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6EE24" wp14:editId="174AAEC7">
            <wp:extent cx="4572000" cy="2743200"/>
            <wp:effectExtent l="0" t="0" r="0" b="0"/>
            <wp:docPr id="5" name="Γράφημα 7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1"/>
              </a:graphicData>
            </a:graphic>
          </wp:inline>
        </w:drawing>
      </w:r>
    </w:p>
    <w:p w14:paraId="0EF57C59" w14:textId="77777777" w:rsidR="00534BD2" w:rsidRDefault="00000000">
      <w:pPr>
        <w:pStyle w:val="Standard"/>
        <w:numPr>
          <w:ilvl w:val="1"/>
          <w:numId w:val="5"/>
        </w:numPr>
      </w:pPr>
      <w:r>
        <w:lastRenderedPageBreak/>
        <w:t>Συμπέρασμα</w:t>
      </w:r>
    </w:p>
    <w:p w14:paraId="7AB0205F" w14:textId="77777777" w:rsidR="00534BD2" w:rsidRDefault="00000000">
      <w:pPr>
        <w:pStyle w:val="Standard"/>
        <w:ind w:start="108pt"/>
      </w:pPr>
      <w:r>
        <w:t>Παρατηρούμαι ότι ανάλογα με το μέγεθος του πίνακα είναι πιο αποδοτικό να το διαμοιράσουμε σε διεργασίες για να επιτύχουμε πιο γρήγορο χρόνο εκτέλεσης.</w:t>
      </w:r>
    </w:p>
    <w:p w14:paraId="51D6C5A3" w14:textId="77777777" w:rsidR="00534BD2" w:rsidRDefault="00000000"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Stencil_2D</w:t>
      </w:r>
    </w:p>
    <w:p w14:paraId="3768D20F" w14:textId="77777777" w:rsidR="00534BD2" w:rsidRDefault="00000000">
      <w:pPr>
        <w:pStyle w:val="Standard"/>
        <w:numPr>
          <w:ilvl w:val="1"/>
          <w:numId w:val="5"/>
        </w:numPr>
      </w:pPr>
      <w:r>
        <w:t>Περιγραφή Αλγορίθμου</w:t>
      </w:r>
    </w:p>
    <w:p w14:paraId="4B4F6D1A" w14:textId="77777777" w:rsidR="00534BD2" w:rsidRDefault="00000000">
      <w:pPr>
        <w:pStyle w:val="Standard"/>
        <w:ind w:start="108pt"/>
      </w:pPr>
      <w:r>
        <w:t>Σε επανάληψη περνούμε τον μέσο ορό γύρο από το την θέση σε σχήμα σταυρού με εύρος -2 με +2 και υπολογίζει την νέα τιμή της θέσης του πίνακα.</w:t>
      </w:r>
    </w:p>
    <w:p w14:paraId="41196E9D" w14:textId="77777777" w:rsidR="00534BD2" w:rsidRDefault="00000000">
      <w:pPr>
        <w:pStyle w:val="Standard"/>
        <w:numPr>
          <w:ilvl w:val="1"/>
          <w:numId w:val="5"/>
        </w:numPr>
      </w:pPr>
      <w:r>
        <w:t>Περιγραφή Προσέγγισης Παραλληλισμού</w:t>
      </w:r>
    </w:p>
    <w:p w14:paraId="07B553A8" w14:textId="77777777" w:rsidR="00534BD2" w:rsidRDefault="00000000">
      <w:pPr>
        <w:pStyle w:val="Standard"/>
        <w:ind w:start="108pt"/>
      </w:pPr>
      <w:r>
        <w:t xml:space="preserve">Ξεκινήσαμε να παραλληλίζουμε  την αρχικοποίηση του τελικού και του αρχικού πίνακα. Στην συνέχεια </w:t>
      </w:r>
      <w:proofErr w:type="spellStart"/>
      <w:r>
        <w:t>παραλληλοποίησαμε</w:t>
      </w:r>
      <w:proofErr w:type="spellEnd"/>
      <w:r>
        <w:t xml:space="preserve">  την πρώτη επανάληψη και πήραμε την χρονική τιμή του χρόνου. Έπειτα  τον κάναμε το ίδιο και στην δεύτερη επανάληψη. Παρατηρήσαμε αντί να μειώνεται ο χρόνος αυξανόταν. Μετά από δοκιμές αποφασίσαμε να βγάλουμε την τελευταία παραλληλοποίηση.</w:t>
      </w:r>
    </w:p>
    <w:p w14:paraId="5257069B" w14:textId="77777777" w:rsidR="00534BD2" w:rsidRDefault="00000000">
      <w:pPr>
        <w:pStyle w:val="Standard"/>
        <w:numPr>
          <w:ilvl w:val="1"/>
          <w:numId w:val="5"/>
        </w:numPr>
      </w:pPr>
      <w:r>
        <w:t>Πειραματικά Αποτελέσματα</w:t>
      </w:r>
    </w:p>
    <w:p w14:paraId="6FA55973" w14:textId="77777777" w:rsidR="00534BD2" w:rsidRDefault="00000000">
      <w:pPr>
        <w:pStyle w:val="Standard"/>
        <w:numPr>
          <w:ilvl w:val="0"/>
          <w:numId w:val="6"/>
        </w:numPr>
      </w:pPr>
      <w:r>
        <w:t xml:space="preserve"> Περιγραφή μηχανήματος: Βλέπε παράτημα περιγραφή μηχανήματος  </w:t>
      </w:r>
    </w:p>
    <w:p w14:paraId="1C47085E" w14:textId="58FF34B6" w:rsidR="00B666D4" w:rsidRDefault="00000000">
      <w:pPr>
        <w:pStyle w:val="Standard"/>
      </w:pPr>
      <w:r>
        <w:rPr>
          <w:lang w:val="en-US"/>
        </w:rPr>
        <w:t>ii)</w:t>
      </w:r>
      <w:r>
        <w:t xml:space="preserve"> </w:t>
      </w:r>
      <w:r w:rsidR="00B666D4">
        <w:rPr>
          <w:noProof/>
        </w:rPr>
        <w:drawing>
          <wp:inline distT="0" distB="0" distL="0" distR="0" wp14:anchorId="2E9E2D1A" wp14:editId="58CC0213">
            <wp:extent cx="4572000" cy="2743200"/>
            <wp:effectExtent l="0" t="0" r="0" b="0"/>
            <wp:docPr id="12" name="Γράφημα 12">
              <a:extLst xmlns:a="http://purl.oclc.org/ooxml/drawingml/main">
                <a:ext uri="{FF2B5EF4-FFF2-40B4-BE49-F238E27FC236}">
                  <a16:creationId xmlns:a16="http://schemas.microsoft.com/office/drawing/2014/main" id="{D20BE734-79BD-FEA8-8CD7-65C9A1612B4A}"/>
                </a:ext>
              </a:extLst>
            </wp:docPr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2"/>
              </a:graphicData>
            </a:graphic>
          </wp:inline>
        </w:drawing>
      </w:r>
    </w:p>
    <w:p w14:paraId="5196138A" w14:textId="03EE833D" w:rsidR="00B666D4" w:rsidRDefault="00B666D4">
      <w:pPr>
        <w:pStyle w:val="Standard"/>
      </w:pPr>
      <w:r>
        <w:rPr>
          <w:noProof/>
        </w:rPr>
        <w:lastRenderedPageBreak/>
        <w:drawing>
          <wp:inline distT="0" distB="0" distL="0" distR="0" wp14:anchorId="702D7E98" wp14:editId="1AD5F10E">
            <wp:extent cx="4572000" cy="2743200"/>
            <wp:effectExtent l="0" t="0" r="0" b="0"/>
            <wp:docPr id="13" name="Γράφημα 13">
              <a:extLst xmlns:a="http://purl.oclc.org/ooxml/drawingml/main">
                <a:ext uri="{FF2B5EF4-FFF2-40B4-BE49-F238E27FC236}">
                  <a16:creationId xmlns:a16="http://schemas.microsoft.com/office/drawing/2014/main" id="{046C0851-4793-C3BD-8436-AA1DE5AB2C04}"/>
                </a:ext>
              </a:extLst>
            </wp:docPr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3"/>
              </a:graphicData>
            </a:graphic>
          </wp:inline>
        </w:drawing>
      </w:r>
    </w:p>
    <w:p w14:paraId="35657542" w14:textId="3584D32C" w:rsidR="00534BD2" w:rsidRDefault="00B666D4">
      <w:pPr>
        <w:pStyle w:val="Standard"/>
      </w:pPr>
      <w:r>
        <w:rPr>
          <w:noProof/>
        </w:rPr>
        <w:drawing>
          <wp:inline distT="0" distB="0" distL="0" distR="0" wp14:anchorId="43A61920" wp14:editId="0303D5EA">
            <wp:extent cx="4572000" cy="2743200"/>
            <wp:effectExtent l="0" t="0" r="0" b="0"/>
            <wp:docPr id="14" name="Γράφημα 14">
              <a:extLst xmlns:a="http://purl.oclc.org/ooxml/drawingml/main">
                <a:ext uri="{FF2B5EF4-FFF2-40B4-BE49-F238E27FC236}">
                  <a16:creationId xmlns:a16="http://schemas.microsoft.com/office/drawing/2014/main" id="{989DD5AF-9DEA-A07F-26D4-DA9317ABCDCA}"/>
                </a:ext>
              </a:extLst>
            </wp:docPr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4"/>
              </a:graphicData>
            </a:graphic>
          </wp:inline>
        </w:drawing>
      </w:r>
    </w:p>
    <w:p w14:paraId="10502EC9" w14:textId="1FD10744" w:rsidR="00534BD2" w:rsidRDefault="00000000">
      <w:pPr>
        <w:pStyle w:val="Standard"/>
        <w:numPr>
          <w:ilvl w:val="1"/>
          <w:numId w:val="5"/>
        </w:numPr>
      </w:pPr>
      <w:r>
        <w:t>Συμπέρασμα</w:t>
      </w:r>
    </w:p>
    <w:p w14:paraId="3110850F" w14:textId="5259FEBF" w:rsidR="00B666D4" w:rsidRDefault="00B666D4" w:rsidP="00B666D4">
      <w:pPr>
        <w:pStyle w:val="Standard"/>
        <w:ind w:start="108pt"/>
      </w:pPr>
      <w:r>
        <w:t>Παρατηρούμε ότι όσο αυξάνουμε τον αριθμό των νημάτων σε λιγότερο χρόνο ολοκληρώνεται ο υπολογισμός. Υπάρχουν κάποιοι αριθμοί νημάτων για τους οποίους η επικοινωνία είναι μεγαλύτερη σε σχέση με άλλα.</w:t>
      </w:r>
    </w:p>
    <w:p w14:paraId="6F1F8545" w14:textId="77777777" w:rsidR="00534BD2" w:rsidRPr="00B666D4" w:rsidRDefault="00534BD2">
      <w:pPr>
        <w:pStyle w:val="Standard"/>
        <w:ind w:start="108pt"/>
      </w:pPr>
    </w:p>
    <w:p w14:paraId="2748A75F" w14:textId="77777777" w:rsidR="00534BD2" w:rsidRPr="00B666D4" w:rsidRDefault="00534BD2">
      <w:pPr>
        <w:pStyle w:val="Standard"/>
        <w:ind w:start="108pt"/>
      </w:pPr>
    </w:p>
    <w:p w14:paraId="2949B25E" w14:textId="77777777" w:rsidR="00534BD2" w:rsidRDefault="00000000">
      <w:pPr>
        <w:pStyle w:val="Standard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Mat_Vec</w:t>
      </w:r>
      <w:proofErr w:type="spellEnd"/>
    </w:p>
    <w:p w14:paraId="0B4C853C" w14:textId="77777777" w:rsidR="00534BD2" w:rsidRDefault="00000000">
      <w:pPr>
        <w:pStyle w:val="Standard"/>
        <w:numPr>
          <w:ilvl w:val="1"/>
          <w:numId w:val="5"/>
        </w:numPr>
      </w:pPr>
      <w:r>
        <w:t>Περιγραφή Αλγορίθμου</w:t>
      </w:r>
    </w:p>
    <w:p w14:paraId="11A01469" w14:textId="77777777" w:rsidR="00534BD2" w:rsidRDefault="00000000">
      <w:pPr>
        <w:pStyle w:val="Standard"/>
        <w:ind w:start="108pt"/>
      </w:pPr>
      <w:r>
        <w:lastRenderedPageBreak/>
        <w:t xml:space="preserve">Ο αλγόριθμος παίρνει μια θέση από μια στήλη του πίνακα. Προσθέσουμε τα αθροίσματα από τον πολλαπλασιασμό της θέσης του πίνακα Α( </w:t>
      </w:r>
      <w:proofErr w:type="spellStart"/>
      <w:r>
        <w:rPr>
          <w:lang w:val="en-US"/>
        </w:rPr>
        <w:t>i</w:t>
      </w:r>
      <w:proofErr w:type="spellEnd"/>
      <w:r>
        <w:t xml:space="preserve">, </w:t>
      </w:r>
      <w:r>
        <w:rPr>
          <w:lang w:val="en-US"/>
        </w:rPr>
        <w:t>j</w:t>
      </w:r>
      <w:r>
        <w:t>) με την τιμή Β(</w:t>
      </w:r>
      <w:r>
        <w:rPr>
          <w:lang w:val="en-US"/>
        </w:rPr>
        <w:t>j</w:t>
      </w:r>
      <w:r>
        <w:t xml:space="preserve">), το </w:t>
      </w:r>
      <w:r>
        <w:rPr>
          <w:lang w:val="en-US"/>
        </w:rPr>
        <w:t>j</w:t>
      </w:r>
      <w:r>
        <w:t xml:space="preserve"> είναι η θέση από τον γραμμή.</w:t>
      </w:r>
    </w:p>
    <w:p w14:paraId="453BA9CE" w14:textId="77777777" w:rsidR="00534BD2" w:rsidRDefault="00000000">
      <w:pPr>
        <w:pStyle w:val="Standard"/>
        <w:numPr>
          <w:ilvl w:val="1"/>
          <w:numId w:val="5"/>
        </w:numPr>
      </w:pPr>
      <w:r>
        <w:t>Περιγραφή Προσέγγισης Παραλληλισμού</w:t>
      </w:r>
    </w:p>
    <w:p w14:paraId="1CEE1D61" w14:textId="77777777" w:rsidR="00534BD2" w:rsidRDefault="00000000">
      <w:pPr>
        <w:pStyle w:val="Standard"/>
        <w:ind w:start="108pt"/>
      </w:pPr>
      <w:r>
        <w:t xml:space="preserve">Ξεκινήσαμε να παραλληλίζουμε  την αρχικοποίηση του πίνακα Α και του διανύσματος  Β. Στην συνέχεια </w:t>
      </w:r>
      <w:proofErr w:type="spellStart"/>
      <w:r>
        <w:t>παραλληλοποίησαμε</w:t>
      </w:r>
      <w:proofErr w:type="spellEnd"/>
      <w:r>
        <w:t xml:space="preserve">  την πρώτη επανάληψη και πήραμε την χρονική τιμή του χρόνου. Έπειτα  τον κάναμε το ίδιο και στην δεύτερη επανάληψη. Παρατηρήσαμε αντί να μειώνεται ο χρόνος αυξανόταν. Μετά από δοκιμές αποφασίσαμε να βγάλουμε την τελευταία παραλληλοποίηση.</w:t>
      </w:r>
    </w:p>
    <w:p w14:paraId="75E9C809" w14:textId="77777777" w:rsidR="00534BD2" w:rsidRDefault="00000000">
      <w:pPr>
        <w:pStyle w:val="Standard"/>
        <w:numPr>
          <w:ilvl w:val="1"/>
          <w:numId w:val="5"/>
        </w:numPr>
      </w:pPr>
      <w:r>
        <w:t>Πειραματικά Αποτελέσματα</w:t>
      </w:r>
    </w:p>
    <w:p w14:paraId="24ABEB25" w14:textId="77777777" w:rsidR="00534BD2" w:rsidRDefault="00000000">
      <w:pPr>
        <w:pStyle w:val="Standard"/>
        <w:numPr>
          <w:ilvl w:val="0"/>
          <w:numId w:val="6"/>
        </w:numPr>
      </w:pPr>
      <w:r>
        <w:t xml:space="preserve">Περιγραφή μηχανήματος: Βλέπε παράτημα περιγραφή μηχανήματος  </w:t>
      </w:r>
    </w:p>
    <w:p w14:paraId="7268B73D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ii)</w:t>
      </w:r>
    </w:p>
    <w:p w14:paraId="364AA655" w14:textId="77777777" w:rsidR="00534BD2" w:rsidRDefault="00000000">
      <w:pPr>
        <w:pStyle w:val="Standard"/>
      </w:pPr>
      <w:r>
        <w:rPr>
          <w:noProof/>
        </w:rPr>
        <w:drawing>
          <wp:inline distT="0" distB="0" distL="0" distR="0" wp14:anchorId="3B39AB90" wp14:editId="2E77934C">
            <wp:extent cx="4572000" cy="2743200"/>
            <wp:effectExtent l="0" t="0" r="0" b="0"/>
            <wp:docPr id="7" name="Γράφημα 9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5"/>
              </a:graphicData>
            </a:graphic>
          </wp:inline>
        </w:drawing>
      </w:r>
    </w:p>
    <w:p w14:paraId="68DBD86D" w14:textId="77777777" w:rsidR="00534BD2" w:rsidRDefault="00000000">
      <w:pPr>
        <w:pStyle w:val="Standard"/>
      </w:pPr>
      <w:r>
        <w:rPr>
          <w:noProof/>
        </w:rPr>
        <w:lastRenderedPageBreak/>
        <w:drawing>
          <wp:inline distT="0" distB="0" distL="0" distR="0" wp14:anchorId="3C5A983C" wp14:editId="7A8F1687">
            <wp:extent cx="4572000" cy="2743200"/>
            <wp:effectExtent l="0" t="0" r="0" b="0"/>
            <wp:docPr id="8" name="Γράφημα 10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6"/>
              </a:graphicData>
            </a:graphic>
          </wp:inline>
        </w:drawing>
      </w:r>
    </w:p>
    <w:p w14:paraId="550ACDB9" w14:textId="77777777" w:rsidR="00534BD2" w:rsidRDefault="00000000">
      <w:pPr>
        <w:pStyle w:val="Standard"/>
      </w:pPr>
      <w:r>
        <w:rPr>
          <w:noProof/>
        </w:rPr>
        <w:drawing>
          <wp:inline distT="0" distB="0" distL="0" distR="0" wp14:anchorId="5E6025FD" wp14:editId="299E38F2">
            <wp:extent cx="4572000" cy="2743200"/>
            <wp:effectExtent l="0" t="0" r="0" b="0"/>
            <wp:docPr id="9" name="Γράφημα 1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7"/>
              </a:graphicData>
            </a:graphic>
          </wp:inline>
        </w:drawing>
      </w:r>
    </w:p>
    <w:p w14:paraId="1A832347" w14:textId="77777777" w:rsidR="00534BD2" w:rsidRDefault="00000000">
      <w:pPr>
        <w:pStyle w:val="Standard"/>
      </w:pPr>
      <w:r>
        <w:rPr>
          <w:noProof/>
        </w:rPr>
        <w:drawing>
          <wp:inline distT="0" distB="0" distL="0" distR="0" wp14:anchorId="35FB742E" wp14:editId="0AA4E181">
            <wp:extent cx="4572000" cy="2743200"/>
            <wp:effectExtent l="0" t="0" r="0" b="0"/>
            <wp:docPr id="10" name="Γράφημα 12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8"/>
              </a:graphicData>
            </a:graphic>
          </wp:inline>
        </w:drawing>
      </w:r>
    </w:p>
    <w:p w14:paraId="33ED11F1" w14:textId="77777777" w:rsidR="00534BD2" w:rsidRDefault="00000000">
      <w:pPr>
        <w:pStyle w:val="Standard"/>
        <w:numPr>
          <w:ilvl w:val="1"/>
          <w:numId w:val="5"/>
        </w:numPr>
      </w:pPr>
      <w:r>
        <w:t>Συμπέρασμα</w:t>
      </w:r>
    </w:p>
    <w:p w14:paraId="28D61867" w14:textId="77777777" w:rsidR="00534BD2" w:rsidRDefault="00000000">
      <w:pPr>
        <w:pStyle w:val="Standard"/>
        <w:ind w:start="108pt"/>
      </w:pPr>
      <w:r>
        <w:lastRenderedPageBreak/>
        <w:t xml:space="preserve">Παρατηρούμαι για 4 </w:t>
      </w:r>
      <w:r>
        <w:rPr>
          <w:lang w:val="en-US"/>
        </w:rPr>
        <w:t>thread</w:t>
      </w:r>
      <w:r>
        <w:t xml:space="preserve"> έχουμε την καλύτερη απόδοση. Εάν αυξήσουμε το μέγεθος του πίνακα Β αυξάνεται ραγδαία για μικρότερο πίνακα Α. Σε τετράγωνο πίνακα έχουμε της καλύτερες επίδοσης. </w:t>
      </w:r>
    </w:p>
    <w:p w14:paraId="3872F6B1" w14:textId="77777777" w:rsidR="00534BD2" w:rsidRDefault="00534BD2">
      <w:pPr>
        <w:pStyle w:val="Standard"/>
        <w:ind w:start="108pt"/>
      </w:pPr>
    </w:p>
    <w:p w14:paraId="2D6EC4E3" w14:textId="77777777" w:rsidR="00534BD2" w:rsidRDefault="00534BD2">
      <w:pPr>
        <w:pStyle w:val="Standard"/>
      </w:pPr>
    </w:p>
    <w:p w14:paraId="0D83F11D" w14:textId="77777777" w:rsidR="00534BD2" w:rsidRDefault="00000000">
      <w:pPr>
        <w:pStyle w:val="2"/>
      </w:pPr>
      <w:r>
        <w:rPr>
          <w:rFonts w:ascii="Calibri" w:hAnsi="Calibri" w:cs="Calibri"/>
          <w:sz w:val="24"/>
        </w:rPr>
        <w:t>Άσκηση 5</w:t>
      </w:r>
    </w:p>
    <w:p w14:paraId="19C5A54D" w14:textId="77777777" w:rsidR="00534BD2" w:rsidRDefault="00000000">
      <w:pPr>
        <w:pStyle w:val="Standard"/>
      </w:pPr>
      <w:r>
        <w:t xml:space="preserve">Στην άσκηση ο πίνακας είναι σταθερού μεγέθους στο πρόγραμμα και εκτελεστικέ με διαφορετικά </w:t>
      </w:r>
      <w:proofErr w:type="spellStart"/>
      <w:r>
        <w:t>processes</w:t>
      </w:r>
      <w:proofErr w:type="spellEnd"/>
      <w:r>
        <w:t>.</w:t>
      </w:r>
    </w:p>
    <w:p w14:paraId="4E63448D" w14:textId="77777777" w:rsidR="00534BD2" w:rsidRDefault="00000000">
      <w:pPr>
        <w:pStyle w:val="Standard"/>
      </w:pPr>
      <w:r>
        <w:rPr>
          <w:noProof/>
        </w:rPr>
        <w:drawing>
          <wp:inline distT="0" distB="0" distL="0" distR="0" wp14:anchorId="726BCEB4" wp14:editId="2CE5BC1D">
            <wp:extent cx="4572000" cy="2743200"/>
            <wp:effectExtent l="0" t="0" r="0" b="0"/>
            <wp:docPr id="11" name="Γράφημα 1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9"/>
              </a:graphicData>
            </a:graphic>
          </wp:inline>
        </w:drawing>
      </w:r>
    </w:p>
    <w:p w14:paraId="5149BD4C" w14:textId="77777777" w:rsidR="00534BD2" w:rsidRDefault="00534BD2">
      <w:pPr>
        <w:pStyle w:val="Standard"/>
        <w:rPr>
          <w:rFonts w:cs="Calibri"/>
          <w:sz w:val="20"/>
        </w:rPr>
      </w:pPr>
    </w:p>
    <w:p w14:paraId="14EFF1EA" w14:textId="77777777" w:rsidR="00534BD2" w:rsidRDefault="00534BD2">
      <w:pPr>
        <w:pStyle w:val="Standard"/>
        <w:spacing w:after="8pt" w:line="12.45pt" w:lineRule="auto"/>
        <w:rPr>
          <w:rFonts w:cs="Calibri"/>
          <w:sz w:val="20"/>
        </w:rPr>
      </w:pPr>
    </w:p>
    <w:p w14:paraId="542067A9" w14:textId="77777777" w:rsidR="00534BD2" w:rsidRDefault="00534BD2">
      <w:pPr>
        <w:pStyle w:val="Standard"/>
        <w:spacing w:after="8pt" w:line="12.45pt" w:lineRule="auto"/>
        <w:rPr>
          <w:rFonts w:cs="Calibri"/>
          <w:sz w:val="20"/>
        </w:rPr>
      </w:pPr>
    </w:p>
    <w:p w14:paraId="7A35AD6F" w14:textId="77777777" w:rsidR="00534BD2" w:rsidRDefault="00000000">
      <w:pPr>
        <w:pStyle w:val="2"/>
      </w:pPr>
      <w:r>
        <w:t xml:space="preserve">ΣΗΜΕΙΩΣΗ </w:t>
      </w:r>
    </w:p>
    <w:p w14:paraId="784B82DE" w14:textId="77777777" w:rsidR="00534BD2" w:rsidRDefault="00000000">
      <w:pPr>
        <w:pStyle w:val="Standard"/>
      </w:pPr>
      <w:r>
        <w:t xml:space="preserve">Όλοι οι χρόνοι είναι μετρημένη σε </w:t>
      </w:r>
      <w:r>
        <w:rPr>
          <w:lang w:val="en-US"/>
        </w:rPr>
        <w:t>second</w:t>
      </w:r>
      <w:r>
        <w:t>.</w:t>
      </w:r>
    </w:p>
    <w:p w14:paraId="03E86F1F" w14:textId="77777777" w:rsidR="00534BD2" w:rsidRDefault="00534BD2">
      <w:pPr>
        <w:pStyle w:val="Standard"/>
        <w:spacing w:after="8pt" w:line="12.45pt" w:lineRule="auto"/>
        <w:rPr>
          <w:rFonts w:cs="Calibri"/>
          <w:sz w:val="20"/>
        </w:rPr>
      </w:pPr>
    </w:p>
    <w:p w14:paraId="06FB9E1B" w14:textId="77777777" w:rsidR="00534BD2" w:rsidRPr="00B666D4" w:rsidRDefault="00000000">
      <w:pPr>
        <w:pStyle w:val="1"/>
        <w:pageBreakBefore/>
        <w:tabs>
          <w:tab w:val="start" w:pos="99pt"/>
        </w:tabs>
        <w:rPr>
          <w:lang w:val="en-US"/>
        </w:rPr>
      </w:pPr>
      <w:r>
        <w:rPr>
          <w:rFonts w:ascii="Calibri" w:hAnsi="Calibri" w:cs="Calibri"/>
          <w:sz w:val="28"/>
        </w:rPr>
        <w:lastRenderedPageBreak/>
        <w:t>ΠΑΡΑΡΤΗΜΑ</w:t>
      </w:r>
    </w:p>
    <w:p w14:paraId="7DED1ADE" w14:textId="77777777" w:rsidR="00534BD2" w:rsidRDefault="00534BD2">
      <w:pPr>
        <w:pStyle w:val="2"/>
        <w:rPr>
          <w:rFonts w:ascii="Calibri" w:hAnsi="Calibri" w:cs="Calibri"/>
          <w:sz w:val="24"/>
          <w:lang w:val="en-US"/>
        </w:rPr>
      </w:pPr>
    </w:p>
    <w:p w14:paraId="0C2CA52C" w14:textId="77777777" w:rsidR="00534BD2" w:rsidRPr="00B666D4" w:rsidRDefault="00000000">
      <w:pPr>
        <w:pStyle w:val="2"/>
        <w:rPr>
          <w:lang w:val="en-US"/>
        </w:rPr>
      </w:pPr>
      <w:r>
        <w:rPr>
          <w:rFonts w:ascii="Calibri" w:hAnsi="Calibri" w:cs="Calibri"/>
          <w:sz w:val="24"/>
        </w:rPr>
        <w:t>Περιγραφή</w:t>
      </w:r>
      <w:r>
        <w:rPr>
          <w:rFonts w:ascii="Calibri" w:hAnsi="Calibri" w:cs="Calibri"/>
          <w:sz w:val="24"/>
          <w:lang w:val="en-US"/>
        </w:rPr>
        <w:t xml:space="preserve"> </w:t>
      </w:r>
      <w:r>
        <w:rPr>
          <w:rFonts w:ascii="Calibri" w:hAnsi="Calibri" w:cs="Calibri"/>
          <w:sz w:val="24"/>
        </w:rPr>
        <w:t>του</w:t>
      </w:r>
      <w:r>
        <w:rPr>
          <w:rFonts w:ascii="Calibri" w:hAnsi="Calibri" w:cs="Calibri"/>
          <w:sz w:val="24"/>
          <w:lang w:val="en-US"/>
        </w:rPr>
        <w:t xml:space="preserve"> </w:t>
      </w:r>
      <w:r>
        <w:rPr>
          <w:rFonts w:ascii="Calibri" w:hAnsi="Calibri" w:cs="Calibri"/>
          <w:sz w:val="24"/>
        </w:rPr>
        <w:t>μηχανήματος</w:t>
      </w:r>
      <w:r>
        <w:rPr>
          <w:rFonts w:ascii="Calibri" w:hAnsi="Calibri" w:cs="Calibri"/>
          <w:sz w:val="24"/>
          <w:lang w:val="en-US"/>
        </w:rPr>
        <w:t xml:space="preserve">  </w:t>
      </w:r>
    </w:p>
    <w:p w14:paraId="27C93977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Operating System:  Windows Subsystem for Linux Ubuntu 20.04.5 LTS</w:t>
      </w:r>
    </w:p>
    <w:p w14:paraId="6DAE51B6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Architecture:                    x86_64</w:t>
      </w:r>
    </w:p>
    <w:p w14:paraId="538197E5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CPU op-mode(s):                  32-bit, 64-bit</w:t>
      </w:r>
    </w:p>
    <w:p w14:paraId="2DAD11DF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Byte Order:                      Little Endian</w:t>
      </w:r>
    </w:p>
    <w:p w14:paraId="63935E25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Address sizes:                   48 bits physical, 48 bits virtual</w:t>
      </w:r>
    </w:p>
    <w:p w14:paraId="278F8BE2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CPU(s):                          8</w:t>
      </w:r>
    </w:p>
    <w:p w14:paraId="48F619CB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On-line CPU(s) list:             0-7</w:t>
      </w:r>
    </w:p>
    <w:p w14:paraId="24485F88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Thread(s) per core:              2</w:t>
      </w:r>
    </w:p>
    <w:p w14:paraId="0785B5A2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Core(s) per socket:              4</w:t>
      </w:r>
    </w:p>
    <w:p w14:paraId="2F95B76F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Socket(s):                       1</w:t>
      </w:r>
    </w:p>
    <w:p w14:paraId="1DAADDEA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 xml:space="preserve">Vendor ID:                       </w:t>
      </w:r>
      <w:proofErr w:type="spellStart"/>
      <w:r>
        <w:rPr>
          <w:lang w:val="en-US"/>
        </w:rPr>
        <w:t>AuthenticAMD</w:t>
      </w:r>
      <w:proofErr w:type="spellEnd"/>
    </w:p>
    <w:p w14:paraId="3F102383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CPU family:                      23</w:t>
      </w:r>
    </w:p>
    <w:p w14:paraId="692F39B2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Model:                           17</w:t>
      </w:r>
    </w:p>
    <w:p w14:paraId="53C54B16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 xml:space="preserve">Model name:                      AMD Ryzen 7 2700U with Radeon Vega Mobile </w:t>
      </w:r>
      <w:proofErr w:type="spellStart"/>
      <w:r>
        <w:rPr>
          <w:lang w:val="en-US"/>
        </w:rPr>
        <w:t>Gfx</w:t>
      </w:r>
      <w:proofErr w:type="spellEnd"/>
    </w:p>
    <w:p w14:paraId="52DE7AA2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Stepping:                        0</w:t>
      </w:r>
    </w:p>
    <w:p w14:paraId="3C138B6B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CPU MHz:                         2195.886</w:t>
      </w:r>
    </w:p>
    <w:p w14:paraId="54D8574B" w14:textId="77777777" w:rsidR="00534BD2" w:rsidRDefault="00000000">
      <w:pPr>
        <w:pStyle w:val="Standard"/>
        <w:rPr>
          <w:lang w:val="en-US"/>
        </w:rPr>
      </w:pPr>
      <w:proofErr w:type="spellStart"/>
      <w:r>
        <w:rPr>
          <w:lang w:val="en-US"/>
        </w:rPr>
        <w:t>BogoMIPS</w:t>
      </w:r>
      <w:proofErr w:type="spellEnd"/>
      <w:r>
        <w:rPr>
          <w:lang w:val="en-US"/>
        </w:rPr>
        <w:t>:                        4391.77</w:t>
      </w:r>
    </w:p>
    <w:p w14:paraId="0A99C6C5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Hypervisor vendor:               Microsoft</w:t>
      </w:r>
    </w:p>
    <w:p w14:paraId="486B23F8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Virtualization type:             full</w:t>
      </w:r>
    </w:p>
    <w:p w14:paraId="514FC7F8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L1d cache:                       128 KiB</w:t>
      </w:r>
    </w:p>
    <w:p w14:paraId="7CB75DFD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L1i cache:                       256 KiB</w:t>
      </w:r>
    </w:p>
    <w:p w14:paraId="219DBE81" w14:textId="77777777" w:rsidR="00534BD2" w:rsidRDefault="00000000">
      <w:pPr>
        <w:pStyle w:val="Standard"/>
        <w:rPr>
          <w:lang w:val="en-US"/>
        </w:rPr>
      </w:pPr>
      <w:r>
        <w:rPr>
          <w:lang w:val="en-US"/>
        </w:rPr>
        <w:t>L2 cache:                        2 MiB</w:t>
      </w:r>
    </w:p>
    <w:p w14:paraId="3BA21DA0" w14:textId="77777777" w:rsidR="00534BD2" w:rsidRDefault="00000000">
      <w:pPr>
        <w:pStyle w:val="Standard"/>
      </w:pPr>
      <w:r>
        <w:rPr>
          <w:lang w:val="en-US"/>
        </w:rPr>
        <w:t>L3 cache:                        4 MiB</w:t>
      </w:r>
    </w:p>
    <w:sectPr w:rsidR="00534BD2">
      <w:pgSz w:w="595.30pt" w:h="841.90pt"/>
      <w:pgMar w:top="72pt" w:right="90pt" w:bottom="72pt" w:left="9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9EC26BA" w14:textId="77777777" w:rsidR="00F81601" w:rsidRDefault="00F81601">
      <w:r>
        <w:separator/>
      </w:r>
    </w:p>
  </w:endnote>
  <w:endnote w:type="continuationSeparator" w:id="0">
    <w:p w14:paraId="321D4A13" w14:textId="77777777" w:rsidR="00F81601" w:rsidRDefault="00F8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F">
    <w:altName w:val="Calibri"/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80000001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C2BF8B8" w14:textId="77777777" w:rsidR="00F81601" w:rsidRDefault="00F81601">
      <w:r>
        <w:rPr>
          <w:color w:val="000000"/>
        </w:rPr>
        <w:separator/>
      </w:r>
    </w:p>
  </w:footnote>
  <w:footnote w:type="continuationSeparator" w:id="0">
    <w:p w14:paraId="47BC5547" w14:textId="77777777" w:rsidR="00F81601" w:rsidRDefault="00F81601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B225C0F"/>
    <w:multiLevelType w:val="multilevel"/>
    <w:tmpl w:val="D8A48682"/>
    <w:styleLink w:val="NoList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1BAD7CF9"/>
    <w:multiLevelType w:val="multilevel"/>
    <w:tmpl w:val="66E85FCC"/>
    <w:lvl w:ilvl="0">
      <w:start w:val="1"/>
      <w:numFmt w:val="lowerRoman"/>
      <w:lvlText w:val="%1)"/>
      <w:lvlJc w:val="start"/>
      <w:pPr>
        <w:ind w:start="144pt" w:hanging="36pt"/>
      </w:pPr>
    </w:lvl>
    <w:lvl w:ilvl="1">
      <w:start w:val="1"/>
      <w:numFmt w:val="lowerLetter"/>
      <w:lvlText w:val="%2."/>
      <w:lvlJc w:val="start"/>
      <w:pPr>
        <w:ind w:start="162pt" w:hanging="18pt"/>
      </w:pPr>
    </w:lvl>
    <w:lvl w:ilvl="2">
      <w:start w:val="1"/>
      <w:numFmt w:val="lowerRoman"/>
      <w:lvlText w:val="%3."/>
      <w:lvlJc w:val="end"/>
      <w:pPr>
        <w:ind w:start="198pt" w:hanging="9pt"/>
      </w:pPr>
    </w:lvl>
    <w:lvl w:ilvl="3">
      <w:start w:val="1"/>
      <w:numFmt w:val="decimal"/>
      <w:lvlText w:val="%4."/>
      <w:lvlJc w:val="start"/>
      <w:pPr>
        <w:ind w:start="234pt" w:hanging="18pt"/>
      </w:pPr>
    </w:lvl>
    <w:lvl w:ilvl="4">
      <w:start w:val="1"/>
      <w:numFmt w:val="lowerLetter"/>
      <w:lvlText w:val="%5."/>
      <w:lvlJc w:val="start"/>
      <w:pPr>
        <w:ind w:start="270pt" w:hanging="18pt"/>
      </w:pPr>
    </w:lvl>
    <w:lvl w:ilvl="5">
      <w:start w:val="1"/>
      <w:numFmt w:val="lowerRoman"/>
      <w:lvlText w:val="%6."/>
      <w:lvlJc w:val="end"/>
      <w:pPr>
        <w:ind w:start="306pt" w:hanging="9pt"/>
      </w:pPr>
    </w:lvl>
    <w:lvl w:ilvl="6">
      <w:start w:val="1"/>
      <w:numFmt w:val="decimal"/>
      <w:lvlText w:val="%7."/>
      <w:lvlJc w:val="start"/>
      <w:pPr>
        <w:ind w:start="342pt" w:hanging="18pt"/>
      </w:pPr>
    </w:lvl>
    <w:lvl w:ilvl="7">
      <w:start w:val="1"/>
      <w:numFmt w:val="lowerLetter"/>
      <w:lvlText w:val="%8."/>
      <w:lvlJc w:val="start"/>
      <w:pPr>
        <w:ind w:start="378pt" w:hanging="18pt"/>
      </w:pPr>
    </w:lvl>
    <w:lvl w:ilvl="8">
      <w:start w:val="1"/>
      <w:numFmt w:val="lowerRoman"/>
      <w:lvlText w:val="%9."/>
      <w:lvlJc w:val="end"/>
      <w:pPr>
        <w:ind w:start="414pt" w:hanging="9pt"/>
      </w:pPr>
    </w:lvl>
  </w:abstractNum>
  <w:abstractNum w:abstractNumId="2" w15:restartNumberingAfterBreak="0">
    <w:nsid w:val="46183F90"/>
    <w:multiLevelType w:val="multilevel"/>
    <w:tmpl w:val="6804FBE0"/>
    <w:lvl w:ilvl="0">
      <w:start w:val="1"/>
      <w:numFmt w:val="decimal"/>
      <w:lvlText w:val="%1."/>
      <w:lvlJc w:val="start"/>
      <w:pPr>
        <w:ind w:start="72pt" w:hanging="18pt"/>
      </w:pPr>
    </w:lvl>
    <w:lvl w:ilvl="1">
      <w:start w:val="1"/>
      <w:numFmt w:val="lowerLetter"/>
      <w:lvlText w:val="%2."/>
      <w:lvlJc w:val="start"/>
      <w:pPr>
        <w:ind w:start="108pt" w:hanging="18pt"/>
      </w:pPr>
    </w:lvl>
    <w:lvl w:ilvl="2">
      <w:start w:val="1"/>
      <w:numFmt w:val="lowerRoman"/>
      <w:lvlText w:val="%3."/>
      <w:lvlJc w:val="end"/>
      <w:pPr>
        <w:ind w:start="144pt" w:hanging="9pt"/>
      </w:pPr>
    </w:lvl>
    <w:lvl w:ilvl="3">
      <w:start w:val="1"/>
      <w:numFmt w:val="decimal"/>
      <w:lvlText w:val="%4."/>
      <w:lvlJc w:val="start"/>
      <w:pPr>
        <w:ind w:start="180pt" w:hanging="18pt"/>
      </w:pPr>
    </w:lvl>
    <w:lvl w:ilvl="4">
      <w:start w:val="1"/>
      <w:numFmt w:val="lowerLetter"/>
      <w:lvlText w:val="%5."/>
      <w:lvlJc w:val="start"/>
      <w:pPr>
        <w:ind w:start="216pt" w:hanging="18pt"/>
      </w:pPr>
    </w:lvl>
    <w:lvl w:ilvl="5">
      <w:start w:val="1"/>
      <w:numFmt w:val="lowerRoman"/>
      <w:lvlText w:val="%6."/>
      <w:lvlJc w:val="end"/>
      <w:pPr>
        <w:ind w:start="252pt" w:hanging="9pt"/>
      </w:pPr>
    </w:lvl>
    <w:lvl w:ilvl="6">
      <w:start w:val="1"/>
      <w:numFmt w:val="decimal"/>
      <w:lvlText w:val="%7."/>
      <w:lvlJc w:val="start"/>
      <w:pPr>
        <w:ind w:start="288pt" w:hanging="18pt"/>
      </w:pPr>
    </w:lvl>
    <w:lvl w:ilvl="7">
      <w:start w:val="1"/>
      <w:numFmt w:val="lowerLetter"/>
      <w:lvlText w:val="%8."/>
      <w:lvlJc w:val="start"/>
      <w:pPr>
        <w:ind w:start="324pt" w:hanging="18pt"/>
      </w:pPr>
    </w:lvl>
    <w:lvl w:ilvl="8">
      <w:start w:val="1"/>
      <w:numFmt w:val="lowerRoman"/>
      <w:lvlText w:val="%9."/>
      <w:lvlJc w:val="end"/>
      <w:pPr>
        <w:ind w:start="360pt" w:hanging="9pt"/>
      </w:pPr>
    </w:lvl>
  </w:abstractNum>
  <w:abstractNum w:abstractNumId="3" w15:restartNumberingAfterBreak="0">
    <w:nsid w:val="5713374E"/>
    <w:multiLevelType w:val="multilevel"/>
    <w:tmpl w:val="FA7E35AC"/>
    <w:lvl w:ilvl="0">
      <w:start w:val="1"/>
      <w:numFmt w:val="lowerLetter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6DF224B"/>
    <w:multiLevelType w:val="multilevel"/>
    <w:tmpl w:val="83B4FCBC"/>
    <w:styleLink w:val="WWNum1"/>
    <w:lvl w:ilvl="0">
      <w:numFmt w:val="bullet"/>
      <w:lvlText w:val=""/>
      <w:lvlJc w:val="start"/>
      <w:pPr>
        <w:ind w:start="21pt" w:hanging="18pt"/>
      </w:pPr>
      <w:rPr>
        <w:rFonts w:ascii="Times New Roman" w:eastAsia="Calibri" w:hAnsi="Times New Roman" w:cs="Arial"/>
      </w:rPr>
    </w:lvl>
    <w:lvl w:ilvl="1">
      <w:numFmt w:val="bullet"/>
      <w:lvlText w:val="o"/>
      <w:lvlJc w:val="start"/>
      <w:pPr>
        <w:ind w:start="57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93pt" w:hanging="18pt"/>
      </w:pPr>
    </w:lvl>
    <w:lvl w:ilvl="3">
      <w:numFmt w:val="bullet"/>
      <w:lvlText w:val=""/>
      <w:lvlJc w:val="start"/>
      <w:pPr>
        <w:ind w:start="129pt" w:hanging="18pt"/>
      </w:pPr>
    </w:lvl>
    <w:lvl w:ilvl="4">
      <w:numFmt w:val="bullet"/>
      <w:lvlText w:val="o"/>
      <w:lvlJc w:val="start"/>
      <w:pPr>
        <w:ind w:start="165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01pt" w:hanging="18pt"/>
      </w:pPr>
    </w:lvl>
    <w:lvl w:ilvl="6">
      <w:numFmt w:val="bullet"/>
      <w:lvlText w:val=""/>
      <w:lvlJc w:val="start"/>
      <w:pPr>
        <w:ind w:start="237pt" w:hanging="18pt"/>
      </w:pPr>
    </w:lvl>
    <w:lvl w:ilvl="7">
      <w:numFmt w:val="bullet"/>
      <w:lvlText w:val="o"/>
      <w:lvlJc w:val="start"/>
      <w:pPr>
        <w:ind w:start="273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09pt" w:hanging="18pt"/>
      </w:pPr>
    </w:lvl>
  </w:abstractNum>
  <w:abstractNum w:abstractNumId="5" w15:restartNumberingAfterBreak="0">
    <w:nsid w:val="7F5D5FF3"/>
    <w:multiLevelType w:val="multilevel"/>
    <w:tmpl w:val="4C0CC386"/>
    <w:lvl w:ilvl="0">
      <w:start w:val="1"/>
      <w:numFmt w:val="lowerLetter"/>
      <w:lvlText w:val="%1)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 w16cid:durableId="1187600919">
    <w:abstractNumId w:val="0"/>
  </w:num>
  <w:num w:numId="2" w16cid:durableId="1126042933">
    <w:abstractNumId w:val="4"/>
  </w:num>
  <w:num w:numId="3" w16cid:durableId="1095907575">
    <w:abstractNumId w:val="5"/>
  </w:num>
  <w:num w:numId="4" w16cid:durableId="857355832">
    <w:abstractNumId w:val="3"/>
  </w:num>
  <w:num w:numId="5" w16cid:durableId="1116023470">
    <w:abstractNumId w:val="2"/>
  </w:num>
  <w:num w:numId="6" w16cid:durableId="1047803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34BD2"/>
    <w:rsid w:val="00534BD2"/>
    <w:rsid w:val="00B666D4"/>
    <w:rsid w:val="00F8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A4421"/>
  <w15:docId w15:val="{FA26402D-7BD7-45CE-94E9-BD61830B1A5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l-G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12pt" w:after="0pt"/>
      <w:outlineLvl w:val="0"/>
    </w:pPr>
    <w:rPr>
      <w:rFonts w:ascii="Calibri Light" w:eastAsia="F" w:hAnsi="Calibri Light"/>
      <w:color w:val="2E74B5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pt" w:after="0pt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0pt" w:line="13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</w:pPr>
  </w:style>
  <w:style w:type="character" w:customStyle="1" w:styleId="Heading1Char">
    <w:name w:val="Heading 1 Char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Heading2Char">
    <w:name w:val="Heading 2 Char"/>
    <w:basedOn w:val="a0"/>
    <w:rPr>
      <w:rFonts w:ascii="Calibri Light" w:eastAsia="F" w:hAnsi="Calibri Light" w:cs="F"/>
      <w:color w:val="2E74B5"/>
      <w:sz w:val="26"/>
      <w:szCs w:val="26"/>
    </w:r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2Char">
    <w:name w:val="Επικεφαλίδα 2 Char"/>
    <w:basedOn w:val="a0"/>
    <w:rPr>
      <w:rFonts w:ascii="Calibri Light" w:eastAsia="F" w:hAnsi="Calibri Light"/>
      <w:color w:val="2E74B5"/>
      <w:sz w:val="26"/>
      <w:szCs w:val="26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chart" Target="charts/chart2.xml"/><Relationship Id="rId13" Type="http://purl.oclc.org/ooxml/officeDocument/relationships/chart" Target="charts/chart7.xml"/><Relationship Id="rId18" Type="http://purl.oclc.org/ooxml/officeDocument/relationships/chart" Target="charts/chart12.xml"/><Relationship Id="rId3" Type="http://purl.oclc.org/ooxml/officeDocument/relationships/settings" Target="settings.xml"/><Relationship Id="rId21" Type="http://purl.oclc.org/ooxml/officeDocument/relationships/theme" Target="theme/theme1.xml"/><Relationship Id="rId7" Type="http://purl.oclc.org/ooxml/officeDocument/relationships/chart" Target="charts/chart1.xml"/><Relationship Id="rId12" Type="http://purl.oclc.org/ooxml/officeDocument/relationships/chart" Target="charts/chart6.xml"/><Relationship Id="rId17" Type="http://purl.oclc.org/ooxml/officeDocument/relationships/chart" Target="charts/chart11.xml"/><Relationship Id="rId2" Type="http://purl.oclc.org/ooxml/officeDocument/relationships/styles" Target="styles.xml"/><Relationship Id="rId16" Type="http://purl.oclc.org/ooxml/officeDocument/relationships/chart" Target="charts/chart10.xml"/><Relationship Id="rId20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chart" Target="charts/chart5.xml"/><Relationship Id="rId5" Type="http://purl.oclc.org/ooxml/officeDocument/relationships/footnotes" Target="footnotes.xml"/><Relationship Id="rId15" Type="http://purl.oclc.org/ooxml/officeDocument/relationships/chart" Target="charts/chart9.xml"/><Relationship Id="rId10" Type="http://purl.oclc.org/ooxml/officeDocument/relationships/chart" Target="charts/chart4.xml"/><Relationship Id="rId19" Type="http://purl.oclc.org/ooxml/officeDocument/relationships/chart" Target="charts/chart13.xml"/><Relationship Id="rId4" Type="http://purl.oclc.org/ooxml/officeDocument/relationships/webSettings" Target="webSettings.xml"/><Relationship Id="rId9" Type="http://purl.oclc.org/ooxml/officeDocument/relationships/chart" Target="charts/chart3.xml"/><Relationship Id="rId14" Type="http://purl.oclc.org/ooxml/officeDocument/relationships/chart" Target="charts/chart8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charts/_rels/chart1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10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11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12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13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3" Type="http://purl.oclc.org/ooxml/officeDocument/relationships/oleObject" Target="file:///D:\github\Parallel-and-Distributed-Computing\assignment_1\gra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7.xml.rels><?xml version="1.0" encoding="UTF-8" standalone="yes"?>
<Relationships xmlns="http://schemas.openxmlformats.org/package/2006/relationships"><Relationship Id="rId3" Type="http://purl.oclc.org/ooxml/officeDocument/relationships/oleObject" Target="file:///D:\github\Parallel-and-Distributed-Computing\assignment_1\graf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8.xml.rels><?xml version="1.0" encoding="UTF-8" standalone="yes"?>
<Relationships xmlns="http://schemas.openxmlformats.org/package/2006/relationships"><Relationship Id="rId3" Type="http://purl.oclc.org/ooxml/officeDocument/relationships/oleObject" Target="file:///D:\github\Parallel-and-Distributed-Computing\assignment_1\graf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9.xml.rels><?xml version="1.0" encoding="UTF-8" standalone="yes"?>
<Relationships xmlns="http://schemas.openxmlformats.org/package/2006/relationships"><Relationship Id="rId1" Type="http://purl.oclc.org/ooxml/officeDocument/relationships/oleObject" Target="NULL" TargetMode="Externa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CPU TIME / N</a:t>
            </a:r>
          </a:p>
        </c:rich>
      </c:tx>
      <c:layout>
        <c:manualLayout>
          <c:xMode val="edge"/>
          <c:yMode val="edge"/>
          <c:x val="0.3384647856517935"/>
          <c:y val="2.7777777777777776E-2"/>
        </c:manualLayout>
      </c:layout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cpu time</c:v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Lit>
              <c:formatCode>General</c:formatCode>
              <c:ptCount val="5"/>
              <c:pt idx="0">
                <c:v>3.1499999999999999E-6</c:v>
              </c:pt>
              <c:pt idx="1">
                <c:v>4.7500000000000003E-6</c:v>
              </c:pt>
              <c:pt idx="2">
                <c:v>4.4000000000000002E-6</c:v>
              </c:pt>
              <c:pt idx="3">
                <c:v>5.0499999999999999E-6</c:v>
              </c:pt>
              <c:pt idx="4">
                <c:v>4.6999999999999999E-6</c:v>
              </c:pt>
            </c:numLit>
          </c:val>
          <c:extLst>
            <c:ext xmlns:c16="http://schemas.microsoft.com/office/drawing/2014/chart" uri="{C3380CC4-5D6E-409C-BE32-E72D297353CC}">
              <c16:uniqueId val="{00000000-B4B8-49B3-847A-7B1B4741F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6194911"/>
        <c:axId val="1196194079"/>
      </c:barChart>
      <c:valAx>
        <c:axId val="1196194079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4911"/>
        <c:crosses val="autoZero"/>
        <c:crossBetween val="between"/>
      </c:valAx>
      <c:catAx>
        <c:axId val="119619491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4079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size 1000x2000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numLit>
          </c:cat>
          <c:val>
            <c:numLit>
              <c:formatCode>General</c:formatCode>
              <c:ptCount val="6"/>
              <c:pt idx="0">
                <c:v>2.4679999999999997E-3</c:v>
              </c:pt>
              <c:pt idx="1">
                <c:v>2.4746E-3</c:v>
              </c:pt>
              <c:pt idx="2">
                <c:v>2.4400000000000003E-3</c:v>
              </c:pt>
              <c:pt idx="3">
                <c:v>2.4572000000000001E-3</c:v>
              </c:pt>
              <c:pt idx="4">
                <c:v>2.6977999999999998E-3</c:v>
              </c:pt>
              <c:pt idx="5">
                <c:v>2.6819999999999995E-3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BBA8-48E8-BB44-E408FC84C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6192831"/>
        <c:axId val="1197765791"/>
      </c:lineChart>
      <c:valAx>
        <c:axId val="1197765791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2831"/>
        <c:crosses val="autoZero"/>
        <c:crossBetween val="between"/>
      </c:valAx>
      <c:catAx>
        <c:axId val="1196192831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765791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size 2000x1000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numLit>
          </c:cat>
          <c:val>
            <c:numLit>
              <c:formatCode>General</c:formatCode>
              <c:ptCount val="6"/>
              <c:pt idx="0">
                <c:v>2.3189E-3</c:v>
              </c:pt>
              <c:pt idx="1">
                <c:v>2.5834999999999999E-3</c:v>
              </c:pt>
              <c:pt idx="2">
                <c:v>2.3055999999999997E-3</c:v>
              </c:pt>
              <c:pt idx="3">
                <c:v>2.2434E-3</c:v>
              </c:pt>
              <c:pt idx="4">
                <c:v>2.4273000000000003E-3</c:v>
              </c:pt>
              <c:pt idx="5">
                <c:v>2.4207999999999999E-3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D3D0-427A-8C8A-3A49092B9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889663"/>
        <c:axId val="1197890495"/>
      </c:lineChart>
      <c:valAx>
        <c:axId val="119789049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889663"/>
        <c:crosses val="autoZero"/>
        <c:crossBetween val="between"/>
      </c:valAx>
      <c:catAx>
        <c:axId val="1197889663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890495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size 2000x2000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numLit>
          </c:cat>
          <c:val>
            <c:numLit>
              <c:formatCode>General</c:formatCode>
              <c:ptCount val="6"/>
              <c:pt idx="0">
                <c:v>4.7734000000000006E-3</c:v>
              </c:pt>
              <c:pt idx="1">
                <c:v>4.6915999999999998E-3</c:v>
              </c:pt>
              <c:pt idx="2">
                <c:v>4.6600999999999995E-3</c:v>
              </c:pt>
              <c:pt idx="3">
                <c:v>4.6211000000000012E-3</c:v>
              </c:pt>
              <c:pt idx="4">
                <c:v>4.6814999999999999E-3</c:v>
              </c:pt>
              <c:pt idx="5">
                <c:v>4.7610999999999999E-3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DB72-4C76-AD79-059D45D0F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889247"/>
        <c:axId val="1197890911"/>
      </c:lineChart>
      <c:valAx>
        <c:axId val="1197890911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889247"/>
        <c:crosses val="autoZero"/>
        <c:crossBetween val="between"/>
      </c:valAx>
      <c:catAx>
        <c:axId val="1197889247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890911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Time per processes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time</c:v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Lit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strLit>
          </c:cat>
          <c:val>
            <c:numLit>
              <c:formatCode>General</c:formatCode>
              <c:ptCount val="4"/>
              <c:pt idx="0">
                <c:v>4.1816699999999998E-2</c:v>
              </c:pt>
              <c:pt idx="1">
                <c:v>4.2518149999999998E-2</c:v>
              </c:pt>
              <c:pt idx="2">
                <c:v>3.891130000000001E-2</c:v>
              </c:pt>
              <c:pt idx="3">
                <c:v>4.5366500000000004E-2</c:v>
              </c:pt>
            </c:numLit>
          </c:val>
          <c:extLst>
            <c:ext xmlns:c16="http://schemas.microsoft.com/office/drawing/2014/chart" uri="{C3380CC4-5D6E-409C-BE32-E72D297353CC}">
              <c16:uniqueId val="{00000000-1E56-4E6A-B502-1C032DE879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7896319"/>
        <c:axId val="1197890079"/>
      </c:barChart>
      <c:valAx>
        <c:axId val="1197890079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0.000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896319"/>
        <c:crosses val="autoZero"/>
        <c:crossBetween val="between"/>
      </c:valAx>
      <c:catAx>
        <c:axId val="1197896319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Number of processes to run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890079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CPU TIME / 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Σειρά1</c:v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</c:numLit>
          </c:cat>
          <c:val>
            <c:numLit>
              <c:formatCode>General</c:formatCode>
              <c:ptCount val="5"/>
              <c:pt idx="0">
                <c:v>3.8850000000000002E-5</c:v>
              </c:pt>
              <c:pt idx="1">
                <c:v>3.8600000000000003E-5</c:v>
              </c:pt>
              <c:pt idx="2">
                <c:v>5.1149999999999996E-5</c:v>
              </c:pt>
              <c:pt idx="3">
                <c:v>5.4700000000000001E-5</c:v>
              </c:pt>
              <c:pt idx="4">
                <c:v>6.1149999999999996E-5</c:v>
              </c:pt>
            </c:numLit>
          </c:val>
          <c:extLst>
            <c:ext xmlns:c16="http://schemas.microsoft.com/office/drawing/2014/chart" uri="{C3380CC4-5D6E-409C-BE32-E72D297353CC}">
              <c16:uniqueId val="{00000000-7358-4AF8-AE07-65B9202BCB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6193247"/>
        <c:axId val="1196194495"/>
      </c:barChart>
      <c:valAx>
        <c:axId val="119619449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3247"/>
        <c:crosses val="autoZero"/>
        <c:crossBetween val="between"/>
      </c:valAx>
      <c:catAx>
        <c:axId val="119619324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4495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Data size 10000</a:t>
            </a:r>
          </a:p>
        </c:rich>
      </c:tx>
      <c:layout>
        <c:manualLayout>
          <c:xMode val="edge"/>
          <c:yMode val="edge"/>
          <c:x val="0.33782611548556429"/>
          <c:y val="2.3148148148148147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strLit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strLit>
          </c:cat>
          <c:val>
            <c:numLit>
              <c:formatCode>General</c:formatCode>
              <c:ptCount val="6"/>
              <c:pt idx="0">
                <c:v>2.6660448000000003</c:v>
              </c:pt>
              <c:pt idx="1">
                <c:v>2.3667878</c:v>
              </c:pt>
              <c:pt idx="2">
                <c:v>2.7070767</c:v>
              </c:pt>
              <c:pt idx="3">
                <c:v>3.5403540999999996</c:v>
              </c:pt>
              <c:pt idx="4">
                <c:v>2.5351816</c:v>
              </c:pt>
              <c:pt idx="5">
                <c:v>3.0924722999999998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D3BB-4D84-AB49-BA7B78F90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6192415"/>
        <c:axId val="1196195743"/>
      </c:lineChart>
      <c:valAx>
        <c:axId val="1196195743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000000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000000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2415"/>
        <c:crosses val="autoZero"/>
        <c:crossBetween val="between"/>
      </c:valAx>
      <c:catAx>
        <c:axId val="1196192415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000000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000000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5743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data size  20000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numLit>
          </c:cat>
          <c:val>
            <c:numLit>
              <c:formatCode>General</c:formatCode>
              <c:ptCount val="6"/>
              <c:pt idx="0">
                <c:v>5.0767618999999993</c:v>
              </c:pt>
              <c:pt idx="1">
                <c:v>5.3438779999999992</c:v>
              </c:pt>
              <c:pt idx="2">
                <c:v>5.2362942000000006</c:v>
              </c:pt>
              <c:pt idx="3">
                <c:v>5.1210563000000011</c:v>
              </c:pt>
              <c:pt idx="4">
                <c:v>5.0848117000000004</c:v>
              </c:pt>
              <c:pt idx="5">
                <c:v>5.3919600000000001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012F-4BBD-B52D-AEA80CC6E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764543"/>
        <c:axId val="1196195327"/>
      </c:lineChart>
      <c:valAx>
        <c:axId val="1196195327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000000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000000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764543"/>
        <c:crosses val="autoZero"/>
        <c:crossBetween val="between"/>
      </c:valAx>
      <c:catAx>
        <c:axId val="1197764543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000000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000000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6195327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data size 30000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numLit>
          </c:cat>
          <c:val>
            <c:numLit>
              <c:formatCode>General</c:formatCode>
              <c:ptCount val="6"/>
              <c:pt idx="0">
                <c:v>9.0315288000000002</c:v>
              </c:pt>
              <c:pt idx="1">
                <c:v>10.216442900000001</c:v>
              </c:pt>
              <c:pt idx="2">
                <c:v>10.696061299999998</c:v>
              </c:pt>
              <c:pt idx="3">
                <c:v>9.2917453999999982</c:v>
              </c:pt>
              <c:pt idx="4">
                <c:v>9.5388608999999995</c:v>
              </c:pt>
              <c:pt idx="5">
                <c:v>8.7495735000000003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3936-4828-970A-A39FB1344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765375"/>
        <c:axId val="1197763711"/>
      </c:lineChart>
      <c:valAx>
        <c:axId val="1197763711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000000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000000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765375"/>
        <c:crosses val="autoZero"/>
        <c:crossBetween val="between"/>
      </c:valAx>
      <c:catAx>
        <c:axId val="1197765375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000000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000000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763711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</a:t>
            </a:r>
            <a:r>
              <a:rPr lang="en-US" baseline="0%"/>
              <a:t> data size 1000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stencil2d!$A$13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stencil2d!$B$13:$G$13</c:f>
              <c:numCache>
                <c:formatCode>General</c:formatCode>
                <c:ptCount val="6"/>
                <c:pt idx="0">
                  <c:v>10.5415267</c:v>
                </c:pt>
                <c:pt idx="1">
                  <c:v>10.189360799999999</c:v>
                </c:pt>
                <c:pt idx="2">
                  <c:v>10.410819999999999</c:v>
                </c:pt>
                <c:pt idx="3">
                  <c:v>10.2803167</c:v>
                </c:pt>
                <c:pt idx="4">
                  <c:v>10.2689001</c:v>
                </c:pt>
                <c:pt idx="5">
                  <c:v>10.298868200000001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EA-42F1-A1C3-6AC440410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926480"/>
        <c:axId val="939923568"/>
      </c:barChart>
      <c:catAx>
        <c:axId val="93992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923568"/>
        <c:crosses val="autoZero"/>
        <c:auto val="1"/>
        <c:lblAlgn val="ctr"/>
        <c:lblOffset val="100"/>
        <c:noMultiLvlLbl val="0"/>
      </c:catAx>
      <c:valAx>
        <c:axId val="9399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926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</a:t>
            </a:r>
            <a:r>
              <a:rPr lang="en-US" baseline="0%"/>
              <a:t> data size 2000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stencil2d!$A$26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stencil2d!$B$26:$G$26</c:f>
              <c:numCache>
                <c:formatCode>General</c:formatCode>
                <c:ptCount val="6"/>
                <c:pt idx="0">
                  <c:v>40.014943100000004</c:v>
                </c:pt>
                <c:pt idx="1">
                  <c:v>39.880390999999996</c:v>
                </c:pt>
                <c:pt idx="2">
                  <c:v>40.066298299999993</c:v>
                </c:pt>
                <c:pt idx="3">
                  <c:v>39.837086400000011</c:v>
                </c:pt>
                <c:pt idx="4">
                  <c:v>39.491553799999991</c:v>
                </c:pt>
                <c:pt idx="5">
                  <c:v>39.490127799999996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4-48C8-AFD7-7F67110DD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817392"/>
        <c:axId val="85819472"/>
      </c:barChart>
      <c:catAx>
        <c:axId val="85817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%"/>
                  <a:t> of Thread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19472"/>
        <c:crosses val="autoZero"/>
        <c:auto val="1"/>
        <c:lblAlgn val="ctr"/>
        <c:lblOffset val="100"/>
        <c:noMultiLvlLbl val="0"/>
      </c:catAx>
      <c:valAx>
        <c:axId val="8581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17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 data size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stencil2d!$A$41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stencil2d!$B$41:$G$41</c:f>
              <c:numCache>
                <c:formatCode>General</c:formatCode>
                <c:ptCount val="6"/>
                <c:pt idx="0">
                  <c:v>73.774871700000006</c:v>
                </c:pt>
                <c:pt idx="1">
                  <c:v>74.076213699999983</c:v>
                </c:pt>
                <c:pt idx="2">
                  <c:v>70.480011200000007</c:v>
                </c:pt>
                <c:pt idx="3">
                  <c:v>73.820861399999998</c:v>
                </c:pt>
                <c:pt idx="4">
                  <c:v>71.181275999999997</c:v>
                </c:pt>
                <c:pt idx="5">
                  <c:v>68.943964500000007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98-4E33-998D-81A44F84B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4785312"/>
        <c:axId val="1594788640"/>
      </c:barChart>
      <c:catAx>
        <c:axId val="1594785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%"/>
                  <a:t> of Thread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4788640"/>
        <c:crosses val="autoZero"/>
        <c:auto val="1"/>
        <c:lblAlgn val="ctr"/>
        <c:lblOffset val="100"/>
        <c:noMultiLvlLbl val="0"/>
      </c:catAx>
      <c:valAx>
        <c:axId val="159478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4785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el-G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1400" b="0" i="0" u="none" strike="noStrike" kern="1200" spc="0" baseline="0%">
                <a:solidFill>
                  <a:srgbClr val="595959"/>
                </a:solidFill>
                <a:latin typeface="Calibri"/>
              </a:defRPr>
            </a:pPr>
            <a:r>
              <a:rPr lang="el-GR" sz="1400" b="0" i="0" u="none" strike="noStrike" kern="1200" cap="none" spc="0" baseline="0%">
                <a:solidFill>
                  <a:srgbClr val="595959"/>
                </a:solidFill>
                <a:uFillTx/>
                <a:latin typeface="Calibri"/>
              </a:rPr>
              <a:t>For size 1000x1000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</c:numLit>
          </c:cat>
          <c:val>
            <c:numLit>
              <c:formatCode>General</c:formatCode>
              <c:ptCount val="6"/>
              <c:pt idx="0">
                <c:v>1.3320999999999999E-3</c:v>
              </c:pt>
              <c:pt idx="1">
                <c:v>1.3801999999999998E-3</c:v>
              </c:pt>
              <c:pt idx="2">
                <c:v>1.3835000000000002E-3</c:v>
              </c:pt>
              <c:pt idx="3">
                <c:v>1.3532999999999998E-3</c:v>
              </c:pt>
              <c:pt idx="4">
                <c:v>1.413E-3</c:v>
              </c:pt>
              <c:pt idx="5">
                <c:v>1.4056000000000001E-3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C30-4627-952F-9EDD980AA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763295"/>
        <c:axId val="1197762879"/>
      </c:lineChart>
      <c:valAx>
        <c:axId val="1197762879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763295"/>
        <c:crosses val="autoZero"/>
        <c:crossBetween val="between"/>
      </c:valAx>
      <c:catAx>
        <c:axId val="1197763295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%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l-GR" sz="1000" b="0" i="0" u="none" strike="noStrike" kern="1200" baseline="0%">
                    <a:solidFill>
                      <a:srgbClr val="595959"/>
                    </a:solidFill>
                    <a:latin typeface="Calibri"/>
                  </a:defRPr>
                </a:pPr>
                <a:r>
                  <a:rPr lang="el-GR" sz="1000" b="0" i="0" u="none" strike="noStrike" kern="1200" cap="none" spc="0" baseline="0%">
                    <a:solidFill>
                      <a:srgbClr val="595959"/>
                    </a:solidFill>
                    <a:uFillTx/>
                    <a:latin typeface="Calibri"/>
                  </a:rPr>
                  <a:t>Number of thread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%"/>
              </a:lnSpc>
              <a:spcBef>
                <a:spcPts val="0"/>
              </a:spcBef>
              <a:spcAft>
                <a:spcPts val="0"/>
              </a:spcAft>
              <a:tabLst/>
              <a:defRPr lang="el-GR" sz="900" b="0" i="0" u="none" strike="noStrike" kern="1200" baseline="0%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197762879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%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%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3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purl.oclc.org/ooxml/drawingml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10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panagiotis toloudis</dc:creator>
  <cp:lastModifiedBy>TOLOUDIS PANAGIOTIS</cp:lastModifiedBy>
  <cp:revision>2</cp:revision>
  <dcterms:created xsi:type="dcterms:W3CDTF">2022-12-03T18:28:00Z</dcterms:created>
  <dcterms:modified xsi:type="dcterms:W3CDTF">2022-12-03T18:28:00Z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