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be-BY"/>
        </w:rPr>
        <w:id w:val="8782046"/>
        <w:docPartObj>
          <w:docPartGallery w:val="Table of Contents"/>
          <w:docPartUnique/>
        </w:docPartObj>
      </w:sdtPr>
      <w:sdtEndPr/>
      <w:sdtContent>
        <w:p w:rsidR="00067569" w:rsidRDefault="00067569" w:rsidP="00067569">
          <w:pPr>
            <w:pStyle w:val="a4"/>
            <w:spacing w:before="0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23025C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067569" w:rsidRPr="0023025C" w:rsidRDefault="00067569" w:rsidP="00067569">
          <w:pPr>
            <w:spacing w:after="0"/>
            <w:rPr>
              <w:lang w:val="ru-RU"/>
            </w:rPr>
          </w:pPr>
        </w:p>
        <w:p w:rsidR="00067569" w:rsidRPr="00067569" w:rsidRDefault="00067569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be-BY"/>
            </w:rPr>
          </w:pPr>
          <w:r w:rsidRPr="009F5883">
            <w:rPr>
              <w:lang w:val="ru-RU"/>
            </w:rPr>
            <w:fldChar w:fldCharType="begin"/>
          </w:r>
          <w:r w:rsidRPr="009F5883">
            <w:rPr>
              <w:lang w:val="ru-RU"/>
            </w:rPr>
            <w:instrText xml:space="preserve"> TOC \o "1-3" \h \z \u </w:instrText>
          </w:r>
          <w:r w:rsidRPr="009F5883">
            <w:rPr>
              <w:lang w:val="ru-RU"/>
            </w:rPr>
            <w:fldChar w:fldCharType="separate"/>
          </w:r>
          <w:hyperlink w:anchor="_Toc262398106" w:history="1">
            <w:r w:rsidRPr="00961996">
              <w:rPr>
                <w:rStyle w:val="a3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ru-RU"/>
            </w:rPr>
            <w:t>3</w:t>
          </w:r>
        </w:p>
        <w:p w:rsidR="00067569" w:rsidRPr="00067569" w:rsidRDefault="00835625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be-BY"/>
            </w:rPr>
          </w:pPr>
          <w:hyperlink w:anchor="_Toc262398107" w:history="1">
            <w:r w:rsidR="00067569" w:rsidRPr="00961996">
              <w:rPr>
                <w:rStyle w:val="a3"/>
                <w:noProof/>
                <w:lang w:val="ru-RU"/>
              </w:rPr>
              <w:t>1 ОБЗОР ЛИТЕРАТУРЫ</w:t>
            </w:r>
            <w:r w:rsidR="00067569">
              <w:rPr>
                <w:noProof/>
                <w:webHidden/>
              </w:rPr>
              <w:tab/>
            </w:r>
          </w:hyperlink>
          <w:r w:rsidR="00067569">
            <w:rPr>
              <w:noProof/>
              <w:lang w:val="ru-RU"/>
            </w:rPr>
            <w:t>5</w:t>
          </w:r>
        </w:p>
        <w:p w:rsidR="00067569" w:rsidRPr="00067569" w:rsidRDefault="00835625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be-BY"/>
            </w:rPr>
          </w:pPr>
          <w:hyperlink w:anchor="_Toc262398136" w:history="1">
            <w:r w:rsidR="00067569" w:rsidRPr="00961996">
              <w:rPr>
                <w:rStyle w:val="a3"/>
                <w:noProof/>
                <w:lang w:val="ru-RU"/>
              </w:rPr>
              <w:t>СПИСОК</w:t>
            </w:r>
            <w:r w:rsidR="00067569" w:rsidRPr="00961996">
              <w:rPr>
                <w:rStyle w:val="a3"/>
                <w:noProof/>
              </w:rPr>
              <w:t xml:space="preserve"> </w:t>
            </w:r>
            <w:r w:rsidR="00067569" w:rsidRPr="00961996">
              <w:rPr>
                <w:rStyle w:val="a3"/>
                <w:noProof/>
                <w:lang w:val="ru-RU"/>
              </w:rPr>
              <w:t>ЛИТЕРАТУРЫ</w:t>
            </w:r>
            <w:r w:rsidR="00067569">
              <w:rPr>
                <w:noProof/>
                <w:webHidden/>
              </w:rPr>
              <w:tab/>
            </w:r>
          </w:hyperlink>
          <w:r w:rsidR="00067569">
            <w:rPr>
              <w:noProof/>
              <w:lang w:val="ru-RU"/>
            </w:rPr>
            <w:t>13</w:t>
          </w:r>
        </w:p>
        <w:p w:rsidR="00067569" w:rsidRPr="00067569" w:rsidRDefault="00835625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be-BY"/>
            </w:rPr>
          </w:pPr>
          <w:hyperlink w:anchor="_Toc262398137" w:history="1">
            <w:r w:rsidR="00067569">
              <w:rPr>
                <w:rStyle w:val="a3"/>
                <w:noProof/>
                <w:lang w:val="ru-RU"/>
              </w:rPr>
              <w:t>ПРИЛОЖЕНИЕ А Вводный плакат</w:t>
            </w:r>
            <w:r w:rsidR="00067569">
              <w:rPr>
                <w:noProof/>
                <w:webHidden/>
              </w:rPr>
              <w:tab/>
            </w:r>
          </w:hyperlink>
          <w:r w:rsidR="00067569">
            <w:rPr>
              <w:noProof/>
              <w:lang w:val="ru-RU"/>
            </w:rPr>
            <w:t>14</w:t>
          </w:r>
        </w:p>
        <w:p w:rsidR="00067569" w:rsidRPr="00067569" w:rsidRDefault="00835625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e-BY"/>
            </w:rPr>
          </w:pPr>
          <w:hyperlink w:anchor="_Toc262398138" w:history="1">
            <w:r w:rsidR="00067569">
              <w:rPr>
                <w:rStyle w:val="a3"/>
                <w:noProof/>
                <w:lang w:val="ru-RU"/>
              </w:rPr>
              <w:t>ПРИЛОЖЕНИЕ Б Структурная схема</w:t>
            </w:r>
            <w:r w:rsidR="00067569">
              <w:rPr>
                <w:noProof/>
                <w:webHidden/>
              </w:rPr>
              <w:tab/>
            </w:r>
          </w:hyperlink>
          <w:r w:rsidR="00067569" w:rsidRPr="009F5883">
            <w:rPr>
              <w:lang w:val="ru-RU"/>
            </w:rPr>
            <w:fldChar w:fldCharType="end"/>
          </w:r>
          <w:r w:rsidR="00ED6104">
            <w:rPr>
              <w:lang w:val="ru-RU"/>
            </w:rPr>
            <w:t>1</w:t>
          </w:r>
          <w:r w:rsidR="00ED6104">
            <w:rPr>
              <w:lang w:val="en-US"/>
            </w:rPr>
            <w:t>6</w:t>
          </w:r>
        </w:p>
        <w:bookmarkStart w:id="0" w:name="_GoBack" w:displacedByCustomXml="next"/>
        <w:bookmarkEnd w:id="0" w:displacedByCustomXml="next"/>
      </w:sdtContent>
    </w:sdt>
    <w:p w:rsidR="00061AA9" w:rsidRDefault="00061AA9"/>
    <w:sectPr w:rsidR="00061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69"/>
    <w:rsid w:val="00061AA9"/>
    <w:rsid w:val="00067569"/>
    <w:rsid w:val="00835625"/>
    <w:rsid w:val="00CE7931"/>
    <w:rsid w:val="00E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69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067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5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67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  <w:style w:type="paragraph" w:styleId="a4">
    <w:name w:val="TOC Heading"/>
    <w:basedOn w:val="1"/>
    <w:next w:val="a"/>
    <w:uiPriority w:val="39"/>
    <w:semiHidden/>
    <w:unhideWhenUsed/>
    <w:qFormat/>
    <w:rsid w:val="00067569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67569"/>
    <w:pPr>
      <w:tabs>
        <w:tab w:val="right" w:leader="dot" w:pos="9344"/>
      </w:tabs>
      <w:spacing w:after="0"/>
      <w:ind w:left="284" w:hanging="284"/>
    </w:pPr>
  </w:style>
  <w:style w:type="paragraph" w:styleId="2">
    <w:name w:val="toc 2"/>
    <w:basedOn w:val="a"/>
    <w:next w:val="a"/>
    <w:autoRedefine/>
    <w:uiPriority w:val="39"/>
    <w:unhideWhenUsed/>
    <w:rsid w:val="00067569"/>
    <w:pPr>
      <w:spacing w:after="100"/>
      <w:ind w:left="280"/>
    </w:pPr>
  </w:style>
  <w:style w:type="paragraph" w:styleId="a5">
    <w:name w:val="Balloon Text"/>
    <w:basedOn w:val="a"/>
    <w:link w:val="a6"/>
    <w:uiPriority w:val="99"/>
    <w:semiHidden/>
    <w:unhideWhenUsed/>
    <w:rsid w:val="0006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569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69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067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5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67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  <w:style w:type="paragraph" w:styleId="a4">
    <w:name w:val="TOC Heading"/>
    <w:basedOn w:val="1"/>
    <w:next w:val="a"/>
    <w:uiPriority w:val="39"/>
    <w:semiHidden/>
    <w:unhideWhenUsed/>
    <w:qFormat/>
    <w:rsid w:val="00067569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67569"/>
    <w:pPr>
      <w:tabs>
        <w:tab w:val="right" w:leader="dot" w:pos="9344"/>
      </w:tabs>
      <w:spacing w:after="0"/>
      <w:ind w:left="284" w:hanging="284"/>
    </w:pPr>
  </w:style>
  <w:style w:type="paragraph" w:styleId="2">
    <w:name w:val="toc 2"/>
    <w:basedOn w:val="a"/>
    <w:next w:val="a"/>
    <w:autoRedefine/>
    <w:uiPriority w:val="39"/>
    <w:unhideWhenUsed/>
    <w:rsid w:val="00067569"/>
    <w:pPr>
      <w:spacing w:after="100"/>
      <w:ind w:left="280"/>
    </w:pPr>
  </w:style>
  <w:style w:type="paragraph" w:styleId="a5">
    <w:name w:val="Balloon Text"/>
    <w:basedOn w:val="a"/>
    <w:link w:val="a6"/>
    <w:uiPriority w:val="99"/>
    <w:semiHidden/>
    <w:unhideWhenUsed/>
    <w:rsid w:val="0006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569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4</cp:revision>
  <cp:lastPrinted>2015-03-24T23:02:00Z</cp:lastPrinted>
  <dcterms:created xsi:type="dcterms:W3CDTF">2015-03-24T21:36:00Z</dcterms:created>
  <dcterms:modified xsi:type="dcterms:W3CDTF">2015-03-24T23:02:00Z</dcterms:modified>
</cp:coreProperties>
</file>