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5" w:rsidRPr="001A3E5E" w:rsidRDefault="00B13605" w:rsidP="00A02F48">
      <w:pPr>
        <w:pStyle w:val="1"/>
        <w:widowControl w:val="0"/>
        <w:spacing w:before="0" w:after="0"/>
        <w:rPr>
          <w:sz w:val="28"/>
          <w:szCs w:val="28"/>
          <w:lang w:val="ru-RU"/>
        </w:rPr>
      </w:pPr>
      <w:bookmarkStart w:id="0" w:name="_Toc262398106"/>
      <w:bookmarkStart w:id="1" w:name="_GoBack"/>
      <w:bookmarkEnd w:id="1"/>
      <w:r w:rsidRPr="001A3E5E">
        <w:rPr>
          <w:sz w:val="28"/>
          <w:szCs w:val="28"/>
          <w:lang w:val="ru-RU"/>
        </w:rPr>
        <w:t>ВВЕДЕНИЕ</w:t>
      </w:r>
      <w:bookmarkEnd w:id="0"/>
    </w:p>
    <w:p w:rsidR="00B13605" w:rsidRDefault="00B13605" w:rsidP="00A02F48">
      <w:pPr>
        <w:widowControl w:val="0"/>
        <w:spacing w:after="0" w:line="240" w:lineRule="auto"/>
        <w:ind w:firstLine="709"/>
        <w:rPr>
          <w:lang w:val="ru-RU"/>
        </w:rPr>
      </w:pPr>
    </w:p>
    <w:p w:rsidR="004E2CBA" w:rsidRDefault="00B1360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В настоящее время сфера информационных технологий глубоко внедряется в любую отрасль промышленности. Ни одно предприятие или организация не обходится без своего собственного </w:t>
      </w:r>
      <w:r w:rsidR="001A3E5E">
        <w:rPr>
          <w:lang w:val="ru-RU"/>
        </w:rPr>
        <w:t>веб</w:t>
      </w:r>
      <w:r w:rsidRPr="00B13605">
        <w:rPr>
          <w:lang w:val="ru-RU"/>
        </w:rPr>
        <w:t xml:space="preserve">-сайта, внутреннего портала или даже </w:t>
      </w:r>
      <w:r w:rsidR="004E2CBA">
        <w:rPr>
          <w:lang w:val="ru-RU"/>
        </w:rPr>
        <w:t>сложной организованной системы.</w:t>
      </w:r>
    </w:p>
    <w:p w:rsidR="000D567F" w:rsidRDefault="00B1360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Информационные технологии с одной стороны автоматизируют многие процессы в компании и упрощают взаимодействие между её сотрудниками, а с другой стороны позволяют решать новые все более и более сложные задачи, тем самым улучшая экономические показатели. </w:t>
      </w:r>
    </w:p>
    <w:p w:rsidR="000D567F" w:rsidRDefault="00B1360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>Если сравнивать два идентичных предприятия: одно с внедрёнными информационными технологиями, а другое - без них, то станет очевидно, что первое по всем параметрам будет обгонять свой ближайший аналог. Поэтому становится совершенно понятно, что для успешной конкуренции на рынке и для ведения дел, необходимо применение информационных технологий, как основного инструмента повседневной работы и для улучшения существующих экономических показателей.</w:t>
      </w:r>
    </w:p>
    <w:p w:rsidR="004E2CBA" w:rsidRDefault="00195089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Перед реализацией программного средства, разрабатываемого в данном дипломном проекте, автомобильные дилеры осуществляли ведение дел без использования каких-либо информационных технологий. С увеличением конкуренции на рынке продажи автомобилей и с б</w:t>
      </w:r>
      <w:r w:rsidR="000D27A9">
        <w:rPr>
          <w:lang w:val="ru-RU"/>
        </w:rPr>
        <w:t>урным развитием мобильных устройств,</w:t>
      </w:r>
      <w:r>
        <w:rPr>
          <w:lang w:val="ru-RU"/>
        </w:rPr>
        <w:t xml:space="preserve"> стало очевидно, что применение информационных технологий жизненно необходимо. </w:t>
      </w:r>
    </w:p>
    <w:p w:rsidR="00FB15DD" w:rsidRDefault="00195089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Информацию, поступающую автомобильным дилерам, необходимо было структурировать и компактно хранить и отображать. </w:t>
      </w:r>
      <w:r w:rsidR="00FB15DD">
        <w:rPr>
          <w:lang w:val="ru-RU"/>
        </w:rPr>
        <w:t>Также необходимо организовать простое и поня</w:t>
      </w:r>
      <w:r w:rsidR="000D27A9">
        <w:rPr>
          <w:lang w:val="ru-RU"/>
        </w:rPr>
        <w:t>тное для пользователя управление</w:t>
      </w:r>
      <w:r w:rsidR="00FB15DD">
        <w:rPr>
          <w:lang w:val="ru-RU"/>
        </w:rPr>
        <w:t xml:space="preserve"> этими данными. Таким образом, планировалось  реализовать удобный интерфейс для взаимодействия покупателей автомобилей с непосредственно дилерами.</w:t>
      </w:r>
    </w:p>
    <w:p w:rsidR="00592F2C" w:rsidRDefault="00592F2C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Реализуемое программное средство должно удовлетворять всем услови</w:t>
      </w:r>
      <w:r w:rsidR="00490F18">
        <w:rPr>
          <w:lang w:val="ru-RU"/>
        </w:rPr>
        <w:t>ям сферы деятельности, в которой</w:t>
      </w:r>
      <w:r>
        <w:rPr>
          <w:lang w:val="ru-RU"/>
        </w:rPr>
        <w:t xml:space="preserve"> оно будет применяться. Данные, импортируемые и хранимые в системе, должны иметь высокую степень актуальности, потому как большое количество автомобилей ежедневно поставляется и продается у каждого конкретного дилера.</w:t>
      </w:r>
    </w:p>
    <w:p w:rsidR="004E2CBA" w:rsidRDefault="00592F2C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Частью программного средства, обеспечивающей непосредственный интерфейс между пользователем и автомобильным дилером, является сам </w:t>
      </w:r>
      <w:r w:rsidR="001A3E5E">
        <w:rPr>
          <w:lang w:val="ru-RU"/>
        </w:rPr>
        <w:t>веб</w:t>
      </w:r>
      <w:r w:rsidRPr="00592F2C">
        <w:rPr>
          <w:lang w:val="ru-RU"/>
        </w:rPr>
        <w:t>-</w:t>
      </w:r>
      <w:r>
        <w:rPr>
          <w:lang w:val="ru-RU"/>
        </w:rPr>
        <w:t xml:space="preserve">сайт. </w:t>
      </w:r>
      <w:r w:rsidR="004E2CBA">
        <w:rPr>
          <w:lang w:val="ru-RU"/>
        </w:rPr>
        <w:t xml:space="preserve">Так как на данном этапе развития технологий большое распространение имеют именно мобильные устройства, необходимо, помимо просто реализации </w:t>
      </w:r>
      <w:r w:rsidR="001A3E5E">
        <w:rPr>
          <w:lang w:val="ru-RU"/>
        </w:rPr>
        <w:t>веб</w:t>
      </w:r>
      <w:r w:rsidR="004E2CBA" w:rsidRPr="004E2CBA">
        <w:rPr>
          <w:lang w:val="ru-RU"/>
        </w:rPr>
        <w:t>-</w:t>
      </w:r>
      <w:r w:rsidR="004E2CBA">
        <w:rPr>
          <w:lang w:val="ru-RU"/>
        </w:rPr>
        <w:t>сайта, поддерживать адаптивную верстку под мобильные устройства.</w:t>
      </w:r>
    </w:p>
    <w:p w:rsidR="00482B22" w:rsidRDefault="004E2CB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На сегодняшний день на рынке имеется огромное количество мобильных устройств, отличающихся как платформой, на которой они работают, так и шириной экрана. Эти все условия необходимо было учитывать при проектировании дизайна сайта и реализации его верстки.</w:t>
      </w:r>
    </w:p>
    <w:p w:rsidR="00490F18" w:rsidRDefault="00490F1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Кроме того, необходимо выбрать удобную систему правления </w:t>
      </w:r>
      <w:r>
        <w:rPr>
          <w:lang w:val="ru-RU"/>
        </w:rPr>
        <w:lastRenderedPageBreak/>
        <w:t>контентом на веб-сайте. Ежедневно в систему будет импортироваться большое количество данных о машинах, поэтому необходимо организовать удобный механизм для управления этими записями.</w:t>
      </w:r>
    </w:p>
    <w:p w:rsidR="00490F18" w:rsidRPr="00490F18" w:rsidRDefault="00490F1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На сегодняшний день для выбранной платформы разработки имеется несколько систем управления контентом, которые различаются как по функциональности, так и по стоимости. Однако было принято решение сэкономить на стоимости самой системы управления контентом, выбрав </w:t>
      </w:r>
      <w:proofErr w:type="gramStart"/>
      <w:r>
        <w:rPr>
          <w:lang w:val="ru-RU"/>
        </w:rPr>
        <w:t>бесплатную</w:t>
      </w:r>
      <w:proofErr w:type="gramEnd"/>
      <w:r>
        <w:rPr>
          <w:lang w:val="ru-RU"/>
        </w:rPr>
        <w:t xml:space="preserve"> из них </w:t>
      </w:r>
      <w:r>
        <w:rPr>
          <w:lang w:val="en-US"/>
        </w:rPr>
        <w:t>Orchard</w:t>
      </w:r>
      <w:r w:rsidRPr="00490F18">
        <w:rPr>
          <w:lang w:val="ru-RU"/>
        </w:rPr>
        <w:t xml:space="preserve"> </w:t>
      </w:r>
      <w:r>
        <w:rPr>
          <w:lang w:val="en-US"/>
        </w:rPr>
        <w:t>CMS</w:t>
      </w:r>
      <w:r>
        <w:rPr>
          <w:lang w:val="ru-RU"/>
        </w:rPr>
        <w:t>.</w:t>
      </w:r>
    </w:p>
    <w:p w:rsidR="00490F18" w:rsidRPr="00490F18" w:rsidRDefault="00490F1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Большим преимуществом данной системы управления контентом является то, что в основе ее архитектуры лежит принцип модульного подхода. Любая недостающая функциональность моет быть дописана дополнительно разработчиками и установлена в систему очень простым способом. Поэтому функции, которые должно выполнять программное средство по управлению машинами будет дописано разработчиками самостоятельно в качестве дополнительных модулей. Затем они будут не только легко установлены в существующую систему управления контентом </w:t>
      </w:r>
      <w:r>
        <w:rPr>
          <w:lang w:val="en-US"/>
        </w:rPr>
        <w:t>Orchard</w:t>
      </w:r>
      <w:r w:rsidRPr="00490F18">
        <w:rPr>
          <w:lang w:val="ru-RU"/>
        </w:rPr>
        <w:t xml:space="preserve"> </w:t>
      </w:r>
      <w:r>
        <w:rPr>
          <w:lang w:val="en-US"/>
        </w:rPr>
        <w:t>CMS</w:t>
      </w:r>
      <w:r>
        <w:rPr>
          <w:lang w:val="ru-RU"/>
        </w:rPr>
        <w:t>, но и могут быть применены в других условиях в качестве независимых модулей.</w:t>
      </w:r>
    </w:p>
    <w:p w:rsidR="000D567F" w:rsidRDefault="004E2CB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Таким образом, необходимо проанализировать условия, в которых приходится работать на данный момент автомобильным дилерам. </w:t>
      </w:r>
    </w:p>
    <w:p w:rsidR="004E2CBA" w:rsidRDefault="004E2CB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учитывать требования, которые ставятся к системе. Также необходимо разрешить проблемы и задачи, которые возникают при проектировании системы.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Учитывая все выше сказанное, были поставлены основные цели дипломного проекта. 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Необходимо реализовать программный модуль управления продажами автомобилей. При этом данный модуль должен иметь механизм управления и настройки существующих данных в системе.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Необходимо реализовать средства добавления данных в систему. При этом необходимо учитывать требование сохранения этих данных в системе </w:t>
      </w:r>
      <w:proofErr w:type="gramStart"/>
      <w:r>
        <w:rPr>
          <w:lang w:val="ru-RU"/>
        </w:rPr>
        <w:t>актуальными</w:t>
      </w:r>
      <w:proofErr w:type="gramEnd"/>
      <w:r>
        <w:rPr>
          <w:lang w:val="ru-RU"/>
        </w:rPr>
        <w:t>.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разработать простой и понятный механизм настройки и манипулирования системы. Все действия, которые пользователи производят с ней, например, запрос о покупке автомобиля</w:t>
      </w:r>
      <w:r w:rsidR="008E0879">
        <w:rPr>
          <w:lang w:val="ru-RU"/>
        </w:rPr>
        <w:t xml:space="preserve"> или о выполнении сервисных работ</w:t>
      </w:r>
      <w:r>
        <w:rPr>
          <w:lang w:val="ru-RU"/>
        </w:rPr>
        <w:t xml:space="preserve">, должны быстро </w:t>
      </w:r>
      <w:r w:rsidR="008E0879">
        <w:rPr>
          <w:lang w:val="ru-RU"/>
        </w:rPr>
        <w:t>отслеживаться и в кратчайшие сроки передаваться на обработку соответствующим людям.</w:t>
      </w:r>
    </w:p>
    <w:p w:rsidR="00FB15DD" w:rsidRPr="008E0879" w:rsidRDefault="008E0879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всем этом система должна иметь удобный и приятный интерфейс пользователя, который будет адаптивно отображаться на всех устройствах под управления операционными системами </w:t>
      </w:r>
      <w:proofErr w:type="spellStart"/>
      <w:r>
        <w:rPr>
          <w:lang w:val="en-US"/>
        </w:rPr>
        <w:t>iOS</w:t>
      </w:r>
      <w:proofErr w:type="spellEnd"/>
      <w:r w:rsidRPr="008E0879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Android</w:t>
      </w:r>
      <w:r w:rsidRPr="008E0879">
        <w:rPr>
          <w:lang w:val="ru-RU"/>
        </w:rPr>
        <w:t>.</w:t>
      </w:r>
    </w:p>
    <w:sectPr w:rsidR="00FB15DD" w:rsidRPr="008E0879" w:rsidSect="004202D0">
      <w:footerReference w:type="default" r:id="rId8"/>
      <w:pgSz w:w="11906" w:h="16838"/>
      <w:pgMar w:top="1134" w:right="851" w:bottom="1531" w:left="1701" w:header="709" w:footer="454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C67" w:rsidRDefault="00686C67" w:rsidP="00105BB4">
      <w:pPr>
        <w:spacing w:after="0" w:line="240" w:lineRule="auto"/>
      </w:pPr>
      <w:r>
        <w:separator/>
      </w:r>
    </w:p>
  </w:endnote>
  <w:endnote w:type="continuationSeparator" w:id="0">
    <w:p w:rsidR="00686C67" w:rsidRDefault="00686C67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9627518"/>
      <w:docPartObj>
        <w:docPartGallery w:val="Page Numbers (Bottom of Page)"/>
        <w:docPartUnique/>
      </w:docPartObj>
    </w:sdtPr>
    <w:sdtEndPr/>
    <w:sdtContent>
      <w:p w:rsidR="009A6D50" w:rsidRDefault="009A6D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22B" w:rsidRPr="00F8322B">
          <w:rPr>
            <w:noProof/>
            <w:lang w:val="ru-RU"/>
          </w:rPr>
          <w:t>9</w:t>
        </w:r>
        <w:r>
          <w:fldChar w:fldCharType="end"/>
        </w:r>
      </w:p>
    </w:sdtContent>
  </w:sdt>
  <w:p w:rsidR="009A6D50" w:rsidRDefault="009A6D5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C67" w:rsidRDefault="00686C67" w:rsidP="00105BB4">
      <w:pPr>
        <w:spacing w:after="0" w:line="240" w:lineRule="auto"/>
      </w:pPr>
      <w:r>
        <w:separator/>
      </w:r>
    </w:p>
  </w:footnote>
  <w:footnote w:type="continuationSeparator" w:id="0">
    <w:p w:rsidR="00686C67" w:rsidRDefault="00686C67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A2BBF"/>
    <w:rsid w:val="000D27A9"/>
    <w:rsid w:val="000D567F"/>
    <w:rsid w:val="00105BB4"/>
    <w:rsid w:val="00195089"/>
    <w:rsid w:val="001A3E5E"/>
    <w:rsid w:val="001E3847"/>
    <w:rsid w:val="003801BC"/>
    <w:rsid w:val="004202D0"/>
    <w:rsid w:val="00482B22"/>
    <w:rsid w:val="00490F18"/>
    <w:rsid w:val="004E2CBA"/>
    <w:rsid w:val="00592F2C"/>
    <w:rsid w:val="00625714"/>
    <w:rsid w:val="00655AFB"/>
    <w:rsid w:val="00656234"/>
    <w:rsid w:val="00686C67"/>
    <w:rsid w:val="007A7861"/>
    <w:rsid w:val="00877838"/>
    <w:rsid w:val="008C42A2"/>
    <w:rsid w:val="008E0879"/>
    <w:rsid w:val="008E4668"/>
    <w:rsid w:val="009434BD"/>
    <w:rsid w:val="009A6D50"/>
    <w:rsid w:val="009F20FC"/>
    <w:rsid w:val="00A02F48"/>
    <w:rsid w:val="00B13605"/>
    <w:rsid w:val="00B30A0B"/>
    <w:rsid w:val="00CD409C"/>
    <w:rsid w:val="00E8586F"/>
    <w:rsid w:val="00F8322B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906E4-935D-4E50-8BA0-39611625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18</cp:revision>
  <cp:lastPrinted>2015-05-26T00:21:00Z</cp:lastPrinted>
  <dcterms:created xsi:type="dcterms:W3CDTF">2015-03-17T21:03:00Z</dcterms:created>
  <dcterms:modified xsi:type="dcterms:W3CDTF">2015-05-26T00:21:00Z</dcterms:modified>
</cp:coreProperties>
</file>