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0411CC" w:rsidRDefault="00CF5CA7" w:rsidP="002A16C1">
      <w:pPr>
        <w:widowControl w:val="0"/>
        <w:spacing w:after="0" w:line="240" w:lineRule="auto"/>
        <w:ind w:firstLine="720"/>
        <w:contextualSpacing/>
        <w:jc w:val="both"/>
        <w:rPr>
          <w:sz w:val="28"/>
          <w:szCs w:val="28"/>
        </w:rPr>
      </w:pPr>
      <w:bookmarkStart w:id="0" w:name="_GoBack"/>
      <w:bookmarkEnd w:id="0"/>
      <w:r>
        <w:rPr>
          <w:b/>
          <w:sz w:val="28"/>
          <w:szCs w:val="28"/>
        </w:rPr>
        <w:t>6</w:t>
      </w:r>
      <w:r w:rsidR="000E0E25">
        <w:rPr>
          <w:b/>
          <w:sz w:val="28"/>
          <w:szCs w:val="28"/>
        </w:rPr>
        <w:t xml:space="preserve"> </w:t>
      </w:r>
      <w:r w:rsidR="000411CC">
        <w:rPr>
          <w:sz w:val="28"/>
          <w:szCs w:val="28"/>
        </w:rPr>
        <w:t>РУКОВОДСТВО ПОЛЬЗОВАТЕЛЯ</w:t>
      </w:r>
    </w:p>
    <w:p w:rsidR="000E0E25" w:rsidRPr="00B025DD" w:rsidRDefault="000E0E25" w:rsidP="002A16C1">
      <w:pPr>
        <w:widowControl w:val="0"/>
        <w:spacing w:after="0" w:line="240" w:lineRule="auto"/>
        <w:ind w:firstLine="720"/>
        <w:contextualSpacing/>
        <w:jc w:val="both"/>
        <w:rPr>
          <w:sz w:val="28"/>
          <w:szCs w:val="28"/>
        </w:rPr>
      </w:pPr>
    </w:p>
    <w:p w:rsidR="00523BD7" w:rsidRDefault="00CF5CA7" w:rsidP="002A16C1">
      <w:pPr>
        <w:widowControl w:val="0"/>
        <w:spacing w:after="0" w:line="240" w:lineRule="auto"/>
        <w:ind w:firstLine="720"/>
        <w:contextualSpacing/>
        <w:jc w:val="both"/>
        <w:rPr>
          <w:sz w:val="28"/>
          <w:szCs w:val="28"/>
        </w:rPr>
      </w:pPr>
      <w:r>
        <w:rPr>
          <w:b/>
          <w:sz w:val="28"/>
          <w:szCs w:val="28"/>
        </w:rPr>
        <w:t>6</w:t>
      </w:r>
      <w:r w:rsidR="00523BD7">
        <w:rPr>
          <w:b/>
          <w:sz w:val="28"/>
          <w:szCs w:val="28"/>
        </w:rPr>
        <w:t xml:space="preserve">.1 </w:t>
      </w:r>
      <w:r>
        <w:rPr>
          <w:sz w:val="28"/>
          <w:szCs w:val="28"/>
        </w:rPr>
        <w:t>Описание работы с импортом в системе</w:t>
      </w:r>
    </w:p>
    <w:p w:rsidR="00CF5CA7" w:rsidRDefault="00CF5CA7" w:rsidP="002A16C1">
      <w:pPr>
        <w:widowControl w:val="0"/>
        <w:spacing w:after="0" w:line="240" w:lineRule="auto"/>
        <w:ind w:firstLine="720"/>
        <w:contextualSpacing/>
        <w:jc w:val="both"/>
        <w:rPr>
          <w:sz w:val="28"/>
          <w:szCs w:val="28"/>
        </w:rPr>
      </w:pPr>
    </w:p>
    <w:p w:rsidR="00CF5CA7" w:rsidRDefault="00CF5CA7" w:rsidP="002A16C1">
      <w:pPr>
        <w:widowControl w:val="0"/>
        <w:spacing w:after="0" w:line="240" w:lineRule="auto"/>
        <w:ind w:firstLine="720"/>
        <w:contextualSpacing/>
        <w:jc w:val="both"/>
        <w:rPr>
          <w:sz w:val="28"/>
          <w:szCs w:val="28"/>
        </w:rPr>
      </w:pPr>
      <w:r>
        <w:rPr>
          <w:sz w:val="28"/>
          <w:szCs w:val="28"/>
        </w:rPr>
        <w:t>Перед началом работы с программным средством непосредственно на веб-сайте необходимо провести импорт данных в систему. Он осуществляется из файла, который предоставляется поставщиками машин. При этом форматы фалов могут отличаться. Это может быть либо архив, либо текстовый файл.</w:t>
      </w:r>
    </w:p>
    <w:p w:rsidR="00CF5CA7" w:rsidRDefault="00CF5CA7" w:rsidP="002A16C1">
      <w:pPr>
        <w:widowControl w:val="0"/>
        <w:spacing w:after="0" w:line="240" w:lineRule="auto"/>
        <w:ind w:firstLine="720"/>
        <w:contextualSpacing/>
        <w:jc w:val="both"/>
        <w:rPr>
          <w:sz w:val="28"/>
          <w:szCs w:val="28"/>
        </w:rPr>
      </w:pPr>
      <w:r>
        <w:rPr>
          <w:sz w:val="28"/>
          <w:szCs w:val="28"/>
        </w:rPr>
        <w:t>Перед запуском импорта необходимо настроить параметры для конкретного поставщика машин, работа с файлом которого будет осуществляться. Меню настройки параметров изображено на рисунке 6.1. В нем находятся различные параметры, которые необходимо указать: название поставщика, его уникальный идентификатор, контактная информация,  названия сайта для импорта, адрес сайта для импорта, сетевой адрес сайта, адрес базы данных для импорта, название базы данных и параметры доступа в нее.</w:t>
      </w:r>
    </w:p>
    <w:p w:rsidR="00CF5CA7" w:rsidRDefault="00CF5CA7" w:rsidP="002A16C1">
      <w:pPr>
        <w:widowControl w:val="0"/>
        <w:spacing w:after="0" w:line="240" w:lineRule="auto"/>
        <w:ind w:firstLine="720"/>
        <w:contextualSpacing/>
        <w:jc w:val="both"/>
        <w:rPr>
          <w:sz w:val="28"/>
          <w:szCs w:val="28"/>
        </w:rPr>
      </w:pPr>
    </w:p>
    <w:p w:rsidR="00CF5CA7" w:rsidRDefault="00CF5CA7" w:rsidP="00CF5CA7">
      <w:pPr>
        <w:widowControl w:val="0"/>
        <w:spacing w:after="0" w:line="240" w:lineRule="auto"/>
        <w:contextualSpacing/>
        <w:jc w:val="center"/>
        <w:rPr>
          <w:sz w:val="28"/>
          <w:szCs w:val="28"/>
        </w:rPr>
      </w:pPr>
      <w:r>
        <w:rPr>
          <w:noProof/>
          <w:sz w:val="28"/>
          <w:szCs w:val="28"/>
        </w:rPr>
        <w:drawing>
          <wp:inline distT="0" distB="0" distL="0" distR="0">
            <wp:extent cx="5557520" cy="4904740"/>
            <wp:effectExtent l="0" t="0" r="5080" b="0"/>
            <wp:docPr id="1" name="Рисунок 1" descr="D:\work\!p.torchilov\univer\sem10\diploma\my-diploma\report\user_manual_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torchilov\univer\sem10\diploma\my-diploma\report\user_manual_screenshot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520" cy="4904740"/>
                    </a:xfrm>
                    <a:prstGeom prst="rect">
                      <a:avLst/>
                    </a:prstGeom>
                    <a:noFill/>
                    <a:ln>
                      <a:noFill/>
                    </a:ln>
                  </pic:spPr>
                </pic:pic>
              </a:graphicData>
            </a:graphic>
          </wp:inline>
        </w:drawing>
      </w:r>
    </w:p>
    <w:p w:rsidR="00216FAA" w:rsidRDefault="00216FAA" w:rsidP="00CF5CA7">
      <w:pPr>
        <w:widowControl w:val="0"/>
        <w:spacing w:after="0" w:line="240" w:lineRule="auto"/>
        <w:contextualSpacing/>
        <w:jc w:val="center"/>
        <w:rPr>
          <w:sz w:val="28"/>
          <w:szCs w:val="28"/>
        </w:rPr>
      </w:pPr>
    </w:p>
    <w:p w:rsidR="00216FAA" w:rsidRDefault="00216FAA" w:rsidP="00CF5CA7">
      <w:pPr>
        <w:widowControl w:val="0"/>
        <w:spacing w:after="0" w:line="240" w:lineRule="auto"/>
        <w:contextualSpacing/>
        <w:jc w:val="center"/>
        <w:rPr>
          <w:sz w:val="28"/>
          <w:szCs w:val="28"/>
        </w:rPr>
      </w:pPr>
      <w:r>
        <w:rPr>
          <w:sz w:val="28"/>
          <w:szCs w:val="28"/>
        </w:rPr>
        <w:t xml:space="preserve">Рисунок 6.1 </w:t>
      </w:r>
      <w:r w:rsidRPr="00216FAA">
        <w:rPr>
          <w:sz w:val="28"/>
          <w:szCs w:val="28"/>
        </w:rPr>
        <w:t>–</w:t>
      </w:r>
      <w:r>
        <w:rPr>
          <w:sz w:val="28"/>
          <w:szCs w:val="28"/>
        </w:rPr>
        <w:t xml:space="preserve"> Меню настойки параметров поставщиков машин</w:t>
      </w:r>
    </w:p>
    <w:p w:rsidR="00216FAA" w:rsidRDefault="00216FAA" w:rsidP="00216FAA">
      <w:pPr>
        <w:widowControl w:val="0"/>
        <w:spacing w:after="0" w:line="240" w:lineRule="auto"/>
        <w:ind w:firstLine="709"/>
        <w:contextualSpacing/>
        <w:jc w:val="both"/>
        <w:rPr>
          <w:sz w:val="28"/>
          <w:szCs w:val="28"/>
        </w:rPr>
      </w:pPr>
      <w:r>
        <w:rPr>
          <w:sz w:val="28"/>
          <w:szCs w:val="28"/>
        </w:rPr>
        <w:lastRenderedPageBreak/>
        <w:t xml:space="preserve">После этого пошагово необходимо настроить параметры для файла импорта. </w:t>
      </w:r>
    </w:p>
    <w:p w:rsidR="00216FAA" w:rsidRDefault="00216FAA" w:rsidP="00216FAA">
      <w:pPr>
        <w:widowControl w:val="0"/>
        <w:spacing w:after="0" w:line="240" w:lineRule="auto"/>
        <w:ind w:firstLine="709"/>
        <w:contextualSpacing/>
        <w:jc w:val="both"/>
        <w:rPr>
          <w:sz w:val="28"/>
          <w:szCs w:val="28"/>
        </w:rPr>
      </w:pPr>
      <w:r>
        <w:rPr>
          <w:sz w:val="28"/>
          <w:szCs w:val="28"/>
        </w:rPr>
        <w:t>Сначала настраивается шаблон, по которому будет происходить разбор файла. В нем указываются все поля файла, которые в нем существуют. Затем создают соответствие полей из файла с полями в базе данных. Это необходимо для корректного осуществления импорта в базу данных информации, когда все поля однозначно заданы пользователем.</w:t>
      </w:r>
    </w:p>
    <w:p w:rsidR="00216FAA" w:rsidRDefault="00216FAA" w:rsidP="00216FAA">
      <w:pPr>
        <w:widowControl w:val="0"/>
        <w:spacing w:after="0" w:line="240" w:lineRule="auto"/>
        <w:ind w:firstLine="709"/>
        <w:contextualSpacing/>
        <w:jc w:val="both"/>
        <w:rPr>
          <w:sz w:val="28"/>
          <w:szCs w:val="28"/>
        </w:rPr>
      </w:pPr>
      <w:r>
        <w:rPr>
          <w:sz w:val="28"/>
          <w:szCs w:val="28"/>
        </w:rPr>
        <w:t>После этого осуществляет выбор файла для импорта на диске. Для этого создается новая сущность, в которой указывается ранее созданное соответствие и пусть к файлу для импорта на жестком диске.</w:t>
      </w:r>
    </w:p>
    <w:p w:rsidR="00216FAA" w:rsidRDefault="00216FAA" w:rsidP="00216FAA">
      <w:pPr>
        <w:widowControl w:val="0"/>
        <w:spacing w:after="0" w:line="240" w:lineRule="auto"/>
        <w:ind w:firstLine="709"/>
        <w:contextualSpacing/>
        <w:jc w:val="both"/>
        <w:rPr>
          <w:sz w:val="28"/>
          <w:szCs w:val="28"/>
        </w:rPr>
      </w:pPr>
      <w:r>
        <w:rPr>
          <w:sz w:val="28"/>
          <w:szCs w:val="28"/>
        </w:rPr>
        <w:t>Затем создается расписание запуска для импорта на сайт. Для этого выбирается ранее созданная сущность, содержащая путь к файлу, и задается время ежедневного импорта данных из этого файла. При этом имеется возможность запуска не по расписанию, а по требованию пользователя в любое время.</w:t>
      </w:r>
    </w:p>
    <w:p w:rsidR="00216FAA" w:rsidRDefault="00216FAA" w:rsidP="00216FAA">
      <w:pPr>
        <w:widowControl w:val="0"/>
        <w:spacing w:after="0" w:line="240" w:lineRule="auto"/>
        <w:ind w:firstLine="709"/>
        <w:contextualSpacing/>
        <w:jc w:val="both"/>
        <w:rPr>
          <w:sz w:val="28"/>
          <w:szCs w:val="28"/>
        </w:rPr>
      </w:pPr>
      <w:r>
        <w:rPr>
          <w:sz w:val="28"/>
          <w:szCs w:val="28"/>
        </w:rPr>
        <w:t>После этого мы может отслеживать всю активность по импорту данных в систему на странице статистики (см. рисунок 6.2). Здесь отображается, какая из задач была выполнена, статус ее завершения, время запуска и работы, количество прочитанных и импортированных данных, а также ошибки, если они произошли при импорте.</w:t>
      </w:r>
    </w:p>
    <w:p w:rsidR="00A1319A" w:rsidRDefault="00A1319A" w:rsidP="00216FAA">
      <w:pPr>
        <w:widowControl w:val="0"/>
        <w:spacing w:after="0" w:line="240" w:lineRule="auto"/>
        <w:ind w:firstLine="709"/>
        <w:contextualSpacing/>
        <w:jc w:val="both"/>
        <w:rPr>
          <w:sz w:val="28"/>
          <w:szCs w:val="28"/>
        </w:rPr>
      </w:pPr>
    </w:p>
    <w:p w:rsidR="00216FAA" w:rsidRDefault="00A1319A" w:rsidP="00A1319A">
      <w:pPr>
        <w:widowControl w:val="0"/>
        <w:spacing w:after="0" w:line="240" w:lineRule="auto"/>
        <w:contextualSpacing/>
        <w:jc w:val="center"/>
        <w:rPr>
          <w:sz w:val="28"/>
          <w:szCs w:val="28"/>
        </w:rPr>
      </w:pPr>
      <w:r>
        <w:rPr>
          <w:noProof/>
          <w:sz w:val="28"/>
          <w:szCs w:val="28"/>
        </w:rPr>
        <w:drawing>
          <wp:inline distT="0" distB="0" distL="0" distR="0">
            <wp:extent cx="5937885" cy="4263390"/>
            <wp:effectExtent l="0" t="0" r="5715" b="3810"/>
            <wp:docPr id="8" name="Рисунок 8" descr="D:\work\!p.torchilov\univer\sem10\diploma\my-diploma\report\user_manual_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p.torchilov\univer\sem10\diploma\my-diploma\report\user_manual_screensho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263390"/>
                    </a:xfrm>
                    <a:prstGeom prst="rect">
                      <a:avLst/>
                    </a:prstGeom>
                    <a:noFill/>
                    <a:ln>
                      <a:noFill/>
                    </a:ln>
                  </pic:spPr>
                </pic:pic>
              </a:graphicData>
            </a:graphic>
          </wp:inline>
        </w:drawing>
      </w:r>
    </w:p>
    <w:p w:rsidR="00A1319A" w:rsidRDefault="00A1319A" w:rsidP="00A1319A">
      <w:pPr>
        <w:widowControl w:val="0"/>
        <w:spacing w:after="0" w:line="240" w:lineRule="auto"/>
        <w:contextualSpacing/>
        <w:jc w:val="center"/>
        <w:rPr>
          <w:sz w:val="28"/>
          <w:szCs w:val="28"/>
        </w:rPr>
      </w:pPr>
    </w:p>
    <w:p w:rsidR="00A1319A" w:rsidRDefault="00A1319A" w:rsidP="00A1319A">
      <w:pPr>
        <w:widowControl w:val="0"/>
        <w:spacing w:after="0" w:line="240" w:lineRule="auto"/>
        <w:contextualSpacing/>
        <w:jc w:val="center"/>
        <w:rPr>
          <w:sz w:val="28"/>
          <w:szCs w:val="28"/>
        </w:rPr>
      </w:pPr>
      <w:r>
        <w:rPr>
          <w:sz w:val="28"/>
          <w:szCs w:val="28"/>
        </w:rPr>
        <w:t xml:space="preserve">Рисунок 6.2 </w:t>
      </w:r>
      <w:r w:rsidRPr="00216FAA">
        <w:rPr>
          <w:sz w:val="28"/>
          <w:szCs w:val="28"/>
        </w:rPr>
        <w:t>–</w:t>
      </w:r>
      <w:r>
        <w:rPr>
          <w:sz w:val="28"/>
          <w:szCs w:val="28"/>
        </w:rPr>
        <w:t xml:space="preserve"> Статистика импорта файлов в систему</w:t>
      </w:r>
    </w:p>
    <w:p w:rsidR="00216FAA" w:rsidRDefault="00BD0391" w:rsidP="00BD0391">
      <w:pPr>
        <w:widowControl w:val="0"/>
        <w:spacing w:after="0" w:line="240" w:lineRule="auto"/>
        <w:ind w:firstLine="709"/>
        <w:contextualSpacing/>
        <w:jc w:val="both"/>
        <w:rPr>
          <w:sz w:val="28"/>
          <w:szCs w:val="28"/>
        </w:rPr>
      </w:pPr>
      <w:r>
        <w:rPr>
          <w:sz w:val="28"/>
          <w:szCs w:val="28"/>
        </w:rPr>
        <w:lastRenderedPageBreak/>
        <w:t xml:space="preserve">После импорта необходимых данных в систему </w:t>
      </w:r>
      <w:r w:rsidR="00063CCD">
        <w:rPr>
          <w:sz w:val="28"/>
          <w:szCs w:val="28"/>
        </w:rPr>
        <w:t xml:space="preserve">необходимо </w:t>
      </w:r>
      <w:r w:rsidR="00FF4AD6">
        <w:rPr>
          <w:sz w:val="28"/>
          <w:szCs w:val="28"/>
        </w:rPr>
        <w:t>настроить списки, на которых будут отображаться импортированные машины</w:t>
      </w:r>
      <w:r w:rsidR="00CC63F2">
        <w:rPr>
          <w:sz w:val="28"/>
          <w:szCs w:val="28"/>
        </w:rPr>
        <w:t xml:space="preserve"> (см. рисунок 6.3)</w:t>
      </w:r>
      <w:r w:rsidR="00FF4AD6">
        <w:rPr>
          <w:sz w:val="28"/>
          <w:szCs w:val="28"/>
        </w:rPr>
        <w:t>.</w:t>
      </w:r>
    </w:p>
    <w:p w:rsidR="00CC63F2" w:rsidRDefault="00CC63F2" w:rsidP="00BD0391">
      <w:pPr>
        <w:widowControl w:val="0"/>
        <w:spacing w:after="0" w:line="240" w:lineRule="auto"/>
        <w:ind w:firstLine="709"/>
        <w:contextualSpacing/>
        <w:jc w:val="both"/>
        <w:rPr>
          <w:sz w:val="28"/>
          <w:szCs w:val="28"/>
        </w:rPr>
      </w:pPr>
    </w:p>
    <w:p w:rsidR="00CC63F2" w:rsidRDefault="00CC63F2" w:rsidP="00CC63F2">
      <w:pPr>
        <w:widowControl w:val="0"/>
        <w:spacing w:after="0" w:line="240" w:lineRule="auto"/>
        <w:contextualSpacing/>
        <w:jc w:val="center"/>
        <w:rPr>
          <w:sz w:val="28"/>
          <w:szCs w:val="28"/>
        </w:rPr>
      </w:pPr>
      <w:r>
        <w:rPr>
          <w:noProof/>
          <w:sz w:val="28"/>
          <w:szCs w:val="28"/>
        </w:rPr>
        <w:drawing>
          <wp:inline distT="0" distB="0" distL="0" distR="0">
            <wp:extent cx="5937885" cy="4168140"/>
            <wp:effectExtent l="0" t="0" r="5715" b="3810"/>
            <wp:docPr id="9" name="Рисунок 9" descr="D:\work\!p.torchilov\univer\sem10\diploma\my-diploma\report\user_manual_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p.torchilov\univer\sem10\diploma\my-diploma\report\user_manual_screenshot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168140"/>
                    </a:xfrm>
                    <a:prstGeom prst="rect">
                      <a:avLst/>
                    </a:prstGeom>
                    <a:noFill/>
                    <a:ln>
                      <a:noFill/>
                    </a:ln>
                  </pic:spPr>
                </pic:pic>
              </a:graphicData>
            </a:graphic>
          </wp:inline>
        </w:drawing>
      </w:r>
    </w:p>
    <w:p w:rsidR="00CC63F2" w:rsidRDefault="00CC63F2" w:rsidP="00CC63F2">
      <w:pPr>
        <w:widowControl w:val="0"/>
        <w:spacing w:after="0" w:line="240" w:lineRule="auto"/>
        <w:contextualSpacing/>
        <w:jc w:val="center"/>
        <w:rPr>
          <w:sz w:val="28"/>
          <w:szCs w:val="28"/>
        </w:rPr>
      </w:pPr>
    </w:p>
    <w:p w:rsidR="00CC63F2" w:rsidRDefault="00CC63F2" w:rsidP="00CC63F2">
      <w:pPr>
        <w:widowControl w:val="0"/>
        <w:spacing w:after="0" w:line="240" w:lineRule="auto"/>
        <w:contextualSpacing/>
        <w:jc w:val="center"/>
        <w:rPr>
          <w:sz w:val="28"/>
          <w:szCs w:val="28"/>
        </w:rPr>
      </w:pPr>
      <w:r>
        <w:rPr>
          <w:sz w:val="28"/>
          <w:szCs w:val="28"/>
        </w:rPr>
        <w:t xml:space="preserve">Рисунок 6.3 </w:t>
      </w:r>
      <w:r w:rsidRPr="00216FAA">
        <w:rPr>
          <w:sz w:val="28"/>
          <w:szCs w:val="28"/>
        </w:rPr>
        <w:t>–</w:t>
      </w:r>
      <w:r>
        <w:rPr>
          <w:sz w:val="28"/>
          <w:szCs w:val="28"/>
        </w:rPr>
        <w:t xml:space="preserve"> Создание списка машин</w:t>
      </w:r>
    </w:p>
    <w:p w:rsidR="00CC63F2" w:rsidRDefault="00CC63F2" w:rsidP="00CC63F2">
      <w:pPr>
        <w:widowControl w:val="0"/>
        <w:spacing w:after="0" w:line="240" w:lineRule="auto"/>
        <w:contextualSpacing/>
        <w:jc w:val="center"/>
        <w:rPr>
          <w:sz w:val="28"/>
          <w:szCs w:val="28"/>
        </w:rPr>
      </w:pPr>
    </w:p>
    <w:p w:rsidR="00FF4AD6" w:rsidRDefault="00FF4AD6" w:rsidP="00BD0391">
      <w:pPr>
        <w:widowControl w:val="0"/>
        <w:spacing w:after="0" w:line="240" w:lineRule="auto"/>
        <w:ind w:firstLine="709"/>
        <w:contextualSpacing/>
        <w:jc w:val="both"/>
        <w:rPr>
          <w:sz w:val="28"/>
          <w:szCs w:val="28"/>
        </w:rPr>
      </w:pPr>
      <w:r>
        <w:rPr>
          <w:sz w:val="28"/>
          <w:szCs w:val="28"/>
        </w:rPr>
        <w:t xml:space="preserve">Списки создаются в разделе </w:t>
      </w:r>
      <w:r>
        <w:rPr>
          <w:sz w:val="28"/>
          <w:szCs w:val="28"/>
          <w:lang w:val="en-US"/>
        </w:rPr>
        <w:t>List</w:t>
      </w:r>
      <w:r w:rsidRPr="00FF4AD6">
        <w:rPr>
          <w:sz w:val="28"/>
          <w:szCs w:val="28"/>
        </w:rPr>
        <w:t xml:space="preserve"> </w:t>
      </w:r>
      <w:r>
        <w:rPr>
          <w:sz w:val="28"/>
          <w:szCs w:val="28"/>
          <w:lang w:val="en-US"/>
        </w:rPr>
        <w:t>of</w:t>
      </w:r>
      <w:r w:rsidRPr="00FF4AD6">
        <w:rPr>
          <w:sz w:val="28"/>
          <w:szCs w:val="28"/>
        </w:rPr>
        <w:t xml:space="preserve"> </w:t>
      </w:r>
      <w:r>
        <w:rPr>
          <w:sz w:val="28"/>
          <w:szCs w:val="28"/>
          <w:lang w:val="en-US"/>
        </w:rPr>
        <w:t>Cars</w:t>
      </w:r>
      <w:r w:rsidRPr="00FF4AD6">
        <w:rPr>
          <w:sz w:val="28"/>
          <w:szCs w:val="28"/>
        </w:rPr>
        <w:t xml:space="preserve">. </w:t>
      </w:r>
      <w:r>
        <w:rPr>
          <w:sz w:val="28"/>
          <w:szCs w:val="28"/>
        </w:rPr>
        <w:t>При создании списка указывается его название, адрес, по которому он будет доступен на сайте, а также текст в шапке страницы.</w:t>
      </w:r>
    </w:p>
    <w:p w:rsidR="00FF4AD6" w:rsidRDefault="00FF4AD6" w:rsidP="00BD0391">
      <w:pPr>
        <w:widowControl w:val="0"/>
        <w:spacing w:after="0" w:line="240" w:lineRule="auto"/>
        <w:ind w:firstLine="709"/>
        <w:contextualSpacing/>
        <w:jc w:val="both"/>
        <w:rPr>
          <w:sz w:val="28"/>
          <w:szCs w:val="28"/>
        </w:rPr>
      </w:pPr>
      <w:r>
        <w:rPr>
          <w:sz w:val="28"/>
          <w:szCs w:val="28"/>
        </w:rPr>
        <w:t>Дополнительно при создании списка указываются параметры, по которым будут отображаться на нем машины. Это могут быть тип машины, идентификаторы поставщиков, машины для специальных акций или сертифицированные машины.</w:t>
      </w:r>
    </w:p>
    <w:p w:rsidR="00FF4AD6" w:rsidRDefault="00FF4AD6" w:rsidP="00BD0391">
      <w:pPr>
        <w:widowControl w:val="0"/>
        <w:spacing w:after="0" w:line="240" w:lineRule="auto"/>
        <w:ind w:firstLine="709"/>
        <w:contextualSpacing/>
        <w:jc w:val="both"/>
        <w:rPr>
          <w:sz w:val="28"/>
          <w:szCs w:val="28"/>
        </w:rPr>
      </w:pPr>
      <w:r>
        <w:rPr>
          <w:sz w:val="28"/>
          <w:szCs w:val="28"/>
        </w:rPr>
        <w:t>После этого необходимо указать набор фильтров, которые будут отображены пользователю на странице, и которые он сможет применить для поиска интересующей его машины.</w:t>
      </w:r>
    </w:p>
    <w:p w:rsidR="00FF4AD6" w:rsidRDefault="00FF4AD6" w:rsidP="00BD0391">
      <w:pPr>
        <w:widowControl w:val="0"/>
        <w:spacing w:after="0" w:line="240" w:lineRule="auto"/>
        <w:ind w:firstLine="709"/>
        <w:contextualSpacing/>
        <w:jc w:val="both"/>
        <w:rPr>
          <w:sz w:val="28"/>
          <w:szCs w:val="28"/>
        </w:rPr>
      </w:pPr>
      <w:r>
        <w:rPr>
          <w:sz w:val="28"/>
          <w:szCs w:val="28"/>
        </w:rPr>
        <w:t>Эти фильтры могут включать модель машин</w:t>
      </w:r>
      <w:r w:rsidR="00CC63F2">
        <w:rPr>
          <w:sz w:val="28"/>
          <w:szCs w:val="28"/>
        </w:rPr>
        <w:t>ы, ее производителя, тип кузова, цену и некоторые другие.</w:t>
      </w:r>
    </w:p>
    <w:p w:rsidR="00CC63F2" w:rsidRPr="00FF4AD6" w:rsidRDefault="00CC63F2" w:rsidP="00BD0391">
      <w:pPr>
        <w:widowControl w:val="0"/>
        <w:spacing w:after="0" w:line="240" w:lineRule="auto"/>
        <w:ind w:firstLine="709"/>
        <w:contextualSpacing/>
        <w:jc w:val="both"/>
        <w:rPr>
          <w:sz w:val="28"/>
          <w:szCs w:val="28"/>
        </w:rPr>
      </w:pPr>
      <w:r>
        <w:rPr>
          <w:sz w:val="28"/>
          <w:szCs w:val="28"/>
        </w:rPr>
        <w:t>Также на этой странице указывается специальная информация, которая будет собираться поисковиками для облегчения поиска сайта в интернете.</w:t>
      </w:r>
    </w:p>
    <w:p w:rsidR="00A1319A" w:rsidRDefault="00CC63F2" w:rsidP="00CC63F2">
      <w:pPr>
        <w:widowControl w:val="0"/>
        <w:spacing w:after="0" w:line="240" w:lineRule="auto"/>
        <w:ind w:firstLine="709"/>
        <w:contextualSpacing/>
        <w:jc w:val="both"/>
        <w:rPr>
          <w:sz w:val="28"/>
          <w:szCs w:val="28"/>
        </w:rPr>
      </w:pPr>
      <w:r>
        <w:rPr>
          <w:sz w:val="28"/>
          <w:szCs w:val="28"/>
        </w:rPr>
        <w:t>Кроме этого, пользователь этой системы могут подключить на страницу специальные скрипты, которые будут собирать информацию.</w:t>
      </w:r>
    </w:p>
    <w:p w:rsidR="00CC63F2" w:rsidRDefault="00CC63F2" w:rsidP="00CC63F2">
      <w:pPr>
        <w:widowControl w:val="0"/>
        <w:spacing w:after="0" w:line="240" w:lineRule="auto"/>
        <w:ind w:firstLine="709"/>
        <w:contextualSpacing/>
        <w:jc w:val="both"/>
        <w:rPr>
          <w:sz w:val="28"/>
          <w:szCs w:val="28"/>
        </w:rPr>
      </w:pPr>
      <w:r>
        <w:rPr>
          <w:sz w:val="28"/>
          <w:szCs w:val="28"/>
        </w:rPr>
        <w:lastRenderedPageBreak/>
        <w:t>Кроме обычных списков, в системе предусмотрено создание специальных списков. На них будут отображаться машины, на которые в данный момент действует та или иная акция.</w:t>
      </w:r>
    </w:p>
    <w:p w:rsidR="00CC63F2" w:rsidRDefault="00CC63F2" w:rsidP="00CC63F2">
      <w:pPr>
        <w:widowControl w:val="0"/>
        <w:spacing w:after="0" w:line="240" w:lineRule="auto"/>
        <w:ind w:firstLine="709"/>
        <w:contextualSpacing/>
        <w:jc w:val="both"/>
        <w:rPr>
          <w:sz w:val="28"/>
          <w:szCs w:val="28"/>
        </w:rPr>
      </w:pPr>
      <w:r>
        <w:rPr>
          <w:sz w:val="28"/>
          <w:szCs w:val="28"/>
        </w:rPr>
        <w:t>Для их создания сначала необходимо создать акцию на машину. Для этого создаются специальные сущности, в которых указываются фильтры, по которым машины будут подпадать под действие акции. Параметрами для фильтрации могут служить тип машины, год выпуска, уникальные номера или цена. При создании акции необходимо дополнительно указать сроки ее действия.</w:t>
      </w:r>
    </w:p>
    <w:p w:rsidR="00CC63F2" w:rsidRPr="00CF5CA7" w:rsidRDefault="00CC63F2" w:rsidP="00CC63F2">
      <w:pPr>
        <w:widowControl w:val="0"/>
        <w:spacing w:after="0" w:line="240" w:lineRule="auto"/>
        <w:ind w:firstLine="709"/>
        <w:contextualSpacing/>
        <w:jc w:val="both"/>
        <w:rPr>
          <w:sz w:val="28"/>
          <w:szCs w:val="28"/>
        </w:rPr>
      </w:pPr>
      <w:r>
        <w:rPr>
          <w:sz w:val="28"/>
          <w:szCs w:val="28"/>
        </w:rPr>
        <w:t xml:space="preserve">После создания акций необходимо также создать специальную страницу со списком машин. Она создается аналогичным образом с тем лишь отличием, что </w:t>
      </w:r>
      <w:r w:rsidR="00AD2047">
        <w:rPr>
          <w:sz w:val="28"/>
          <w:szCs w:val="28"/>
        </w:rPr>
        <w:t>необходимо</w:t>
      </w:r>
      <w:r>
        <w:rPr>
          <w:sz w:val="28"/>
          <w:szCs w:val="28"/>
        </w:rPr>
        <w:t xml:space="preserve"> указать одну или несколько ак</w:t>
      </w:r>
      <w:r w:rsidR="00AD2047">
        <w:rPr>
          <w:sz w:val="28"/>
          <w:szCs w:val="28"/>
        </w:rPr>
        <w:t>ций, которые будут отображены в данном списке</w:t>
      </w:r>
      <w:r>
        <w:rPr>
          <w:sz w:val="28"/>
          <w:szCs w:val="28"/>
        </w:rPr>
        <w:t xml:space="preserve">. </w:t>
      </w:r>
    </w:p>
    <w:p w:rsidR="00DC555B" w:rsidRDefault="002816AC" w:rsidP="002A16C1">
      <w:pPr>
        <w:widowControl w:val="0"/>
        <w:spacing w:after="0" w:line="240" w:lineRule="auto"/>
        <w:ind w:firstLine="720"/>
        <w:contextualSpacing/>
        <w:jc w:val="both"/>
        <w:rPr>
          <w:sz w:val="28"/>
          <w:szCs w:val="28"/>
        </w:rPr>
      </w:pPr>
      <w:r>
        <w:rPr>
          <w:sz w:val="28"/>
          <w:szCs w:val="28"/>
        </w:rPr>
        <w:t>Для пользователей, просматривающих списки машин, дополнительно будет отображена информация о действующей акции.</w:t>
      </w:r>
    </w:p>
    <w:p w:rsidR="002816AC" w:rsidRDefault="002816AC" w:rsidP="002A16C1">
      <w:pPr>
        <w:widowControl w:val="0"/>
        <w:spacing w:after="0" w:line="240" w:lineRule="auto"/>
        <w:ind w:firstLine="720"/>
        <w:contextualSpacing/>
        <w:jc w:val="both"/>
        <w:rPr>
          <w:sz w:val="28"/>
          <w:szCs w:val="28"/>
        </w:rPr>
      </w:pPr>
      <w:r>
        <w:rPr>
          <w:sz w:val="28"/>
          <w:szCs w:val="28"/>
        </w:rPr>
        <w:t>После создания списков с машинами иногда требуется вручную подкорректировать некоторые параметры машины. Для этого предусмотрена специальная страница, на которой отображены все параметры машины, которые были импортированы.</w:t>
      </w:r>
    </w:p>
    <w:p w:rsidR="002816AC" w:rsidRDefault="002816AC" w:rsidP="002A16C1">
      <w:pPr>
        <w:widowControl w:val="0"/>
        <w:spacing w:after="0" w:line="240" w:lineRule="auto"/>
        <w:ind w:firstLine="720"/>
        <w:contextualSpacing/>
        <w:jc w:val="both"/>
        <w:rPr>
          <w:sz w:val="28"/>
          <w:szCs w:val="28"/>
        </w:rPr>
      </w:pPr>
      <w:r>
        <w:rPr>
          <w:sz w:val="28"/>
          <w:szCs w:val="28"/>
        </w:rPr>
        <w:t>При необходимости можно поменять тот или иной параметра машины, если он изменился. Это удобно делать при изменении цены или других подобных параметров.</w:t>
      </w:r>
    </w:p>
    <w:p w:rsidR="002816AC" w:rsidRDefault="002816AC" w:rsidP="002A16C1">
      <w:pPr>
        <w:widowControl w:val="0"/>
        <w:spacing w:after="0" w:line="240" w:lineRule="auto"/>
        <w:ind w:firstLine="720"/>
        <w:contextualSpacing/>
        <w:jc w:val="both"/>
        <w:rPr>
          <w:sz w:val="28"/>
          <w:szCs w:val="28"/>
        </w:rPr>
      </w:pPr>
    </w:p>
    <w:p w:rsidR="002816AC" w:rsidRDefault="002816AC" w:rsidP="002816AC">
      <w:pPr>
        <w:widowControl w:val="0"/>
        <w:spacing w:after="0" w:line="240" w:lineRule="auto"/>
        <w:contextualSpacing/>
        <w:jc w:val="center"/>
        <w:rPr>
          <w:sz w:val="28"/>
          <w:szCs w:val="28"/>
        </w:rPr>
      </w:pPr>
      <w:r>
        <w:rPr>
          <w:noProof/>
          <w:sz w:val="28"/>
          <w:szCs w:val="28"/>
        </w:rPr>
        <w:drawing>
          <wp:inline distT="0" distB="0" distL="0" distR="0">
            <wp:extent cx="5700395" cy="2968625"/>
            <wp:effectExtent l="0" t="0" r="0" b="3175"/>
            <wp:docPr id="12" name="Рисунок 12" descr="D:\work\!p.torchilov\univer\sem10\diploma\my-diploma\report\user_manual_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p.torchilov\univer\sem10\diploma\my-diploma\report\user_manual_screenshot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0395" cy="2968625"/>
                    </a:xfrm>
                    <a:prstGeom prst="rect">
                      <a:avLst/>
                    </a:prstGeom>
                    <a:noFill/>
                    <a:ln>
                      <a:noFill/>
                    </a:ln>
                  </pic:spPr>
                </pic:pic>
              </a:graphicData>
            </a:graphic>
          </wp:inline>
        </w:drawing>
      </w:r>
    </w:p>
    <w:p w:rsidR="002816AC" w:rsidRDefault="002816AC" w:rsidP="002816AC">
      <w:pPr>
        <w:widowControl w:val="0"/>
        <w:spacing w:after="0" w:line="240" w:lineRule="auto"/>
        <w:contextualSpacing/>
        <w:jc w:val="center"/>
        <w:rPr>
          <w:sz w:val="28"/>
          <w:szCs w:val="28"/>
        </w:rPr>
      </w:pPr>
    </w:p>
    <w:p w:rsidR="002816AC" w:rsidRDefault="002816AC" w:rsidP="002816AC">
      <w:pPr>
        <w:widowControl w:val="0"/>
        <w:spacing w:after="0" w:line="240" w:lineRule="auto"/>
        <w:contextualSpacing/>
        <w:jc w:val="center"/>
        <w:rPr>
          <w:sz w:val="28"/>
          <w:szCs w:val="28"/>
        </w:rPr>
      </w:pPr>
      <w:r>
        <w:rPr>
          <w:sz w:val="28"/>
          <w:szCs w:val="28"/>
        </w:rPr>
        <w:t xml:space="preserve">Рисунок 6.4 </w:t>
      </w:r>
      <w:r w:rsidRPr="00216FAA">
        <w:rPr>
          <w:sz w:val="28"/>
          <w:szCs w:val="28"/>
        </w:rPr>
        <w:t>–</w:t>
      </w:r>
      <w:r>
        <w:rPr>
          <w:sz w:val="28"/>
          <w:szCs w:val="28"/>
        </w:rPr>
        <w:t xml:space="preserve"> Редактирование параметров машины</w:t>
      </w:r>
    </w:p>
    <w:p w:rsidR="002816AC" w:rsidRDefault="002816AC" w:rsidP="002A16C1">
      <w:pPr>
        <w:widowControl w:val="0"/>
        <w:spacing w:after="0" w:line="240" w:lineRule="auto"/>
        <w:ind w:firstLine="720"/>
        <w:contextualSpacing/>
        <w:jc w:val="both"/>
        <w:rPr>
          <w:sz w:val="28"/>
          <w:szCs w:val="28"/>
        </w:rPr>
      </w:pPr>
    </w:p>
    <w:p w:rsidR="00BC441C" w:rsidRDefault="00BC441C" w:rsidP="002A16C1">
      <w:pPr>
        <w:widowControl w:val="0"/>
        <w:spacing w:after="0" w:line="240" w:lineRule="auto"/>
        <w:ind w:firstLine="720"/>
        <w:contextualSpacing/>
        <w:jc w:val="both"/>
        <w:rPr>
          <w:sz w:val="28"/>
          <w:szCs w:val="28"/>
        </w:rPr>
      </w:pPr>
      <w:r>
        <w:rPr>
          <w:sz w:val="28"/>
          <w:szCs w:val="28"/>
        </w:rPr>
        <w:t>Используя данную функциональность системы можно быстро реагировать на изменения в параметрах машины. Однако вся система предусматривает ежедневный импорт обновление новых данных.</w:t>
      </w:r>
    </w:p>
    <w:p w:rsidR="00BC441C" w:rsidRPr="00BC441C" w:rsidRDefault="00BC441C" w:rsidP="002A16C1">
      <w:pPr>
        <w:widowControl w:val="0"/>
        <w:spacing w:after="0" w:line="240" w:lineRule="auto"/>
        <w:ind w:firstLine="720"/>
        <w:contextualSpacing/>
        <w:jc w:val="both"/>
        <w:rPr>
          <w:sz w:val="28"/>
          <w:szCs w:val="28"/>
        </w:rPr>
      </w:pPr>
      <w:r>
        <w:rPr>
          <w:b/>
          <w:sz w:val="28"/>
          <w:szCs w:val="28"/>
        </w:rPr>
        <w:lastRenderedPageBreak/>
        <w:t xml:space="preserve">6.2 </w:t>
      </w:r>
      <w:r>
        <w:rPr>
          <w:sz w:val="28"/>
          <w:szCs w:val="28"/>
        </w:rPr>
        <w:t>Требования к программному обеспечению</w:t>
      </w:r>
    </w:p>
    <w:p w:rsidR="00BC441C" w:rsidRDefault="00BC441C" w:rsidP="002A16C1">
      <w:pPr>
        <w:widowControl w:val="0"/>
        <w:spacing w:after="0" w:line="240" w:lineRule="auto"/>
        <w:ind w:firstLine="720"/>
        <w:contextualSpacing/>
        <w:jc w:val="both"/>
        <w:rPr>
          <w:sz w:val="28"/>
          <w:szCs w:val="28"/>
        </w:rPr>
      </w:pPr>
    </w:p>
    <w:p w:rsidR="00BC441C" w:rsidRDefault="00BC441C" w:rsidP="002A16C1">
      <w:pPr>
        <w:widowControl w:val="0"/>
        <w:spacing w:after="0" w:line="240" w:lineRule="auto"/>
        <w:ind w:firstLine="720"/>
        <w:contextualSpacing/>
        <w:jc w:val="both"/>
        <w:rPr>
          <w:sz w:val="28"/>
          <w:szCs w:val="28"/>
        </w:rPr>
      </w:pPr>
      <w:r>
        <w:rPr>
          <w:sz w:val="28"/>
          <w:szCs w:val="28"/>
        </w:rPr>
        <w:t xml:space="preserve">Для функционирования программного средства необходимо иметь уже работающий сервер с установленной на ней операционной системой </w:t>
      </w:r>
      <w:r>
        <w:rPr>
          <w:sz w:val="28"/>
          <w:szCs w:val="28"/>
          <w:lang w:val="en-US"/>
        </w:rPr>
        <w:t>Windows</w:t>
      </w:r>
      <w:r w:rsidRPr="00BC441C">
        <w:rPr>
          <w:sz w:val="28"/>
          <w:szCs w:val="28"/>
        </w:rPr>
        <w:t xml:space="preserve"> </w:t>
      </w:r>
      <w:r>
        <w:rPr>
          <w:sz w:val="28"/>
          <w:szCs w:val="28"/>
          <w:lang w:val="en-US"/>
        </w:rPr>
        <w:t>Server</w:t>
      </w:r>
      <w:r w:rsidRPr="00BC441C">
        <w:rPr>
          <w:sz w:val="28"/>
          <w:szCs w:val="28"/>
        </w:rPr>
        <w:t xml:space="preserve"> 2012 </w:t>
      </w:r>
      <w:r>
        <w:rPr>
          <w:sz w:val="28"/>
          <w:szCs w:val="28"/>
        </w:rPr>
        <w:t xml:space="preserve">или выше. Дополнительно на сервер должен быть установлен </w:t>
      </w:r>
      <w:r w:rsidRPr="00BC441C">
        <w:rPr>
          <w:sz w:val="28"/>
          <w:szCs w:val="28"/>
        </w:rPr>
        <w:t>.</w:t>
      </w:r>
      <w:r>
        <w:rPr>
          <w:sz w:val="28"/>
          <w:szCs w:val="28"/>
          <w:lang w:val="en-US"/>
        </w:rPr>
        <w:t>NET</w:t>
      </w:r>
      <w:r w:rsidRPr="00BC441C">
        <w:rPr>
          <w:sz w:val="28"/>
          <w:szCs w:val="28"/>
        </w:rPr>
        <w:t xml:space="preserve"> </w:t>
      </w:r>
      <w:r>
        <w:rPr>
          <w:sz w:val="28"/>
          <w:szCs w:val="28"/>
          <w:lang w:val="en-US"/>
        </w:rPr>
        <w:t>Framework</w:t>
      </w:r>
      <w:r w:rsidRPr="00BC441C">
        <w:rPr>
          <w:sz w:val="28"/>
          <w:szCs w:val="28"/>
        </w:rPr>
        <w:t xml:space="preserve"> </w:t>
      </w:r>
      <w:r>
        <w:rPr>
          <w:sz w:val="28"/>
          <w:szCs w:val="28"/>
        </w:rPr>
        <w:t>версии 4.0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Для работы веб-сайтов необходимо установить </w:t>
      </w:r>
      <w:r>
        <w:rPr>
          <w:sz w:val="28"/>
          <w:szCs w:val="28"/>
          <w:lang w:val="en-US"/>
        </w:rPr>
        <w:t>HTTP</w:t>
      </w:r>
      <w:r w:rsidRPr="00BC441C">
        <w:rPr>
          <w:sz w:val="28"/>
          <w:szCs w:val="28"/>
        </w:rPr>
        <w:t xml:space="preserve"> </w:t>
      </w:r>
      <w:r>
        <w:rPr>
          <w:sz w:val="28"/>
          <w:szCs w:val="28"/>
        </w:rPr>
        <w:t xml:space="preserve">сервер приложений </w:t>
      </w:r>
      <w:r>
        <w:rPr>
          <w:sz w:val="28"/>
          <w:szCs w:val="28"/>
          <w:lang w:val="en-US"/>
        </w:rPr>
        <w:t>Internet</w:t>
      </w:r>
      <w:r w:rsidRPr="00BC441C">
        <w:rPr>
          <w:sz w:val="28"/>
          <w:szCs w:val="28"/>
        </w:rPr>
        <w:t xml:space="preserve"> </w:t>
      </w:r>
      <w:r>
        <w:rPr>
          <w:sz w:val="28"/>
          <w:szCs w:val="28"/>
          <w:lang w:val="en-US"/>
        </w:rPr>
        <w:t>Information</w:t>
      </w:r>
      <w:r w:rsidRPr="00BC441C">
        <w:rPr>
          <w:sz w:val="28"/>
          <w:szCs w:val="28"/>
        </w:rPr>
        <w:t xml:space="preserve"> </w:t>
      </w:r>
      <w:r>
        <w:rPr>
          <w:sz w:val="28"/>
          <w:szCs w:val="28"/>
          <w:lang w:val="en-US"/>
        </w:rPr>
        <w:t>Services</w:t>
      </w:r>
      <w:r w:rsidRPr="00BC441C">
        <w:rPr>
          <w:sz w:val="28"/>
          <w:szCs w:val="28"/>
        </w:rPr>
        <w:t xml:space="preserve"> (</w:t>
      </w:r>
      <w:r>
        <w:rPr>
          <w:sz w:val="28"/>
          <w:szCs w:val="28"/>
          <w:lang w:val="en-US"/>
        </w:rPr>
        <w:t>IIS</w:t>
      </w:r>
      <w:r w:rsidRPr="00BC441C">
        <w:rPr>
          <w:sz w:val="28"/>
          <w:szCs w:val="28"/>
        </w:rPr>
        <w:t xml:space="preserve">) </w:t>
      </w:r>
      <w:r>
        <w:rPr>
          <w:sz w:val="28"/>
          <w:szCs w:val="28"/>
        </w:rPr>
        <w:t>версии 8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Помимо веб-сайта, программное средство имеет базу данных. Для ее работы предполагается установка </w:t>
      </w:r>
      <w:r>
        <w:rPr>
          <w:sz w:val="28"/>
          <w:szCs w:val="28"/>
          <w:lang w:val="en-US"/>
        </w:rPr>
        <w:t>Microsoft</w:t>
      </w:r>
      <w:r w:rsidRPr="00BC441C">
        <w:rPr>
          <w:sz w:val="28"/>
          <w:szCs w:val="28"/>
        </w:rPr>
        <w:t xml:space="preserve"> </w:t>
      </w:r>
      <w:r>
        <w:rPr>
          <w:sz w:val="28"/>
          <w:szCs w:val="28"/>
          <w:lang w:val="en-US"/>
        </w:rPr>
        <w:t>SQL</w:t>
      </w:r>
      <w:r w:rsidRPr="00BC441C">
        <w:rPr>
          <w:sz w:val="28"/>
          <w:szCs w:val="28"/>
        </w:rPr>
        <w:t xml:space="preserve"> </w:t>
      </w:r>
      <w:r>
        <w:rPr>
          <w:sz w:val="28"/>
          <w:szCs w:val="28"/>
          <w:lang w:val="en-US"/>
        </w:rPr>
        <w:t>Server</w:t>
      </w:r>
      <w:r w:rsidRPr="00BC441C">
        <w:rPr>
          <w:sz w:val="28"/>
          <w:szCs w:val="28"/>
        </w:rPr>
        <w:t xml:space="preserve"> </w:t>
      </w:r>
      <w:r>
        <w:rPr>
          <w:sz w:val="28"/>
          <w:szCs w:val="28"/>
        </w:rPr>
        <w:t>2012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Для разворачивания базы данных на сервер можно использовать </w:t>
      </w:r>
      <w:r>
        <w:rPr>
          <w:sz w:val="28"/>
          <w:szCs w:val="28"/>
          <w:lang w:val="en-US"/>
        </w:rPr>
        <w:t>Microsoft</w:t>
      </w:r>
      <w:r w:rsidRPr="00BC441C">
        <w:rPr>
          <w:sz w:val="28"/>
          <w:szCs w:val="28"/>
        </w:rPr>
        <w:t xml:space="preserve"> </w:t>
      </w:r>
      <w:r>
        <w:rPr>
          <w:sz w:val="28"/>
          <w:szCs w:val="28"/>
          <w:lang w:val="en-US"/>
        </w:rPr>
        <w:t>SQL</w:t>
      </w:r>
      <w:r w:rsidRPr="00BC441C">
        <w:rPr>
          <w:sz w:val="28"/>
          <w:szCs w:val="28"/>
        </w:rPr>
        <w:t xml:space="preserve"> </w:t>
      </w:r>
      <w:r>
        <w:rPr>
          <w:sz w:val="28"/>
          <w:szCs w:val="28"/>
          <w:lang w:val="en-US"/>
        </w:rPr>
        <w:t>Server</w:t>
      </w:r>
      <w:r w:rsidRPr="00BC441C">
        <w:rPr>
          <w:sz w:val="28"/>
          <w:szCs w:val="28"/>
        </w:rPr>
        <w:t xml:space="preserve"> </w:t>
      </w:r>
      <w:r>
        <w:rPr>
          <w:sz w:val="28"/>
          <w:szCs w:val="28"/>
          <w:lang w:val="en-US"/>
        </w:rPr>
        <w:t>Management</w:t>
      </w:r>
      <w:r w:rsidRPr="00BC441C">
        <w:rPr>
          <w:sz w:val="28"/>
          <w:szCs w:val="28"/>
        </w:rPr>
        <w:t xml:space="preserve"> </w:t>
      </w:r>
      <w:r>
        <w:rPr>
          <w:sz w:val="28"/>
          <w:szCs w:val="28"/>
          <w:lang w:val="en-US"/>
        </w:rPr>
        <w:t>Studio</w:t>
      </w:r>
      <w:r>
        <w:rPr>
          <w:sz w:val="28"/>
          <w:szCs w:val="28"/>
        </w:rPr>
        <w:t>. Для этого необходимо выполнить скрипт на создание баз данных для веб сайта и для хранения настроек импорта.</w:t>
      </w:r>
    </w:p>
    <w:p w:rsidR="001541AC" w:rsidRDefault="001541AC" w:rsidP="002A16C1">
      <w:pPr>
        <w:widowControl w:val="0"/>
        <w:spacing w:after="0" w:line="240" w:lineRule="auto"/>
        <w:ind w:firstLine="720"/>
        <w:contextualSpacing/>
        <w:jc w:val="both"/>
        <w:rPr>
          <w:sz w:val="28"/>
          <w:szCs w:val="28"/>
        </w:rPr>
      </w:pPr>
    </w:p>
    <w:p w:rsidR="001541AC" w:rsidRDefault="001541AC" w:rsidP="001541AC">
      <w:pPr>
        <w:widowControl w:val="0"/>
        <w:spacing w:after="0" w:line="240" w:lineRule="auto"/>
        <w:contextualSpacing/>
        <w:jc w:val="center"/>
        <w:rPr>
          <w:sz w:val="28"/>
          <w:szCs w:val="28"/>
        </w:rPr>
      </w:pPr>
      <w:r>
        <w:rPr>
          <w:noProof/>
          <w:sz w:val="28"/>
          <w:szCs w:val="28"/>
        </w:rPr>
        <w:drawing>
          <wp:inline distT="0" distB="0" distL="0" distR="0">
            <wp:extent cx="5937885" cy="3645535"/>
            <wp:effectExtent l="0" t="0" r="5715" b="0"/>
            <wp:docPr id="14" name="Рисунок 14" descr="D:\work\!p.torchilov\univer\sem10\diploma\my-diploma\report\user_manual_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p.torchilov\univer\sem10\diploma\my-diploma\report\user_manual_screenshot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645535"/>
                    </a:xfrm>
                    <a:prstGeom prst="rect">
                      <a:avLst/>
                    </a:prstGeom>
                    <a:noFill/>
                    <a:ln>
                      <a:noFill/>
                    </a:ln>
                  </pic:spPr>
                </pic:pic>
              </a:graphicData>
            </a:graphic>
          </wp:inline>
        </w:drawing>
      </w:r>
    </w:p>
    <w:p w:rsidR="001541AC" w:rsidRPr="00BC441C" w:rsidRDefault="001541AC" w:rsidP="001541AC">
      <w:pPr>
        <w:widowControl w:val="0"/>
        <w:spacing w:after="0" w:line="240" w:lineRule="auto"/>
        <w:contextualSpacing/>
        <w:jc w:val="center"/>
        <w:rPr>
          <w:sz w:val="28"/>
          <w:szCs w:val="28"/>
        </w:rPr>
      </w:pPr>
    </w:p>
    <w:p w:rsidR="001541AC" w:rsidRDefault="001541AC" w:rsidP="001541AC">
      <w:pPr>
        <w:widowControl w:val="0"/>
        <w:spacing w:after="0" w:line="240" w:lineRule="auto"/>
        <w:contextualSpacing/>
        <w:jc w:val="center"/>
        <w:rPr>
          <w:sz w:val="28"/>
          <w:szCs w:val="28"/>
        </w:rPr>
      </w:pPr>
      <w:r>
        <w:rPr>
          <w:sz w:val="28"/>
          <w:szCs w:val="28"/>
        </w:rPr>
        <w:t xml:space="preserve">Рисунок 6.5 </w:t>
      </w:r>
      <w:r w:rsidRPr="00216FAA">
        <w:rPr>
          <w:sz w:val="28"/>
          <w:szCs w:val="28"/>
        </w:rPr>
        <w:t>–</w:t>
      </w:r>
      <w:r>
        <w:rPr>
          <w:sz w:val="28"/>
          <w:szCs w:val="28"/>
        </w:rPr>
        <w:t xml:space="preserve"> Пример создания базы данных в MS </w:t>
      </w:r>
      <w:r>
        <w:rPr>
          <w:sz w:val="28"/>
          <w:szCs w:val="28"/>
          <w:lang w:val="en-US"/>
        </w:rPr>
        <w:t>SQL</w:t>
      </w:r>
      <w:r w:rsidRPr="00BC441C">
        <w:rPr>
          <w:sz w:val="28"/>
          <w:szCs w:val="28"/>
        </w:rPr>
        <w:t xml:space="preserve"> </w:t>
      </w:r>
      <w:r>
        <w:rPr>
          <w:sz w:val="28"/>
          <w:szCs w:val="28"/>
          <w:lang w:val="en-US"/>
        </w:rPr>
        <w:t>Management</w:t>
      </w:r>
      <w:r w:rsidRPr="00BC441C">
        <w:rPr>
          <w:sz w:val="28"/>
          <w:szCs w:val="28"/>
        </w:rPr>
        <w:t xml:space="preserve"> </w:t>
      </w:r>
      <w:r>
        <w:rPr>
          <w:sz w:val="28"/>
          <w:szCs w:val="28"/>
          <w:lang w:val="en-US"/>
        </w:rPr>
        <w:t>Studio</w:t>
      </w:r>
    </w:p>
    <w:p w:rsidR="00BC441C" w:rsidRDefault="00BC441C" w:rsidP="002A16C1">
      <w:pPr>
        <w:widowControl w:val="0"/>
        <w:spacing w:after="0" w:line="240" w:lineRule="auto"/>
        <w:ind w:firstLine="720"/>
        <w:contextualSpacing/>
        <w:jc w:val="both"/>
        <w:rPr>
          <w:sz w:val="28"/>
          <w:szCs w:val="28"/>
        </w:rPr>
      </w:pPr>
    </w:p>
    <w:p w:rsidR="00BC441C" w:rsidRDefault="001541AC" w:rsidP="002A16C1">
      <w:pPr>
        <w:widowControl w:val="0"/>
        <w:spacing w:after="0" w:line="240" w:lineRule="auto"/>
        <w:ind w:firstLine="720"/>
        <w:contextualSpacing/>
        <w:jc w:val="both"/>
        <w:rPr>
          <w:sz w:val="28"/>
          <w:szCs w:val="28"/>
        </w:rPr>
      </w:pPr>
      <w:r>
        <w:rPr>
          <w:sz w:val="28"/>
          <w:szCs w:val="28"/>
        </w:rPr>
        <w:t xml:space="preserve">После разворачивания баз данных на сервере необходимо опубликовать веб-приложение и добавить его в сервер приложений </w:t>
      </w:r>
      <w:r>
        <w:rPr>
          <w:sz w:val="28"/>
          <w:szCs w:val="28"/>
          <w:lang w:val="en-US"/>
        </w:rPr>
        <w:t>IIS</w:t>
      </w:r>
      <w:r>
        <w:rPr>
          <w:sz w:val="28"/>
          <w:szCs w:val="28"/>
        </w:rPr>
        <w:t>.</w:t>
      </w:r>
    </w:p>
    <w:p w:rsidR="001541AC" w:rsidRDefault="001541AC" w:rsidP="002A16C1">
      <w:pPr>
        <w:widowControl w:val="0"/>
        <w:spacing w:after="0" w:line="240" w:lineRule="auto"/>
        <w:ind w:firstLine="720"/>
        <w:contextualSpacing/>
        <w:jc w:val="both"/>
        <w:rPr>
          <w:sz w:val="28"/>
          <w:szCs w:val="28"/>
        </w:rPr>
      </w:pPr>
      <w:r>
        <w:rPr>
          <w:sz w:val="28"/>
          <w:szCs w:val="28"/>
        </w:rPr>
        <w:t>Дополнительно для выполнения импорта данных на сервере, необходимо установить сервис, который будет осуществлять регулярный запуск задач импорта по расписанию.</w:t>
      </w:r>
    </w:p>
    <w:p w:rsidR="001541AC" w:rsidRPr="001541AC" w:rsidRDefault="001541AC" w:rsidP="001541AC">
      <w:pPr>
        <w:widowControl w:val="0"/>
        <w:spacing w:after="0" w:line="240" w:lineRule="auto"/>
        <w:ind w:firstLine="720"/>
        <w:contextualSpacing/>
        <w:jc w:val="both"/>
        <w:rPr>
          <w:sz w:val="28"/>
          <w:szCs w:val="28"/>
        </w:rPr>
      </w:pPr>
      <w:r>
        <w:rPr>
          <w:sz w:val="28"/>
          <w:szCs w:val="28"/>
        </w:rPr>
        <w:t xml:space="preserve">Установка сервиса осуществляется простым запуском файла </w:t>
      </w:r>
      <w:r w:rsidRPr="001541AC">
        <w:rPr>
          <w:sz w:val="28"/>
          <w:szCs w:val="28"/>
        </w:rPr>
        <w:t>install.bat</w:t>
      </w:r>
      <w:r>
        <w:rPr>
          <w:sz w:val="28"/>
          <w:szCs w:val="28"/>
        </w:rPr>
        <w:t>. После этого программное средство управления продажами автомобилей готово к работе.</w:t>
      </w:r>
    </w:p>
    <w:sectPr w:rsidR="001541AC" w:rsidRPr="001541AC" w:rsidSect="00BC2912">
      <w:pgSz w:w="11906" w:h="16838"/>
      <w:pgMar w:top="1134" w:right="851" w:bottom="1531" w:left="1701" w:header="0" w:footer="700"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300" w:rsidRDefault="00E42300" w:rsidP="006C46C5">
      <w:pPr>
        <w:spacing w:after="0" w:line="240" w:lineRule="auto"/>
      </w:pPr>
      <w:r>
        <w:separator/>
      </w:r>
    </w:p>
  </w:endnote>
  <w:endnote w:type="continuationSeparator" w:id="0">
    <w:p w:rsidR="00E42300" w:rsidRDefault="00E42300"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300" w:rsidRDefault="00E42300" w:rsidP="006C46C5">
      <w:pPr>
        <w:spacing w:after="0" w:line="240" w:lineRule="auto"/>
      </w:pPr>
      <w:r>
        <w:separator/>
      </w:r>
    </w:p>
  </w:footnote>
  <w:footnote w:type="continuationSeparator" w:id="0">
    <w:p w:rsidR="00E42300" w:rsidRDefault="00E42300"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34B3"/>
    <w:rsid w:val="00034B8C"/>
    <w:rsid w:val="000411CC"/>
    <w:rsid w:val="000451C7"/>
    <w:rsid w:val="00057D52"/>
    <w:rsid w:val="00063CCD"/>
    <w:rsid w:val="000767D5"/>
    <w:rsid w:val="00076984"/>
    <w:rsid w:val="000A2370"/>
    <w:rsid w:val="000B018C"/>
    <w:rsid w:val="000C7C77"/>
    <w:rsid w:val="000D2CF9"/>
    <w:rsid w:val="000E0E25"/>
    <w:rsid w:val="001317F1"/>
    <w:rsid w:val="001442B3"/>
    <w:rsid w:val="001541AC"/>
    <w:rsid w:val="0016767D"/>
    <w:rsid w:val="0019105C"/>
    <w:rsid w:val="001D2DAD"/>
    <w:rsid w:val="00216FAA"/>
    <w:rsid w:val="00220182"/>
    <w:rsid w:val="00224D1B"/>
    <w:rsid w:val="00244B63"/>
    <w:rsid w:val="00254F9F"/>
    <w:rsid w:val="002816AC"/>
    <w:rsid w:val="00290C6B"/>
    <w:rsid w:val="00295020"/>
    <w:rsid w:val="002A16C1"/>
    <w:rsid w:val="002B0180"/>
    <w:rsid w:val="002B67B5"/>
    <w:rsid w:val="002F4896"/>
    <w:rsid w:val="00342377"/>
    <w:rsid w:val="003662A0"/>
    <w:rsid w:val="003B07C5"/>
    <w:rsid w:val="00425D84"/>
    <w:rsid w:val="004548F0"/>
    <w:rsid w:val="004E4AF1"/>
    <w:rsid w:val="004F319E"/>
    <w:rsid w:val="005059CC"/>
    <w:rsid w:val="00523BD7"/>
    <w:rsid w:val="00554636"/>
    <w:rsid w:val="005804D1"/>
    <w:rsid w:val="005A35B4"/>
    <w:rsid w:val="005C1F85"/>
    <w:rsid w:val="005C6D2C"/>
    <w:rsid w:val="005E47E7"/>
    <w:rsid w:val="00676B63"/>
    <w:rsid w:val="00681079"/>
    <w:rsid w:val="00697077"/>
    <w:rsid w:val="006C46C5"/>
    <w:rsid w:val="006D5B32"/>
    <w:rsid w:val="00702173"/>
    <w:rsid w:val="00705B27"/>
    <w:rsid w:val="00707DA8"/>
    <w:rsid w:val="00726485"/>
    <w:rsid w:val="007C6E9D"/>
    <w:rsid w:val="007D7BCC"/>
    <w:rsid w:val="007E297B"/>
    <w:rsid w:val="008D58B1"/>
    <w:rsid w:val="00993CFA"/>
    <w:rsid w:val="009B5118"/>
    <w:rsid w:val="009B634C"/>
    <w:rsid w:val="00A1319A"/>
    <w:rsid w:val="00A251B9"/>
    <w:rsid w:val="00A35347"/>
    <w:rsid w:val="00A517FC"/>
    <w:rsid w:val="00A53D9B"/>
    <w:rsid w:val="00A87ECD"/>
    <w:rsid w:val="00AC7AB1"/>
    <w:rsid w:val="00AD1542"/>
    <w:rsid w:val="00AD2047"/>
    <w:rsid w:val="00AF7DA7"/>
    <w:rsid w:val="00B025DD"/>
    <w:rsid w:val="00B05FC0"/>
    <w:rsid w:val="00B1523A"/>
    <w:rsid w:val="00B60871"/>
    <w:rsid w:val="00BC069E"/>
    <w:rsid w:val="00BC2912"/>
    <w:rsid w:val="00BC441C"/>
    <w:rsid w:val="00BD0391"/>
    <w:rsid w:val="00BD1564"/>
    <w:rsid w:val="00BF734D"/>
    <w:rsid w:val="00C40117"/>
    <w:rsid w:val="00C60DAF"/>
    <w:rsid w:val="00C96073"/>
    <w:rsid w:val="00CB5CFB"/>
    <w:rsid w:val="00CC63F2"/>
    <w:rsid w:val="00CF5CA7"/>
    <w:rsid w:val="00D000CF"/>
    <w:rsid w:val="00DA1E40"/>
    <w:rsid w:val="00DA6CE0"/>
    <w:rsid w:val="00DA7F49"/>
    <w:rsid w:val="00DC555B"/>
    <w:rsid w:val="00E14791"/>
    <w:rsid w:val="00E42300"/>
    <w:rsid w:val="00E9236D"/>
    <w:rsid w:val="00EA7141"/>
    <w:rsid w:val="00EC5EAD"/>
    <w:rsid w:val="00EF5201"/>
    <w:rsid w:val="00F02169"/>
    <w:rsid w:val="00F34C7D"/>
    <w:rsid w:val="00F45A49"/>
    <w:rsid w:val="00F45D25"/>
    <w:rsid w:val="00F50407"/>
    <w:rsid w:val="00F94FD6"/>
    <w:rsid w:val="00F97F18"/>
    <w:rsid w:val="00FA0E4C"/>
    <w:rsid w:val="00FC7199"/>
    <w:rsid w:val="00FF4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 w:type="paragraph" w:customStyle="1" w:styleId="a8">
    <w:name w:val="код в тексте"/>
    <w:basedOn w:val="a"/>
    <w:link w:val="a9"/>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9">
    <w:name w:val="код в тексте Знак"/>
    <w:basedOn w:val="a0"/>
    <w:link w:val="a8"/>
    <w:rsid w:val="00681079"/>
    <w:rPr>
      <w:rFonts w:ascii="Courier New" w:hAnsi="Courier New" w:cs="Times New Roman"/>
      <w:sz w:val="28"/>
      <w:szCs w:val="28"/>
      <w:lang w:val="en-US"/>
    </w:rPr>
  </w:style>
  <w:style w:type="paragraph" w:styleId="aa">
    <w:name w:val="Balloon Text"/>
    <w:basedOn w:val="a"/>
    <w:link w:val="ab"/>
    <w:uiPriority w:val="99"/>
    <w:semiHidden/>
    <w:unhideWhenUsed/>
    <w:rsid w:val="00CF5CA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5CA7"/>
    <w:rPr>
      <w:rFonts w:ascii="Tahoma" w:eastAsia="Times New Roman" w:hAnsi="Tahoma" w:cs="Tahoma"/>
      <w:color w:val="000000"/>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 w:type="paragraph" w:customStyle="1" w:styleId="a8">
    <w:name w:val="код в тексте"/>
    <w:basedOn w:val="a"/>
    <w:link w:val="a9"/>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9">
    <w:name w:val="код в тексте Знак"/>
    <w:basedOn w:val="a0"/>
    <w:link w:val="a8"/>
    <w:rsid w:val="00681079"/>
    <w:rPr>
      <w:rFonts w:ascii="Courier New" w:hAnsi="Courier New" w:cs="Times New Roman"/>
      <w:sz w:val="28"/>
      <w:szCs w:val="28"/>
      <w:lang w:val="en-US"/>
    </w:rPr>
  </w:style>
  <w:style w:type="paragraph" w:styleId="aa">
    <w:name w:val="Balloon Text"/>
    <w:basedOn w:val="a"/>
    <w:link w:val="ab"/>
    <w:uiPriority w:val="99"/>
    <w:semiHidden/>
    <w:unhideWhenUsed/>
    <w:rsid w:val="00CF5CA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5CA7"/>
    <w:rPr>
      <w:rFonts w:ascii="Tahoma" w:eastAsia="Times New Roman" w:hAnsi="Tahoma" w:cs="Tahoma"/>
      <w:color w:val="00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90314">
      <w:bodyDiv w:val="1"/>
      <w:marLeft w:val="0"/>
      <w:marRight w:val="0"/>
      <w:marTop w:val="0"/>
      <w:marBottom w:val="0"/>
      <w:divBdr>
        <w:top w:val="none" w:sz="0" w:space="0" w:color="auto"/>
        <w:left w:val="none" w:sz="0" w:space="0" w:color="auto"/>
        <w:bottom w:val="none" w:sz="0" w:space="0" w:color="auto"/>
        <w:right w:val="none" w:sz="0" w:space="0" w:color="auto"/>
      </w:divBdr>
    </w:div>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887</Words>
  <Characters>5062</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5</cp:revision>
  <cp:lastPrinted>2015-05-25T22:53:00Z</cp:lastPrinted>
  <dcterms:created xsi:type="dcterms:W3CDTF">2015-05-25T20:44:00Z</dcterms:created>
  <dcterms:modified xsi:type="dcterms:W3CDTF">2015-05-25T22:53:00Z</dcterms:modified>
</cp:coreProperties>
</file>