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566.9291338582677" w:right="-607.7952755905511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Дата обновления материала: 27.07.2026</w:t>
      </w:r>
    </w:p>
    <w:p w:rsidR="00000000" w:rsidDel="00000000" w:rsidP="00000000" w:rsidRDefault="00000000" w:rsidRPr="00000000" w14:paraId="0000000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Содержание статьи:</w:t>
      </w:r>
    </w:p>
    <w:sdt>
      <w:sdtPr>
        <w:id w:val="15027628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after="0" w:before="60" w:line="240" w:lineRule="auto"/>
            <w:ind w:left="0" w:right="0" w:firstLine="0"/>
            <w:jc w:val="left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r9k3qtph8ldw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Наличный расчет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after="0" w:before="60" w:line="240" w:lineRule="auto"/>
            <w:ind w:left="0" w:right="0" w:firstLine="0"/>
            <w:jc w:val="left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hyperlink w:anchor="_heading=h.d8au5ojb39ps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Денежный перевод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after="0" w:before="60" w:line="240" w:lineRule="auto"/>
            <w:ind w:left="0" w:right="0" w:firstLine="0"/>
            <w:jc w:val="left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hyperlink w:anchor="_heading=h.ski695fygzv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Банковская ячейка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after="0" w:before="60" w:line="240" w:lineRule="auto"/>
            <w:ind w:left="0" w:right="0" w:firstLine="0"/>
            <w:jc w:val="left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hyperlink w:anchor="_heading=h.dz9a44u7pckg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Банковский аккредитив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after="0" w:before="60" w:line="240" w:lineRule="auto"/>
            <w:ind w:left="0" w:right="0" w:firstLine="0"/>
            <w:jc w:val="left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hyperlink w:anchor="_heading=h.6ie9ixeroqwr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Эскроу-счет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after="0" w:before="60" w:line="240" w:lineRule="auto"/>
            <w:ind w:left="0" w:right="0" w:firstLine="0"/>
            <w:jc w:val="left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hyperlink w:anchor="_heading=h.5jczvqxatml6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0"/>
              </w:rPr>
              <w:t xml:space="preserve">Система безопасных расчетов (СБР)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after="0" w:before="60" w:line="240" w:lineRule="auto"/>
            <w:ind w:left="0" w:right="0" w:firstLine="0"/>
            <w:jc w:val="left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hyperlink w:anchor="_heading=h.4ycv275z112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Нотариальный депозит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after="0" w:before="60" w:line="240" w:lineRule="auto"/>
            <w:ind w:left="0" w:right="0" w:firstLine="0"/>
            <w:jc w:val="left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hyperlink w:anchor="_heading=h.klc97884fmoe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Какой способ расчета наиболее безопасный?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Сделки с недвижимостью практически всегда связаны с повышенными рисками для обеих сторон. Основная причина заключается в высокой стоимости объектов: любая ошибка при проведении расчетов может привести к значительным финансовым потерям как для продавца, так и для покупателя.</w:t>
      </w:r>
    </w:p>
    <w:p w:rsidR="00000000" w:rsidDel="00000000" w:rsidP="00000000" w:rsidRDefault="00000000" w:rsidRPr="00000000" w14:paraId="0000000D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Часто именно страх возможных рисков мешает участникам сделки объективно оценить ситуацию и выбрать оптимальный способ передачи денежных средств. Однако грамотный выбор формы расчета позволяет значительно снизить вероятность возникновения проблем и защитить интересы обеих сторон.</w:t>
      </w:r>
    </w:p>
    <w:p w:rsidR="00000000" w:rsidDel="00000000" w:rsidP="00000000" w:rsidRDefault="00000000" w:rsidRPr="00000000" w14:paraId="0000000E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На сегодняшний день существует несколько основных способов расчета при продаже недвижимости: наличный расчет, денежный перевод, банковская ячейка, аккредитив, эскроу-счет, система безопасных расчетов и нотариальный депозит.</w:t>
      </w:r>
    </w:p>
    <w:p w:rsidR="00000000" w:rsidDel="00000000" w:rsidP="00000000" w:rsidRDefault="00000000" w:rsidRPr="00000000" w14:paraId="0000000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Каждый из этих вариантов имеет свои особенности, преимущества и недостатки. В данной статье рассмотрим основные способы расчетов — от менее защищенных до наиболее надежных — и определим, какой вариант обеспечивает максимальную безопасность участников сделки.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bookmarkStart w:colFirst="0" w:colLast="0" w:name="_heading=h.r9k3qtph8ldw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Наличный расчет</w:t>
      </w:r>
    </w:p>
    <w:p w:rsidR="00000000" w:rsidDel="00000000" w:rsidP="00000000" w:rsidRDefault="00000000" w:rsidRPr="00000000" w14:paraId="00000011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Наличный расчет является одним из самых простых и традиционных способов оплаты недвижимости. Согласно статье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140 Гражданского кодекса РФ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, наличные денежные средства являются одним из законных способов исполнения денежных обязательств.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 заключении договора купли-продажи недвижимости между сторонами возникают гражданско-правовые отношения: покупатель становится должником, обязанным оплатить объект недвижимост</w:t>
      </w:r>
      <w:r w:rsidDel="00000000" w:rsidR="00000000" w:rsidRPr="00000000">
        <w:rPr>
          <w:sz w:val="24"/>
          <w:szCs w:val="24"/>
          <w:rtl w:val="0"/>
        </w:rPr>
        <w:t xml:space="preserve">и, а продавец — кредитором, который имеет право требовать исполнения обязател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ьства по оплате.</w:t>
      </w:r>
    </w:p>
    <w:p w:rsidR="00000000" w:rsidDel="00000000" w:rsidP="00000000" w:rsidRDefault="00000000" w:rsidRPr="00000000" w14:paraId="00000013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 наличном расчете покупатель передает денежные средства непосредственно продавцу. Обычно факт передачи денег подтверждается распиской или отдельным документом о получении денежных средств.</w:t>
      </w:r>
    </w:p>
    <w:p w:rsidR="00000000" w:rsidDel="00000000" w:rsidP="00000000" w:rsidRDefault="00000000" w:rsidRPr="00000000" w14:paraId="0000001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Несмотря на простоту, данный способ считается одним из наиболее рискованных, особенно при сделках с крупными суммами.</w:t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Плюсы</w:t>
      </w:r>
    </w:p>
    <w:p w:rsidR="00000000" w:rsidDel="00000000" w:rsidP="00000000" w:rsidRDefault="00000000" w:rsidRPr="00000000" w14:paraId="0000001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 Моментальное получение денежных средств</w:t>
      </w:r>
    </w:p>
    <w:p w:rsidR="00000000" w:rsidDel="00000000" w:rsidP="00000000" w:rsidRDefault="00000000" w:rsidRPr="00000000" w14:paraId="00000017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 соблюдении согласованного порядка расчетов продавец получает всю сумму сразу, без ожидания банковского перевода или выполнения дополнительных условий.</w:t>
      </w:r>
    </w:p>
    <w:p w:rsidR="00000000" w:rsidDel="00000000" w:rsidP="00000000" w:rsidRDefault="00000000" w:rsidRPr="00000000" w14:paraId="0000001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2. Независимость от банковских процедур</w:t>
      </w:r>
    </w:p>
    <w:p w:rsidR="00000000" w:rsidDel="00000000" w:rsidP="00000000" w:rsidRDefault="00000000" w:rsidRPr="00000000" w14:paraId="0000001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Для проведения сделки не требуется открывать специальные счета, оформлять аккредитив или заключать дополнительные договоры с банком.</w:t>
      </w:r>
    </w:p>
    <w:p w:rsidR="00000000" w:rsidDel="00000000" w:rsidP="00000000" w:rsidRDefault="00000000" w:rsidRPr="00000000" w14:paraId="0000001A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3. Простота процедуры</w:t>
      </w:r>
    </w:p>
    <w:p w:rsidR="00000000" w:rsidDel="00000000" w:rsidP="00000000" w:rsidRDefault="00000000" w:rsidRPr="00000000" w14:paraId="0000001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Передача денежных средств происходит непосредственно между сторонами в согласованное время и месте, что делает процесс понятным и удобным.</w:t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Минусы</w:t>
      </w:r>
    </w:p>
    <w:p w:rsidR="00000000" w:rsidDel="00000000" w:rsidP="00000000" w:rsidRDefault="00000000" w:rsidRPr="00000000" w14:paraId="0000001D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 Отсутствие гарантии наличия денежных средств у покупателя</w:t>
      </w:r>
    </w:p>
    <w:p w:rsidR="00000000" w:rsidDel="00000000" w:rsidP="00000000" w:rsidRDefault="00000000" w:rsidRPr="00000000" w14:paraId="0000001E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Одним из основных рисков является ситуация, когда покупатель фактически не располагает необходимой суммой для оплаты недвижимости.</w:t>
      </w:r>
    </w:p>
    <w:p w:rsidR="00000000" w:rsidDel="00000000" w:rsidP="00000000" w:rsidRDefault="00000000" w:rsidRPr="00000000" w14:paraId="0000001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Особенно часто с этим сталкиваются продавцы, которые впервые участвуют в сделке и не проверяют финансовые возможности покупателя. Опытные продавцы могут запросить подтверждение наличия средств, например выписку из банка, однако многие участники рынка не знают о такой возможности.</w:t>
      </w:r>
    </w:p>
    <w:p w:rsidR="00000000" w:rsidDel="00000000" w:rsidP="00000000" w:rsidRDefault="00000000" w:rsidRPr="00000000" w14:paraId="00000020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2. Физическая уязвимость денежных средств</w:t>
      </w:r>
    </w:p>
    <w:p w:rsidR="00000000" w:rsidDel="00000000" w:rsidP="00000000" w:rsidRDefault="00000000" w:rsidRPr="00000000" w14:paraId="00000021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Перемещение крупных сумм наличными связано с рисками потери денег, кражи, возникновения непредвиденных обстоятельств и утечки информации о месте проведения расчетов.</w:t>
      </w:r>
    </w:p>
    <w:p w:rsidR="00000000" w:rsidDel="00000000" w:rsidP="00000000" w:rsidRDefault="00000000" w:rsidRPr="00000000" w14:paraId="0000002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3. Сложности с подтверждением оплаты</w:t>
      </w:r>
    </w:p>
    <w:p w:rsidR="00000000" w:rsidDel="00000000" w:rsidP="00000000" w:rsidRDefault="00000000" w:rsidRPr="00000000" w14:paraId="00000023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Даже при наличии расписки между сторонами могут возникать споры относительно факта передачи денежных средств. Одна из сторон может заявлять, что деньги не были переданы или получены.</w:t>
      </w:r>
    </w:p>
    <w:p w:rsidR="00000000" w:rsidDel="00000000" w:rsidP="00000000" w:rsidRDefault="00000000" w:rsidRPr="00000000" w14:paraId="0000002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4. Риск получения поддельных денежных средств</w:t>
      </w:r>
    </w:p>
    <w:p w:rsidR="00000000" w:rsidDel="00000000" w:rsidP="00000000" w:rsidRDefault="00000000" w:rsidRPr="00000000" w14:paraId="00000025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 расчете наличными существует вероятность получения фальшивых купюр, если не проводится профессиональная проверка денежных средств.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b w:val="1"/>
          <w:bCs w:val="1"/>
          <w:sz w:val="24"/>
          <w:szCs w:val="24"/>
        </w:rPr>
      </w:pPr>
      <w:bookmarkStart w:colFirst="0" w:colLast="0" w:name="_heading=h.vhghryb5fon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bookmarkStart w:colFirst="0" w:colLast="0" w:name="_heading=h.d8au5ojb39ps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Денежный перевод</w:t>
      </w:r>
    </w:p>
    <w:p w:rsidR="00000000" w:rsidDel="00000000" w:rsidP="00000000" w:rsidRDefault="00000000" w:rsidRPr="00000000" w14:paraId="0000002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Денежный перевод представляет собой перечисление денежных средств со счета покупателя на банковский счет продавца.</w:t>
      </w:r>
    </w:p>
    <w:p w:rsidR="00000000" w:rsidDel="00000000" w:rsidP="00000000" w:rsidRDefault="00000000" w:rsidRPr="00000000" w14:paraId="0000002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Подтверждением оплаты выступают договор купли-продажи недвижимости и банковский платежный документ, подтверждающий факт совершения операции.</w:t>
      </w:r>
    </w:p>
    <w:p w:rsidR="00000000" w:rsidDel="00000000" w:rsidP="00000000" w:rsidRDefault="00000000" w:rsidRPr="00000000" w14:paraId="0000002A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Несмотря на удобство, обычный денежный перевод не обеспечивает полноценной защиты сторон, поскольку банк лишь выполняет платежное поручение и не контролирует исполнение условий договора купли-продажи.</w:t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Плюсы</w:t>
      </w:r>
    </w:p>
    <w:p w:rsidR="00000000" w:rsidDel="00000000" w:rsidP="00000000" w:rsidRDefault="00000000" w:rsidRPr="00000000" w14:paraId="0000002C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 Отсутствие необходимости использовать наличные деньги</w:t>
      </w:r>
    </w:p>
    <w:p w:rsidR="00000000" w:rsidDel="00000000" w:rsidP="00000000" w:rsidRDefault="00000000" w:rsidRPr="00000000" w14:paraId="0000002D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Денежные средства не передаются физически, что исключает риски перевозки, хранения и пересчета крупных сумм.</w:t>
      </w:r>
    </w:p>
    <w:p w:rsidR="00000000" w:rsidDel="00000000" w:rsidP="00000000" w:rsidRDefault="00000000" w:rsidRPr="00000000" w14:paraId="0000002E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2. Подтверждение операции банком</w:t>
      </w:r>
    </w:p>
    <w:p w:rsidR="00000000" w:rsidDel="00000000" w:rsidP="00000000" w:rsidRDefault="00000000" w:rsidRPr="00000000" w14:paraId="0000002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Факт оплаты фиксируется банковскими документами, что повышает прозрачность расчетов.</w:t>
      </w:r>
    </w:p>
    <w:p w:rsidR="00000000" w:rsidDel="00000000" w:rsidP="00000000" w:rsidRDefault="00000000" w:rsidRPr="00000000" w14:paraId="00000030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3. Удобство проведения сделки</w:t>
      </w:r>
    </w:p>
    <w:p w:rsidR="00000000" w:rsidDel="00000000" w:rsidP="00000000" w:rsidRDefault="00000000" w:rsidRPr="00000000" w14:paraId="00000031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Перевод можно выполнить быстро и дистанционно, без необходимости организации передачи наличных средств.</w:t>
      </w:r>
    </w:p>
    <w:p w:rsidR="00000000" w:rsidDel="00000000" w:rsidP="00000000" w:rsidRDefault="00000000" w:rsidRPr="00000000" w14:paraId="00000032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Минусы</w:t>
      </w:r>
    </w:p>
    <w:p w:rsidR="00000000" w:rsidDel="00000000" w:rsidP="00000000" w:rsidRDefault="00000000" w:rsidRPr="00000000" w14:paraId="00000033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 Недостаточная защита участников сделки</w:t>
      </w:r>
    </w:p>
    <w:p w:rsidR="00000000" w:rsidDel="00000000" w:rsidP="00000000" w:rsidRDefault="00000000" w:rsidRPr="00000000" w14:paraId="0000003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Банк не контролирует выполнение условий договора. Покупатель может перечислить деньги до завершения сделки, а продавец может передать недвижимость без гарантии получения оплаты.</w:t>
      </w:r>
    </w:p>
    <w:p w:rsidR="00000000" w:rsidDel="00000000" w:rsidP="00000000" w:rsidRDefault="00000000" w:rsidRPr="00000000" w14:paraId="00000035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2. Возможность технических ошибок</w:t>
      </w:r>
    </w:p>
    <w:p w:rsidR="00000000" w:rsidDel="00000000" w:rsidP="00000000" w:rsidRDefault="00000000" w:rsidRPr="00000000" w14:paraId="0000003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Ошибки в реквизитах или банковские задержки могут привести к несвоевременному поступлению денежных средств.</w:t>
      </w:r>
    </w:p>
    <w:p w:rsidR="00000000" w:rsidDel="00000000" w:rsidP="00000000" w:rsidRDefault="00000000" w:rsidRPr="00000000" w14:paraId="00000037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3. Отсутствие механизма условного хранения</w:t>
      </w:r>
    </w:p>
    <w:p w:rsidR="00000000" w:rsidDel="00000000" w:rsidP="00000000" w:rsidRDefault="00000000" w:rsidRPr="00000000" w14:paraId="0000003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 отличие от более современных способов расчетов, обычный перевод не предусматривает блокировку средств до выполнения условий сделки.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b w:val="1"/>
          <w:bCs w:val="1"/>
          <w:sz w:val="24"/>
          <w:szCs w:val="24"/>
        </w:rPr>
      </w:pPr>
      <w:bookmarkStart w:colFirst="0" w:colLast="0" w:name="_heading=h.3frbd8tn2mc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bookmarkStart w:colFirst="0" w:colLast="0" w:name="_heading=h.ski695fygzv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Банковская ячейка</w:t>
      </w:r>
    </w:p>
    <w:p w:rsidR="00000000" w:rsidDel="00000000" w:rsidP="00000000" w:rsidRDefault="00000000" w:rsidRPr="00000000" w14:paraId="0000003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Банковская ячейка является одним из распространенных способов расчетов при сделках с недвижимостью.</w:t>
      </w:r>
    </w:p>
    <w:p w:rsidR="00000000" w:rsidDel="00000000" w:rsidP="00000000" w:rsidRDefault="00000000" w:rsidRPr="00000000" w14:paraId="0000003C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 использовании данного способа между покупателем, продавцом и банком заключается договор аренды банковской ячейки. Стороны заранее определяют условия, при которых продавец сможет получить доступ к денежным средствам.</w:t>
      </w:r>
    </w:p>
    <w:p w:rsidR="00000000" w:rsidDel="00000000" w:rsidP="00000000" w:rsidRDefault="00000000" w:rsidRPr="00000000" w14:paraId="0000003D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После этого покупатель помещает деньги в ячейку, а доступ к ним ограничивается до момента выполнения условий сделки, например регистрации перехода права собственности.</w:t>
      </w:r>
    </w:p>
    <w:p w:rsidR="00000000" w:rsidDel="00000000" w:rsidP="00000000" w:rsidRDefault="00000000" w:rsidRPr="00000000" w14:paraId="0000003E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Плюсы</w:t>
      </w:r>
    </w:p>
    <w:p w:rsidR="00000000" w:rsidDel="00000000" w:rsidP="00000000" w:rsidRDefault="00000000" w:rsidRPr="00000000" w14:paraId="0000003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 Защита интересов продавца</w:t>
      </w:r>
    </w:p>
    <w:p w:rsidR="00000000" w:rsidDel="00000000" w:rsidP="00000000" w:rsidRDefault="00000000" w:rsidRPr="00000000" w14:paraId="00000040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Продавец может убедиться, что покупатель разместил необходимую сумму денежных средств до передачи документов на регистрацию права собственности.</w:t>
      </w:r>
    </w:p>
    <w:p w:rsidR="00000000" w:rsidDel="00000000" w:rsidP="00000000" w:rsidRDefault="00000000" w:rsidRPr="00000000" w14:paraId="00000041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2. Участие банка как независимой организации</w:t>
      </w:r>
    </w:p>
    <w:p w:rsidR="00000000" w:rsidDel="00000000" w:rsidP="00000000" w:rsidRDefault="00000000" w:rsidRPr="00000000" w14:paraId="0000004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Банк обеспечивает хранение денежных средств и контроль доступа к ячейке в соответствии с условиями договора.</w:t>
      </w:r>
    </w:p>
    <w:p w:rsidR="00000000" w:rsidDel="00000000" w:rsidP="00000000" w:rsidRDefault="00000000" w:rsidRPr="00000000" w14:paraId="00000043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3. Повышение доверия между сторонами</w:t>
      </w:r>
    </w:p>
    <w:p w:rsidR="00000000" w:rsidDel="00000000" w:rsidP="00000000" w:rsidRDefault="00000000" w:rsidRPr="00000000" w14:paraId="0000004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Использование банковской ячейки снижает необходимость передавать крупную сумму напрямую между незнакомыми людьми.</w:t>
      </w:r>
    </w:p>
    <w:p w:rsidR="00000000" w:rsidDel="00000000" w:rsidP="00000000" w:rsidRDefault="00000000" w:rsidRPr="00000000" w14:paraId="00000045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Минусы</w:t>
      </w:r>
    </w:p>
    <w:p w:rsidR="00000000" w:rsidDel="00000000" w:rsidP="00000000" w:rsidRDefault="00000000" w:rsidRPr="00000000" w14:paraId="0000004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 Риск несоответствия содержимого ячейки</w:t>
      </w:r>
    </w:p>
    <w:p w:rsidR="00000000" w:rsidDel="00000000" w:rsidP="00000000" w:rsidRDefault="00000000" w:rsidRPr="00000000" w14:paraId="00000047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Банк не всегда проверяет, какие именно денежные средства помещены в ячейку. Поэтому сохраняются риски, связанные с наличными расчетами, включая возможность мошенничества или споров о содержимом ячейки.</w:t>
      </w:r>
    </w:p>
    <w:p w:rsidR="00000000" w:rsidDel="00000000" w:rsidP="00000000" w:rsidRDefault="00000000" w:rsidRPr="00000000" w14:paraId="0000004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2. Необходимость работы с наличными средствами</w:t>
      </w:r>
    </w:p>
    <w:p w:rsidR="00000000" w:rsidDel="00000000" w:rsidP="00000000" w:rsidRDefault="00000000" w:rsidRPr="00000000" w14:paraId="0000004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После завершения сделки продавцу необходимо самостоятельно получить деньги из ячейки, что создает риски перевозки и хранения наличных.</w:t>
      </w:r>
    </w:p>
    <w:p w:rsidR="00000000" w:rsidDel="00000000" w:rsidP="00000000" w:rsidRDefault="00000000" w:rsidRPr="00000000" w14:paraId="0000004A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3. Дополнительные расходы</w:t>
      </w:r>
    </w:p>
    <w:p w:rsidR="00000000" w:rsidDel="00000000" w:rsidP="00000000" w:rsidRDefault="00000000" w:rsidRPr="00000000" w14:paraId="0000004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Аренда банковской ячейки является платной услугой и увеличивает расходы на проведение сделки.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b w:val="1"/>
          <w:bCs w:val="1"/>
          <w:sz w:val="24"/>
          <w:szCs w:val="24"/>
        </w:rPr>
      </w:pPr>
      <w:bookmarkStart w:colFirst="0" w:colLast="0" w:name="_heading=h.n9ifc3pjy39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bookmarkStart w:colFirst="0" w:colLast="0" w:name="_heading=h.dz9a44u7pckg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Банковский аккредитив</w:t>
      </w:r>
    </w:p>
    <w:p w:rsidR="00000000" w:rsidDel="00000000" w:rsidP="00000000" w:rsidRDefault="00000000" w:rsidRPr="00000000" w14:paraId="0000004E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Аккредитив — это форма безналичных расчетов, при которой банк по поручению покупателя обязуется произвести платеж продавцу после предоставления документов, подтверждающих выполнение условий сделки.</w:t>
      </w:r>
    </w:p>
    <w:p w:rsidR="00000000" w:rsidDel="00000000" w:rsidP="00000000" w:rsidRDefault="00000000" w:rsidRPr="00000000" w14:paraId="0000004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Данный способ регулируется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положениями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Гражданского кодекса РФ (параграф 3 главы 46 ГК РФ).</w:t>
      </w:r>
    </w:p>
    <w:p w:rsidR="00000000" w:rsidDel="00000000" w:rsidP="00000000" w:rsidRDefault="00000000" w:rsidRPr="00000000" w14:paraId="00000050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Главная особенность аккредитива заключается в том, что банк контролирует выполнение условий, необходимых для перечисления денежных средств продавцу.</w:t>
      </w:r>
    </w:p>
    <w:p w:rsidR="00000000" w:rsidDel="00000000" w:rsidP="00000000" w:rsidRDefault="00000000" w:rsidRPr="00000000" w14:paraId="00000051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Плюсы</w:t>
      </w:r>
    </w:p>
    <w:p w:rsidR="00000000" w:rsidDel="00000000" w:rsidP="00000000" w:rsidRDefault="00000000" w:rsidRPr="00000000" w14:paraId="0000005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 Защита интересов обеих сторон</w:t>
      </w:r>
    </w:p>
    <w:p w:rsidR="00000000" w:rsidDel="00000000" w:rsidP="00000000" w:rsidRDefault="00000000" w:rsidRPr="00000000" w14:paraId="00000053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Покупатель не передает деньги продавцу до выполнения условий сделки, а продавец получает гарантию оплаты после предоставления необходимых документов.</w:t>
      </w:r>
    </w:p>
    <w:p w:rsidR="00000000" w:rsidDel="00000000" w:rsidP="00000000" w:rsidRDefault="00000000" w:rsidRPr="00000000" w14:paraId="0000005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2. Быстрота оформления</w:t>
      </w:r>
    </w:p>
    <w:p w:rsidR="00000000" w:rsidDel="00000000" w:rsidP="00000000" w:rsidRDefault="00000000" w:rsidRPr="00000000" w14:paraId="00000055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Аккредитив можно открыть практически в любом крупном банке, а многие организации позволяют сделать это дистанционно.</w:t>
      </w:r>
    </w:p>
    <w:p w:rsidR="00000000" w:rsidDel="00000000" w:rsidP="00000000" w:rsidRDefault="00000000" w:rsidRPr="00000000" w14:paraId="0000005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3. Гибкость условий</w:t>
      </w:r>
    </w:p>
    <w:p w:rsidR="00000000" w:rsidDel="00000000" w:rsidP="00000000" w:rsidRDefault="00000000" w:rsidRPr="00000000" w14:paraId="00000057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Стороны могут изменить отдельные условия аккредитива, например продлить срок его действия или скорректировать требования для раскрытия.</w:t>
      </w:r>
    </w:p>
    <w:p w:rsidR="00000000" w:rsidDel="00000000" w:rsidP="00000000" w:rsidRDefault="00000000" w:rsidRPr="00000000" w14:paraId="00000058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Минусы</w:t>
      </w:r>
    </w:p>
    <w:p w:rsidR="00000000" w:rsidDel="00000000" w:rsidP="00000000" w:rsidRDefault="00000000" w:rsidRPr="00000000" w14:paraId="0000005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 Комиссия банка</w:t>
      </w:r>
    </w:p>
    <w:p w:rsidR="00000000" w:rsidDel="00000000" w:rsidP="00000000" w:rsidRDefault="00000000" w:rsidRPr="00000000" w14:paraId="0000005A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За открытие и обслуживание аккредитива может взиматься плата.</w:t>
      </w:r>
    </w:p>
    <w:p w:rsidR="00000000" w:rsidDel="00000000" w:rsidP="00000000" w:rsidRDefault="00000000" w:rsidRPr="00000000" w14:paraId="0000005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2. Необходимость соблюдения сроков</w:t>
      </w:r>
    </w:p>
    <w:p w:rsidR="00000000" w:rsidDel="00000000" w:rsidP="00000000" w:rsidRDefault="00000000" w:rsidRPr="00000000" w14:paraId="0000005C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Для получения денежных средств продавец должен предоставить необходимые документы в установленный период.</w:t>
      </w:r>
    </w:p>
    <w:p w:rsidR="00000000" w:rsidDel="00000000" w:rsidP="00000000" w:rsidRDefault="00000000" w:rsidRPr="00000000" w14:paraId="0000005D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3. Отсутствие страхования по системе вкладов</w:t>
      </w:r>
    </w:p>
    <w:p w:rsidR="00000000" w:rsidDel="00000000" w:rsidP="00000000" w:rsidRDefault="00000000" w:rsidRPr="00000000" w14:paraId="0000005E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Денежные средства на аккредитиве не являются вкладом и не подпадают под стандартную систему страхования вкладов.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b w:val="1"/>
          <w:bCs w:val="1"/>
          <w:sz w:val="24"/>
          <w:szCs w:val="24"/>
        </w:rPr>
      </w:pPr>
      <w:bookmarkStart w:colFirst="0" w:colLast="0" w:name="_heading=h.uu46ta7lain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bookmarkStart w:colFirst="0" w:colLast="0" w:name="_heading=h.6ie9ixeroqwr" w:id="8"/>
      <w:bookmarkEnd w:id="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Эскроу-счет</w:t>
      </w:r>
    </w:p>
    <w:p w:rsidR="00000000" w:rsidDel="00000000" w:rsidP="00000000" w:rsidRDefault="00000000" w:rsidRPr="00000000" w14:paraId="00000061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Эскроу-счет — это специальный банковский счет, на котором денежные средства покупателя блокируются до выполнения условий сделки.</w:t>
      </w:r>
    </w:p>
    <w:p w:rsidR="00000000" w:rsidDel="00000000" w:rsidP="00000000" w:rsidRDefault="00000000" w:rsidRPr="00000000" w14:paraId="0000006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 договору счета эскроу банк выступает в качестве независимого посредника: он принимает деньги от покупателя и передает их продавцу только после наступления предусмотренных договором обстоятельств, например регистрации перехода права собственности.</w:t>
      </w:r>
    </w:p>
    <w:p w:rsidR="00000000" w:rsidDel="00000000" w:rsidP="00000000" w:rsidRDefault="00000000" w:rsidRPr="00000000" w14:paraId="00000063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Плюсы</w:t>
      </w:r>
    </w:p>
    <w:p w:rsidR="00000000" w:rsidDel="00000000" w:rsidP="00000000" w:rsidRDefault="00000000" w:rsidRPr="00000000" w14:paraId="0000006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 Высокий уровень защиты сторон</w:t>
      </w:r>
    </w:p>
    <w:p w:rsidR="00000000" w:rsidDel="00000000" w:rsidP="00000000" w:rsidRDefault="00000000" w:rsidRPr="00000000" w14:paraId="00000065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Деньги находятся под контролем банка и передаются продавцу только после выполнения условий сделки.</w:t>
      </w:r>
    </w:p>
    <w:p w:rsidR="00000000" w:rsidDel="00000000" w:rsidP="00000000" w:rsidRDefault="00000000" w:rsidRPr="00000000" w14:paraId="0000006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2. Защита покупателя</w:t>
      </w:r>
    </w:p>
    <w:p w:rsidR="00000000" w:rsidDel="00000000" w:rsidP="00000000" w:rsidRDefault="00000000" w:rsidRPr="00000000" w14:paraId="00000067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Покупатель не рискует потерять деньги, поскольку продавец не получает оплату до завершения сделки.</w:t>
      </w:r>
    </w:p>
    <w:p w:rsidR="00000000" w:rsidDel="00000000" w:rsidP="00000000" w:rsidRDefault="00000000" w:rsidRPr="00000000" w14:paraId="0000006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3. Участие независимого посредника</w:t>
      </w:r>
    </w:p>
    <w:p w:rsidR="00000000" w:rsidDel="00000000" w:rsidP="00000000" w:rsidRDefault="00000000" w:rsidRPr="00000000" w14:paraId="0000006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Банк контролирует движение денежных средств и выполняет условия договора.</w:t>
      </w:r>
    </w:p>
    <w:p w:rsidR="00000000" w:rsidDel="00000000" w:rsidP="00000000" w:rsidRDefault="00000000" w:rsidRPr="00000000" w14:paraId="0000006A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4. Безналичная форма расчетов</w:t>
      </w:r>
    </w:p>
    <w:p w:rsidR="00000000" w:rsidDel="00000000" w:rsidP="00000000" w:rsidRDefault="00000000" w:rsidRPr="00000000" w14:paraId="0000006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Отсутствуют риски, связанные с перевозкой, хранением и проверкой наличных денег.</w:t>
      </w:r>
    </w:p>
    <w:p w:rsidR="00000000" w:rsidDel="00000000" w:rsidP="00000000" w:rsidRDefault="00000000" w:rsidRPr="00000000" w14:paraId="0000006C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Минусы</w:t>
      </w:r>
    </w:p>
    <w:p w:rsidR="00000000" w:rsidDel="00000000" w:rsidP="00000000" w:rsidRDefault="00000000" w:rsidRPr="00000000" w14:paraId="0000006D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 Ограниченная гибкость</w:t>
      </w:r>
    </w:p>
    <w:p w:rsidR="00000000" w:rsidDel="00000000" w:rsidP="00000000" w:rsidRDefault="00000000" w:rsidRPr="00000000" w14:paraId="0000006E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После открытия счета изменение условий сделки может потребовать дополнительного согласования.</w:t>
      </w:r>
    </w:p>
    <w:p w:rsidR="00000000" w:rsidDel="00000000" w:rsidP="00000000" w:rsidRDefault="00000000" w:rsidRPr="00000000" w14:paraId="0000006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2. Зависимость от условий договора</w:t>
      </w:r>
    </w:p>
    <w:p w:rsidR="00000000" w:rsidDel="00000000" w:rsidP="00000000" w:rsidRDefault="00000000" w:rsidRPr="00000000" w14:paraId="00000070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Если документы оформлены неправильно или регистрация сделки приостановлена, получение денег может быть отложено.</w:t>
      </w:r>
    </w:p>
    <w:p w:rsidR="00000000" w:rsidDel="00000000" w:rsidP="00000000" w:rsidRDefault="00000000" w:rsidRPr="00000000" w14:paraId="00000071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3. Более сложная процедура оформления</w:t>
      </w:r>
    </w:p>
    <w:p w:rsidR="00000000" w:rsidDel="00000000" w:rsidP="00000000" w:rsidRDefault="00000000" w:rsidRPr="00000000" w14:paraId="0000007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Использование эскроу требует заключения дополнительного договора с банком.</w:t>
      </w:r>
    </w:p>
    <w:p w:rsidR="00000000" w:rsidDel="00000000" w:rsidP="00000000" w:rsidRDefault="00000000" w:rsidRPr="00000000" w14:paraId="00000073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4. Ограниченное применение на вторичном рынке</w:t>
      </w:r>
    </w:p>
    <w:p w:rsidR="00000000" w:rsidDel="00000000" w:rsidP="00000000" w:rsidRDefault="00000000" w:rsidRPr="00000000" w14:paraId="00000074">
      <w:pPr>
        <w:spacing w:after="240" w:before="240" w:lineRule="auto"/>
        <w:ind w:left="-566.9291338582677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На практике данный инструмент чаще используется при покупке недвижимости у застройщиков, хотя может применяться и в других сделках.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-566.9291338582677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b w:val="1"/>
          <w:bCs w:val="1"/>
          <w:sz w:val="24"/>
          <w:szCs w:val="24"/>
        </w:rPr>
      </w:pPr>
      <w:bookmarkStart w:colFirst="0" w:colLast="0" w:name="_heading=h.5jczvqxatml6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Система безопасных расчетов (СБР)</w:t>
      </w:r>
    </w:p>
    <w:p w:rsidR="00000000" w:rsidDel="00000000" w:rsidP="00000000" w:rsidRDefault="00000000" w:rsidRPr="00000000" w14:paraId="00000077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Система безопасных расчетов — это сервис, при котором денежные средства покупателя резервируются и перечисляются продавцу только после выполнения условий сделки, например регистрации перехода права собственности.</w:t>
      </w:r>
    </w:p>
    <w:p w:rsidR="00000000" w:rsidDel="00000000" w:rsidP="00000000" w:rsidRDefault="00000000" w:rsidRPr="00000000" w14:paraId="0000007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Обычно такие сервисы предоставляются банками и сопровождаются электронной регистрацией сделки.</w:t>
      </w:r>
    </w:p>
    <w:p w:rsidR="00000000" w:rsidDel="00000000" w:rsidP="00000000" w:rsidRDefault="00000000" w:rsidRPr="00000000" w14:paraId="00000079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Плюсы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before="240" w:lineRule="auto"/>
        <w:ind w:left="-566.9291338582677" w:right="-607.7952755905511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Деньги не передаются напрямую между сторонами и защищены на протяжении всей сделки.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before="0" w:lineRule="auto"/>
        <w:ind w:left="-566.9291338582677" w:right="-607.7952755905511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Возможность онлайн-оформления и отслеживания процесса.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before="0" w:lineRule="auto"/>
        <w:ind w:left="-566.9291338582677" w:right="-607.7952755905511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Исключается риск подделки расписок и передачи наличных средств.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before="0" w:lineRule="auto"/>
        <w:ind w:left="-566.9291338582677" w:right="-607.7952755905511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Посредник самостоятельно контролирует выполнение условий сделки.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before="0" w:lineRule="auto"/>
        <w:ind w:left="-566.9291338582677" w:right="-607.7952755905511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 срыве сделки покупатель может получить денежные средства обратно.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lineRule="auto"/>
        <w:ind w:left="-566.9291338582677" w:right="-607.7952755905511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Возможно получение документов для оформления налогового вычета.</w:t>
      </w:r>
    </w:p>
    <w:p w:rsidR="00000000" w:rsidDel="00000000" w:rsidP="00000000" w:rsidRDefault="00000000" w:rsidRPr="00000000" w14:paraId="00000080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Минусы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before="240" w:lineRule="auto"/>
        <w:ind w:left="-566.9291338582677" w:right="-607.7952755905511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Возможны дополнительные комиссии при переводе денег из другого банка.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before="0" w:lineRule="auto"/>
        <w:ind w:left="-566.9291338582677" w:right="-607.7952755905511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Часто требуется использование электронной регистрации через ту же платформу.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before="0" w:lineRule="auto"/>
        <w:ind w:left="-566.9291338582677" w:right="-607.7952755905511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Приостановка регистрации может задержать получение денежных средств.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before="0" w:lineRule="auto"/>
        <w:ind w:left="-566.9291338582677" w:right="-607.7952755905511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Не все сервисы имеют одинаковый уровень надежности.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before="0" w:lineRule="auto"/>
        <w:ind w:left="-566.9291338582677" w:right="-607.7952755905511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Возможны технические задержки при перечислении денег.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lineRule="auto"/>
        <w:ind w:left="-566.9291338582677" w:right="-607.7952755905511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Не подходит для некоторых сложных сделок с несколькими объектами недвижимости.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b w:val="1"/>
          <w:bCs w:val="1"/>
          <w:sz w:val="24"/>
          <w:szCs w:val="24"/>
        </w:rPr>
      </w:pPr>
      <w:bookmarkStart w:colFirst="0" w:colLast="0" w:name="_heading=h.3l9upxghsp7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bookmarkStart w:colFirst="0" w:colLast="0" w:name="_heading=h.4ycv275z112" w:id="11"/>
      <w:bookmarkEnd w:id="1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Нотариальный депозит</w:t>
      </w:r>
    </w:p>
    <w:p w:rsidR="00000000" w:rsidDel="00000000" w:rsidP="00000000" w:rsidRDefault="00000000" w:rsidRPr="00000000" w14:paraId="0000008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Нотариальный депозит — это способ расчетов, при котором покупатель передает денежные средства не продавцу напрямую, а вносит их на публичный депозитный счет нотариуса.</w:t>
      </w:r>
    </w:p>
    <w:p w:rsidR="00000000" w:rsidDel="00000000" w:rsidP="00000000" w:rsidRDefault="00000000" w:rsidRPr="00000000" w14:paraId="0000008A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Нотариус хранит денежные средства до наступления условий, предусмотренных договором или законом, после чего перечисляет их продавцу.</w:t>
      </w:r>
    </w:p>
    <w:p w:rsidR="00000000" w:rsidDel="00000000" w:rsidP="00000000" w:rsidRDefault="00000000" w:rsidRPr="00000000" w14:paraId="0000008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Использование нотариального депозита регулируется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ст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.</w:t>
        </w:r>
      </w:hyperlink>
      <w:hyperlink r:id="rId1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 87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и </w:t>
      </w:r>
      <w:hyperlink r:id="rId1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ст. 88.1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Основ законодательства Российской Федерации о нотариате.</w:t>
      </w:r>
    </w:p>
    <w:p w:rsidR="00000000" w:rsidDel="00000000" w:rsidP="00000000" w:rsidRDefault="00000000" w:rsidRPr="00000000" w14:paraId="0000008C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Плюсы</w:t>
      </w:r>
    </w:p>
    <w:p w:rsidR="00000000" w:rsidDel="00000000" w:rsidP="00000000" w:rsidRDefault="00000000" w:rsidRPr="00000000" w14:paraId="0000008D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 Высокий уровень безопасности</w:t>
      </w:r>
    </w:p>
    <w:p w:rsidR="00000000" w:rsidDel="00000000" w:rsidP="00000000" w:rsidRDefault="00000000" w:rsidRPr="00000000" w14:paraId="0000008E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Деньги находятся на счете нотариуса до выполнения условий сделки, что снижает риск мошенничества.</w:t>
      </w:r>
    </w:p>
    <w:p w:rsidR="00000000" w:rsidDel="00000000" w:rsidP="00000000" w:rsidRDefault="00000000" w:rsidRPr="00000000" w14:paraId="0000008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2. Защита интересов обеих сторон</w:t>
      </w:r>
    </w:p>
    <w:p w:rsidR="00000000" w:rsidDel="00000000" w:rsidP="00000000" w:rsidRDefault="00000000" w:rsidRPr="00000000" w14:paraId="00000090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Покупатель уверен, что деньги будут переданы только после выполнения условий сделки, а продавец получает гарантию наличия средств.</w:t>
      </w:r>
    </w:p>
    <w:p w:rsidR="00000000" w:rsidDel="00000000" w:rsidP="00000000" w:rsidRDefault="00000000" w:rsidRPr="00000000" w14:paraId="00000091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3. Контроль со стороны нотариуса</w:t>
      </w:r>
    </w:p>
    <w:p w:rsidR="00000000" w:rsidDel="00000000" w:rsidP="00000000" w:rsidRDefault="00000000" w:rsidRPr="00000000" w14:paraId="0000009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Нотариус контролирует выполнение условий и осуществляет перечисление денежных средств.</w:t>
      </w:r>
    </w:p>
    <w:p w:rsidR="00000000" w:rsidDel="00000000" w:rsidP="00000000" w:rsidRDefault="00000000" w:rsidRPr="00000000" w14:paraId="00000093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4. Отсутствие наличных расчетов</w:t>
      </w:r>
    </w:p>
    <w:p w:rsidR="00000000" w:rsidDel="00000000" w:rsidP="00000000" w:rsidRDefault="00000000" w:rsidRPr="00000000" w14:paraId="0000009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Все операции проходят в безналичной форме.</w:t>
      </w:r>
    </w:p>
    <w:p w:rsidR="00000000" w:rsidDel="00000000" w:rsidP="00000000" w:rsidRDefault="00000000" w:rsidRPr="00000000" w14:paraId="00000095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5. Снижение риска возникновения споров</w:t>
      </w:r>
    </w:p>
    <w:p w:rsidR="00000000" w:rsidDel="00000000" w:rsidP="00000000" w:rsidRDefault="00000000" w:rsidRPr="00000000" w14:paraId="0000009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Порядок расчетов заранее фиксируется документально.</w:t>
      </w:r>
    </w:p>
    <w:p w:rsidR="00000000" w:rsidDel="00000000" w:rsidP="00000000" w:rsidRDefault="00000000" w:rsidRPr="00000000" w14:paraId="00000097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Минусы</w:t>
      </w:r>
    </w:p>
    <w:p w:rsidR="00000000" w:rsidDel="00000000" w:rsidP="00000000" w:rsidRDefault="00000000" w:rsidRPr="00000000" w14:paraId="0000009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 Дополнительные расходы</w:t>
      </w:r>
    </w:p>
    <w:p w:rsidR="00000000" w:rsidDel="00000000" w:rsidP="00000000" w:rsidRDefault="00000000" w:rsidRPr="00000000" w14:paraId="0000009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Услуги нотариуса являются платными и увеличивают стоимость проведения сделки.</w:t>
      </w:r>
    </w:p>
    <w:p w:rsidR="00000000" w:rsidDel="00000000" w:rsidP="00000000" w:rsidRDefault="00000000" w:rsidRPr="00000000" w14:paraId="0000009A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2. Необходимость обращения к нотариусу</w:t>
      </w:r>
    </w:p>
    <w:p w:rsidR="00000000" w:rsidDel="00000000" w:rsidP="00000000" w:rsidRDefault="00000000" w:rsidRPr="00000000" w14:paraId="0000009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Для использования данного способа потребуется оформление необходимых документов у нотариуса.</w:t>
      </w:r>
    </w:p>
    <w:p w:rsidR="00000000" w:rsidDel="00000000" w:rsidP="00000000" w:rsidRDefault="00000000" w:rsidRPr="00000000" w14:paraId="0000009C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3. Ограниченность применения</w:t>
      </w:r>
    </w:p>
    <w:p w:rsidR="00000000" w:rsidDel="00000000" w:rsidP="00000000" w:rsidRDefault="00000000" w:rsidRPr="00000000" w14:paraId="0000009D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Чаще всего нотариальный депозит используется при нотариальном удостоверении сделок, например при продаже долей недвижимости.</w:t>
      </w:r>
    </w:p>
    <w:p w:rsidR="00000000" w:rsidDel="00000000" w:rsidP="00000000" w:rsidRDefault="00000000" w:rsidRPr="00000000" w14:paraId="0000009E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4. Возможная задержка получения денег</w:t>
      </w:r>
    </w:p>
    <w:p w:rsidR="00000000" w:rsidDel="00000000" w:rsidP="00000000" w:rsidRDefault="00000000" w:rsidRPr="00000000" w14:paraId="0000009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Продавец получает средства только после выполнения всех предусмотренных условий.</w:t>
      </w:r>
    </w:p>
    <w:p w:rsidR="00000000" w:rsidDel="00000000" w:rsidP="00000000" w:rsidRDefault="00000000" w:rsidRPr="00000000" w14:paraId="000000A0">
      <w:pPr>
        <w:spacing w:after="240" w:before="240" w:lineRule="auto"/>
        <w:ind w:left="-566.9291338582677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bookmarkStart w:colFirst="0" w:colLast="0" w:name="_heading=h.klc97884fmoe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Какой способ расчета наиболее безопасный?</w:t>
      </w:r>
    </w:p>
    <w:p w:rsidR="00000000" w:rsidDel="00000000" w:rsidP="00000000" w:rsidRDefault="00000000" w:rsidRPr="00000000" w14:paraId="000000A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Анализируя все существующие способы расчетов, можно сделать вывод, что наиболее безопасными являются формы, при которых денежные средства находятся под контролем независимой стороны и передаются продавцу только после выполнения условий сделки.</w:t>
      </w:r>
    </w:p>
    <w:p w:rsidR="00000000" w:rsidDel="00000000" w:rsidP="00000000" w:rsidRDefault="00000000" w:rsidRPr="00000000" w14:paraId="000000A3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К таким способам относятся эскроу-счет, аккредитив, система безопасных расчетов и нотариальный депозит.</w:t>
      </w:r>
    </w:p>
    <w:p w:rsidR="00000000" w:rsidDel="00000000" w:rsidP="00000000" w:rsidRDefault="00000000" w:rsidRPr="00000000" w14:paraId="000000A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Для большинства стандартных сделок купли-продажи недвижимости оптимальным вариантом является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банковский аккредитив или система безопасных расчетов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, поскольку они сочетают высокий уровень защиты, удобство оформления и доступность для участников рынка.</w:t>
      </w:r>
    </w:p>
    <w:p w:rsidR="00000000" w:rsidDel="00000000" w:rsidP="00000000" w:rsidRDefault="00000000" w:rsidRPr="00000000" w14:paraId="000000A5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 сложных сделках, а также при необходимости максимальной юридической защиты, стоит рассмотреть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нотариальный депозит или эскроу-счет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Наименее безопасными способами остаются наличный расчет и обычный денежный перевод, поскольку они в большей степени зависят от добросовестности сторон и не обеспечивают полноценного контроля выполнения условий сделки. Правильно выбранный способ расчета — один из ключевых факторов безопасной продажи недвижимости.</w:t>
      </w:r>
    </w:p>
    <w:p w:rsidR="00000000" w:rsidDel="00000000" w:rsidP="00000000" w:rsidRDefault="00000000" w:rsidRPr="00000000" w14:paraId="000000A7">
      <w:pPr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6"/>
        <w:szCs w:val="26"/>
        <w:lang w:val="ru"/>
      </w:rPr>
    </w:rPrDefault>
    <w:pPrDefault>
      <w:pPr>
        <w:spacing w:after="240" w:before="240" w:line="276" w:lineRule="auto"/>
        <w:ind w:left="-566.9291338582677" w:right="-607.7952755905511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onsultant.ru/cons/cgi/online.cgi?req=doc&amp;base=LAW&amp;n=536583&amp;dst=775&amp;cacheid=95498B43EB8AC4F7CD6EF271C064AB07&amp;mode=splus&amp;rnd=E4rafQVmICiwPvKm#SyQifQVGmqgsZeKp" TargetMode="External"/><Relationship Id="rId10" Type="http://schemas.openxmlformats.org/officeDocument/2006/relationships/hyperlink" Target="https://www.consultant.ru/cons/cgi/online.cgi?req=doc&amp;base=LAW&amp;n=536583&amp;dst=775&amp;cacheid=95498B43EB8AC4F7CD6EF271C064AB07&amp;mode=splus&amp;rnd=E4rafQVmICiwPvKm#SyQifQVGmqgsZeKp" TargetMode="External"/><Relationship Id="rId12" Type="http://schemas.openxmlformats.org/officeDocument/2006/relationships/hyperlink" Target="https://www.consultant.ru/cons/cgi/online.cgi?req=doc&amp;base=LAW&amp;n=536583&amp;dst=785&amp;cacheid=BBA730A99537BAA63969AA7EC19ABB74&amp;mode=splus&amp;rnd=E4rafQVmICiwPvKm#fFKifQVRbgL95B26" TargetMode="External"/><Relationship Id="rId9" Type="http://schemas.openxmlformats.org/officeDocument/2006/relationships/hyperlink" Target="https://www.consultant.ru/cons/cgi/online.cgi?req=doc&amp;base=LAW&amp;n=536583&amp;dst=775&amp;cacheid=95498B43EB8AC4F7CD6EF271C064AB07&amp;mode=splus&amp;rnd=E4rafQVmICiwPvKm#SyQifQVGmqgsZeK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sultant.ru/cons/cgi/online.cgi?req=doc&amp;base=LAW&amp;n=536617&amp;dst=100831&amp;cacheid=D4BF60D5CB7A9CE3839A421269CAEB5B&amp;mode=splus&amp;rnd=E4rafQVmICiwPvKm#KxghfQVKuISTZLlh1" TargetMode="External"/><Relationship Id="rId8" Type="http://schemas.openxmlformats.org/officeDocument/2006/relationships/hyperlink" Target="https://www.consultant.ru/cons/cgi/online.cgi?req=doc&amp;base=LAW&amp;n=508506&amp;dst=101687&amp;cacheid=E408D8CB7C65A91D54FC11D43EC03234&amp;mode=splus&amp;rnd=E4rafQVmICiwPvKm#FS7ifQViAlOxRLaX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PnzLGjWKxooSiq6wofasrhw6fw==">CgMxLjAyDmgucjlrM3F0cGg4bGR3Mg5oLnZoZ2hyeWI1Zm9ubDIOaC5kOGF1NW9qYjM5cHMyDmguM2ZyYmQ4dG4ybWNvMg1oLnNraTY5NWZ5Z3p2Mg5oLm45aWZjM3BqeTM5MzIOaC5kejlhNDR1N3Bja2cyDmgudXU0NnRhN2xhaW5kMg5oLjZpZTlpeGVyb3F3cjIOaC41amN6dnF4YXRtbDYyDmguM2w5dXB4Z2hzcDdkMg1oLjR5Y3YyNzV6MTEyMg5oLmtsYzk3ODg0Zm1vZTgAciExUy03cHN0NTlBRFNOU3NoZ0hCWUxkVU5WWTljbGxYT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