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48"/>
          <w:sz-cs w:val="48"/>
          <w:b/>
        </w:rPr>
        <w:t xml:space="preserve">Користувацькі персони та сценарії</w:t>
      </w:r>
    </w:p>
    <w:p>
      <w:pPr>
        <w:jc w:val="center"/>
      </w:pPr>
      <w:r>
        <w:rPr>
          <w:rFonts w:ascii="Times" w:hAnsi="Times" w:cs="Times"/>
          <w:sz w:val="48"/>
          <w:sz-cs w:val="48"/>
          <w:i/>
        </w:rPr>
        <w:t xml:space="preserve">Atelier Sveta — школа художніх мистецтв, Ганж, Франція</w:t>
      </w:r>
    </w:p>
    <w:p>
      <w:pPr/>
      <w:r>
        <w:rPr>
          <w:rFonts w:ascii="Times" w:hAnsi="Times" w:cs="Times"/>
          <w:sz w:val="48"/>
          <w:sz-cs w:val="48"/>
          <w:i/>
        </w:rPr>
        <w:t xml:space="preserve"/>
      </w:r>
    </w:p>
    <w:p>
      <w:pPr/>
      <w:r>
        <w:rPr>
          <w:rFonts w:ascii="Times" w:hAnsi="Times" w:cs="Times"/>
          <w:sz w:val="48"/>
          <w:sz-cs w:val="48"/>
        </w:rPr>
        <w:t xml:space="preserve">1. Цільові сегменти</w:t>
      </w:r>
    </w:p>
    <w:p>
      <w:pPr/>
      <w:r>
        <w:rPr>
          <w:rFonts w:ascii="Times" w:hAnsi="Times" w:cs="Times"/>
          <w:sz w:val="48"/>
          <w:sz-cs w:val="48"/>
        </w:rPr>
        <w:t xml:space="preserve">Дорослі початківці.</w:t>
      </w:r>
    </w:p>
    <w:p>
      <w:pPr/>
      <w:r>
        <w:rPr>
          <w:rFonts w:ascii="Times" w:hAnsi="Times" w:cs="Times"/>
          <w:sz w:val="48"/>
          <w:sz-cs w:val="48"/>
        </w:rPr>
        <w:t xml:space="preserve">Батьки дітей, які шукають творчі заняття.</w:t>
      </w:r>
    </w:p>
    <w:p>
      <w:pPr/>
      <w:r>
        <w:rPr>
          <w:rFonts w:ascii="Times" w:hAnsi="Times" w:cs="Times"/>
          <w:sz w:val="48"/>
          <w:sz-cs w:val="48"/>
        </w:rPr>
        <w:t xml:space="preserve">Учні з досвідом, які хочуть розвивати техніку.</w:t>
      </w:r>
    </w:p>
    <w:p>
      <w:pPr/>
      <w:r>
        <w:rPr>
          <w:rFonts w:ascii="Times" w:hAnsi="Times" w:cs="Times"/>
          <w:sz w:val="48"/>
          <w:sz-cs w:val="48"/>
        </w:rPr>
        <w:t xml:space="preserve">Учасники майстер-класів і пленерів.</w:t>
      </w:r>
    </w:p>
    <w:p>
      <w:pPr/>
      <w:r>
        <w:rPr>
          <w:rFonts w:ascii="Times" w:hAnsi="Times" w:cs="Times"/>
          <w:sz w:val="48"/>
          <w:sz-cs w:val="48"/>
        </w:rPr>
        <w:t xml:space="preserve">Корпоративні та партнерські клієнти.</w:t>
      </w:r>
    </w:p>
    <w:p>
      <w:pPr/>
      <w:r>
        <w:rPr>
          <w:rFonts w:ascii="Times" w:hAnsi="Times" w:cs="Times"/>
          <w:sz w:val="48"/>
          <w:sz-cs w:val="48"/>
        </w:rPr>
        <w:t xml:space="preserve">Учасники благодійних занять.</w:t>
      </w:r>
    </w:p>
    <w:p>
      <w:pPr/>
      <w:r>
        <w:rPr>
          <w:rFonts w:ascii="Times" w:hAnsi="Times" w:cs="Times"/>
          <w:sz w:val="48"/>
          <w:sz-cs w:val="48"/>
        </w:rPr>
        <w:t xml:space="preserve">Люди, зацікавлені в іконописі.</w:t>
      </w:r>
    </w:p>
    <w:p>
      <w:pPr/>
      <w:r>
        <w:rPr>
          <w:rFonts w:ascii="Times" w:hAnsi="Times" w:cs="Times"/>
          <w:sz w:val="48"/>
          <w:sz-cs w:val="48"/>
        </w:rPr>
        <w:t xml:space="preserve">Адміністратор школи.</w:t>
      </w:r>
    </w:p>
    <w:p>
      <w:pPr/>
      <w:r>
        <w:rPr>
          <w:rFonts w:ascii="Times" w:hAnsi="Times" w:cs="Times"/>
          <w:sz w:val="48"/>
          <w:sz-cs w:val="48"/>
        </w:rPr>
        <w:t xml:space="preserve">2. User personas</w:t>
      </w:r>
    </w:p>
    <w:p>
      <w:pPr/>
      <w:r>
        <w:rPr>
          <w:rFonts w:ascii="Times" w:hAnsi="Times" w:cs="Times"/>
          <w:sz w:val="48"/>
          <w:sz-cs w:val="48"/>
        </w:rPr>
        <w:t xml:space="preserve">Марі, 36 — доросла початківиця</w:t>
      </w:r>
    </w:p>
    <w:p>
      <w:pPr/>
      <w:r>
        <w:rPr>
          <w:rFonts w:ascii="Times" w:hAnsi="Times" w:cs="Times"/>
          <w:sz w:val="48"/>
          <w:sz-cs w:val="48"/>
        </w:rPr>
        <w:t xml:space="preserve">Живе неподалік Ганжа, працює, шукає регулярне творче хобі без тиску та академічної складності.</w:t>
      </w:r>
    </w:p>
    <w:p>
      <w:pPr/>
      <w:r>
        <w:rPr>
          <w:rFonts w:ascii="Times" w:hAnsi="Times" w:cs="Times"/>
          <w:sz w:val="48"/>
          <w:sz-cs w:val="48"/>
        </w:rPr>
        <w:t xml:space="preserve">Потреби: Зрозуміти, чи підходить курс новачкам; побачити атмосферу; знайти зручний час і ціну.</w:t>
      </w:r>
    </w:p>
    <w:p>
      <w:pPr/>
      <w:r>
        <w:rPr>
          <w:rFonts w:ascii="Times" w:hAnsi="Times" w:cs="Times"/>
          <w:sz w:val="48"/>
          <w:sz-cs w:val="48"/>
        </w:rPr>
        <w:t xml:space="preserve">Бар’єри: Страх “я не вмію малювати”, незрозумілий рівень курсу, складна реєстрація.</w:t>
      </w:r>
    </w:p>
    <w:p>
      <w:pPr/>
      <w:r>
        <w:rPr>
          <w:rFonts w:ascii="Times" w:hAnsi="Times" w:cs="Times"/>
          <w:sz w:val="48"/>
          <w:sz-cs w:val="48"/>
        </w:rPr>
        <w:t xml:space="preserve">Олена, 34 — мама дитини 8 років</w:t>
      </w:r>
    </w:p>
    <w:p>
      <w:pPr/>
      <w:r>
        <w:rPr>
          <w:rFonts w:ascii="Times" w:hAnsi="Times" w:cs="Times"/>
          <w:sz w:val="48"/>
          <w:sz-cs w:val="48"/>
        </w:rPr>
        <w:t xml:space="preserve">Шукає безпечні, професійні та доброзичливі заняття після школи.</w:t>
      </w:r>
    </w:p>
    <w:p>
      <w:pPr/>
      <w:r>
        <w:rPr>
          <w:rFonts w:ascii="Times" w:hAnsi="Times" w:cs="Times"/>
          <w:sz w:val="48"/>
          <w:sz-cs w:val="48"/>
        </w:rPr>
        <w:t xml:space="preserve">Потреби: Вік групи, методика, викладач, розклад, матеріали, вартість, приклади робіт дітей.</w:t>
      </w:r>
    </w:p>
    <w:p>
      <w:pPr/>
      <w:r>
        <w:rPr>
          <w:rFonts w:ascii="Times" w:hAnsi="Times" w:cs="Times"/>
          <w:sz w:val="48"/>
          <w:sz-cs w:val="48"/>
        </w:rPr>
        <w:t xml:space="preserve">Бар’єри: Недовіра до якості, брак місць, незручний час.</w:t>
      </w:r>
    </w:p>
    <w:p>
      <w:pPr/>
      <w:r>
        <w:rPr>
          <w:rFonts w:ascii="Times" w:hAnsi="Times" w:cs="Times"/>
          <w:sz w:val="48"/>
          <w:sz-cs w:val="48"/>
        </w:rPr>
        <w:t xml:space="preserve">Томас, 42 — корпоративний клієнт</w:t>
      </w:r>
    </w:p>
    <w:p>
      <w:pPr/>
      <w:r>
        <w:rPr>
          <w:rFonts w:ascii="Times" w:hAnsi="Times" w:cs="Times"/>
          <w:sz w:val="48"/>
          <w:sz-cs w:val="48"/>
        </w:rPr>
        <w:t xml:space="preserve">Організовує тімбілдинг або культурну активність для команди.</w:t>
      </w:r>
    </w:p>
    <w:p>
      <w:pPr/>
      <w:r>
        <w:rPr>
          <w:rFonts w:ascii="Times" w:hAnsi="Times" w:cs="Times"/>
          <w:sz w:val="48"/>
          <w:sz-cs w:val="48"/>
        </w:rPr>
        <w:t xml:space="preserve">Потреби: Швидко зрозуміти формат, кількість учасників, локацію, бюджет і отримати пропозицію.</w:t>
      </w:r>
    </w:p>
    <w:p>
      <w:pPr/>
      <w:r>
        <w:rPr>
          <w:rFonts w:ascii="Times" w:hAnsi="Times" w:cs="Times"/>
          <w:sz w:val="48"/>
          <w:sz-cs w:val="48"/>
        </w:rPr>
        <w:t xml:space="preserve">Бар’єри: Відсутність чітких пакетів та довга комунікація.</w:t>
      </w:r>
    </w:p>
    <w:p>
      <w:pPr/>
      <w:r>
        <w:rPr>
          <w:rFonts w:ascii="Times" w:hAnsi="Times" w:cs="Times"/>
          <w:sz w:val="48"/>
          <w:sz-cs w:val="48"/>
        </w:rPr>
        <w:t xml:space="preserve">Ірина, 47 — зацікавлена в іконописі</w:t>
      </w:r>
    </w:p>
    <w:p>
      <w:pPr/>
      <w:r>
        <w:rPr>
          <w:rFonts w:ascii="Times" w:hAnsi="Times" w:cs="Times"/>
          <w:sz w:val="48"/>
          <w:sz-cs w:val="48"/>
        </w:rPr>
        <w:t xml:space="preserve">Шукає традиційне, змістовне навчання з професійним супроводом.</w:t>
      </w:r>
    </w:p>
    <w:p>
      <w:pPr/>
      <w:r>
        <w:rPr>
          <w:rFonts w:ascii="Times" w:hAnsi="Times" w:cs="Times"/>
          <w:sz w:val="48"/>
          <w:sz-cs w:val="48"/>
        </w:rPr>
        <w:t xml:space="preserve">Потреби: Побачити програму, викладача, приклади робіт, тривалість і формат.</w:t>
      </w:r>
    </w:p>
    <w:p>
      <w:pPr/>
      <w:r>
        <w:rPr>
          <w:rFonts w:ascii="Times" w:hAnsi="Times" w:cs="Times"/>
          <w:sz w:val="48"/>
          <w:sz-cs w:val="48"/>
        </w:rPr>
        <w:t xml:space="preserve">Бар’єри: Незрозуміла різниця між курсом живопису та іконописом.</w:t>
      </w:r>
    </w:p>
    <w:p>
      <w:pPr/>
      <w:r>
        <w:rPr>
          <w:rFonts w:ascii="Times" w:hAnsi="Times" w:cs="Times"/>
          <w:sz w:val="48"/>
          <w:sz-cs w:val="48"/>
        </w:rPr>
        <w:t xml:space="preserve">Адміністратор школи</w:t>
      </w:r>
    </w:p>
    <w:p>
      <w:pPr/>
      <w:r>
        <w:rPr>
          <w:rFonts w:ascii="Times" w:hAnsi="Times" w:cs="Times"/>
          <w:sz w:val="48"/>
          <w:sz-cs w:val="48"/>
        </w:rPr>
        <w:t xml:space="preserve">Оновлює курси, події, розклад, фото та обробляє заявки.</w:t>
      </w:r>
    </w:p>
    <w:p>
      <w:pPr/>
      <w:r>
        <w:rPr>
          <w:rFonts w:ascii="Times" w:hAnsi="Times" w:cs="Times"/>
          <w:sz w:val="48"/>
          <w:sz-cs w:val="48"/>
        </w:rPr>
        <w:t xml:space="preserve">Потреби: Проста адмінка, зрозумілі статуси, мінімум ризику зламати сайт.</w:t>
      </w:r>
    </w:p>
    <w:p>
      <w:pPr/>
      <w:r>
        <w:rPr>
          <w:rFonts w:ascii="Times" w:hAnsi="Times" w:cs="Times"/>
          <w:sz w:val="48"/>
          <w:sz-cs w:val="48"/>
        </w:rPr>
        <w:t xml:space="preserve">Бар’єри: Надмірна кількість полів, складна навігація, відсутність preview.</w:t>
      </w:r>
    </w:p>
    <w:p>
      <w:pPr/>
      <w:r>
        <w:rPr>
          <w:rFonts w:ascii="Times" w:hAnsi="Times" w:cs="Times"/>
          <w:sz w:val="48"/>
          <w:sz-cs w:val="48"/>
        </w:rPr>
        <w:t xml:space="preserve">3. Основні користувацькі сценарії</w:t>
      </w:r>
    </w:p>
    <w:p>
      <w:pPr/>
      <w:r>
        <w:rPr>
          <w:rFonts w:ascii="Times" w:hAnsi="Times" w:cs="Times"/>
          <w:sz w:val="48"/>
          <w:sz-cs w:val="48"/>
        </w:rPr>
        <w:t xml:space="preserve">Запис на груповий курс</w:t>
      </w:r>
    </w:p>
    <w:p>
      <w:pPr/>
      <w:r>
        <w:rPr>
          <w:rFonts w:ascii="Times" w:hAnsi="Times" w:cs="Times"/>
          <w:sz w:val="48"/>
          <w:sz-cs w:val="48"/>
        </w:rPr>
        <w:t xml:space="preserve">Знайти курс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перевірити вік/рівень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переглянути розклад і статус набору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заповнити форму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отримати підтвердження.</w:t>
      </w:r>
    </w:p>
    <w:p>
      <w:pPr/>
      <w:r>
        <w:rPr>
          <w:rFonts w:ascii="Times" w:hAnsi="Times" w:cs="Times"/>
          <w:sz w:val="48"/>
          <w:sz-cs w:val="48"/>
        </w:rPr>
        <w:t xml:space="preserve">Запис дитини</w:t>
      </w:r>
    </w:p>
    <w:p>
      <w:pPr/>
      <w:r>
        <w:rPr>
          <w:rFonts w:ascii="Times" w:hAnsi="Times" w:cs="Times"/>
          <w:sz w:val="48"/>
          <w:sz-cs w:val="48"/>
        </w:rPr>
        <w:t xml:space="preserve">Обрати дитячі курси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відфільтрувати за віком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перевірити викладача і роботи учнів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обрати групу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залишити заявку.</w:t>
      </w:r>
    </w:p>
    <w:p>
      <w:pPr/>
      <w:r>
        <w:rPr>
          <w:rFonts w:ascii="Times" w:hAnsi="Times" w:cs="Times"/>
          <w:sz w:val="48"/>
          <w:sz-cs w:val="48"/>
        </w:rPr>
        <w:t xml:space="preserve">Індивідуальний урок</w:t>
      </w:r>
    </w:p>
    <w:p>
      <w:pPr/>
      <w:r>
        <w:rPr>
          <w:rFonts w:ascii="Times" w:hAnsi="Times" w:cs="Times"/>
          <w:sz w:val="48"/>
          <w:sz-cs w:val="48"/>
        </w:rPr>
        <w:t xml:space="preserve">Перейти на сторінку індивідуальних занять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вибрати мету і бажаний час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залишити контактні дані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узгодити урок.</w:t>
      </w:r>
    </w:p>
    <w:p>
      <w:pPr/>
      <w:r>
        <w:rPr>
          <w:rFonts w:ascii="Times" w:hAnsi="Times" w:cs="Times"/>
          <w:sz w:val="48"/>
          <w:sz-cs w:val="48"/>
        </w:rPr>
        <w:t xml:space="preserve">Майстер-клас або пленер</w:t>
      </w:r>
    </w:p>
    <w:p>
      <w:pPr/>
      <w:r>
        <w:rPr>
          <w:rFonts w:ascii="Times" w:hAnsi="Times" w:cs="Times"/>
          <w:sz w:val="48"/>
          <w:sz-cs w:val="48"/>
        </w:rPr>
        <w:t xml:space="preserve">Відкрити подію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перевірити дату, локацію, матеріали, погоду/умови та кількість місць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зареєструватися.</w:t>
      </w:r>
    </w:p>
    <w:p>
      <w:pPr/>
      <w:r>
        <w:rPr>
          <w:rFonts w:ascii="Times" w:hAnsi="Times" w:cs="Times"/>
          <w:sz w:val="48"/>
          <w:sz-cs w:val="48"/>
        </w:rPr>
        <w:t xml:space="preserve">Лист очікування</w:t>
      </w:r>
    </w:p>
    <w:p>
      <w:pPr/>
      <w:r>
        <w:rPr>
          <w:rFonts w:ascii="Times" w:hAnsi="Times" w:cs="Times"/>
          <w:sz w:val="48"/>
          <w:sz-cs w:val="48"/>
        </w:rPr>
        <w:t xml:space="preserve">Побачити статус “місць немає”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приєднатися до листа очікування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отримати повідомлення після появи місця.</w:t>
      </w:r>
    </w:p>
    <w:p>
      <w:pPr/>
      <w:r>
        <w:rPr>
          <w:rFonts w:ascii="Times" w:hAnsi="Times" w:cs="Times"/>
          <w:sz w:val="48"/>
          <w:sz-cs w:val="48"/>
        </w:rPr>
        <w:t xml:space="preserve">Благодійне заняття</w:t>
      </w:r>
    </w:p>
    <w:p>
      <w:pPr/>
      <w:r>
        <w:rPr>
          <w:rFonts w:ascii="Times" w:hAnsi="Times" w:cs="Times"/>
          <w:sz w:val="48"/>
          <w:sz-cs w:val="48"/>
        </w:rPr>
        <w:t xml:space="preserve">Перейти на сторінку соціальної місії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знайти найближчу дату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перевірити умови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зареєструватися або запропонувати партнерство.</w:t>
      </w:r>
    </w:p>
    <w:p>
      <w:pPr/>
      <w:r>
        <w:rPr>
          <w:rFonts w:ascii="Times" w:hAnsi="Times" w:cs="Times"/>
          <w:sz w:val="48"/>
          <w:sz-cs w:val="48"/>
        </w:rPr>
        <w:t xml:space="preserve">Корпоративний запит</w:t>
      </w:r>
    </w:p>
    <w:p>
      <w:pPr/>
      <w:r>
        <w:rPr>
          <w:rFonts w:ascii="Times" w:hAnsi="Times" w:cs="Times"/>
          <w:sz w:val="48"/>
          <w:sz-cs w:val="48"/>
        </w:rPr>
        <w:t xml:space="preserve">Відкрити корпоративні формати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ознайомитися з прикладами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вказати кількість людей, дату та локацію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надіслати запит.</w:t>
      </w:r>
    </w:p>
    <w:p>
      <w:pPr/>
      <w:r>
        <w:rPr>
          <w:rFonts w:ascii="Times" w:hAnsi="Times" w:cs="Times"/>
          <w:sz w:val="48"/>
          <w:sz-cs w:val="48"/>
        </w:rPr>
        <w:t xml:space="preserve">Адміністрування</w:t>
      </w:r>
    </w:p>
    <w:p>
      <w:pPr/>
      <w:r>
        <w:rPr>
          <w:rFonts w:ascii="Times" w:hAnsi="Times" w:cs="Times"/>
          <w:sz w:val="48"/>
          <w:sz-cs w:val="48"/>
        </w:rPr>
        <w:t xml:space="preserve">Увійти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створити або відредагувати курс/подію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оновити статус і розклад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додати переклад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опублікувати </w:t>
      </w:r>
      <w:r>
        <w:rPr>
          <w:rFonts w:ascii="Times New Roman" w:hAnsi="Times New Roman" w:cs="Times New Roman"/>
          <w:sz w:val="48"/>
          <w:sz-cs w:val="48"/>
        </w:rPr>
        <w:t xml:space="preserve">→</w:t>
      </w:r>
      <w:r>
        <w:rPr>
          <w:rFonts w:ascii="Times" w:hAnsi="Times" w:cs="Times"/>
          <w:sz w:val="48"/>
          <w:sz-cs w:val="48"/>
        </w:rPr>
        <w:t xml:space="preserve"> перевірити сайт.</w:t>
      </w:r>
    </w:p>
    <w:sectPr>
      <w:pgSz w:w="12240" w:h="15840"/>
      <w:pgMar w:top="1008" w:right="1152" w:bottom="1008" w:left="115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CocoaOOXMLWriter/2685.6</generator>
</meta>
</file>