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3159" w:rsidRDefault="00063159" w:rsidP="00063159">
      <w:r>
        <w:t>Авиационный транспорт — самый быстрый способ перемещения на дальние расстояния, связывающий страны и континенты. Он незаменим для международных путешествий, туризма и срочных грузовых перевозок.</w:t>
      </w:r>
    </w:p>
    <w:p w:rsidR="00063159" w:rsidRDefault="00063159" w:rsidP="00063159"/>
    <w:p w:rsidR="00063159" w:rsidRDefault="00063159" w:rsidP="00063159">
      <w:r>
        <w:t>История авиации началась в XX веке с полётов братьев Райт. Сегодня самолёты перевозят миллионы пассажиров и тонны грузов, используя передовые технологии безопасности и навигации. Главное преимущество авиации — скорость, позволяющая преодолевать тысячи километров за часы. Однако высокая стоимость, экологический ущерб от выбросов и редкие, но серьёзные аварии являются её недостатками.</w:t>
      </w:r>
    </w:p>
    <w:p w:rsidR="00063159" w:rsidRDefault="00063159" w:rsidP="00063159"/>
    <w:p w:rsidR="005B75B2" w:rsidRDefault="00063159" w:rsidP="00063159">
      <w:r>
        <w:t xml:space="preserve">Авиация движется к </w:t>
      </w:r>
      <w:proofErr w:type="spellStart"/>
      <w:r>
        <w:t>экологичности</w:t>
      </w:r>
      <w:proofErr w:type="spellEnd"/>
      <w:r>
        <w:t xml:space="preserve">: разрабатываются </w:t>
      </w:r>
      <w:proofErr w:type="spellStart"/>
      <w:r>
        <w:t>биотопливо</w:t>
      </w:r>
      <w:proofErr w:type="spellEnd"/>
      <w:r>
        <w:t xml:space="preserve"> и электрические самолёты. Это делает её будущее более устойчивым и доступным.</w:t>
      </w:r>
      <w:bookmarkStart w:id="0" w:name="_GoBack"/>
      <w:bookmarkEnd w:id="0"/>
    </w:p>
    <w:sectPr w:rsidR="005B75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B95"/>
    <w:rsid w:val="00063159"/>
    <w:rsid w:val="00071B95"/>
    <w:rsid w:val="005B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1939AF-1267-465E-9D4D-995462BCB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</dc:creator>
  <cp:keywords/>
  <dc:description/>
  <cp:lastModifiedBy>core</cp:lastModifiedBy>
  <cp:revision>3</cp:revision>
  <dcterms:created xsi:type="dcterms:W3CDTF">2025-04-29T23:13:00Z</dcterms:created>
  <dcterms:modified xsi:type="dcterms:W3CDTF">2025-04-29T23:14:00Z</dcterms:modified>
</cp:coreProperties>
</file>