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720"/>
        <w:jc w:val="center"/>
        <w:rPr/>
      </w:pPr>
      <w:bookmarkStart w:colFirst="0" w:colLast="0" w:name="_4ounwle537ye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1j5nc7bumk53" w:id="1"/>
      <w:bookmarkEnd w:id="1"/>
      <w:r w:rsidDel="00000000" w:rsidR="00000000" w:rsidRPr="00000000">
        <w:rPr>
          <w:rtl w:val="0"/>
        </w:rPr>
        <w:t xml:space="preserve">Львівський національний університет імені Івана Франка 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mbxwienxbnkk" w:id="2"/>
      <w:bookmarkEnd w:id="2"/>
      <w:r w:rsidDel="00000000" w:rsidR="00000000" w:rsidRPr="00000000">
        <w:rPr>
          <w:rtl w:val="0"/>
        </w:rPr>
        <w:t xml:space="preserve">Факультет електроніки та комп’ютерних технологій 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pvv63ih6adk0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13tjqc2x9p8z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ind w:left="3600" w:firstLine="720"/>
        <w:rPr>
          <w:b w:val="1"/>
        </w:rPr>
      </w:pPr>
      <w:bookmarkStart w:colFirst="0" w:colLast="0" w:name="_qa4ovss1wpl" w:id="5"/>
      <w:bookmarkEnd w:id="5"/>
      <w:r w:rsidDel="00000000" w:rsidR="00000000" w:rsidRPr="00000000">
        <w:rPr>
          <w:b w:val="1"/>
          <w:rtl w:val="0"/>
        </w:rPr>
        <w:t xml:space="preserve">Звіт  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u3u37k6n1c4x" w:id="6"/>
      <w:bookmarkEnd w:id="6"/>
      <w:r w:rsidDel="00000000" w:rsidR="00000000" w:rsidRPr="00000000">
        <w:rPr>
          <w:rtl w:val="0"/>
        </w:rPr>
        <w:t xml:space="preserve">про виконання лабораторної роботи № 9 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cas492ik4aa6" w:id="7"/>
      <w:bookmarkEnd w:id="7"/>
      <w:r w:rsidDel="00000000" w:rsidR="00000000" w:rsidRPr="00000000">
        <w:rPr>
          <w:rtl w:val="0"/>
        </w:rPr>
        <w:t xml:space="preserve">з курсу “Алгоритмізація та програмування” </w:t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yr8qhbtialav" w:id="8"/>
      <w:bookmarkEnd w:id="8"/>
      <w:r w:rsidDel="00000000" w:rsidR="00000000" w:rsidRPr="00000000">
        <w:rPr>
          <w:sz w:val="34"/>
          <w:szCs w:val="34"/>
          <w:rtl w:val="0"/>
        </w:rPr>
        <w:t xml:space="preserve">«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Віконний проект розв'язання нелінійних рівнянь у VC++</w:t>
      </w:r>
      <w:r w:rsidDel="00000000" w:rsidR="00000000" w:rsidRPr="00000000">
        <w:rPr>
          <w:sz w:val="34"/>
          <w:szCs w:val="34"/>
          <w:rtl w:val="0"/>
        </w:rPr>
        <w:t xml:space="preserve">»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lntifreog5o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roabjtf9au7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3"/>
        <w:jc w:val="right"/>
        <w:rPr/>
      </w:pPr>
      <w:bookmarkStart w:colFirst="0" w:colLast="0" w:name="_ov48oh2bqtls" w:id="11"/>
      <w:bookmarkEnd w:id="11"/>
      <w:r w:rsidDel="00000000" w:rsidR="00000000" w:rsidRPr="00000000">
        <w:rPr>
          <w:rtl w:val="0"/>
        </w:rPr>
        <w:t xml:space="preserve">Виконав: </w:t>
      </w:r>
    </w:p>
    <w:p w:rsidR="00000000" w:rsidDel="00000000" w:rsidP="00000000" w:rsidRDefault="00000000" w:rsidRPr="00000000" w14:paraId="0000000D">
      <w:pPr>
        <w:pStyle w:val="Heading3"/>
        <w:jc w:val="right"/>
        <w:rPr/>
      </w:pPr>
      <w:bookmarkStart w:colFirst="0" w:colLast="0" w:name="_aohxhj9mu9r8" w:id="12"/>
      <w:bookmarkEnd w:id="12"/>
      <w:r w:rsidDel="00000000" w:rsidR="00000000" w:rsidRPr="00000000">
        <w:rPr>
          <w:rtl w:val="0"/>
        </w:rPr>
        <w:t xml:space="preserve">ст. гр. ФЕІ-11 </w:t>
      </w:r>
    </w:p>
    <w:p w:rsidR="00000000" w:rsidDel="00000000" w:rsidP="00000000" w:rsidRDefault="00000000" w:rsidRPr="00000000" w14:paraId="0000000E">
      <w:pPr>
        <w:pStyle w:val="Heading3"/>
        <w:jc w:val="right"/>
        <w:rPr/>
      </w:pPr>
      <w:bookmarkStart w:colFirst="0" w:colLast="0" w:name="_ajayy25xsst6" w:id="13"/>
      <w:bookmarkEnd w:id="13"/>
      <w:r w:rsidDel="00000000" w:rsidR="00000000" w:rsidRPr="00000000">
        <w:rPr>
          <w:rtl w:val="0"/>
        </w:rPr>
        <w:t xml:space="preserve">Стасів Петро</w:t>
      </w:r>
    </w:p>
    <w:p w:rsidR="00000000" w:rsidDel="00000000" w:rsidP="00000000" w:rsidRDefault="00000000" w:rsidRPr="00000000" w14:paraId="0000000F">
      <w:pPr>
        <w:pStyle w:val="Heading3"/>
        <w:jc w:val="right"/>
        <w:rPr/>
      </w:pPr>
      <w:bookmarkStart w:colFirst="0" w:colLast="0" w:name="_i0auo8q9h00" w:id="14"/>
      <w:bookmarkEnd w:id="14"/>
      <w:r w:rsidDel="00000000" w:rsidR="00000000" w:rsidRPr="00000000">
        <w:rPr>
          <w:rtl w:val="0"/>
        </w:rPr>
        <w:t xml:space="preserve">Перевірив: </w:t>
      </w:r>
    </w:p>
    <w:p w:rsidR="00000000" w:rsidDel="00000000" w:rsidP="00000000" w:rsidRDefault="00000000" w:rsidRPr="00000000" w14:paraId="00000010">
      <w:pPr>
        <w:pStyle w:val="Heading3"/>
        <w:jc w:val="right"/>
        <w:rPr/>
      </w:pPr>
      <w:bookmarkStart w:colFirst="0" w:colLast="0" w:name="_ofm5gcbueh3z" w:id="15"/>
      <w:bookmarkEnd w:id="15"/>
      <w:r w:rsidDel="00000000" w:rsidR="00000000" w:rsidRPr="00000000">
        <w:rPr>
          <w:rtl w:val="0"/>
        </w:rPr>
        <w:t xml:space="preserve">доц. Хвищун І.О. </w:t>
      </w:r>
    </w:p>
    <w:p w:rsidR="00000000" w:rsidDel="00000000" w:rsidP="00000000" w:rsidRDefault="00000000" w:rsidRPr="00000000" w14:paraId="00000011">
      <w:pPr>
        <w:pStyle w:val="Heading3"/>
        <w:jc w:val="center"/>
        <w:rPr/>
      </w:pPr>
      <w:bookmarkStart w:colFirst="0" w:colLast="0" w:name="_cmrhuwhmkp1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jc w:val="center"/>
        <w:rPr/>
      </w:pPr>
      <w:bookmarkStart w:colFirst="0" w:colLast="0" w:name="_2vpg8knuaytp" w:id="17"/>
      <w:bookmarkEnd w:id="17"/>
      <w:r w:rsidDel="00000000" w:rsidR="00000000" w:rsidRPr="00000000">
        <w:rPr>
          <w:rtl w:val="0"/>
        </w:rPr>
        <w:t xml:space="preserve">Львів-2021 </w:t>
      </w:r>
    </w:p>
    <w:p w:rsidR="00000000" w:rsidDel="00000000" w:rsidP="00000000" w:rsidRDefault="00000000" w:rsidRPr="00000000" w14:paraId="00000013">
      <w:pPr>
        <w:pStyle w:val="Heading2"/>
        <w:jc w:val="center"/>
        <w:rPr>
          <w:b w:val="1"/>
        </w:rPr>
      </w:pPr>
      <w:bookmarkStart w:colFirst="0" w:colLast="0" w:name="_h6keyojgkc57" w:id="18"/>
      <w:bookmarkEnd w:id="18"/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вивчити процес створення C++ проектів в середовищі Visual C++ 2019 на прикладі програми для розв’язання нелінійних рівнянь.</w:t>
      </w:r>
    </w:p>
    <w:p w:rsidR="00000000" w:rsidDel="00000000" w:rsidP="00000000" w:rsidRDefault="00000000" w:rsidRPr="00000000" w14:paraId="00000015">
      <w:pPr>
        <w:pStyle w:val="Heading3"/>
        <w:jc w:val="center"/>
        <w:rPr>
          <w:b w:val="1"/>
        </w:rPr>
      </w:pPr>
      <w:bookmarkStart w:colFirst="0" w:colLast="0" w:name="_fhw8c09d3yg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>
          <w:b w:val="1"/>
        </w:rPr>
      </w:pPr>
      <w:bookmarkStart w:colFirst="0" w:colLast="0" w:name="_8d37lkdfsgy9" w:id="20"/>
      <w:bookmarkEnd w:id="20"/>
      <w:r w:rsidDel="00000000" w:rsidR="00000000" w:rsidRPr="00000000">
        <w:rPr>
          <w:b w:val="1"/>
          <w:rtl w:val="0"/>
        </w:rPr>
        <w:t xml:space="preserve">Структура програми: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Створюємо графічний інтерфейс: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4225" cy="2847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Функції які реалізують два методи розв’язання МДН і МН: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MethodRes BisectionMethod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b, 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eps,</w:t>
      </w:r>
    </w:p>
    <w:p w:rsidR="00000000" w:rsidDel="00000000" w:rsidP="00000000" w:rsidRDefault="00000000" w:rsidRPr="00000000" w14:paraId="0000001F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ab/>
        <w:t xml:space="preserve">  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MethodRes res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highlight w:val="white"/>
          <w:rtl w:val="0"/>
        </w:rPr>
        <w:t xml:space="preserve"> res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highlight w:val="white"/>
          <w:rtl w:val="0"/>
        </w:rPr>
        <w:t xml:space="preserve"> res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c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uint16_t</w:t>
      </w:r>
      <w:r w:rsidDel="00000000" w:rsidR="00000000" w:rsidRPr="00000000">
        <w:rPr>
          <w:color w:val="212529"/>
          <w:highlight w:val="white"/>
          <w:rtl w:val="0"/>
        </w:rPr>
        <w:t xml:space="preserve"> iterationsCount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mA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mB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c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mA </w:t>
      </w:r>
      <w:r w:rsidDel="00000000" w:rsidR="00000000" w:rsidRPr="00000000">
        <w:rPr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highlight w:val="white"/>
          <w:rtl w:val="0"/>
        </w:rPr>
        <w:t xml:space="preserve"> mB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2.0f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c</w:t>
      </w:r>
      <w:r w:rsidDel="00000000" w:rsidR="00000000" w:rsidRPr="00000000">
        <w:rPr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</w:p>
    <w:p w:rsidR="00000000" w:rsidDel="00000000" w:rsidP="00000000" w:rsidRDefault="00000000" w:rsidRPr="00000000" w14:paraId="0000003D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color w:val="000040"/>
          <w:highlight w:val="white"/>
          <w:rtl w:val="0"/>
        </w:rPr>
        <w:t xml:space="preserve">||</w:t>
      </w:r>
      <w:r w:rsidDel="00000000" w:rsidR="00000000" w:rsidRPr="00000000">
        <w:rPr>
          <w:color w:val="212529"/>
          <w:highlight w:val="white"/>
          <w:rtl w:val="0"/>
        </w:rPr>
        <w:t xml:space="preserve"> iterationsCount </w:t>
      </w:r>
      <w:r w:rsidDel="00000000" w:rsidR="00000000" w:rsidRPr="00000000">
        <w:rPr>
          <w:color w:val="000080"/>
          <w:highlight w:val="white"/>
          <w:rtl w:val="0"/>
        </w:rPr>
        <w:t xml:space="preserve">&gt;=</w:t>
      </w:r>
      <w:r w:rsidDel="00000000" w:rsidR="00000000" w:rsidRPr="00000000">
        <w:rPr>
          <w:color w:val="212529"/>
          <w:highlight w:val="white"/>
          <w:rtl w:val="0"/>
        </w:rPr>
        <w:t xml:space="preserve"> IterationsLimit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iterationsCount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mA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mB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mB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mA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highlight w:val="white"/>
          <w:rtl w:val="0"/>
        </w:rPr>
        <w:t xml:space="preserve">iterationsCount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highlight w:val="white"/>
          <w:rtl w:val="0"/>
        </w:rPr>
        <w:t xml:space="preserve"> res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MethodRes NewtonMethod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b, 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eps,</w:t>
      </w:r>
    </w:p>
    <w:p w:rsidR="00000000" w:rsidDel="00000000" w:rsidP="00000000" w:rsidRDefault="00000000" w:rsidRPr="00000000" w14:paraId="00000051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GetDerivative2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x, eps, polyFunc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x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GetDerivative2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x, eps, polyFunc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std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"For the specified interval result is not guaranteed!</w:t>
      </w:r>
      <w:r w:rsidDel="00000000" w:rsidR="00000000" w:rsidRPr="00000000">
        <w:rPr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uint16_t</w:t>
      </w:r>
      <w:r w:rsidDel="00000000" w:rsidR="00000000" w:rsidRPr="00000000">
        <w:rPr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iterations </w:t>
      </w:r>
      <w:r w:rsidDel="00000000" w:rsidR="00000000" w:rsidRPr="00000000">
        <w:rPr>
          <w:color w:val="000080"/>
          <w:highlight w:val="white"/>
          <w:rtl w:val="0"/>
        </w:rPr>
        <w:t xml:space="preserve">&gt;=</w:t>
      </w:r>
      <w:r w:rsidDel="00000000" w:rsidR="00000000" w:rsidRPr="00000000">
        <w:rPr>
          <w:color w:val="212529"/>
          <w:highlight w:val="white"/>
          <w:rtl w:val="0"/>
        </w:rPr>
        <w:t xml:space="preserve"> IterationsLimit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highlight w:val="white"/>
          <w:rtl w:val="0"/>
        </w:rPr>
        <w:t xml:space="preserve"> GetDerivative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x, eps, polyFunc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x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color w:val="212529"/>
          <w:highlight w:val="white"/>
          <w:rtl w:val="0"/>
        </w:rPr>
        <w:t xml:space="preserve">iterations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MethodRes res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iterations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highlight w:val="white"/>
          <w:rtl w:val="0"/>
        </w:rPr>
        <w:t xml:space="preserve"> res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ind w:left="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функції яка викликається при натисканні кнопки “Розв’язати”: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highlight w:val="white"/>
          <w:rtl w:val="0"/>
        </w:rPr>
        <w:t xml:space="preserve">Void</w:t>
      </w:r>
      <w:r w:rsidDel="00000000" w:rsidR="00000000" w:rsidRPr="00000000">
        <w:rPr>
          <w:color w:val="212529"/>
          <w:highlight w:val="white"/>
          <w:rtl w:val="0"/>
        </w:rPr>
        <w:t xml:space="preserve"> SolveButton_Click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System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highlight w:val="white"/>
          <w:rtl w:val="0"/>
        </w:rPr>
        <w:t xml:space="preserve">Object</w:t>
      </w:r>
      <w:r w:rsidDel="00000000" w:rsidR="00000000" w:rsidRPr="00000000">
        <w:rPr>
          <w:color w:val="000040"/>
          <w:highlight w:val="white"/>
          <w:rtl w:val="0"/>
        </w:rPr>
        <w:t xml:space="preserve">^</w:t>
      </w:r>
      <w:r w:rsidDel="00000000" w:rsidR="00000000" w:rsidRPr="00000000">
        <w:rPr>
          <w:color w:val="212529"/>
          <w:highlight w:val="white"/>
          <w:rtl w:val="0"/>
        </w:rPr>
        <w:t xml:space="preserve"> sender, System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highlight w:val="white"/>
          <w:rtl w:val="0"/>
        </w:rPr>
        <w:t xml:space="preserve">EventArgs</w:t>
      </w:r>
      <w:r w:rsidDel="00000000" w:rsidR="00000000" w:rsidRPr="00000000">
        <w:rPr>
          <w:color w:val="000040"/>
          <w:highlight w:val="white"/>
          <w:rtl w:val="0"/>
        </w:rPr>
        <w:t xml:space="preserve">^</w:t>
      </w:r>
      <w:r w:rsidDel="00000000" w:rsidR="00000000" w:rsidRPr="00000000">
        <w:rPr>
          <w:color w:val="212529"/>
          <w:highlight w:val="white"/>
          <w:rtl w:val="0"/>
        </w:rPr>
        <w:t xml:space="preserve"> e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PolyFunc polyFunc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MethodFunc methodFunc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switch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PolynomialComboBox</w:t>
      </w:r>
      <w:r w:rsidDel="00000000" w:rsidR="00000000" w:rsidRPr="00000000">
        <w:rPr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SelectedIndex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polyFunc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Polynomial1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polyFunc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Polynomial2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switch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MethodComboBox</w:t>
      </w:r>
      <w:r w:rsidDel="00000000" w:rsidR="00000000" w:rsidRPr="00000000">
        <w:rPr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SelectedIndex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methodFunc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BisectionMethod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color w:val="212529"/>
          <w:highlight w:val="white"/>
          <w:rtl w:val="0"/>
        </w:rPr>
        <w:t xml:space="preserve"> methodFunc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NewtonMethod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aValueTB</w:t>
      </w:r>
      <w:r w:rsidDel="00000000" w:rsidR="00000000" w:rsidRPr="00000000">
        <w:rPr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bValueTB</w:t>
      </w:r>
      <w:r w:rsidDel="00000000" w:rsidR="00000000" w:rsidRPr="00000000">
        <w:rPr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epsValueTB</w:t>
      </w:r>
      <w:r w:rsidDel="00000000" w:rsidR="00000000" w:rsidRPr="00000000">
        <w:rPr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MethodRes res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methodFunc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a, b, eps, polyFunc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ResultTB</w:t>
      </w:r>
      <w:r w:rsidDel="00000000" w:rsidR="00000000" w:rsidRPr="00000000">
        <w:rPr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Text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highlight w:val="white"/>
          <w:rtl w:val="0"/>
        </w:rPr>
        <w:t xml:space="preserve">ToString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ind w:left="72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IterationsTB</w:t>
      </w:r>
      <w:r w:rsidDel="00000000" w:rsidR="00000000" w:rsidRPr="00000000">
        <w:rPr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Text </w:t>
      </w:r>
      <w:r w:rsidDel="00000000" w:rsidR="00000000" w:rsidRPr="00000000">
        <w:rPr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highlight w:val="white"/>
          <w:rtl w:val="0"/>
        </w:rPr>
        <w:t xml:space="preserve">ToString</w:t>
      </w:r>
      <w:r w:rsidDel="00000000" w:rsidR="00000000" w:rsidRPr="00000000">
        <w:rPr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res.</w:t>
      </w:r>
      <w:r w:rsidDel="00000000" w:rsidR="00000000" w:rsidRPr="00000000">
        <w:rPr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ind w:left="2880" w:firstLine="720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Тестування: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1409700</wp:posOffset>
            </wp:positionH>
            <wp:positionV relativeFrom="paragraph">
              <wp:posOffset>447675</wp:posOffset>
            </wp:positionV>
            <wp:extent cx="3162300" cy="271462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9B">
      <w:pPr>
        <w:pStyle w:val="Heading3"/>
        <w:ind w:left="720" w:firstLine="0"/>
        <w:jc w:val="center"/>
        <w:rPr>
          <w:b w:val="1"/>
        </w:rPr>
      </w:pPr>
      <w:bookmarkStart w:colFirst="0" w:colLast="0" w:name="_den33mldz51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ind w:left="720" w:firstLine="0"/>
        <w:jc w:val="center"/>
        <w:rPr>
          <w:b w:val="1"/>
        </w:rPr>
      </w:pPr>
      <w:bookmarkStart w:colFirst="0" w:colLast="0" w:name="_utmba4jpmqd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ind w:left="720" w:firstLine="0"/>
        <w:jc w:val="center"/>
        <w:rPr>
          <w:b w:val="1"/>
        </w:rPr>
      </w:pPr>
      <w:bookmarkStart w:colFirst="0" w:colLast="0" w:name="_o5uf5ncco90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ind w:left="720" w:firstLine="0"/>
        <w:jc w:val="center"/>
        <w:rPr>
          <w:b w:val="1"/>
        </w:rPr>
      </w:pPr>
      <w:bookmarkStart w:colFirst="0" w:colLast="0" w:name="_c7msp2ouidt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ind w:left="720" w:firstLine="0"/>
        <w:jc w:val="center"/>
        <w:rPr>
          <w:b w:val="1"/>
        </w:rPr>
      </w:pPr>
      <w:bookmarkStart w:colFirst="0" w:colLast="0" w:name="_vlh5wb7bn44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ind w:left="720" w:firstLine="0"/>
        <w:jc w:val="center"/>
        <w:rPr>
          <w:b w:val="1"/>
        </w:rPr>
      </w:pPr>
      <w:bookmarkStart w:colFirst="0" w:colLast="0" w:name="_dede7jbpp8h4" w:id="26"/>
      <w:bookmarkEnd w:id="2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438321</wp:posOffset>
            </wp:positionV>
            <wp:extent cx="3181350" cy="27336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pStyle w:val="Heading3"/>
        <w:ind w:left="720" w:firstLine="0"/>
        <w:jc w:val="center"/>
        <w:rPr>
          <w:b w:val="1"/>
        </w:rPr>
      </w:pPr>
      <w:bookmarkStart w:colFirst="0" w:colLast="0" w:name="_y5ieedhbkjt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ind w:left="720" w:firstLine="0"/>
        <w:jc w:val="center"/>
        <w:rPr>
          <w:b w:val="1"/>
        </w:rPr>
      </w:pPr>
      <w:bookmarkStart w:colFirst="0" w:colLast="0" w:name="_h71542opzve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ind w:left="720" w:firstLine="0"/>
        <w:jc w:val="center"/>
        <w:rPr>
          <w:b w:val="1"/>
        </w:rPr>
      </w:pPr>
      <w:bookmarkStart w:colFirst="0" w:colLast="0" w:name="_e1so4gzbdlk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ind w:left="720" w:firstLine="0"/>
        <w:jc w:val="center"/>
        <w:rPr>
          <w:b w:val="1"/>
        </w:rPr>
      </w:pPr>
      <w:bookmarkStart w:colFirst="0" w:colLast="0" w:name="_gi4xi7rrzd0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ind w:left="720" w:firstLine="0"/>
        <w:jc w:val="center"/>
        <w:rPr>
          <w:b w:val="1"/>
        </w:rPr>
      </w:pPr>
      <w:bookmarkStart w:colFirst="0" w:colLast="0" w:name="_40vq2ytbs9v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ind w:left="720" w:firstLine="0"/>
        <w:jc w:val="center"/>
        <w:rPr>
          <w:b w:val="1"/>
        </w:rPr>
      </w:pPr>
      <w:bookmarkStart w:colFirst="0" w:colLast="0" w:name="_opm90ckjeh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176881</wp:posOffset>
            </wp:positionV>
            <wp:extent cx="3181350" cy="271462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pStyle w:val="Heading3"/>
        <w:ind w:left="720" w:firstLine="0"/>
        <w:jc w:val="center"/>
        <w:rPr>
          <w:b w:val="1"/>
        </w:rPr>
      </w:pPr>
      <w:bookmarkStart w:colFirst="0" w:colLast="0" w:name="_i3betj4ghqt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ind w:left="720" w:firstLine="0"/>
        <w:jc w:val="center"/>
        <w:rPr>
          <w:b w:val="1"/>
        </w:rPr>
      </w:pPr>
      <w:bookmarkStart w:colFirst="0" w:colLast="0" w:name="_fpz7rzqgai4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ind w:left="720" w:firstLine="0"/>
        <w:jc w:val="center"/>
        <w:rPr>
          <w:b w:val="1"/>
        </w:rPr>
      </w:pPr>
      <w:bookmarkStart w:colFirst="0" w:colLast="0" w:name="_wkrbta6sfk8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ind w:left="720" w:firstLine="0"/>
        <w:jc w:val="center"/>
        <w:rPr>
          <w:b w:val="1"/>
        </w:rPr>
      </w:pPr>
      <w:bookmarkStart w:colFirst="0" w:colLast="0" w:name="_p8dvc63qcvk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ind w:left="720" w:firstLine="0"/>
        <w:jc w:val="center"/>
        <w:rPr>
          <w:rFonts w:ascii="Courier New" w:cs="Courier New" w:eastAsia="Courier New" w:hAnsi="Courier New"/>
          <w:b w:val="1"/>
          <w:color w:val="339900"/>
          <w:highlight w:val="white"/>
        </w:rPr>
      </w:pPr>
      <w:bookmarkStart w:colFirst="0" w:colLast="0" w:name="_7prlrbjcb1oy" w:id="37"/>
      <w:bookmarkEnd w:id="37"/>
      <w:r w:rsidDel="00000000" w:rsidR="00000000" w:rsidRPr="00000000">
        <w:rPr>
          <w:b w:val="1"/>
          <w:rtl w:val="0"/>
        </w:rPr>
        <w:t xml:space="preserve">Текст програми: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3399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//MyForm.h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SolveButton_Click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sender, System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EventArgs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PolyFunc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MethodFunc methodFunc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PolynomialComboBox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Polynomial1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Polynomial2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MethodComboBox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methodFunc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BisectionMethod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methodFunc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NewtonMethod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aValueTB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bValueTB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epsValueTB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MethodRes res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methodFunc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a, b, eps,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ResultTB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IterationsTB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//App.h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#include &lt;cstdint&gt;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IterationsLimit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MethodRes</w:t>
      </w:r>
    </w:p>
    <w:p w:rsidR="00000000" w:rsidDel="00000000" w:rsidP="00000000" w:rsidRDefault="00000000" w:rsidRPr="00000000" w14:paraId="000000D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MethodFunc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MethodRes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Polynomial1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Polynomial2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GetDerivative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GetDerivative2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GetDerivative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eps, eps,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GetDerivative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x, eps,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MethodRes BisectionMethod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eps,</w:t>
      </w:r>
    </w:p>
    <w:p w:rsidR="00000000" w:rsidDel="00000000" w:rsidP="00000000" w:rsidRDefault="00000000" w:rsidRPr="00000000" w14:paraId="000000E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MethodRes NewtonMethod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eps,</w:t>
      </w:r>
    </w:p>
    <w:p w:rsidR="00000000" w:rsidDel="00000000" w:rsidP="00000000" w:rsidRDefault="00000000" w:rsidRPr="00000000" w14:paraId="000000F2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00"/>
          <w:highlight w:val="white"/>
          <w:rtl w:val="0"/>
        </w:rPr>
        <w:t xml:space="preserve">//App.cpp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MethodRes BisectionMethod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eps,</w:t>
      </w:r>
    </w:p>
    <w:p w:rsidR="00000000" w:rsidDel="00000000" w:rsidP="00000000" w:rsidRDefault="00000000" w:rsidRPr="00000000" w14:paraId="000000F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MethodRes res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mA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mB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</w:t>
      </w:r>
    </w:p>
    <w:p w:rsidR="00000000" w:rsidDel="00000000" w:rsidP="00000000" w:rsidRDefault="00000000" w:rsidRPr="00000000" w14:paraId="0000011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iterationsCount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IterationsLimit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iterationsCount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 xml:space="preserve">mB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 xml:space="preserve">mA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iterationsCount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MethodRes NewtonMethod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eps,</w:t>
      </w:r>
    </w:p>
    <w:p w:rsidR="00000000" w:rsidDel="00000000" w:rsidP="00000000" w:rsidRDefault="00000000" w:rsidRPr="00000000" w14:paraId="0000012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GetDerivative2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x, eps,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GetDerivative2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x, eps,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highlight w:val="white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"For the specified interval result is not guaranteed!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IterationsLimit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GetDerivative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x, eps, polyFunc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MethodRes res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color w:val="007788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highlight w:val="white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33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лабораторної: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https://github.com/ptrstasiv/Lab9.git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sz w:val="28"/>
          <w:szCs w:val="28"/>
          <w:rtl w:val="0"/>
        </w:rPr>
        <w:t xml:space="preserve"> при виконанні даної лабораторної роботи ми ознайомилися з базовими принципами розробки С++ програм з графічним інтерфейсом в середовищі Visual C++ 2019.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trstasiv/Lab9.gi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