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7948" w14:textId="77777777" w:rsidR="005862D5" w:rsidRPr="00B01F44" w:rsidRDefault="005862D5" w:rsidP="00743FDC">
      <w:pPr>
        <w:tabs>
          <w:tab w:val="left" w:pos="1843"/>
        </w:tabs>
        <w:rPr>
          <w:rFonts w:asciiTheme="majorHAnsi" w:hAnsiTheme="majorHAnsi" w:cstheme="majorHAnsi"/>
          <w:lang w:val="pt-BR"/>
        </w:rPr>
      </w:pPr>
      <w:r w:rsidRPr="00B01F44">
        <w:rPr>
          <w:rFonts w:asciiTheme="majorHAnsi" w:hAnsiTheme="majorHAnsi" w:cstheme="majorHAnsi"/>
          <w:lang w:val="pt-BR"/>
        </w:rPr>
        <w:tab/>
      </w:r>
      <w:r w:rsidRPr="00B01F44">
        <w:rPr>
          <w:rFonts w:asciiTheme="majorHAnsi" w:hAnsiTheme="majorHAnsi" w:cstheme="majorHAnsi"/>
          <w:lang w:val="pt-BR"/>
        </w:rPr>
        <w:tab/>
      </w:r>
      <w:r w:rsidRPr="00B01F44">
        <w:rPr>
          <w:rFonts w:asciiTheme="majorHAnsi" w:hAnsiTheme="majorHAnsi" w:cstheme="majorHAnsi"/>
          <w:lang w:val="pt-BR"/>
        </w:rPr>
        <w:tab/>
      </w:r>
    </w:p>
    <w:p w14:paraId="0C1BA8CF" w14:textId="77777777" w:rsidR="005862D5" w:rsidRPr="00B01F44" w:rsidRDefault="005862D5" w:rsidP="00743FDC">
      <w:pPr>
        <w:tabs>
          <w:tab w:val="left" w:pos="1843"/>
        </w:tabs>
        <w:rPr>
          <w:rFonts w:asciiTheme="majorHAnsi" w:hAnsiTheme="majorHAnsi" w:cstheme="majorHAnsi"/>
          <w:lang w:val="pt-BR"/>
        </w:rPr>
      </w:pPr>
    </w:p>
    <w:p w14:paraId="3CBE3705" w14:textId="77777777" w:rsidR="005862D5" w:rsidRPr="00B01F44" w:rsidRDefault="005862D5" w:rsidP="00305E9C">
      <w:pPr>
        <w:tabs>
          <w:tab w:val="left" w:pos="1843"/>
        </w:tabs>
        <w:rPr>
          <w:rFonts w:asciiTheme="majorHAnsi" w:hAnsiTheme="majorHAnsi" w:cstheme="majorHAnsi"/>
          <w:b/>
          <w:sz w:val="60"/>
          <w:szCs w:val="60"/>
          <w:lang w:val="pt-BR"/>
        </w:rPr>
      </w:pPr>
    </w:p>
    <w:p w14:paraId="012E8C51" w14:textId="77777777" w:rsidR="00517941" w:rsidRPr="00B01F44" w:rsidRDefault="00517941" w:rsidP="00305E9C">
      <w:pPr>
        <w:tabs>
          <w:tab w:val="left" w:pos="1843"/>
        </w:tabs>
        <w:rPr>
          <w:rFonts w:asciiTheme="majorHAnsi" w:hAnsiTheme="majorHAnsi" w:cstheme="majorHAnsi"/>
          <w:b/>
          <w:sz w:val="60"/>
          <w:szCs w:val="60"/>
          <w:lang w:val="pt-BR"/>
        </w:rPr>
      </w:pPr>
    </w:p>
    <w:p w14:paraId="68518B5D" w14:textId="77777777" w:rsidR="005862D5" w:rsidRPr="00B01F44" w:rsidRDefault="005862D5" w:rsidP="00743FDC">
      <w:pPr>
        <w:tabs>
          <w:tab w:val="left" w:pos="1843"/>
        </w:tabs>
        <w:ind w:firstLine="720"/>
        <w:jc w:val="center"/>
        <w:rPr>
          <w:rFonts w:asciiTheme="majorHAnsi" w:hAnsiTheme="majorHAnsi" w:cstheme="majorHAnsi"/>
          <w:b/>
          <w:sz w:val="60"/>
          <w:szCs w:val="60"/>
          <w:lang w:val="pt-BR"/>
        </w:rPr>
      </w:pPr>
    </w:p>
    <w:p w14:paraId="1A521BCB" w14:textId="2563E073" w:rsidR="00305E9C" w:rsidRPr="00B01F44" w:rsidRDefault="00305E9C" w:rsidP="00305E9C">
      <w:pPr>
        <w:jc w:val="center"/>
        <w:rPr>
          <w:rFonts w:asciiTheme="majorHAnsi" w:hAnsiTheme="majorHAnsi" w:cstheme="majorHAnsi"/>
          <w:b/>
          <w:color w:val="0070C0"/>
          <w:sz w:val="32"/>
          <w:szCs w:val="32"/>
          <w:lang w:val="pt-BR"/>
        </w:rPr>
      </w:pPr>
      <w:r w:rsidRPr="00B01F44">
        <w:rPr>
          <w:rFonts w:asciiTheme="majorHAnsi" w:hAnsiTheme="majorHAnsi" w:cstheme="majorHAnsi"/>
          <w:b/>
          <w:color w:val="0070C0"/>
          <w:sz w:val="32"/>
          <w:szCs w:val="32"/>
          <w:lang w:val="pt-BR"/>
        </w:rPr>
        <w:t>BÁO CÁO PHÂN TÍCH KẾT QUẢ NGOẠI KIỂM</w:t>
      </w:r>
    </w:p>
    <w:p w14:paraId="03A65028" w14:textId="39CB3E55" w:rsidR="008045AB" w:rsidRPr="004757E4" w:rsidRDefault="008045AB" w:rsidP="00305E9C">
      <w:pPr>
        <w:jc w:val="center"/>
        <w:rPr>
          <w:rFonts w:asciiTheme="majorHAnsi" w:hAnsiTheme="majorHAnsi" w:cstheme="majorHAnsi"/>
          <w:b/>
          <w:color w:val="0070C0"/>
          <w:sz w:val="36"/>
          <w:szCs w:val="36"/>
        </w:rPr>
      </w:pPr>
      <w:r w:rsidRPr="004757E4">
        <w:rPr>
          <w:rFonts w:asciiTheme="majorHAnsi" w:hAnsiTheme="majorHAnsi" w:cstheme="majorHAnsi"/>
          <w:b/>
          <w:color w:val="0070C0"/>
          <w:sz w:val="36"/>
          <w:szCs w:val="36"/>
        </w:rPr>
        <w:t>PROFICIENCY TESTING REPORT</w:t>
      </w:r>
    </w:p>
    <w:p w14:paraId="5B01084C" w14:textId="77777777" w:rsidR="00305E9C" w:rsidRPr="004757E4" w:rsidRDefault="00305E9C" w:rsidP="00305E9C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14:paraId="51A8255F" w14:textId="77777777" w:rsidR="00305E9C" w:rsidRPr="004757E4" w:rsidRDefault="00305E9C" w:rsidP="00305E9C">
      <w:pPr>
        <w:jc w:val="center"/>
        <w:rPr>
          <w:rFonts w:asciiTheme="majorHAnsi" w:hAnsiTheme="majorHAnsi" w:cstheme="majorHAnsi"/>
          <w:b/>
          <w:color w:val="FF0000"/>
          <w:sz w:val="36"/>
          <w:szCs w:val="36"/>
        </w:rPr>
      </w:pPr>
      <w:r w:rsidRPr="004757E4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CHƯƠNG TRÌNH </w:t>
      </w:r>
    </w:p>
    <w:p w14:paraId="3AAE9E94" w14:textId="7AC633CE" w:rsidR="00305E9C" w:rsidRPr="004757E4" w:rsidRDefault="005E0E39" w:rsidP="00305E9C">
      <w:pPr>
        <w:jc w:val="center"/>
        <w:rPr>
          <w:rFonts w:asciiTheme="majorHAnsi" w:hAnsiTheme="majorHAnsi" w:cstheme="majorHAnsi"/>
          <w:b/>
          <w:color w:val="FF0000"/>
          <w:sz w:val="36"/>
          <w:szCs w:val="36"/>
        </w:rPr>
      </w:pPr>
      <w:r w:rsidRPr="004757E4">
        <w:rPr>
          <w:rFonts w:asciiTheme="majorHAnsi" w:hAnsiTheme="majorHAnsi" w:cstheme="majorHAnsi"/>
          <w:b/>
          <w:color w:val="FF0000"/>
          <w:sz w:val="36"/>
          <w:szCs w:val="36"/>
        </w:rPr>
        <w:t>PHÁT HIỆN MTB</w:t>
      </w:r>
      <w:r w:rsidR="008045AB" w:rsidRPr="004757E4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 DNA</w:t>
      </w:r>
    </w:p>
    <w:p w14:paraId="6536E0DC" w14:textId="7175ADDB" w:rsidR="005E0E39" w:rsidRPr="00B01F44" w:rsidRDefault="005E0E39" w:rsidP="005E0E39">
      <w:pPr>
        <w:jc w:val="center"/>
        <w:rPr>
          <w:rFonts w:asciiTheme="majorHAnsi" w:hAnsiTheme="majorHAnsi" w:cstheme="majorHAnsi"/>
          <w:color w:val="FF0000"/>
          <w:sz w:val="36"/>
          <w:szCs w:val="36"/>
          <w:lang w:val="pt-BR"/>
        </w:rPr>
      </w:pPr>
      <w:r w:rsidRPr="00B01F44">
        <w:rPr>
          <w:rFonts w:asciiTheme="majorHAnsi" w:hAnsiTheme="majorHAnsi" w:cstheme="majorHAnsi"/>
          <w:color w:val="FF0000"/>
          <w:sz w:val="36"/>
          <w:szCs w:val="36"/>
          <w:lang w:eastAsia="vi-VN"/>
        </w:rPr>
        <w:t>MYCOBACTERIUM TUBERCULOSIS</w:t>
      </w:r>
      <w:r w:rsidR="008045AB" w:rsidRPr="00B01F44">
        <w:rPr>
          <w:rFonts w:asciiTheme="majorHAnsi" w:hAnsiTheme="majorHAnsi" w:cstheme="majorHAnsi"/>
          <w:color w:val="FF0000"/>
          <w:sz w:val="36"/>
          <w:szCs w:val="36"/>
          <w:lang w:eastAsia="vi-VN"/>
        </w:rPr>
        <w:t xml:space="preserve"> DNA</w:t>
      </w:r>
      <w:r w:rsidRPr="00B01F44">
        <w:rPr>
          <w:rFonts w:asciiTheme="majorHAnsi" w:hAnsiTheme="majorHAnsi" w:cstheme="majorHAnsi"/>
          <w:color w:val="FF0000"/>
          <w:sz w:val="36"/>
          <w:szCs w:val="36"/>
          <w:lang w:eastAsia="vi-VN"/>
        </w:rPr>
        <w:t xml:space="preserve"> DETECTION</w:t>
      </w:r>
      <w:r w:rsidRPr="00B01F44">
        <w:rPr>
          <w:rFonts w:asciiTheme="majorHAnsi" w:hAnsiTheme="majorHAnsi" w:cstheme="majorHAnsi"/>
          <w:color w:val="FF0000"/>
          <w:sz w:val="36"/>
          <w:szCs w:val="36"/>
          <w:lang w:val="pt-BR"/>
        </w:rPr>
        <w:t xml:space="preserve"> </w:t>
      </w:r>
    </w:p>
    <w:p w14:paraId="1AEB4F38" w14:textId="77777777" w:rsidR="00305E9C" w:rsidRPr="00B01F44" w:rsidRDefault="00305E9C" w:rsidP="00305E9C">
      <w:pPr>
        <w:rPr>
          <w:rFonts w:asciiTheme="majorHAnsi" w:hAnsiTheme="majorHAnsi" w:cstheme="majorHAnsi"/>
          <w:b/>
          <w:sz w:val="72"/>
          <w:szCs w:val="72"/>
          <w:lang w:val="pt-BR"/>
        </w:rPr>
      </w:pPr>
    </w:p>
    <w:p w14:paraId="504AD190" w14:textId="77777777" w:rsidR="00305E9C" w:rsidRPr="00B01F44" w:rsidRDefault="00305E9C" w:rsidP="00305E9C">
      <w:pPr>
        <w:rPr>
          <w:rFonts w:asciiTheme="majorHAnsi" w:hAnsiTheme="majorHAnsi" w:cstheme="majorHAnsi"/>
          <w:b/>
          <w:sz w:val="72"/>
          <w:szCs w:val="72"/>
          <w:lang w:val="pt-BR"/>
        </w:rPr>
      </w:pPr>
    </w:p>
    <w:tbl>
      <w:tblPr>
        <w:tblStyle w:val="TableGrid"/>
        <w:tblW w:w="13083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9"/>
        <w:gridCol w:w="7984"/>
      </w:tblGrid>
      <w:tr w:rsidR="00305E9C" w:rsidRPr="00B01F44" w14:paraId="020173F4" w14:textId="77777777" w:rsidTr="00D87C1C">
        <w:trPr>
          <w:trHeight w:hRule="exact" w:val="397"/>
        </w:trPr>
        <w:tc>
          <w:tcPr>
            <w:tcW w:w="5099" w:type="dxa"/>
            <w:vAlign w:val="center"/>
          </w:tcPr>
          <w:p w14:paraId="61566052" w14:textId="77777777" w:rsidR="00305E9C" w:rsidRPr="00B01F44" w:rsidRDefault="00305E9C" w:rsidP="00D87C1C">
            <w:pPr>
              <w:ind w:left="177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  <w:t xml:space="preserve">MÃ ĐƠN VỊ/ </w:t>
            </w:r>
            <w:r w:rsidRPr="00B01F44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t>PARTICIPANT CODE</w:t>
            </w:r>
            <w:r w:rsidRPr="00B01F44"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  <w:t>:</w:t>
            </w:r>
          </w:p>
        </w:tc>
        <w:tc>
          <w:tcPr>
            <w:tcW w:w="7984" w:type="dxa"/>
            <w:vAlign w:val="center"/>
          </w:tcPr>
          <w:p w14:paraId="49BA0FEB" w14:textId="084E04A1" w:rsidR="00305E9C" w:rsidRPr="00B01F44" w:rsidRDefault="00305E9C" w:rsidP="00D87C1C">
            <w:pPr>
              <w:spacing w:line="360" w:lineRule="auto"/>
              <w:ind w:left="177"/>
              <w:rPr>
                <w:rFonts w:asciiTheme="majorHAnsi" w:hAnsiTheme="majorHAnsi" w:cstheme="majorHAnsi"/>
                <w:sz w:val="28"/>
                <w:szCs w:val="28"/>
                <w:lang w:val="pt-BR"/>
              </w:rPr>
            </w:pPr>
            <w:r w:rsidRPr="00B01F44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begin"/>
            </w:r>
            <w:r w:rsidRPr="00B01F44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instrText xml:space="preserve"> MERGEFIELD MÃ_ĐƠN_VỊ </w:instrText>
            </w:r>
            <w:r w:rsidRPr="00B01F44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z w:val="28"/>
                <w:szCs w:val="28"/>
                <w:lang w:val="pt-BR"/>
              </w:rPr>
              <w:t>HCM110V</w:t>
            </w:r>
            <w:r w:rsidRPr="00B01F44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end"/>
            </w:r>
          </w:p>
        </w:tc>
      </w:tr>
      <w:tr w:rsidR="00305E9C" w:rsidRPr="00B01F44" w14:paraId="44511BA6" w14:textId="77777777" w:rsidTr="00D87C1C">
        <w:trPr>
          <w:trHeight w:hRule="exact" w:val="397"/>
        </w:trPr>
        <w:tc>
          <w:tcPr>
            <w:tcW w:w="5099" w:type="dxa"/>
            <w:vAlign w:val="center"/>
          </w:tcPr>
          <w:p w14:paraId="0CCA195B" w14:textId="6A65D70B" w:rsidR="00305E9C" w:rsidRPr="004757E4" w:rsidRDefault="00305E9C" w:rsidP="00D87C1C">
            <w:pPr>
              <w:ind w:left="177"/>
              <w:rPr>
                <w:rFonts w:asciiTheme="majorHAnsi" w:hAnsiTheme="majorHAnsi" w:cstheme="majorHAnsi"/>
              </w:rPr>
            </w:pPr>
            <w:r w:rsidRPr="004757E4">
              <w:rPr>
                <w:rFonts w:asciiTheme="majorHAnsi" w:hAnsiTheme="majorHAnsi" w:cstheme="majorHAnsi"/>
                <w:b/>
                <w:sz w:val="28"/>
                <w:szCs w:val="28"/>
              </w:rPr>
              <w:t>MÃ NGOẠI KIỂM/</w:t>
            </w:r>
            <w:r w:rsidR="00B35C4F" w:rsidRPr="004757E4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Pr="004757E4">
              <w:rPr>
                <w:rFonts w:asciiTheme="majorHAnsi" w:hAnsiTheme="majorHAnsi" w:cstheme="majorHAnsi"/>
                <w:sz w:val="28"/>
                <w:szCs w:val="28"/>
              </w:rPr>
              <w:t>PT CODE</w:t>
            </w:r>
            <w:r w:rsidRPr="004757E4">
              <w:rPr>
                <w:rFonts w:asciiTheme="majorHAnsi" w:hAnsiTheme="majorHAnsi" w:cstheme="majorHAnsi"/>
                <w:b/>
                <w:sz w:val="28"/>
                <w:szCs w:val="28"/>
              </w:rPr>
              <w:t>:</w:t>
            </w:r>
          </w:p>
        </w:tc>
        <w:tc>
          <w:tcPr>
            <w:tcW w:w="7984" w:type="dxa"/>
            <w:vAlign w:val="center"/>
          </w:tcPr>
          <w:p w14:paraId="403B7700" w14:textId="3C737E3A" w:rsidR="00305E9C" w:rsidRPr="00B01F44" w:rsidRDefault="00305E9C" w:rsidP="00D87C1C">
            <w:pPr>
              <w:spacing w:line="360" w:lineRule="auto"/>
              <w:ind w:left="177"/>
              <w:rPr>
                <w:rFonts w:asciiTheme="majorHAnsi" w:hAnsiTheme="majorHAnsi" w:cstheme="majorHAnsi"/>
                <w:sz w:val="28"/>
                <w:szCs w:val="28"/>
                <w:lang w:val="pt-BR"/>
              </w:rPr>
            </w:pPr>
            <w:r w:rsidRPr="00B01F44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begin"/>
            </w:r>
            <w:r w:rsidRPr="00B01F44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instrText xml:space="preserve"> MERGEFIELD MÃ_NK </w:instrText>
            </w:r>
            <w:r w:rsidRPr="00B01F44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z w:val="28"/>
                <w:szCs w:val="28"/>
                <w:lang w:val="pt-BR"/>
              </w:rPr>
              <w:t>QTT013</w:t>
            </w:r>
            <w:r w:rsidRPr="00B01F44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end"/>
            </w:r>
          </w:p>
        </w:tc>
      </w:tr>
      <w:tr w:rsidR="00305E9C" w:rsidRPr="00B01F44" w14:paraId="3D64A8CF" w14:textId="77777777" w:rsidTr="00D87C1C">
        <w:trPr>
          <w:trHeight w:hRule="exact" w:val="397"/>
        </w:trPr>
        <w:tc>
          <w:tcPr>
            <w:tcW w:w="5099" w:type="dxa"/>
            <w:vAlign w:val="center"/>
          </w:tcPr>
          <w:p w14:paraId="769E85FE" w14:textId="49680284" w:rsidR="00305E9C" w:rsidRPr="004757E4" w:rsidRDefault="00305E9C" w:rsidP="00D87C1C">
            <w:pPr>
              <w:ind w:left="177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757E4">
              <w:rPr>
                <w:rFonts w:asciiTheme="majorHAnsi" w:hAnsiTheme="majorHAnsi" w:cstheme="majorHAnsi"/>
                <w:b/>
                <w:sz w:val="28"/>
                <w:szCs w:val="28"/>
              </w:rPr>
              <w:t>CHU KỲ</w:t>
            </w:r>
            <w:r w:rsidR="00F83AC7" w:rsidRPr="004757E4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- ĐỢT</w:t>
            </w:r>
            <w:r w:rsidRPr="004757E4">
              <w:rPr>
                <w:rFonts w:asciiTheme="majorHAnsi" w:hAnsiTheme="majorHAnsi" w:cstheme="majorHAnsi"/>
                <w:b/>
                <w:sz w:val="28"/>
                <w:szCs w:val="28"/>
              </w:rPr>
              <w:t>/</w:t>
            </w:r>
            <w:r w:rsidR="00B35C4F" w:rsidRPr="004757E4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Pr="004757E4">
              <w:rPr>
                <w:rFonts w:asciiTheme="majorHAnsi" w:hAnsiTheme="majorHAnsi" w:cstheme="majorHAnsi"/>
                <w:sz w:val="28"/>
                <w:szCs w:val="28"/>
              </w:rPr>
              <w:t>CYCLE-ROUND</w:t>
            </w:r>
            <w:r w:rsidRPr="004757E4">
              <w:rPr>
                <w:rFonts w:asciiTheme="majorHAnsi" w:hAnsiTheme="majorHAnsi" w:cstheme="majorHAnsi"/>
                <w:b/>
                <w:sz w:val="28"/>
                <w:szCs w:val="28"/>
              </w:rPr>
              <w:t>:</w:t>
            </w:r>
          </w:p>
          <w:p w14:paraId="3A87678C" w14:textId="77777777" w:rsidR="00305E9C" w:rsidRPr="004757E4" w:rsidRDefault="00305E9C" w:rsidP="00D87C1C">
            <w:pPr>
              <w:ind w:left="177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984" w:type="dxa"/>
            <w:vAlign w:val="center"/>
          </w:tcPr>
          <w:p w14:paraId="779C2C84" w14:textId="7A5D615C" w:rsidR="00305E9C" w:rsidRPr="00B01F44" w:rsidRDefault="00D108D1" w:rsidP="00D87C1C">
            <w:pPr>
              <w:spacing w:line="360" w:lineRule="auto"/>
              <w:ind w:left="177"/>
              <w:rPr>
                <w:rFonts w:asciiTheme="majorHAnsi" w:hAnsiTheme="majorHAnsi" w:cstheme="majorHAnsi"/>
                <w:sz w:val="28"/>
                <w:szCs w:val="28"/>
                <w:lang w:val="pt-B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instrText xml:space="preserve"> MERGEFIELD CHU_KỲ </w:instrText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z w:val="28"/>
                <w:szCs w:val="28"/>
                <w:lang w:val="pt-BR"/>
              </w:rPr>
              <w:t>8</w:t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end"/>
            </w:r>
            <w:r w:rsidR="00305E9C" w:rsidRPr="00B01F44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t xml:space="preserve"> - </w:t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instrText xml:space="preserve"> MERGEFIELD ĐỢT </w:instrText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z w:val="28"/>
                <w:szCs w:val="28"/>
                <w:lang w:val="pt-BR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  <w:lang w:val="pt-BR"/>
              </w:rPr>
              <w:fldChar w:fldCharType="end"/>
            </w:r>
          </w:p>
        </w:tc>
      </w:tr>
    </w:tbl>
    <w:p w14:paraId="59ACD38E" w14:textId="77777777" w:rsidR="00305E9C" w:rsidRPr="00B01F44" w:rsidRDefault="00305E9C" w:rsidP="00305E9C">
      <w:pPr>
        <w:rPr>
          <w:rFonts w:asciiTheme="majorHAnsi" w:hAnsiTheme="majorHAnsi" w:cstheme="majorHAnsi"/>
          <w:lang w:val="pt-BR"/>
        </w:rPr>
      </w:pPr>
    </w:p>
    <w:p w14:paraId="66592515" w14:textId="77777777" w:rsidR="005862D5" w:rsidRPr="00B01F44" w:rsidRDefault="005862D5" w:rsidP="00743FDC">
      <w:pPr>
        <w:tabs>
          <w:tab w:val="left" w:pos="1843"/>
        </w:tabs>
        <w:rPr>
          <w:rFonts w:asciiTheme="majorHAnsi" w:hAnsiTheme="majorHAnsi" w:cstheme="majorHAnsi"/>
          <w:lang w:val="pt-BR"/>
        </w:rPr>
      </w:pPr>
    </w:p>
    <w:p w14:paraId="563CDDEE" w14:textId="77777777" w:rsidR="00305E9C" w:rsidRPr="00B01F44" w:rsidRDefault="00305E9C" w:rsidP="00743FDC">
      <w:pPr>
        <w:tabs>
          <w:tab w:val="left" w:pos="1843"/>
        </w:tabs>
        <w:rPr>
          <w:rFonts w:asciiTheme="majorHAnsi" w:hAnsiTheme="majorHAnsi" w:cstheme="majorHAnsi"/>
          <w:lang w:val="pt-BR"/>
        </w:rPr>
      </w:pPr>
    </w:p>
    <w:p w14:paraId="781ACA26" w14:textId="77777777" w:rsidR="00305E9C" w:rsidRPr="00B01F44" w:rsidRDefault="00305E9C" w:rsidP="00743FDC">
      <w:pPr>
        <w:tabs>
          <w:tab w:val="left" w:pos="1843"/>
        </w:tabs>
        <w:rPr>
          <w:rFonts w:asciiTheme="majorHAnsi" w:hAnsiTheme="majorHAnsi" w:cstheme="majorHAnsi"/>
          <w:lang w:val="pt-BR"/>
        </w:rPr>
      </w:pPr>
    </w:p>
    <w:p w14:paraId="36CA1A14" w14:textId="77777777" w:rsidR="00305E9C" w:rsidRPr="00B01F44" w:rsidRDefault="00305E9C" w:rsidP="00743FDC">
      <w:pPr>
        <w:tabs>
          <w:tab w:val="left" w:pos="1843"/>
        </w:tabs>
        <w:rPr>
          <w:rFonts w:asciiTheme="majorHAnsi" w:hAnsiTheme="majorHAnsi" w:cstheme="majorHAnsi"/>
          <w:lang w:val="pt-BR"/>
        </w:rPr>
      </w:pPr>
    </w:p>
    <w:p w14:paraId="025737ED" w14:textId="77777777" w:rsidR="00305E9C" w:rsidRPr="00B01F44" w:rsidRDefault="00305E9C" w:rsidP="00743FDC">
      <w:pPr>
        <w:tabs>
          <w:tab w:val="left" w:pos="1843"/>
        </w:tabs>
        <w:rPr>
          <w:rFonts w:asciiTheme="majorHAnsi" w:hAnsiTheme="majorHAnsi" w:cstheme="majorHAnsi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5862D5" w:rsidRPr="00B01F44" w14:paraId="23A236AB" w14:textId="77777777" w:rsidTr="00181AF3">
        <w:trPr>
          <w:trHeight w:val="3818"/>
        </w:trPr>
        <w:tc>
          <w:tcPr>
            <w:tcW w:w="10566" w:type="dxa"/>
          </w:tcPr>
          <w:p w14:paraId="04F0786A" w14:textId="15BAC435" w:rsidR="005862D5" w:rsidRPr="00B01F44" w:rsidRDefault="005862D5" w:rsidP="00743FDC">
            <w:pPr>
              <w:tabs>
                <w:tab w:val="left" w:pos="1843"/>
              </w:tabs>
              <w:spacing w:before="60" w:line="360" w:lineRule="auto"/>
              <w:rPr>
                <w:rFonts w:asciiTheme="majorHAnsi" w:hAnsiTheme="majorHAnsi" w:cstheme="majorHAnsi"/>
                <w:b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b/>
                <w:spacing w:val="-6"/>
                <w:lang w:val="pt-BR"/>
              </w:rPr>
              <w:lastRenderedPageBreak/>
              <w:t>BÁO  CÁO PHÂN TÍCH KẾT QUẢ NGOẠI KIỂM</w:t>
            </w:r>
          </w:p>
          <w:p w14:paraId="18482F8F" w14:textId="737365AC" w:rsidR="005862D5" w:rsidRPr="00B01F44" w:rsidRDefault="00BA0B31" w:rsidP="00743FDC">
            <w:pPr>
              <w:tabs>
                <w:tab w:val="left" w:pos="1843"/>
              </w:tabs>
              <w:spacing w:before="60" w:line="276" w:lineRule="auto"/>
              <w:rPr>
                <w:rFonts w:asciiTheme="majorHAnsi" w:hAnsiTheme="majorHAnsi" w:cstheme="majorHAnsi"/>
                <w:spacing w:val="-6"/>
                <w:lang w:val="pt-BR"/>
              </w:rPr>
            </w:pPr>
            <w:r>
              <w:rPr>
                <w:rFonts w:asciiTheme="majorHAnsi" w:hAnsiTheme="majorHAnsi" w:cstheme="majorHAnsi"/>
                <w:spacing w:val="-6"/>
                <w:lang w:val="pt-BR"/>
              </w:rPr>
              <w:t>R-</w:t>
            </w:r>
            <w:r w:rsidR="00FA406C">
              <w:rPr>
                <w:rFonts w:asciiTheme="majorHAnsi" w:hAnsiTheme="majorHAnsi" w:cstheme="majorHAnsi"/>
                <w:spacing w:val="-6"/>
                <w:lang w:val="pt-BR"/>
              </w:rPr>
              <w:t>R</w: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t>Q</w:t>
            </w:r>
            <w:r w:rsidR="00FA406C">
              <w:rPr>
                <w:rFonts w:asciiTheme="majorHAnsi" w:hAnsiTheme="majorHAnsi" w:cstheme="majorHAnsi"/>
                <w:spacing w:val="-6"/>
                <w:lang w:val="pt-BR"/>
              </w:rPr>
              <w:t>E1016</w: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t>/</w:t>
            </w:r>
            <w:r w:rsidR="00D108D1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="00D108D1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MẪU </w:instrText>
            </w:r>
            <w:r w:rsidR="00D108D1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240801</w:t>
            </w:r>
            <w:r w:rsidR="00D108D1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  <w:r w:rsidR="00393BA9" w:rsidRPr="00B01F44">
              <w:rPr>
                <w:rFonts w:asciiTheme="majorHAnsi" w:hAnsiTheme="majorHAnsi" w:cstheme="majorHAnsi"/>
                <w:spacing w:val="-6"/>
                <w:lang w:val="pt-BR"/>
              </w:rPr>
              <w:t>-00                Phát hiện</w:t>
            </w:r>
            <w:r w:rsidR="005862D5"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 MTB-DNA</w:t>
            </w:r>
          </w:p>
          <w:p w14:paraId="24554B81" w14:textId="446FD1CA" w:rsidR="005862D5" w:rsidRPr="00B01F44" w:rsidRDefault="005862D5" w:rsidP="00743FDC">
            <w:pPr>
              <w:tabs>
                <w:tab w:val="left" w:pos="1843"/>
              </w:tabs>
              <w:spacing w:before="60" w:line="276" w:lineRule="auto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>Hạn trả kết quả</w:t>
            </w:r>
            <w:r w:rsidR="001F6476"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: </w:t>
            </w:r>
            <w:r w:rsidR="00CB7867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="00CB7867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HẠN_TRẢ_KQ </w:instrText>
            </w:r>
            <w:r w:rsidR="00CB7867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10/03/2024</w:t>
            </w:r>
            <w:r w:rsidR="00CB7867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  <w:p w14:paraId="773E636F" w14:textId="77777777" w:rsidR="005862D5" w:rsidRPr="00B01F44" w:rsidRDefault="005862D5" w:rsidP="00743FDC">
            <w:pPr>
              <w:tabs>
                <w:tab w:val="left" w:pos="1843"/>
              </w:tabs>
              <w:spacing w:before="60" w:line="360" w:lineRule="auto"/>
              <w:rPr>
                <w:rFonts w:asciiTheme="majorHAnsi" w:hAnsiTheme="majorHAnsi" w:cstheme="majorHAnsi"/>
                <w:b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b/>
                <w:spacing w:val="-6"/>
                <w:lang w:val="pt-BR"/>
              </w:rPr>
              <w:t>Mô tả của đơn vị tham gia</w:t>
            </w:r>
          </w:p>
          <w:p w14:paraId="1E49BA5A" w14:textId="6D1CFAB6" w:rsidR="00773DEA" w:rsidRPr="00B01F44" w:rsidRDefault="005862D5" w:rsidP="00743FDC">
            <w:pPr>
              <w:tabs>
                <w:tab w:val="left" w:pos="1843"/>
              </w:tabs>
              <w:spacing w:before="60" w:line="360" w:lineRule="auto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   Ngày nhận mẫu: </w:t>
            </w:r>
            <w:r w:rsidR="002B222F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="002B222F" w:rsidRPr="00B01F44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nnm </w:instrText>
            </w:r>
            <w:r w:rsidR="002B222F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29/02/2024</w:t>
            </w:r>
            <w:r w:rsidR="002B222F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ab/>
              <w:t xml:space="preserve">                  </w:t>
            </w:r>
            <w:r w:rsidR="00094726"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                                </w: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>Ngày phân tích mẫu:</w:t>
            </w:r>
            <w:r w:rsidR="002B222F"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 </w:t>
            </w:r>
            <w:r w:rsidR="002B222F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="002B222F" w:rsidRPr="00B01F44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nptm </w:instrText>
            </w:r>
            <w:r w:rsidR="002B222F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05/03/2024</w:t>
            </w:r>
            <w:r w:rsidR="002B222F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                </w:t>
            </w:r>
            <w:r w:rsidR="00773DEA"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        </w:t>
            </w:r>
          </w:p>
          <w:p w14:paraId="2F7995C8" w14:textId="347B4FA7" w:rsidR="005862D5" w:rsidRPr="00B01F44" w:rsidRDefault="00773DEA" w:rsidP="00743FDC">
            <w:pPr>
              <w:tabs>
                <w:tab w:val="left" w:pos="1843"/>
              </w:tabs>
              <w:spacing w:before="60" w:line="360" w:lineRule="auto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   </w:t>
            </w:r>
            <w:r w:rsidR="005862D5" w:rsidRPr="00B01F44">
              <w:rPr>
                <w:rFonts w:asciiTheme="majorHAnsi" w:hAnsiTheme="majorHAnsi" w:cstheme="majorHAnsi"/>
                <w:spacing w:val="-6"/>
                <w:lang w:val="pt-BR"/>
              </w:rPr>
              <w:t>Ngày gửi kết quả về Trung tâm:</w:t>
            </w:r>
            <w:r w:rsidR="00701916"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 </w:t>
            </w:r>
            <w:r w:rsidR="00B01F44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="00B01F44" w:rsidRPr="00B01F44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 ngkq dd/MM/yyyy </w:instrText>
            </w:r>
            <w:r w:rsidR="00B01F44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09/03/2024</w:t>
            </w:r>
            <w:r w:rsidR="00B01F44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  <w:p w14:paraId="6673E841" w14:textId="371CA961" w:rsidR="005862D5" w:rsidRPr="00B01F44" w:rsidRDefault="00E612D7" w:rsidP="00743FDC">
            <w:pPr>
              <w:tabs>
                <w:tab w:val="left" w:pos="1843"/>
              </w:tabs>
              <w:spacing w:before="60" w:line="360" w:lineRule="auto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   </w:t>
            </w:r>
            <w:r w:rsidR="005862D5" w:rsidRPr="00B01F44">
              <w:rPr>
                <w:rFonts w:asciiTheme="majorHAnsi" w:hAnsiTheme="majorHAnsi" w:cstheme="majorHAnsi"/>
                <w:spacing w:val="-6"/>
                <w:lang w:val="pt-BR"/>
              </w:rPr>
              <w:t>Nhiệt độ khi nhận được mẫ</w:t>
            </w:r>
            <w:r w:rsidR="001F6476" w:rsidRPr="00B01F44">
              <w:rPr>
                <w:rFonts w:asciiTheme="majorHAnsi" w:hAnsiTheme="majorHAnsi" w:cstheme="majorHAnsi"/>
                <w:spacing w:val="-6"/>
                <w:lang w:val="pt-BR"/>
              </w:rPr>
              <w:t>u</w:t>
            </w:r>
            <w:r w:rsidR="005862D5"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: </w:t>
            </w:r>
            <w:r w:rsidR="002B222F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="002B222F" w:rsidRPr="00B01F44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nd </w:instrText>
            </w:r>
            <w:r w:rsidR="002B222F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6</w:t>
            </w:r>
            <w:r w:rsidR="002B222F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  <w:r w:rsidR="005862D5" w:rsidRPr="00B01F44">
              <w:rPr>
                <w:rFonts w:asciiTheme="majorHAnsi" w:hAnsiTheme="majorHAnsi" w:cstheme="majorHAnsi"/>
                <w:spacing w:val="-6"/>
                <w:lang w:val="pt-BR"/>
              </w:rPr>
              <w:t>℃</w:t>
            </w:r>
          </w:p>
          <w:p w14:paraId="3EBEDE2C" w14:textId="05AADC4A" w:rsidR="005862D5" w:rsidRDefault="00D61BA7" w:rsidP="007A7594">
            <w:pPr>
              <w:tabs>
                <w:tab w:val="left" w:pos="1843"/>
              </w:tabs>
              <w:spacing w:before="60" w:line="360" w:lineRule="auto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   </w:t>
            </w:r>
            <w:r w:rsidR="005862D5"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Điều kiện bảo quản mẫu tại đơn vị khi chưa phân tích: </w:t>
            </w:r>
            <w:r w:rsidR="00C44854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="00C44854" w:rsidRPr="00B01F44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dkbq </w:instrText>
            </w:r>
            <w:r w:rsidR="00C44854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-20</w:t>
            </w:r>
            <w:r w:rsidR="00C44854"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  <w:r w:rsidR="005862D5" w:rsidRPr="00B01F44">
              <w:rPr>
                <w:rFonts w:asciiTheme="majorHAnsi" w:hAnsiTheme="majorHAnsi" w:cstheme="majorHAnsi"/>
                <w:spacing w:val="-6"/>
                <w:lang w:val="pt-BR"/>
              </w:rPr>
              <w:t>℃</w:t>
            </w:r>
          </w:p>
          <w:p w14:paraId="6B2272FD" w14:textId="390D17F8" w:rsidR="00D108D1" w:rsidRPr="00B01F44" w:rsidRDefault="00D108D1" w:rsidP="007A7594">
            <w:pPr>
              <w:tabs>
                <w:tab w:val="left" w:pos="1843"/>
              </w:tabs>
              <w:spacing w:before="60" w:line="360" w:lineRule="auto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   </w:t>
            </w:r>
            <w:r>
              <w:rPr>
                <w:rFonts w:asciiTheme="majorHAnsi" w:hAnsiTheme="majorHAnsi" w:cstheme="majorHAnsi"/>
                <w:spacing w:val="-6"/>
                <w:lang w:val="pt-BR"/>
              </w:rPr>
              <w:t>Nhận xét:</w: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  </w: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ttknm </w:instrTex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Đạt</w: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 xml:space="preserve">    </w:t>
            </w:r>
          </w:p>
        </w:tc>
      </w:tr>
    </w:tbl>
    <w:p w14:paraId="2118012F" w14:textId="77777777" w:rsidR="005862D5" w:rsidRPr="00B01F44" w:rsidRDefault="005862D5" w:rsidP="00743FDC">
      <w:pPr>
        <w:tabs>
          <w:tab w:val="left" w:pos="1843"/>
          <w:tab w:val="left" w:pos="2655"/>
        </w:tabs>
        <w:rPr>
          <w:rFonts w:asciiTheme="majorHAnsi" w:hAnsiTheme="majorHAnsi" w:cstheme="majorHAnsi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2583"/>
        <w:gridCol w:w="2586"/>
        <w:gridCol w:w="2584"/>
      </w:tblGrid>
      <w:tr w:rsidR="00AB3A3E" w:rsidRPr="00B01F44" w14:paraId="78075830" w14:textId="77777777" w:rsidTr="00727F67">
        <w:trPr>
          <w:trHeight w:val="567"/>
        </w:trPr>
        <w:tc>
          <w:tcPr>
            <w:tcW w:w="2641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30F2315B" w14:textId="77777777" w:rsidR="005862D5" w:rsidRPr="00B01F44" w:rsidRDefault="005862D5" w:rsidP="00344ED6">
            <w:pPr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>Quá trình</w:t>
            </w:r>
          </w:p>
        </w:tc>
        <w:tc>
          <w:tcPr>
            <w:tcW w:w="2641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565C3C42" w14:textId="77777777" w:rsidR="005862D5" w:rsidRPr="00B01F44" w:rsidRDefault="005862D5" w:rsidP="00743FDC">
            <w:pPr>
              <w:tabs>
                <w:tab w:val="left" w:pos="1843"/>
              </w:tabs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>Kit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2B80A5C4" w14:textId="77777777" w:rsidR="005862D5" w:rsidRPr="00B01F44" w:rsidRDefault="005862D5" w:rsidP="00743FDC">
            <w:pPr>
              <w:tabs>
                <w:tab w:val="left" w:pos="1843"/>
              </w:tabs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>Phương pháp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164185D" w14:textId="77777777" w:rsidR="005862D5" w:rsidRPr="00B01F44" w:rsidRDefault="005862D5" w:rsidP="00743FDC">
            <w:pPr>
              <w:tabs>
                <w:tab w:val="left" w:pos="1843"/>
              </w:tabs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>Tên thiết bị</w:t>
            </w:r>
          </w:p>
        </w:tc>
      </w:tr>
      <w:tr w:rsidR="00AB3A3E" w:rsidRPr="00B01F44" w14:paraId="548E7E4C" w14:textId="77777777" w:rsidTr="00F21437">
        <w:trPr>
          <w:trHeight w:val="1474"/>
        </w:trPr>
        <w:tc>
          <w:tcPr>
            <w:tcW w:w="2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F1051" w14:textId="77777777" w:rsidR="005862D5" w:rsidRPr="00B01F44" w:rsidRDefault="005862D5" w:rsidP="00743FDC">
            <w:pPr>
              <w:tabs>
                <w:tab w:val="left" w:pos="1843"/>
              </w:tabs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>Tách chiết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1C194" w14:textId="174B20CF" w:rsidR="005862D5" w:rsidRPr="00B01F44" w:rsidRDefault="00E612D7" w:rsidP="00743FDC">
            <w:pPr>
              <w:tabs>
                <w:tab w:val="left" w:pos="1843"/>
              </w:tabs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kit_tc </w:instrTex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0F8D" w14:textId="1A47BBC0" w:rsidR="005862D5" w:rsidRPr="00B01F44" w:rsidRDefault="00E612D7" w:rsidP="00743FDC">
            <w:pPr>
              <w:tabs>
                <w:tab w:val="left" w:pos="1843"/>
              </w:tabs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pp_tc </w:instrTex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CD6453" w14:textId="628E7451" w:rsidR="005862D5" w:rsidRPr="00B01F44" w:rsidRDefault="00E612D7" w:rsidP="00743FDC">
            <w:pPr>
              <w:tabs>
                <w:tab w:val="left" w:pos="1843"/>
              </w:tabs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may_tc </w:instrTex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Sacace</w: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</w:tr>
      <w:tr w:rsidR="00AB3A3E" w:rsidRPr="00B01F44" w14:paraId="7DA30782" w14:textId="77777777" w:rsidTr="00F21437">
        <w:trPr>
          <w:trHeight w:val="1474"/>
        </w:trPr>
        <w:tc>
          <w:tcPr>
            <w:tcW w:w="2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001A6" w14:textId="77777777" w:rsidR="005862D5" w:rsidRPr="00B01F44" w:rsidRDefault="005862D5" w:rsidP="00743FDC">
            <w:pPr>
              <w:tabs>
                <w:tab w:val="left" w:pos="1843"/>
              </w:tabs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t>Khuếch đại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278E" w14:textId="1D4D5161" w:rsidR="005862D5" w:rsidRPr="005629AC" w:rsidRDefault="00E612D7" w:rsidP="00743FDC">
            <w:pPr>
              <w:tabs>
                <w:tab w:val="left" w:pos="1843"/>
              </w:tabs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5629AC">
              <w:rPr>
                <w:rFonts w:asciiTheme="majorHAnsi" w:hAnsiTheme="majorHAnsi" w:cstheme="majorHAnsi"/>
                <w:spacing w:val="-6"/>
              </w:rPr>
              <w:instrText xml:space="preserve"> MERGEFIELD kit_PCR </w:instrTex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pacing w:val="-6"/>
              </w:rPr>
              <w:t>Sacace</w: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63BF2" w14:textId="4C5EFFCF" w:rsidR="005862D5" w:rsidRPr="00B01F44" w:rsidRDefault="00E612D7" w:rsidP="00743FDC">
            <w:pPr>
              <w:tabs>
                <w:tab w:val="left" w:pos="1843"/>
              </w:tabs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pp_pcr </w:instrTex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565FB9" w14:textId="14DD6004" w:rsidR="005862D5" w:rsidRPr="00B01F44" w:rsidRDefault="00E612D7" w:rsidP="00743FDC">
            <w:pPr>
              <w:tabs>
                <w:tab w:val="left" w:pos="1843"/>
              </w:tabs>
              <w:spacing w:before="60" w:line="360" w:lineRule="auto"/>
              <w:jc w:val="center"/>
              <w:rPr>
                <w:rFonts w:asciiTheme="majorHAnsi" w:hAnsiTheme="majorHAnsi" w:cstheme="majorHAnsi"/>
                <w:spacing w:val="-6"/>
                <w:lang w:val="pt-BR"/>
              </w:rPr>
            </w:pP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begin"/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instrText xml:space="preserve"> MERGEFIELD máy_PCR </w:instrTex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spacing w:val="-6"/>
                <w:lang w:val="pt-BR"/>
              </w:rPr>
              <w:t>ABI 7500</w:t>
            </w:r>
            <w:r w:rsidRPr="00B01F44">
              <w:rPr>
                <w:rFonts w:asciiTheme="majorHAnsi" w:hAnsiTheme="majorHAnsi" w:cstheme="majorHAnsi"/>
                <w:spacing w:val="-6"/>
                <w:lang w:val="pt-BR"/>
              </w:rPr>
              <w:fldChar w:fldCharType="end"/>
            </w:r>
          </w:p>
        </w:tc>
      </w:tr>
    </w:tbl>
    <w:p w14:paraId="7263F51E" w14:textId="77777777" w:rsidR="005862D5" w:rsidRPr="00B01F44" w:rsidRDefault="005862D5" w:rsidP="00743FDC">
      <w:pPr>
        <w:tabs>
          <w:tab w:val="left" w:pos="1843"/>
          <w:tab w:val="left" w:pos="2655"/>
        </w:tabs>
        <w:rPr>
          <w:rFonts w:asciiTheme="majorHAnsi" w:hAnsiTheme="majorHAnsi" w:cstheme="majorHAnsi"/>
          <w:lang w:val="pt-BR"/>
        </w:rPr>
      </w:pPr>
      <w:r w:rsidRPr="00B01F44">
        <w:rPr>
          <w:rFonts w:asciiTheme="majorHAnsi" w:hAnsiTheme="majorHAnsi" w:cstheme="majorHAnsi"/>
          <w:lang w:val="pt-BR"/>
        </w:rPr>
        <w:tab/>
      </w:r>
    </w:p>
    <w:tbl>
      <w:tblPr>
        <w:tblpPr w:leftFromText="180" w:rightFromText="180" w:vertAnchor="text" w:horzAnchor="margin" w:tblpXSpec="center" w:tblpY="436"/>
        <w:tblOverlap w:val="never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1701"/>
        <w:gridCol w:w="2307"/>
        <w:gridCol w:w="1664"/>
      </w:tblGrid>
      <w:tr w:rsidR="005862D5" w:rsidRPr="00B01F44" w14:paraId="047136C6" w14:textId="77777777" w:rsidTr="00727F67">
        <w:trPr>
          <w:trHeight w:val="567"/>
        </w:trPr>
        <w:tc>
          <w:tcPr>
            <w:tcW w:w="2263" w:type="dxa"/>
            <w:shd w:val="clear" w:color="auto" w:fill="92D050"/>
            <w:vAlign w:val="center"/>
          </w:tcPr>
          <w:p w14:paraId="7FBF7981" w14:textId="77777777" w:rsidR="005862D5" w:rsidRPr="00B01F44" w:rsidRDefault="005862D5" w:rsidP="00743FDC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Mã mẫu</w:t>
            </w:r>
          </w:p>
        </w:tc>
        <w:tc>
          <w:tcPr>
            <w:tcW w:w="2410" w:type="dxa"/>
            <w:shd w:val="clear" w:color="auto" w:fill="92D050"/>
            <w:vAlign w:val="center"/>
          </w:tcPr>
          <w:p w14:paraId="6FA54292" w14:textId="77777777" w:rsidR="005862D5" w:rsidRPr="00B01F44" w:rsidRDefault="005862D5" w:rsidP="00743FDC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Thành phần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31F7CCDB" w14:textId="77777777" w:rsidR="005862D5" w:rsidRPr="00B01F44" w:rsidRDefault="005862D5" w:rsidP="00743FDC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Chất nền</w:t>
            </w:r>
          </w:p>
        </w:tc>
        <w:tc>
          <w:tcPr>
            <w:tcW w:w="2307" w:type="dxa"/>
            <w:shd w:val="clear" w:color="auto" w:fill="92D050"/>
            <w:vAlign w:val="center"/>
          </w:tcPr>
          <w:p w14:paraId="0A7AC41B" w14:textId="5C048411" w:rsidR="005862D5" w:rsidRPr="00B01F44" w:rsidRDefault="005862D5" w:rsidP="00743FDC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Giá trị</w:t>
            </w:r>
            <w:r w:rsidR="007A7594" w:rsidRPr="00B01F44">
              <w:rPr>
                <w:rFonts w:asciiTheme="majorHAnsi" w:hAnsiTheme="majorHAnsi" w:cstheme="majorHAnsi"/>
                <w:lang w:val="pt-BR"/>
              </w:rPr>
              <w:t xml:space="preserve"> đồng thuận</w:t>
            </w:r>
            <w:r w:rsidR="000835F4" w:rsidRPr="00B01F44">
              <w:rPr>
                <w:rFonts w:asciiTheme="majorHAnsi" w:hAnsiTheme="majorHAnsi" w:cstheme="majorHAnsi"/>
                <w:vertAlign w:val="superscript"/>
                <w:lang w:val="pt-BR"/>
              </w:rPr>
              <w:t xml:space="preserve"> [1</w:t>
            </w:r>
            <w:r w:rsidRPr="00B01F44">
              <w:rPr>
                <w:rFonts w:asciiTheme="majorHAnsi" w:hAnsiTheme="majorHAnsi" w:cstheme="majorHAnsi"/>
                <w:vertAlign w:val="superscript"/>
                <w:lang w:val="pt-BR"/>
              </w:rPr>
              <w:t>]</w:t>
            </w:r>
          </w:p>
        </w:tc>
        <w:tc>
          <w:tcPr>
            <w:tcW w:w="1664" w:type="dxa"/>
            <w:shd w:val="clear" w:color="auto" w:fill="92D050"/>
            <w:vAlign w:val="center"/>
          </w:tcPr>
          <w:p w14:paraId="22C1EB6B" w14:textId="77777777" w:rsidR="005862D5" w:rsidRPr="00B01F44" w:rsidRDefault="005862D5" w:rsidP="00743FDC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vertAlign w:val="superscript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 xml:space="preserve">Số lượng </w:t>
            </w:r>
            <w:r w:rsidRPr="00B01F44">
              <w:rPr>
                <w:rFonts w:asciiTheme="majorHAnsi" w:hAnsiTheme="majorHAnsi" w:cstheme="majorHAnsi"/>
                <w:vertAlign w:val="superscript"/>
                <w:lang w:val="pt-BR"/>
              </w:rPr>
              <w:t>[2]</w:t>
            </w:r>
          </w:p>
        </w:tc>
      </w:tr>
      <w:tr w:rsidR="005862D5" w:rsidRPr="00B01F44" w14:paraId="46019967" w14:textId="77777777" w:rsidTr="00727F67">
        <w:trPr>
          <w:trHeight w:val="794"/>
        </w:trPr>
        <w:tc>
          <w:tcPr>
            <w:tcW w:w="2263" w:type="dxa"/>
            <w:vAlign w:val="center"/>
          </w:tcPr>
          <w:p w14:paraId="064F07AD" w14:textId="367E986F" w:rsidR="005862D5" w:rsidRPr="00B01F44" w:rsidRDefault="004837A2" w:rsidP="00743FDC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QTT</w:t>
            </w:r>
            <w:r w:rsidR="005862D5" w:rsidRPr="00B01F44">
              <w:rPr>
                <w:rFonts w:asciiTheme="majorHAnsi" w:hAnsiTheme="majorHAnsi" w:cstheme="majorHAnsi"/>
                <w:lang w:val="pt-BR"/>
              </w:rPr>
              <w:t>01</w:t>
            </w:r>
            <w:r w:rsidR="00E766A9" w:rsidRPr="00B01F44">
              <w:rPr>
                <w:rFonts w:asciiTheme="majorHAnsi" w:hAnsiTheme="majorHAnsi" w:cstheme="majorHAnsi"/>
                <w:lang w:val="pt-BR"/>
              </w:rPr>
              <w:t>-</w:t>
            </w:r>
            <w:r w:rsidR="00AB3A3E">
              <w:rPr>
                <w:rFonts w:asciiTheme="majorHAnsi" w:hAnsiTheme="majorHAnsi" w:cstheme="majorHAnsi"/>
                <w:lang w:val="pt-BR"/>
              </w:rPr>
              <w:fldChar w:fldCharType="begin"/>
            </w:r>
            <w:r w:rsidR="00AB3A3E">
              <w:rPr>
                <w:rFonts w:asciiTheme="majorHAnsi" w:hAnsiTheme="majorHAnsi" w:cstheme="majorHAnsi"/>
                <w:lang w:val="pt-BR"/>
              </w:rPr>
              <w:instrText xml:space="preserve"> MERGEFIELD MẪU </w:instrText>
            </w:r>
            <w:r w:rsidR="00AB3A3E">
              <w:rPr>
                <w:rFonts w:asciiTheme="majorHAnsi" w:hAnsiTheme="majorHAnsi" w:cstheme="majorHAnsi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lang w:val="pt-BR"/>
              </w:rPr>
              <w:t>240801</w:t>
            </w:r>
            <w:r w:rsidR="00AB3A3E">
              <w:rPr>
                <w:rFonts w:asciiTheme="majorHAnsi" w:hAnsiTheme="majorHAnsi" w:cstheme="majorHAnsi"/>
                <w:lang w:val="pt-BR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2C405A69" w14:textId="1F9A6BD1" w:rsidR="005862D5" w:rsidRPr="00B01F44" w:rsidRDefault="005862D5" w:rsidP="00743FDC">
            <w:pPr>
              <w:tabs>
                <w:tab w:val="left" w:pos="1843"/>
              </w:tabs>
              <w:spacing w:before="12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MTB-DNA</w:t>
            </w:r>
          </w:p>
        </w:tc>
        <w:tc>
          <w:tcPr>
            <w:tcW w:w="1701" w:type="dxa"/>
            <w:vAlign w:val="center"/>
          </w:tcPr>
          <w:p w14:paraId="3BD94A28" w14:textId="465D5D3D" w:rsidR="005862D5" w:rsidRPr="00B01F44" w:rsidRDefault="0085301C" w:rsidP="00743FDC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Dịch tế bào</w:t>
            </w:r>
          </w:p>
        </w:tc>
        <w:tc>
          <w:tcPr>
            <w:tcW w:w="2307" w:type="dxa"/>
            <w:vAlign w:val="center"/>
          </w:tcPr>
          <w:p w14:paraId="19FEBC79" w14:textId="4B81333E" w:rsidR="005862D5" w:rsidRPr="00B01F44" w:rsidRDefault="00AB3A3E" w:rsidP="00743FDC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lang w:val="pt-BR"/>
              </w:rPr>
              <w:instrText xml:space="preserve"> MERGEFIELD AD1 </w:instrTex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ÂM TÍNH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  <w:tc>
          <w:tcPr>
            <w:tcW w:w="1664" w:type="dxa"/>
            <w:vAlign w:val="center"/>
          </w:tcPr>
          <w:p w14:paraId="5C911C90" w14:textId="5A8F02D9" w:rsidR="005862D5" w:rsidRPr="00B01F44" w:rsidRDefault="00AB3A3E" w:rsidP="00743FDC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>
              <w:rPr>
                <w:rFonts w:asciiTheme="majorHAnsi" w:hAnsiTheme="majorHAnsi" w:cstheme="majorHAnsi"/>
                <w:noProof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noProof/>
                <w:lang w:val="pt-BR"/>
              </w:rPr>
              <w:instrText xml:space="preserve"> MERGEFIELD Số_lượng </w:instrText>
            </w:r>
            <w:r>
              <w:rPr>
                <w:rFonts w:asciiTheme="majorHAnsi" w:hAnsiTheme="majorHAnsi" w:cstheme="majorHAnsi"/>
                <w:noProof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lang w:val="pt-BR"/>
              </w:rPr>
              <w:t>18</w:t>
            </w:r>
            <w:r>
              <w:rPr>
                <w:rFonts w:asciiTheme="majorHAnsi" w:hAnsiTheme="majorHAnsi" w:cstheme="majorHAnsi"/>
                <w:noProof/>
                <w:lang w:val="pt-BR"/>
              </w:rPr>
              <w:fldChar w:fldCharType="end"/>
            </w:r>
          </w:p>
        </w:tc>
      </w:tr>
      <w:tr w:rsidR="005862D5" w:rsidRPr="00B01F44" w14:paraId="011FBAC9" w14:textId="77777777" w:rsidTr="00727F67">
        <w:trPr>
          <w:trHeight w:val="794"/>
        </w:trPr>
        <w:tc>
          <w:tcPr>
            <w:tcW w:w="2263" w:type="dxa"/>
            <w:vAlign w:val="center"/>
          </w:tcPr>
          <w:p w14:paraId="4666DD22" w14:textId="1A3575CD" w:rsidR="005862D5" w:rsidRPr="00B01F44" w:rsidRDefault="004837A2" w:rsidP="00743FDC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QTT</w:t>
            </w:r>
            <w:r w:rsidR="005862D5" w:rsidRPr="00B01F44">
              <w:rPr>
                <w:rFonts w:asciiTheme="majorHAnsi" w:hAnsiTheme="majorHAnsi" w:cstheme="majorHAnsi"/>
                <w:lang w:val="pt-BR"/>
              </w:rPr>
              <w:t>02</w:t>
            </w:r>
            <w:r w:rsidR="00E766A9" w:rsidRPr="00B01F44">
              <w:rPr>
                <w:rFonts w:asciiTheme="majorHAnsi" w:hAnsiTheme="majorHAnsi" w:cstheme="majorHAnsi"/>
                <w:lang w:val="pt-BR"/>
              </w:rPr>
              <w:t>-</w:t>
            </w:r>
            <w:r w:rsidR="00AB3A3E">
              <w:rPr>
                <w:rFonts w:asciiTheme="majorHAnsi" w:hAnsiTheme="majorHAnsi" w:cstheme="majorHAnsi"/>
                <w:lang w:val="pt-BR"/>
              </w:rPr>
              <w:fldChar w:fldCharType="begin"/>
            </w:r>
            <w:r w:rsidR="00AB3A3E">
              <w:rPr>
                <w:rFonts w:asciiTheme="majorHAnsi" w:hAnsiTheme="majorHAnsi" w:cstheme="majorHAnsi"/>
                <w:lang w:val="pt-BR"/>
              </w:rPr>
              <w:instrText xml:space="preserve"> MERGEFIELD MẪU </w:instrText>
            </w:r>
            <w:r w:rsidR="00AB3A3E">
              <w:rPr>
                <w:rFonts w:asciiTheme="majorHAnsi" w:hAnsiTheme="majorHAnsi" w:cstheme="majorHAnsi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lang w:val="pt-BR"/>
              </w:rPr>
              <w:t>240801</w:t>
            </w:r>
            <w:r w:rsidR="00AB3A3E">
              <w:rPr>
                <w:rFonts w:asciiTheme="majorHAnsi" w:hAnsiTheme="majorHAnsi" w:cstheme="majorHAnsi"/>
                <w:lang w:val="pt-BR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35CD9456" w14:textId="0226F809" w:rsidR="005862D5" w:rsidRPr="00B01F44" w:rsidRDefault="005862D5" w:rsidP="00743FDC">
            <w:pPr>
              <w:tabs>
                <w:tab w:val="left" w:pos="1843"/>
              </w:tabs>
              <w:spacing w:before="120" w:line="276" w:lineRule="auto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MTB-DNA</w:t>
            </w:r>
          </w:p>
        </w:tc>
        <w:tc>
          <w:tcPr>
            <w:tcW w:w="1701" w:type="dxa"/>
            <w:vAlign w:val="center"/>
          </w:tcPr>
          <w:p w14:paraId="2AC07000" w14:textId="1130A9AE" w:rsidR="005862D5" w:rsidRPr="00B01F44" w:rsidRDefault="0085301C" w:rsidP="00743FDC">
            <w:pPr>
              <w:tabs>
                <w:tab w:val="left" w:pos="1843"/>
              </w:tabs>
              <w:spacing w:before="60" w:line="276" w:lineRule="auto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Dịch tế bào</w:t>
            </w:r>
          </w:p>
        </w:tc>
        <w:tc>
          <w:tcPr>
            <w:tcW w:w="2307" w:type="dxa"/>
            <w:vAlign w:val="center"/>
          </w:tcPr>
          <w:p w14:paraId="339571CA" w14:textId="01A550C2" w:rsidR="005862D5" w:rsidRPr="00B01F44" w:rsidRDefault="00AB3A3E" w:rsidP="00743FDC">
            <w:pPr>
              <w:tabs>
                <w:tab w:val="left" w:pos="1843"/>
              </w:tabs>
              <w:spacing w:before="60" w:line="276" w:lineRule="auto"/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lang w:val="pt-BR"/>
              </w:rPr>
              <w:instrText xml:space="preserve"> MERGEFIELD AD2 </w:instrTex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DƯƠNG TÍNH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  <w:tc>
          <w:tcPr>
            <w:tcW w:w="1664" w:type="dxa"/>
            <w:vAlign w:val="center"/>
          </w:tcPr>
          <w:p w14:paraId="073B184B" w14:textId="5AC754B6" w:rsidR="005862D5" w:rsidRPr="00B01F44" w:rsidRDefault="00AB3A3E" w:rsidP="00743FDC">
            <w:pPr>
              <w:tabs>
                <w:tab w:val="left" w:pos="1843"/>
              </w:tabs>
              <w:spacing w:before="60" w:line="276" w:lineRule="auto"/>
              <w:jc w:val="center"/>
              <w:rPr>
                <w:rFonts w:asciiTheme="majorHAnsi" w:hAnsiTheme="majorHAnsi" w:cstheme="majorHAnsi"/>
                <w:lang w:val="pt-BR"/>
              </w:rPr>
            </w:pPr>
            <w:r>
              <w:rPr>
                <w:rFonts w:asciiTheme="majorHAnsi" w:hAnsiTheme="majorHAnsi" w:cstheme="majorHAnsi"/>
                <w:noProof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noProof/>
                <w:lang w:val="pt-BR"/>
              </w:rPr>
              <w:instrText xml:space="preserve"> MERGEFIELD Số_lượng </w:instrText>
            </w:r>
            <w:r>
              <w:rPr>
                <w:rFonts w:asciiTheme="majorHAnsi" w:hAnsiTheme="majorHAnsi" w:cstheme="majorHAnsi"/>
                <w:noProof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lang w:val="pt-BR"/>
              </w:rPr>
              <w:t>18</w:t>
            </w:r>
            <w:r>
              <w:rPr>
                <w:rFonts w:asciiTheme="majorHAnsi" w:hAnsiTheme="majorHAnsi" w:cstheme="majorHAnsi"/>
                <w:noProof/>
                <w:lang w:val="pt-BR"/>
              </w:rPr>
              <w:fldChar w:fldCharType="end"/>
            </w:r>
          </w:p>
        </w:tc>
      </w:tr>
      <w:tr w:rsidR="00A5132D" w:rsidRPr="00B01F44" w14:paraId="728A955E" w14:textId="77777777" w:rsidTr="00727F67">
        <w:trPr>
          <w:trHeight w:val="794"/>
        </w:trPr>
        <w:tc>
          <w:tcPr>
            <w:tcW w:w="2263" w:type="dxa"/>
            <w:vAlign w:val="center"/>
          </w:tcPr>
          <w:p w14:paraId="4935684E" w14:textId="764738A3" w:rsidR="00A5132D" w:rsidRPr="00B01F44" w:rsidRDefault="00A5132D" w:rsidP="00A5132D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QTT0</w:t>
            </w:r>
            <w:r>
              <w:rPr>
                <w:rFonts w:asciiTheme="majorHAnsi" w:hAnsiTheme="majorHAnsi" w:cstheme="majorHAnsi"/>
                <w:lang w:val="pt-BR"/>
              </w:rPr>
              <w:t>3</w:t>
            </w:r>
            <w:r w:rsidRPr="00B01F44">
              <w:rPr>
                <w:rFonts w:asciiTheme="majorHAnsi" w:hAnsiTheme="majorHAnsi" w:cstheme="majorHAnsi"/>
                <w:lang w:val="pt-BR"/>
              </w:rPr>
              <w:t>-</w:t>
            </w:r>
            <w:r>
              <w:rPr>
                <w:rFonts w:asciiTheme="majorHAnsi" w:hAnsiTheme="majorHAnsi" w:cstheme="majorHAnsi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lang w:val="pt-BR"/>
              </w:rPr>
              <w:instrText xml:space="preserve"> MERGEFIELD MẪU </w:instrText>
            </w:r>
            <w:r>
              <w:rPr>
                <w:rFonts w:asciiTheme="majorHAnsi" w:hAnsiTheme="majorHAnsi" w:cstheme="majorHAnsi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lang w:val="pt-BR"/>
              </w:rPr>
              <w:t>240801</w:t>
            </w:r>
            <w:r>
              <w:rPr>
                <w:rFonts w:asciiTheme="majorHAnsi" w:hAnsiTheme="majorHAnsi" w:cstheme="majorHAnsi"/>
                <w:lang w:val="pt-BR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20EF5DF1" w14:textId="4C4CF135" w:rsidR="00A5132D" w:rsidRPr="00B01F44" w:rsidRDefault="00A5132D" w:rsidP="00A5132D">
            <w:pPr>
              <w:tabs>
                <w:tab w:val="left" w:pos="1843"/>
              </w:tabs>
              <w:spacing w:before="120" w:line="276" w:lineRule="auto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MTB-DNA</w:t>
            </w:r>
          </w:p>
        </w:tc>
        <w:tc>
          <w:tcPr>
            <w:tcW w:w="1701" w:type="dxa"/>
            <w:vAlign w:val="center"/>
          </w:tcPr>
          <w:p w14:paraId="19F3A5B8" w14:textId="3ECE4F40" w:rsidR="00A5132D" w:rsidRPr="00B01F44" w:rsidRDefault="00A5132D" w:rsidP="00A5132D">
            <w:pPr>
              <w:tabs>
                <w:tab w:val="left" w:pos="1843"/>
              </w:tabs>
              <w:spacing w:before="60" w:line="276" w:lineRule="auto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Dịch tế bào</w:t>
            </w:r>
          </w:p>
        </w:tc>
        <w:tc>
          <w:tcPr>
            <w:tcW w:w="2307" w:type="dxa"/>
            <w:vAlign w:val="center"/>
          </w:tcPr>
          <w:p w14:paraId="33293C0B" w14:textId="2C246CC9" w:rsidR="00A5132D" w:rsidRDefault="00A5132D" w:rsidP="00A5132D">
            <w:pPr>
              <w:tabs>
                <w:tab w:val="left" w:pos="1843"/>
              </w:tabs>
              <w:spacing w:before="60" w:line="276" w:lineRule="auto"/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lang w:val="pt-BR"/>
              </w:rPr>
              <w:instrText xml:space="preserve"> MERGEFIELD AD3 </w:instrTex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DƯƠNG TÍNH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  <w:tc>
          <w:tcPr>
            <w:tcW w:w="1664" w:type="dxa"/>
            <w:vAlign w:val="center"/>
          </w:tcPr>
          <w:p w14:paraId="4FF12E50" w14:textId="112B3D1A" w:rsidR="00A5132D" w:rsidRDefault="00A5132D" w:rsidP="00A5132D">
            <w:pPr>
              <w:tabs>
                <w:tab w:val="left" w:pos="1843"/>
              </w:tabs>
              <w:spacing w:before="60" w:line="276" w:lineRule="auto"/>
              <w:jc w:val="center"/>
              <w:rPr>
                <w:rFonts w:asciiTheme="majorHAnsi" w:hAnsiTheme="majorHAnsi" w:cstheme="majorHAnsi"/>
                <w:noProof/>
                <w:lang w:val="pt-BR"/>
              </w:rPr>
            </w:pPr>
            <w:r>
              <w:rPr>
                <w:rFonts w:asciiTheme="majorHAnsi" w:hAnsiTheme="majorHAnsi" w:cstheme="majorHAnsi"/>
                <w:noProof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noProof/>
                <w:lang w:val="pt-BR"/>
              </w:rPr>
              <w:instrText xml:space="preserve"> MERGEFIELD Số_lượng </w:instrText>
            </w:r>
            <w:r>
              <w:rPr>
                <w:rFonts w:asciiTheme="majorHAnsi" w:hAnsiTheme="majorHAnsi" w:cstheme="majorHAnsi"/>
                <w:noProof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lang w:val="pt-BR"/>
              </w:rPr>
              <w:t>18</w:t>
            </w:r>
            <w:r>
              <w:rPr>
                <w:rFonts w:asciiTheme="majorHAnsi" w:hAnsiTheme="majorHAnsi" w:cstheme="majorHAnsi"/>
                <w:noProof/>
                <w:lang w:val="pt-BR"/>
              </w:rPr>
              <w:fldChar w:fldCharType="end"/>
            </w:r>
          </w:p>
        </w:tc>
      </w:tr>
    </w:tbl>
    <w:p w14:paraId="207F9B04" w14:textId="6A13CAA5" w:rsidR="005862D5" w:rsidRPr="004757E4" w:rsidRDefault="005862D5" w:rsidP="00743FDC">
      <w:pPr>
        <w:tabs>
          <w:tab w:val="left" w:pos="1843"/>
        </w:tabs>
        <w:rPr>
          <w:rFonts w:asciiTheme="majorHAnsi" w:hAnsiTheme="majorHAnsi" w:cstheme="majorHAnsi"/>
        </w:rPr>
      </w:pPr>
      <w:r w:rsidRPr="004757E4">
        <w:rPr>
          <w:rFonts w:asciiTheme="majorHAnsi" w:hAnsiTheme="majorHAnsi" w:cstheme="majorHAnsi"/>
          <w:b/>
        </w:rPr>
        <w:t>THÀNH PHẦN BỘ</w:t>
      </w:r>
      <w:r w:rsidR="00C97B9F" w:rsidRPr="004757E4">
        <w:rPr>
          <w:rFonts w:asciiTheme="majorHAnsi" w:hAnsiTheme="majorHAnsi" w:cstheme="majorHAnsi"/>
          <w:b/>
        </w:rPr>
        <w:t xml:space="preserve"> MẪU</w:t>
      </w:r>
      <w:r w:rsidRPr="004757E4">
        <w:rPr>
          <w:rFonts w:asciiTheme="majorHAnsi" w:hAnsiTheme="majorHAnsi" w:cstheme="majorHAnsi"/>
          <w:b/>
        </w:rPr>
        <w:t>/ KẾT QUẢ CỦA PHÒNG XÉT NGHIỆM</w:t>
      </w:r>
    </w:p>
    <w:p w14:paraId="5A6A9C74" w14:textId="77777777" w:rsidR="005862D5" w:rsidRPr="004757E4" w:rsidRDefault="005862D5" w:rsidP="00743FDC">
      <w:pPr>
        <w:tabs>
          <w:tab w:val="left" w:pos="1843"/>
        </w:tabs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thinThickSmallGap" w:sz="24" w:space="0" w:color="auto"/>
          <w:bottom w:val="none" w:sz="0" w:space="0" w:color="auto"/>
          <w:right w:val="none" w:sz="0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298"/>
      </w:tblGrid>
      <w:tr w:rsidR="005862D5" w:rsidRPr="00B01F44" w14:paraId="285468AB" w14:textId="77777777" w:rsidTr="00FD49B9">
        <w:trPr>
          <w:trHeight w:val="551"/>
        </w:trPr>
        <w:tc>
          <w:tcPr>
            <w:tcW w:w="1029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2C4A716" w14:textId="58A01F17" w:rsidR="00B61C0A" w:rsidRPr="004757E4" w:rsidRDefault="005862D5" w:rsidP="00743FDC">
            <w:pPr>
              <w:tabs>
                <w:tab w:val="left" w:pos="1843"/>
              </w:tabs>
              <w:jc w:val="both"/>
              <w:rPr>
                <w:rFonts w:asciiTheme="majorHAnsi" w:hAnsiTheme="majorHAnsi" w:cstheme="majorHAnsi"/>
              </w:rPr>
            </w:pPr>
            <w:r w:rsidRPr="004757E4">
              <w:rPr>
                <w:rFonts w:asciiTheme="majorHAnsi" w:hAnsiTheme="majorHAnsi" w:cstheme="majorHAnsi"/>
              </w:rPr>
              <w:t xml:space="preserve">[1] </w:t>
            </w:r>
            <w:proofErr w:type="spellStart"/>
            <w:r w:rsidRPr="004757E4">
              <w:rPr>
                <w:rFonts w:asciiTheme="majorHAnsi" w:hAnsiTheme="majorHAnsi" w:cstheme="majorHAnsi"/>
              </w:rPr>
              <w:t>Giá</w:t>
            </w:r>
            <w:proofErr w:type="spellEnd"/>
            <w:r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757E4">
              <w:rPr>
                <w:rFonts w:asciiTheme="majorHAnsi" w:hAnsiTheme="majorHAnsi" w:cstheme="majorHAnsi"/>
              </w:rPr>
              <w:t>trị</w:t>
            </w:r>
            <w:proofErr w:type="spellEnd"/>
            <w:r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C97B9F" w:rsidRPr="004757E4">
              <w:rPr>
                <w:rFonts w:asciiTheme="majorHAnsi" w:hAnsiTheme="majorHAnsi" w:cstheme="majorHAnsi"/>
              </w:rPr>
              <w:t>đồng</w:t>
            </w:r>
            <w:proofErr w:type="spellEnd"/>
            <w:r w:rsidR="00C97B9F"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C97B9F" w:rsidRPr="004757E4">
              <w:rPr>
                <w:rFonts w:asciiTheme="majorHAnsi" w:hAnsiTheme="majorHAnsi" w:cstheme="majorHAnsi"/>
              </w:rPr>
              <w:t>thuận</w:t>
            </w:r>
            <w:proofErr w:type="spellEnd"/>
            <w:r w:rsidRPr="004757E4">
              <w:rPr>
                <w:rFonts w:asciiTheme="majorHAnsi" w:hAnsiTheme="majorHAnsi" w:cstheme="majorHAnsi"/>
              </w:rPr>
              <w:t>:</w:t>
            </w:r>
            <w:r w:rsidRPr="004757E4">
              <w:rPr>
                <w:rFonts w:asciiTheme="majorHAnsi" w:hAnsiTheme="majorHAnsi" w:cstheme="majorHAns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B61C0A" w:rsidRPr="004757E4">
              <w:rPr>
                <w:rFonts w:asciiTheme="majorHAnsi" w:hAnsiTheme="majorHAnsi" w:cstheme="majorHAnsi"/>
              </w:rPr>
              <w:t>là</w:t>
            </w:r>
            <w:proofErr w:type="spellEnd"/>
            <w:r w:rsidR="00B61C0A"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61C0A" w:rsidRPr="004757E4">
              <w:rPr>
                <w:rFonts w:asciiTheme="majorHAnsi" w:hAnsiTheme="majorHAnsi" w:cstheme="majorHAnsi"/>
              </w:rPr>
              <w:t>giá</w:t>
            </w:r>
            <w:proofErr w:type="spellEnd"/>
            <w:r w:rsidR="00B61C0A"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61C0A" w:rsidRPr="004757E4">
              <w:rPr>
                <w:rFonts w:asciiTheme="majorHAnsi" w:hAnsiTheme="majorHAnsi" w:cstheme="majorHAnsi"/>
              </w:rPr>
              <w:t>trị</w:t>
            </w:r>
            <w:proofErr w:type="spellEnd"/>
            <w:r w:rsidR="00B61C0A"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7A7594" w:rsidRPr="004757E4">
              <w:rPr>
                <w:rFonts w:asciiTheme="majorHAnsi" w:hAnsiTheme="majorHAnsi" w:cstheme="majorHAnsi"/>
              </w:rPr>
              <w:t>đồng</w:t>
            </w:r>
            <w:proofErr w:type="spellEnd"/>
            <w:r w:rsidR="007A7594"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7A7594" w:rsidRPr="004757E4">
              <w:rPr>
                <w:rFonts w:asciiTheme="majorHAnsi" w:hAnsiTheme="majorHAnsi" w:cstheme="majorHAnsi"/>
              </w:rPr>
              <w:t>thuậ</w:t>
            </w:r>
            <w:r w:rsidR="00C97B9F" w:rsidRPr="004757E4">
              <w:rPr>
                <w:rFonts w:asciiTheme="majorHAnsi" w:hAnsiTheme="majorHAnsi" w:cstheme="majorHAnsi"/>
              </w:rPr>
              <w:t>n</w:t>
            </w:r>
            <w:proofErr w:type="spellEnd"/>
            <w:r w:rsidR="00C97B9F"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C97B9F" w:rsidRPr="004757E4">
              <w:rPr>
                <w:rFonts w:asciiTheme="majorHAnsi" w:hAnsiTheme="majorHAnsi" w:cstheme="majorHAnsi"/>
              </w:rPr>
              <w:t>từ</w:t>
            </w:r>
            <w:proofErr w:type="spellEnd"/>
            <w:r w:rsidR="007A7594"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7A7594" w:rsidRPr="004757E4">
              <w:rPr>
                <w:rFonts w:asciiTheme="majorHAnsi" w:hAnsiTheme="majorHAnsi" w:cstheme="majorHAnsi"/>
              </w:rPr>
              <w:t>các</w:t>
            </w:r>
            <w:proofErr w:type="spellEnd"/>
            <w:r w:rsidR="007A7594" w:rsidRPr="004757E4">
              <w:rPr>
                <w:rFonts w:asciiTheme="majorHAnsi" w:hAnsiTheme="majorHAnsi" w:cstheme="majorHAnsi"/>
              </w:rPr>
              <w:t xml:space="preserve"> PXN </w:t>
            </w:r>
            <w:proofErr w:type="spellStart"/>
            <w:r w:rsidR="007A7594" w:rsidRPr="004757E4">
              <w:rPr>
                <w:rFonts w:asciiTheme="majorHAnsi" w:hAnsiTheme="majorHAnsi" w:cstheme="majorHAnsi"/>
              </w:rPr>
              <w:t>tham</w:t>
            </w:r>
            <w:proofErr w:type="spellEnd"/>
            <w:r w:rsidR="007A7594"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7A7594" w:rsidRPr="004757E4">
              <w:rPr>
                <w:rFonts w:asciiTheme="majorHAnsi" w:hAnsiTheme="majorHAnsi" w:cstheme="majorHAnsi"/>
              </w:rPr>
              <w:t>gia</w:t>
            </w:r>
            <w:proofErr w:type="spellEnd"/>
            <w:r w:rsidR="00B61C0A" w:rsidRPr="004757E4">
              <w:rPr>
                <w:rFonts w:asciiTheme="majorHAnsi" w:hAnsiTheme="majorHAnsi" w:cstheme="majorHAnsi"/>
              </w:rPr>
              <w:t xml:space="preserve">. </w:t>
            </w:r>
          </w:p>
          <w:p w14:paraId="092695FB" w14:textId="681E3DF4" w:rsidR="005862D5" w:rsidRPr="004757E4" w:rsidRDefault="005862D5" w:rsidP="00743FDC">
            <w:pPr>
              <w:tabs>
                <w:tab w:val="left" w:pos="1843"/>
              </w:tabs>
              <w:jc w:val="both"/>
              <w:rPr>
                <w:rFonts w:asciiTheme="majorHAnsi" w:hAnsiTheme="majorHAnsi" w:cstheme="majorHAnsi"/>
              </w:rPr>
            </w:pPr>
            <w:r w:rsidRPr="004757E4">
              <w:rPr>
                <w:rFonts w:asciiTheme="majorHAnsi" w:hAnsiTheme="majorHAnsi" w:cstheme="majorHAnsi"/>
              </w:rPr>
              <w:t xml:space="preserve">[2] </w:t>
            </w:r>
            <w:proofErr w:type="spellStart"/>
            <w:r w:rsidRPr="004757E4">
              <w:rPr>
                <w:rFonts w:asciiTheme="majorHAnsi" w:hAnsiTheme="majorHAnsi" w:cstheme="majorHAnsi"/>
              </w:rPr>
              <w:t>Số</w:t>
            </w:r>
            <w:proofErr w:type="spellEnd"/>
            <w:r w:rsidRPr="004757E4">
              <w:rPr>
                <w:rFonts w:asciiTheme="majorHAnsi" w:hAnsiTheme="majorHAnsi" w:cstheme="majorHAnsi"/>
              </w:rPr>
              <w:t xml:space="preserve"> lượng: </w:t>
            </w:r>
            <w:proofErr w:type="spellStart"/>
            <w:r w:rsidRPr="004757E4">
              <w:rPr>
                <w:rFonts w:asciiTheme="majorHAnsi" w:hAnsiTheme="majorHAnsi" w:cstheme="majorHAnsi"/>
              </w:rPr>
              <w:t>số</w:t>
            </w:r>
            <w:proofErr w:type="spellEnd"/>
            <w:r w:rsidRPr="004757E4">
              <w:rPr>
                <w:rFonts w:asciiTheme="majorHAnsi" w:hAnsiTheme="majorHAnsi" w:cstheme="majorHAnsi"/>
              </w:rPr>
              <w:t xml:space="preserve"> lượng </w:t>
            </w:r>
            <w:proofErr w:type="spellStart"/>
            <w:r w:rsidRPr="004757E4">
              <w:rPr>
                <w:rFonts w:asciiTheme="majorHAnsi" w:hAnsiTheme="majorHAnsi" w:cstheme="majorHAnsi"/>
              </w:rPr>
              <w:t>kết</w:t>
            </w:r>
            <w:proofErr w:type="spellEnd"/>
            <w:r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757E4">
              <w:rPr>
                <w:rFonts w:asciiTheme="majorHAnsi" w:hAnsiTheme="majorHAnsi" w:cstheme="majorHAnsi"/>
              </w:rPr>
              <w:t>quả</w:t>
            </w:r>
            <w:proofErr w:type="spellEnd"/>
            <w:r w:rsidR="00C97B9F"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C97B9F" w:rsidRPr="004757E4">
              <w:rPr>
                <w:rFonts w:asciiTheme="majorHAnsi" w:hAnsiTheme="majorHAnsi" w:cstheme="majorHAnsi"/>
              </w:rPr>
              <w:t>phân</w:t>
            </w:r>
            <w:proofErr w:type="spellEnd"/>
            <w:r w:rsidR="00C97B9F"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C97B9F" w:rsidRPr="004757E4">
              <w:rPr>
                <w:rFonts w:asciiTheme="majorHAnsi" w:hAnsiTheme="majorHAnsi" w:cstheme="majorHAnsi"/>
              </w:rPr>
              <w:t>tích</w:t>
            </w:r>
            <w:proofErr w:type="spellEnd"/>
            <w:r w:rsidR="00C97B9F"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C97B9F" w:rsidRPr="004757E4">
              <w:rPr>
                <w:rFonts w:asciiTheme="majorHAnsi" w:hAnsiTheme="majorHAnsi" w:cstheme="majorHAnsi"/>
              </w:rPr>
              <w:t>trong</w:t>
            </w:r>
            <w:proofErr w:type="spellEnd"/>
            <w:r w:rsidR="00C97B9F"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C97B9F" w:rsidRPr="004757E4">
              <w:rPr>
                <w:rFonts w:asciiTheme="majorHAnsi" w:hAnsiTheme="majorHAnsi" w:cstheme="majorHAnsi"/>
              </w:rPr>
              <w:t>bộ</w:t>
            </w:r>
            <w:proofErr w:type="spellEnd"/>
            <w:r w:rsidR="00C97B9F" w:rsidRPr="004757E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C97B9F" w:rsidRPr="004757E4">
              <w:rPr>
                <w:rFonts w:asciiTheme="majorHAnsi" w:hAnsiTheme="majorHAnsi" w:cstheme="majorHAnsi"/>
              </w:rPr>
              <w:t>mẫu</w:t>
            </w:r>
            <w:proofErr w:type="spellEnd"/>
            <w:r w:rsidRPr="004757E4">
              <w:rPr>
                <w:rFonts w:asciiTheme="majorHAnsi" w:hAnsiTheme="majorHAnsi" w:cstheme="majorHAnsi"/>
              </w:rPr>
              <w:t>.</w:t>
            </w:r>
          </w:p>
        </w:tc>
      </w:tr>
    </w:tbl>
    <w:p w14:paraId="16A437BC" w14:textId="77777777" w:rsidR="00FD49B9" w:rsidRPr="004757E4" w:rsidRDefault="00FD49B9" w:rsidP="00FD49B9">
      <w:pPr>
        <w:tabs>
          <w:tab w:val="left" w:pos="1843"/>
        </w:tabs>
        <w:rPr>
          <w:rFonts w:asciiTheme="majorHAnsi" w:hAnsiTheme="majorHAnsi" w:cstheme="majorHAnsi"/>
          <w:b/>
        </w:rPr>
      </w:pPr>
    </w:p>
    <w:p w14:paraId="73C28D49" w14:textId="77777777" w:rsidR="00EB7751" w:rsidRPr="004757E4" w:rsidRDefault="00EB7751" w:rsidP="00FD49B9">
      <w:pPr>
        <w:tabs>
          <w:tab w:val="left" w:pos="1843"/>
        </w:tabs>
        <w:rPr>
          <w:rFonts w:asciiTheme="majorHAnsi" w:hAnsiTheme="majorHAnsi" w:cstheme="majorHAnsi"/>
          <w:b/>
        </w:rPr>
      </w:pPr>
    </w:p>
    <w:p w14:paraId="1629D98D" w14:textId="77777777" w:rsidR="00EB7751" w:rsidRPr="004757E4" w:rsidRDefault="00EB7751" w:rsidP="00FD49B9">
      <w:pPr>
        <w:tabs>
          <w:tab w:val="left" w:pos="1843"/>
        </w:tabs>
        <w:rPr>
          <w:rFonts w:asciiTheme="majorHAnsi" w:hAnsiTheme="majorHAnsi" w:cstheme="majorHAnsi"/>
          <w:b/>
        </w:rPr>
      </w:pPr>
    </w:p>
    <w:p w14:paraId="7EF68409" w14:textId="77777777" w:rsidR="00EB7751" w:rsidRPr="004757E4" w:rsidRDefault="00EB7751" w:rsidP="00FD49B9">
      <w:pPr>
        <w:tabs>
          <w:tab w:val="left" w:pos="1843"/>
        </w:tabs>
        <w:rPr>
          <w:rFonts w:asciiTheme="majorHAnsi" w:hAnsiTheme="majorHAnsi" w:cstheme="majorHAnsi"/>
          <w:b/>
        </w:rPr>
      </w:pPr>
    </w:p>
    <w:p w14:paraId="54B79F7C" w14:textId="77777777" w:rsidR="00EB7751" w:rsidRPr="004757E4" w:rsidRDefault="00EB7751" w:rsidP="00FD49B9">
      <w:pPr>
        <w:tabs>
          <w:tab w:val="left" w:pos="1843"/>
        </w:tabs>
        <w:rPr>
          <w:rFonts w:asciiTheme="majorHAnsi" w:hAnsiTheme="majorHAnsi" w:cstheme="majorHAnsi"/>
          <w:b/>
        </w:rPr>
      </w:pPr>
    </w:p>
    <w:p w14:paraId="5C679A08" w14:textId="77777777" w:rsidR="00EB7751" w:rsidRPr="004757E4" w:rsidRDefault="00EB7751" w:rsidP="00FD49B9">
      <w:pPr>
        <w:tabs>
          <w:tab w:val="left" w:pos="1843"/>
        </w:tabs>
        <w:rPr>
          <w:rFonts w:asciiTheme="majorHAnsi" w:hAnsiTheme="majorHAnsi" w:cstheme="majorHAnsi"/>
          <w:b/>
        </w:rPr>
      </w:pPr>
    </w:p>
    <w:p w14:paraId="3FEFC4AA" w14:textId="77777777" w:rsidR="00EB7751" w:rsidRPr="004757E4" w:rsidRDefault="00EB7751" w:rsidP="00FD49B9">
      <w:pPr>
        <w:tabs>
          <w:tab w:val="left" w:pos="1843"/>
        </w:tabs>
        <w:rPr>
          <w:rFonts w:asciiTheme="majorHAnsi" w:hAnsiTheme="majorHAnsi" w:cstheme="majorHAnsi"/>
          <w:b/>
        </w:rPr>
      </w:pPr>
    </w:p>
    <w:p w14:paraId="1DF29094" w14:textId="77777777" w:rsidR="00EB7751" w:rsidRPr="004757E4" w:rsidRDefault="00EB7751" w:rsidP="00FD49B9">
      <w:pPr>
        <w:tabs>
          <w:tab w:val="left" w:pos="1843"/>
        </w:tabs>
        <w:rPr>
          <w:rFonts w:asciiTheme="majorHAnsi" w:hAnsiTheme="majorHAnsi" w:cstheme="majorHAnsi"/>
          <w:b/>
        </w:rPr>
      </w:pPr>
    </w:p>
    <w:p w14:paraId="0FA701F9" w14:textId="638E04BB" w:rsidR="00FD49B9" w:rsidRPr="004757E4" w:rsidRDefault="00FD49B9" w:rsidP="00FD49B9">
      <w:pPr>
        <w:tabs>
          <w:tab w:val="left" w:pos="1843"/>
        </w:tabs>
        <w:rPr>
          <w:rFonts w:asciiTheme="majorHAnsi" w:hAnsiTheme="majorHAnsi" w:cstheme="majorHAnsi"/>
          <w:b/>
        </w:rPr>
      </w:pPr>
      <w:r w:rsidRPr="004757E4">
        <w:rPr>
          <w:rFonts w:asciiTheme="majorHAnsi" w:hAnsiTheme="majorHAnsi" w:cstheme="majorHAnsi"/>
          <w:b/>
        </w:rPr>
        <w:t>KẾT QUẢ PHÁT HIỆN MTB-DNA</w:t>
      </w:r>
    </w:p>
    <w:tbl>
      <w:tblPr>
        <w:tblpPr w:leftFromText="180" w:rightFromText="180" w:vertAnchor="text" w:horzAnchor="margin" w:tblpY="195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2410"/>
        <w:gridCol w:w="2468"/>
        <w:gridCol w:w="1217"/>
      </w:tblGrid>
      <w:tr w:rsidR="00F21437" w:rsidRPr="00B01F44" w14:paraId="6053EAFC" w14:textId="77777777" w:rsidTr="00344ED6">
        <w:trPr>
          <w:trHeight w:val="454"/>
        </w:trPr>
        <w:tc>
          <w:tcPr>
            <w:tcW w:w="1980" w:type="dxa"/>
            <w:vMerge w:val="restart"/>
            <w:shd w:val="clear" w:color="auto" w:fill="92D050"/>
            <w:vAlign w:val="center"/>
          </w:tcPr>
          <w:p w14:paraId="7C13B2EA" w14:textId="77777777" w:rsidR="00F21437" w:rsidRPr="00B01F44" w:rsidRDefault="00F21437" w:rsidP="00344ED6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Mã mẫu</w:t>
            </w:r>
          </w:p>
        </w:tc>
        <w:tc>
          <w:tcPr>
            <w:tcW w:w="8363" w:type="dxa"/>
            <w:gridSpan w:val="4"/>
            <w:shd w:val="clear" w:color="auto" w:fill="92D050"/>
            <w:vAlign w:val="center"/>
          </w:tcPr>
          <w:p w14:paraId="1AC3B06C" w14:textId="77777777" w:rsidR="00F21437" w:rsidRPr="00B01F44" w:rsidRDefault="00F21437" w:rsidP="00344ED6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PHÁT HIỆN MTB-DNA</w:t>
            </w:r>
          </w:p>
        </w:tc>
      </w:tr>
      <w:tr w:rsidR="00F21437" w:rsidRPr="00B01F44" w14:paraId="7607AE0F" w14:textId="77777777" w:rsidTr="00344ED6">
        <w:trPr>
          <w:trHeight w:val="454"/>
        </w:trPr>
        <w:tc>
          <w:tcPr>
            <w:tcW w:w="1980" w:type="dxa"/>
            <w:vMerge/>
            <w:shd w:val="clear" w:color="auto" w:fill="92D050"/>
            <w:vAlign w:val="center"/>
          </w:tcPr>
          <w:p w14:paraId="0E6AB7E4" w14:textId="77777777" w:rsidR="00F21437" w:rsidRPr="00B01F44" w:rsidRDefault="00F21437" w:rsidP="00344ED6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lang w:val="pt-B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2F1D6059" w14:textId="77777777" w:rsidR="00F21437" w:rsidRPr="00B01F44" w:rsidRDefault="00F21437" w:rsidP="00344ED6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vertAlign w:val="superscript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Giá trị đồng thuận</w:t>
            </w:r>
            <w:r w:rsidRPr="00B01F44">
              <w:rPr>
                <w:rFonts w:asciiTheme="majorHAnsi" w:hAnsiTheme="majorHAnsi" w:cstheme="majorHAnsi"/>
                <w:vertAlign w:val="superscript"/>
                <w:lang w:val="pt-BR"/>
              </w:rPr>
              <w:t>[</w:t>
            </w:r>
            <w:r>
              <w:rPr>
                <w:rFonts w:asciiTheme="majorHAnsi" w:hAnsiTheme="majorHAnsi" w:cstheme="majorHAnsi"/>
                <w:vertAlign w:val="superscript"/>
                <w:lang w:val="pt-BR"/>
              </w:rPr>
              <w:t>1</w:t>
            </w:r>
            <w:r w:rsidRPr="00B01F44">
              <w:rPr>
                <w:rFonts w:asciiTheme="majorHAnsi" w:hAnsiTheme="majorHAnsi" w:cstheme="majorHAnsi"/>
                <w:vertAlign w:val="superscript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92D050"/>
            <w:vAlign w:val="center"/>
          </w:tcPr>
          <w:p w14:paraId="15060ADB" w14:textId="77777777" w:rsidR="00F21437" w:rsidRPr="00B01F44" w:rsidRDefault="00F21437" w:rsidP="00344ED6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Tỉ lệ trả lời đúng</w:t>
            </w:r>
            <w:r w:rsidRPr="00B01F44">
              <w:rPr>
                <w:rFonts w:asciiTheme="majorHAnsi" w:hAnsiTheme="majorHAnsi" w:cstheme="majorHAnsi"/>
                <w:vertAlign w:val="superscript"/>
                <w:lang w:val="pt-BR"/>
              </w:rPr>
              <w:t>[3]</w:t>
            </w:r>
          </w:p>
        </w:tc>
        <w:tc>
          <w:tcPr>
            <w:tcW w:w="2468" w:type="dxa"/>
            <w:shd w:val="clear" w:color="auto" w:fill="92D050"/>
            <w:vAlign w:val="center"/>
          </w:tcPr>
          <w:p w14:paraId="23DB22D7" w14:textId="77777777" w:rsidR="00F21437" w:rsidRPr="00B01F44" w:rsidRDefault="00F21437" w:rsidP="00344ED6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Kết quả đơn vị</w:t>
            </w:r>
            <w:r w:rsidRPr="00B01F44">
              <w:rPr>
                <w:rFonts w:asciiTheme="majorHAnsi" w:hAnsiTheme="majorHAnsi" w:cstheme="majorHAnsi"/>
                <w:vertAlign w:val="superscript"/>
                <w:lang w:val="pt-BR"/>
              </w:rPr>
              <w:t>[4]</w:t>
            </w:r>
          </w:p>
        </w:tc>
        <w:tc>
          <w:tcPr>
            <w:tcW w:w="1217" w:type="dxa"/>
            <w:shd w:val="clear" w:color="auto" w:fill="92D050"/>
            <w:vAlign w:val="center"/>
          </w:tcPr>
          <w:p w14:paraId="28D45D2F" w14:textId="77777777" w:rsidR="00F21437" w:rsidRPr="00B01F44" w:rsidRDefault="00F21437" w:rsidP="00344ED6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vertAlign w:val="superscript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Điểm</w:t>
            </w:r>
            <w:r w:rsidRPr="00B01F44">
              <w:rPr>
                <w:rFonts w:asciiTheme="majorHAnsi" w:hAnsiTheme="majorHAnsi" w:cstheme="majorHAnsi"/>
                <w:vertAlign w:val="superscript"/>
                <w:lang w:val="pt-BR"/>
              </w:rPr>
              <w:t>[5]</w:t>
            </w:r>
          </w:p>
        </w:tc>
      </w:tr>
      <w:tr w:rsidR="00F21437" w:rsidRPr="00B01F44" w14:paraId="389F8447" w14:textId="77777777" w:rsidTr="00344ED6">
        <w:trPr>
          <w:trHeight w:val="567"/>
        </w:trPr>
        <w:tc>
          <w:tcPr>
            <w:tcW w:w="1980" w:type="dxa"/>
            <w:vAlign w:val="center"/>
          </w:tcPr>
          <w:p w14:paraId="1FAD7B6C" w14:textId="2640583C" w:rsidR="00F21437" w:rsidRPr="00B01F44" w:rsidRDefault="00F21437" w:rsidP="00344ED6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QTT01-</w:t>
            </w:r>
            <w:r>
              <w:rPr>
                <w:rFonts w:asciiTheme="majorHAnsi" w:hAnsiTheme="majorHAnsi" w:cstheme="majorHAnsi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lang w:val="pt-BR"/>
              </w:rPr>
              <w:instrText xml:space="preserve"> MERGEFIELD MẪU </w:instrText>
            </w:r>
            <w:r>
              <w:rPr>
                <w:rFonts w:asciiTheme="majorHAnsi" w:hAnsiTheme="majorHAnsi" w:cstheme="majorHAnsi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lang w:val="pt-BR"/>
              </w:rPr>
              <w:t>240801</w:t>
            </w:r>
            <w:r>
              <w:rPr>
                <w:rFonts w:asciiTheme="majorHAnsi" w:hAnsiTheme="majorHAnsi" w:cstheme="majorHAnsi"/>
                <w:lang w:val="pt-B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D64AF61" w14:textId="2C3BAEB0" w:rsidR="00F21437" w:rsidRPr="00B01F44" w:rsidRDefault="00F21437" w:rsidP="00344ED6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lang w:val="pt-BR"/>
              </w:rPr>
              <w:instrText xml:space="preserve"> MERGEFIELD AD1 </w:instrTex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ÂM TÍNH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7AA91193" w14:textId="77777777" w:rsidR="00F21437" w:rsidRPr="00B01F44" w:rsidRDefault="00F21437" w:rsidP="00344ED6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noProof/>
                <w:lang w:val="pt-BR"/>
              </w:rPr>
              <w:t>100</w:t>
            </w:r>
          </w:p>
        </w:tc>
        <w:tc>
          <w:tcPr>
            <w:tcW w:w="2468" w:type="dxa"/>
            <w:vAlign w:val="center"/>
          </w:tcPr>
          <w:p w14:paraId="43141F7A" w14:textId="4A0F4A28" w:rsidR="00F21437" w:rsidRPr="00B01F44" w:rsidRDefault="00F21437" w:rsidP="00344ED6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instrText xml:space="preserve"> MERGEFIELD QTT_01 </w:instrText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ÂM TÍNH</w:t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  <w:tc>
          <w:tcPr>
            <w:tcW w:w="1217" w:type="dxa"/>
            <w:vAlign w:val="center"/>
          </w:tcPr>
          <w:p w14:paraId="76085486" w14:textId="6C7BB2F5" w:rsidR="00F21437" w:rsidRPr="00B01F44" w:rsidRDefault="00F21437" w:rsidP="00344ED6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instrText xml:space="preserve"> MERGEFIELD điểm_1 </w:instrText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3</w:t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</w:tr>
      <w:tr w:rsidR="00F21437" w:rsidRPr="00B01F44" w14:paraId="2DC02BD7" w14:textId="77777777" w:rsidTr="00344ED6">
        <w:trPr>
          <w:trHeight w:val="567"/>
        </w:trPr>
        <w:tc>
          <w:tcPr>
            <w:tcW w:w="1980" w:type="dxa"/>
            <w:vAlign w:val="center"/>
          </w:tcPr>
          <w:p w14:paraId="5AA26B56" w14:textId="250F9BEF" w:rsidR="00F21437" w:rsidRPr="00B01F44" w:rsidRDefault="00F21437" w:rsidP="00344ED6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QTT02-</w:t>
            </w:r>
            <w:r>
              <w:rPr>
                <w:rFonts w:asciiTheme="majorHAnsi" w:hAnsiTheme="majorHAnsi" w:cstheme="majorHAnsi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lang w:val="pt-BR"/>
              </w:rPr>
              <w:instrText xml:space="preserve"> MERGEFIELD MẪU </w:instrText>
            </w:r>
            <w:r>
              <w:rPr>
                <w:rFonts w:asciiTheme="majorHAnsi" w:hAnsiTheme="majorHAnsi" w:cstheme="majorHAnsi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lang w:val="pt-BR"/>
              </w:rPr>
              <w:t>240801</w:t>
            </w:r>
            <w:r>
              <w:rPr>
                <w:rFonts w:asciiTheme="majorHAnsi" w:hAnsiTheme="majorHAnsi" w:cstheme="majorHAnsi"/>
                <w:lang w:val="pt-B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3FCB064" w14:textId="51F5C367" w:rsidR="00F21437" w:rsidRPr="00B01F44" w:rsidRDefault="00F21437" w:rsidP="00344ED6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lang w:val="pt-BR"/>
              </w:rPr>
              <w:instrText xml:space="preserve"> MERGEFIELD AD2 </w:instrTex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DƯƠNG TÍNH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3007A041" w14:textId="77777777" w:rsidR="00F21437" w:rsidRPr="00B01F44" w:rsidRDefault="00F21437" w:rsidP="00344ED6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100</w:t>
            </w:r>
          </w:p>
        </w:tc>
        <w:tc>
          <w:tcPr>
            <w:tcW w:w="2468" w:type="dxa"/>
            <w:vAlign w:val="center"/>
          </w:tcPr>
          <w:p w14:paraId="2F9BB2BC" w14:textId="13E62341" w:rsidR="00F21437" w:rsidRPr="00B01F44" w:rsidRDefault="00F21437" w:rsidP="00344ED6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instrText xml:space="preserve"> MERGEFIELD QTT_02 </w:instrText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DƯƠNG TÍNH</w:t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  <w:tc>
          <w:tcPr>
            <w:tcW w:w="1217" w:type="dxa"/>
            <w:vAlign w:val="center"/>
          </w:tcPr>
          <w:p w14:paraId="032496F7" w14:textId="72377501" w:rsidR="00F21437" w:rsidRPr="00B01F44" w:rsidRDefault="00F21437" w:rsidP="00344ED6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instrText xml:space="preserve"> MERGEFIELD điểm_2 </w:instrText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3</w:t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</w:tr>
      <w:tr w:rsidR="00A5132D" w:rsidRPr="00B01F44" w14:paraId="516ED710" w14:textId="77777777" w:rsidTr="00344ED6">
        <w:trPr>
          <w:trHeight w:val="567"/>
        </w:trPr>
        <w:tc>
          <w:tcPr>
            <w:tcW w:w="1980" w:type="dxa"/>
            <w:vAlign w:val="center"/>
          </w:tcPr>
          <w:p w14:paraId="10A323A1" w14:textId="2B32E8C8" w:rsidR="00A5132D" w:rsidRPr="00B01F44" w:rsidRDefault="00A5132D" w:rsidP="00A5132D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QTT0</w:t>
            </w:r>
            <w:r>
              <w:rPr>
                <w:rFonts w:asciiTheme="majorHAnsi" w:hAnsiTheme="majorHAnsi" w:cstheme="majorHAnsi"/>
                <w:lang w:val="pt-BR"/>
              </w:rPr>
              <w:t>3</w:t>
            </w:r>
            <w:r w:rsidRPr="00B01F44">
              <w:rPr>
                <w:rFonts w:asciiTheme="majorHAnsi" w:hAnsiTheme="majorHAnsi" w:cstheme="majorHAnsi"/>
                <w:lang w:val="pt-BR"/>
              </w:rPr>
              <w:t>-</w:t>
            </w:r>
            <w:r>
              <w:rPr>
                <w:rFonts w:asciiTheme="majorHAnsi" w:hAnsiTheme="majorHAnsi" w:cstheme="majorHAnsi"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lang w:val="pt-BR"/>
              </w:rPr>
              <w:instrText xml:space="preserve"> MERGEFIELD MẪU </w:instrText>
            </w:r>
            <w:r>
              <w:rPr>
                <w:rFonts w:asciiTheme="majorHAnsi" w:hAnsiTheme="majorHAnsi" w:cstheme="majorHAnsi"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noProof/>
                <w:lang w:val="pt-BR"/>
              </w:rPr>
              <w:t>240801</w:t>
            </w:r>
            <w:r>
              <w:rPr>
                <w:rFonts w:asciiTheme="majorHAnsi" w:hAnsiTheme="majorHAnsi" w:cstheme="majorHAnsi"/>
                <w:lang w:val="pt-BR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D9A9C92" w14:textId="2E359BA8" w:rsidR="00A5132D" w:rsidRDefault="00A5132D" w:rsidP="00A5132D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lang w:val="pt-BR"/>
              </w:rPr>
              <w:instrText xml:space="preserve"> MERGEFIELD AD3 </w:instrTex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DƯƠNG TÍNH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0F757904" w14:textId="7B23F7A1" w:rsidR="00A5132D" w:rsidRPr="00B01F44" w:rsidRDefault="00A5132D" w:rsidP="00A5132D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lang w:val="pt-BR"/>
              </w:rPr>
            </w:pPr>
            <w:r w:rsidRPr="00B01F44">
              <w:rPr>
                <w:rFonts w:asciiTheme="majorHAnsi" w:hAnsiTheme="majorHAnsi" w:cstheme="majorHAnsi"/>
                <w:lang w:val="pt-BR"/>
              </w:rPr>
              <w:t>100</w:t>
            </w:r>
          </w:p>
        </w:tc>
        <w:tc>
          <w:tcPr>
            <w:tcW w:w="2468" w:type="dxa"/>
            <w:vAlign w:val="center"/>
          </w:tcPr>
          <w:p w14:paraId="28B0381D" w14:textId="486D3FBD" w:rsidR="00A5132D" w:rsidRPr="00B01F44" w:rsidRDefault="00A5132D" w:rsidP="00A5132D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lang w:val="pt-BR"/>
              </w:rPr>
              <w:instrText xml:space="preserve"> MERGEFIELD QTT_03 </w:instrTex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DƯƠNG TÍNH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  <w:tc>
          <w:tcPr>
            <w:tcW w:w="1217" w:type="dxa"/>
            <w:vAlign w:val="center"/>
          </w:tcPr>
          <w:p w14:paraId="0B658A14" w14:textId="61CDFC29" w:rsidR="00A5132D" w:rsidRPr="00B01F44" w:rsidRDefault="00A5132D" w:rsidP="00A5132D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lang w:val="pt-BR"/>
              </w:rPr>
              <w:instrText xml:space="preserve"> MERGEFIELD điểm_3 </w:instrTex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3</w:t>
            </w:r>
            <w:r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</w:tc>
      </w:tr>
      <w:tr w:rsidR="00A5132D" w:rsidRPr="00B01F44" w14:paraId="225DFC97" w14:textId="77777777" w:rsidTr="00344ED6">
        <w:trPr>
          <w:trHeight w:val="567"/>
        </w:trPr>
        <w:tc>
          <w:tcPr>
            <w:tcW w:w="9126" w:type="dxa"/>
            <w:gridSpan w:val="4"/>
            <w:vAlign w:val="center"/>
          </w:tcPr>
          <w:p w14:paraId="405EB418" w14:textId="77777777" w:rsidR="00A5132D" w:rsidRPr="00B01F44" w:rsidRDefault="00A5132D" w:rsidP="00A5132D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b/>
                <w:highlight w:val="green"/>
                <w:lang w:val="pt-BR"/>
              </w:rPr>
            </w:pPr>
            <w:r w:rsidRPr="00B01F44">
              <w:rPr>
                <w:rFonts w:asciiTheme="majorHAnsi" w:hAnsiTheme="majorHAnsi" w:cstheme="majorHAnsi"/>
                <w:b/>
                <w:lang w:val="pt-BR"/>
              </w:rPr>
              <w:t>TỔNG</w:t>
            </w:r>
          </w:p>
        </w:tc>
        <w:tc>
          <w:tcPr>
            <w:tcW w:w="1217" w:type="dxa"/>
            <w:vAlign w:val="center"/>
          </w:tcPr>
          <w:p w14:paraId="0C2FD729" w14:textId="40431215" w:rsidR="00A5132D" w:rsidRPr="00B01F44" w:rsidRDefault="00A5132D" w:rsidP="00A5132D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instrText xml:space="preserve"> MERGEFIELD tổng </w:instrText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9</w:t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t>/</w:t>
            </w:r>
            <w:r>
              <w:rPr>
                <w:rFonts w:asciiTheme="majorHAnsi" w:hAnsiTheme="majorHAnsi" w:cstheme="majorHAnsi"/>
                <w:b/>
                <w:lang w:val="pt-BR"/>
              </w:rPr>
              <w:t>9</w:t>
            </w:r>
          </w:p>
        </w:tc>
      </w:tr>
    </w:tbl>
    <w:p w14:paraId="5A585439" w14:textId="77777777" w:rsidR="00EB7751" w:rsidRPr="004757E4" w:rsidRDefault="00EB7751" w:rsidP="00FD49B9">
      <w:pPr>
        <w:tabs>
          <w:tab w:val="left" w:pos="1843"/>
        </w:tabs>
        <w:rPr>
          <w:rFonts w:asciiTheme="majorHAnsi" w:hAnsiTheme="majorHAnsi" w:cstheme="majorHAnsi"/>
          <w:b/>
        </w:rPr>
      </w:pPr>
    </w:p>
    <w:tbl>
      <w:tblPr>
        <w:tblStyle w:val="TableGrid"/>
        <w:tblpPr w:leftFromText="180" w:rightFromText="180" w:vertAnchor="page" w:horzAnchor="margin" w:tblpY="4976"/>
        <w:tblW w:w="10303" w:type="dxa"/>
        <w:tblBorders>
          <w:top w:val="none" w:sz="0" w:space="0" w:color="auto"/>
          <w:left w:val="thinThickSmallGap" w:sz="24" w:space="0" w:color="auto"/>
          <w:bottom w:val="none" w:sz="0" w:space="0" w:color="auto"/>
          <w:right w:val="none" w:sz="0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03"/>
      </w:tblGrid>
      <w:tr w:rsidR="00727F67" w:rsidRPr="00B01F44" w14:paraId="033B91BC" w14:textId="77777777" w:rsidTr="00344ED6">
        <w:trPr>
          <w:trHeight w:val="538"/>
        </w:trPr>
        <w:tc>
          <w:tcPr>
            <w:tcW w:w="1030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E61137A" w14:textId="77777777" w:rsidR="00727F67" w:rsidRPr="004757E4" w:rsidRDefault="00727F67" w:rsidP="00344ED6">
            <w:pPr>
              <w:tabs>
                <w:tab w:val="left" w:pos="1843"/>
              </w:tabs>
              <w:rPr>
                <w:rFonts w:asciiTheme="majorHAnsi" w:hAnsiTheme="majorHAnsi" w:cstheme="majorHAnsi"/>
                <w:noProof/>
                <w:lang w:eastAsia="en-US"/>
              </w:rPr>
            </w:pPr>
            <w:r w:rsidRPr="004757E4">
              <w:rPr>
                <w:rFonts w:asciiTheme="majorHAnsi" w:hAnsiTheme="majorHAnsi" w:cstheme="majorHAnsi"/>
                <w:noProof/>
                <w:lang w:eastAsia="en-US"/>
              </w:rPr>
              <w:t>[3] Tỉ lệ trả lời đúng: phần trăm được tính từ các phòng xn có câu trả lời đúng cho mỗi mẫu ngoại kiểm.</w:t>
            </w:r>
          </w:p>
          <w:p w14:paraId="7D3509E8" w14:textId="77777777" w:rsidR="00727F67" w:rsidRPr="004757E4" w:rsidRDefault="00727F67" w:rsidP="00344ED6">
            <w:pPr>
              <w:tabs>
                <w:tab w:val="left" w:pos="1843"/>
              </w:tabs>
              <w:rPr>
                <w:rFonts w:asciiTheme="majorHAnsi" w:hAnsiTheme="majorHAnsi" w:cstheme="majorHAnsi"/>
                <w:noProof/>
                <w:lang w:eastAsia="en-US"/>
              </w:rPr>
            </w:pPr>
            <w:r w:rsidRPr="004757E4">
              <w:rPr>
                <w:rFonts w:asciiTheme="majorHAnsi" w:hAnsiTheme="majorHAnsi" w:cstheme="majorHAnsi"/>
                <w:noProof/>
                <w:lang w:eastAsia="en-US"/>
              </w:rPr>
              <w:t>[4] Kết quả đơn vị: kết quả được trả về cho mỗi mẫu ngoại kiểm trong chương trình ngoại kiểm.</w:t>
            </w:r>
          </w:p>
          <w:p w14:paraId="76C9FA45" w14:textId="77777777" w:rsidR="00727F67" w:rsidRPr="004757E4" w:rsidRDefault="00727F67" w:rsidP="00344ED6">
            <w:pPr>
              <w:tabs>
                <w:tab w:val="left" w:pos="1843"/>
              </w:tabs>
              <w:rPr>
                <w:rFonts w:asciiTheme="majorHAnsi" w:hAnsiTheme="majorHAnsi" w:cstheme="majorHAnsi"/>
                <w:noProof/>
                <w:lang w:eastAsia="en-US"/>
              </w:rPr>
            </w:pPr>
            <w:r w:rsidRPr="004757E4">
              <w:rPr>
                <w:rFonts w:asciiTheme="majorHAnsi" w:hAnsiTheme="majorHAnsi" w:cstheme="majorHAnsi"/>
                <w:noProof/>
                <w:lang w:eastAsia="en-US"/>
              </w:rPr>
              <w:t>[5] Điểm: là kết quả điểm được tính toán dựa kết quả của phòng xét nghiệm so với giá trị đồng thuận được đưa ra. Điểm được tính cụ thể như sau:</w:t>
            </w:r>
          </w:p>
          <w:p w14:paraId="3D9325F9" w14:textId="77777777" w:rsidR="00727F67" w:rsidRPr="004757E4" w:rsidRDefault="00727F67" w:rsidP="00344ED6">
            <w:pPr>
              <w:tabs>
                <w:tab w:val="left" w:pos="1843"/>
              </w:tabs>
              <w:rPr>
                <w:rFonts w:asciiTheme="majorHAnsi" w:hAnsiTheme="majorHAnsi" w:cstheme="majorHAnsi"/>
                <w:noProof/>
                <w:lang w:eastAsia="en-US"/>
              </w:rPr>
            </w:pPr>
            <w:r w:rsidRPr="004757E4">
              <w:rPr>
                <w:rFonts w:asciiTheme="majorHAnsi" w:hAnsiTheme="majorHAnsi" w:cstheme="majorHAnsi"/>
                <w:noProof/>
                <w:lang w:eastAsia="en-US"/>
              </w:rPr>
              <w:t xml:space="preserve">- Đạt 3 điểm nếu kết quả định tính của đơn vị đúng . </w:t>
            </w:r>
          </w:p>
          <w:p w14:paraId="51249381" w14:textId="77777777" w:rsidR="00727F67" w:rsidRPr="004757E4" w:rsidRDefault="00727F67" w:rsidP="00344ED6">
            <w:pPr>
              <w:tabs>
                <w:tab w:val="left" w:pos="1843"/>
              </w:tabs>
              <w:rPr>
                <w:rFonts w:asciiTheme="majorHAnsi" w:hAnsiTheme="majorHAnsi" w:cstheme="majorHAnsi"/>
              </w:rPr>
            </w:pPr>
            <w:r w:rsidRPr="004757E4">
              <w:rPr>
                <w:rFonts w:asciiTheme="majorHAnsi" w:hAnsiTheme="majorHAnsi" w:cstheme="majorHAnsi"/>
                <w:noProof/>
                <w:lang w:eastAsia="en-US"/>
              </w:rPr>
              <w:t>- Đạt 0 điểm nếu kết quả định tính của đơn vị trả lời sai âm dương hoặc không trả kết quả.</w:t>
            </w:r>
          </w:p>
        </w:tc>
      </w:tr>
    </w:tbl>
    <w:p w14:paraId="226BB8C8" w14:textId="2CE17B60" w:rsidR="005862D5" w:rsidRPr="004757E4" w:rsidRDefault="005862D5" w:rsidP="00743FDC">
      <w:pPr>
        <w:tabs>
          <w:tab w:val="left" w:pos="1843"/>
        </w:tabs>
        <w:rPr>
          <w:rFonts w:asciiTheme="majorHAnsi" w:hAnsiTheme="majorHAnsi" w:cstheme="majorHAnsi"/>
          <w:b/>
        </w:rPr>
      </w:pPr>
      <w:r w:rsidRPr="004757E4">
        <w:rPr>
          <w:rFonts w:asciiTheme="majorHAnsi" w:hAnsiTheme="majorHAnsi" w:cstheme="majorHAnsi"/>
          <w:b/>
        </w:rPr>
        <w:t>KẾT QUẢ TỔNG HỢP CÁC PHÒNG XÉT NGHIỆM THAM GIA</w:t>
      </w:r>
    </w:p>
    <w:p w14:paraId="29BBA205" w14:textId="77777777" w:rsidR="005862D5" w:rsidRPr="004757E4" w:rsidRDefault="005862D5" w:rsidP="00743FDC">
      <w:pPr>
        <w:tabs>
          <w:tab w:val="left" w:pos="1843"/>
        </w:tabs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Y="7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8"/>
      </w:tblGrid>
      <w:tr w:rsidR="00EB7751" w:rsidRPr="00B01F44" w14:paraId="312C2096" w14:textId="77777777" w:rsidTr="00A5132D">
        <w:trPr>
          <w:trHeight w:val="7793"/>
        </w:trPr>
        <w:tc>
          <w:tcPr>
            <w:tcW w:w="10338" w:type="dxa"/>
          </w:tcPr>
          <w:p w14:paraId="51CCE7B5" w14:textId="77777777" w:rsidR="00FA406C" w:rsidRPr="00B01F44" w:rsidRDefault="00FA406C" w:rsidP="00E1504D">
            <w:pPr>
              <w:tabs>
                <w:tab w:val="left" w:pos="1843"/>
              </w:tabs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B01F44">
              <w:rPr>
                <w:rFonts w:asciiTheme="majorHAnsi" w:hAnsiTheme="majorHAnsi" w:cstheme="majorHAnsi"/>
                <w:b/>
              </w:rPr>
              <w:t>BIỂU ĐỒ PHÂN TÍCH KQ THEO HỆ MÁY</w:t>
            </w:r>
          </w:p>
          <w:p w14:paraId="3CE1DFDF" w14:textId="1B8195FB" w:rsidR="00FA406C" w:rsidRDefault="00FA406C" w:rsidP="00E1504D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b/>
              </w:rPr>
            </w:pPr>
            <w:r w:rsidRPr="00B01F44">
              <w:rPr>
                <w:rFonts w:asciiTheme="majorHAnsi" w:hAnsiTheme="majorHAnsi" w:cstheme="majorHAnsi"/>
                <w:b/>
              </w:rPr>
              <w:t>MẪU 1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B01F44">
              <w:rPr>
                <w:rFonts w:asciiTheme="majorHAnsi" w:hAnsiTheme="majorHAnsi" w:cstheme="majorHAnsi"/>
                <w:b/>
              </w:rPr>
              <w:t xml:space="preserve">- ĐỢT </w:t>
            </w:r>
            <w:r>
              <w:rPr>
                <w:rFonts w:asciiTheme="majorHAnsi" w:hAnsiTheme="majorHAnsi" w:cstheme="majorHAnsi"/>
                <w:b/>
              </w:rPr>
              <w:fldChar w:fldCharType="begin"/>
            </w:r>
            <w:r>
              <w:rPr>
                <w:rFonts w:asciiTheme="majorHAnsi" w:hAnsiTheme="majorHAnsi" w:cstheme="majorHAnsi"/>
                <w:b/>
              </w:rPr>
              <w:instrText xml:space="preserve"> MERGEFIELD ĐỢT </w:instrText>
            </w:r>
            <w:r>
              <w:rPr>
                <w:rFonts w:asciiTheme="majorHAnsi" w:hAnsiTheme="majorHAnsi" w:cstheme="majorHAnsi"/>
                <w:b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</w:rPr>
              <w:t>1</w:t>
            </w:r>
            <w:r>
              <w:rPr>
                <w:rFonts w:asciiTheme="majorHAnsi" w:hAnsiTheme="majorHAnsi" w:cstheme="majorHAnsi"/>
                <w:b/>
              </w:rPr>
              <w:fldChar w:fldCharType="end"/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B01F44">
              <w:rPr>
                <w:rFonts w:asciiTheme="majorHAnsi" w:hAnsiTheme="majorHAnsi" w:cstheme="majorHAnsi"/>
                <w:b/>
              </w:rPr>
              <w:t xml:space="preserve">- NĂM </w:t>
            </w:r>
            <w:r w:rsidR="00A5132D">
              <w:rPr>
                <w:rFonts w:asciiTheme="majorHAnsi" w:hAnsiTheme="majorHAnsi" w:cstheme="majorHAnsi"/>
                <w:b/>
              </w:rPr>
              <w:fldChar w:fldCharType="begin"/>
            </w:r>
            <w:r w:rsidR="00A5132D">
              <w:rPr>
                <w:rFonts w:asciiTheme="majorHAnsi" w:hAnsiTheme="majorHAnsi" w:cstheme="majorHAnsi"/>
                <w:b/>
              </w:rPr>
              <w:instrText xml:space="preserve"> MERGEFIELD NĂM </w:instrText>
            </w:r>
            <w:r w:rsidR="00A5132D">
              <w:rPr>
                <w:rFonts w:asciiTheme="majorHAnsi" w:hAnsiTheme="majorHAnsi" w:cstheme="majorHAnsi"/>
                <w:b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</w:rPr>
              <w:t>2024</w:t>
            </w:r>
            <w:r w:rsidR="00A5132D">
              <w:rPr>
                <w:rFonts w:asciiTheme="majorHAnsi" w:hAnsiTheme="majorHAnsi" w:cstheme="majorHAnsi"/>
                <w:b/>
              </w:rPr>
              <w:fldChar w:fldCharType="end"/>
            </w:r>
          </w:p>
          <w:p w14:paraId="18FBA605" w14:textId="77777777" w:rsidR="00F21437" w:rsidRPr="00B01F44" w:rsidRDefault="00F21437" w:rsidP="00E1504D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b/>
              </w:rPr>
            </w:pPr>
          </w:p>
          <w:tbl>
            <w:tblPr>
              <w:tblStyle w:val="TableGrid"/>
              <w:tblW w:w="10059" w:type="dxa"/>
              <w:tblInd w:w="1" w:type="dxa"/>
              <w:tblLook w:val="04A0" w:firstRow="1" w:lastRow="0" w:firstColumn="1" w:lastColumn="0" w:noHBand="0" w:noVBand="1"/>
            </w:tblPr>
            <w:tblGrid>
              <w:gridCol w:w="1837"/>
              <w:gridCol w:w="2126"/>
              <w:gridCol w:w="1944"/>
              <w:gridCol w:w="1175"/>
              <w:gridCol w:w="1559"/>
              <w:gridCol w:w="1418"/>
            </w:tblGrid>
            <w:tr w:rsidR="00FA406C" w:rsidRPr="00B01F44" w14:paraId="407A915C" w14:textId="77777777" w:rsidTr="00F21437">
              <w:trPr>
                <w:trHeight w:val="454"/>
              </w:trPr>
              <w:tc>
                <w:tcPr>
                  <w:tcW w:w="1837" w:type="dxa"/>
                  <w:vMerge w:val="restart"/>
                  <w:vAlign w:val="center"/>
                </w:tcPr>
                <w:p w14:paraId="4056550A" w14:textId="77777777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Mã</w:t>
                  </w:r>
                  <w:proofErr w:type="spellEnd"/>
                  <w:r w:rsidRPr="004757E4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mẫu</w:t>
                  </w:r>
                  <w:proofErr w:type="spellEnd"/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14:paraId="4B09311B" w14:textId="77777777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Giá</w:t>
                  </w:r>
                  <w:proofErr w:type="spellEnd"/>
                  <w:r w:rsidRPr="004757E4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trị</w:t>
                  </w:r>
                  <w:proofErr w:type="spellEnd"/>
                  <w:r w:rsidRPr="004757E4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đồng</w:t>
                  </w:r>
                  <w:proofErr w:type="spellEnd"/>
                  <w:r w:rsidRPr="004757E4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thuận</w:t>
                  </w:r>
                  <w:proofErr w:type="spellEnd"/>
                </w:p>
              </w:tc>
              <w:tc>
                <w:tcPr>
                  <w:tcW w:w="1944" w:type="dxa"/>
                  <w:vMerge w:val="restart"/>
                  <w:vAlign w:val="center"/>
                </w:tcPr>
                <w:p w14:paraId="3AADB5CC" w14:textId="77777777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Kết</w:t>
                  </w:r>
                  <w:proofErr w:type="spellEnd"/>
                  <w:r w:rsidRPr="004757E4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quả</w:t>
                  </w:r>
                  <w:proofErr w:type="spellEnd"/>
                  <w:r w:rsidRPr="004757E4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đơn</w:t>
                  </w:r>
                  <w:proofErr w:type="spellEnd"/>
                  <w:r w:rsidRPr="004757E4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vị</w:t>
                  </w:r>
                  <w:proofErr w:type="spellEnd"/>
                </w:p>
              </w:tc>
              <w:tc>
                <w:tcPr>
                  <w:tcW w:w="1175" w:type="dxa"/>
                  <w:vMerge w:val="restart"/>
                  <w:vAlign w:val="center"/>
                </w:tcPr>
                <w:p w14:paraId="3524168C" w14:textId="77777777" w:rsidR="00FA406C" w:rsidRPr="004757E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Điểm</w:t>
                  </w:r>
                  <w:proofErr w:type="spellEnd"/>
                </w:p>
              </w:tc>
              <w:tc>
                <w:tcPr>
                  <w:tcW w:w="2977" w:type="dxa"/>
                  <w:gridSpan w:val="2"/>
                  <w:vAlign w:val="center"/>
                </w:tcPr>
                <w:p w14:paraId="4481BE9E" w14:textId="77777777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Tỉ</w:t>
                  </w:r>
                  <w:proofErr w:type="spellEnd"/>
                  <w:r w:rsidRPr="004757E4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lệ</w:t>
                  </w:r>
                  <w:proofErr w:type="spellEnd"/>
                  <w:r w:rsidRPr="004757E4">
                    <w:rPr>
                      <w:rFonts w:asciiTheme="majorHAnsi" w:hAnsiTheme="majorHAnsi" w:cstheme="majorHAnsi"/>
                    </w:rPr>
                    <w:t xml:space="preserve"> PXN </w:t>
                  </w: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đúng</w:t>
                  </w:r>
                  <w:proofErr w:type="spellEnd"/>
                </w:p>
              </w:tc>
            </w:tr>
            <w:tr w:rsidR="00FA406C" w:rsidRPr="00B01F44" w14:paraId="79749D0C" w14:textId="77777777" w:rsidTr="00F21437">
              <w:trPr>
                <w:trHeight w:val="454"/>
              </w:trPr>
              <w:tc>
                <w:tcPr>
                  <w:tcW w:w="1837" w:type="dxa"/>
                  <w:vMerge/>
                  <w:vAlign w:val="center"/>
                </w:tcPr>
                <w:p w14:paraId="392747B8" w14:textId="77777777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126" w:type="dxa"/>
                  <w:vMerge/>
                  <w:vAlign w:val="center"/>
                </w:tcPr>
                <w:p w14:paraId="32F73AC2" w14:textId="77777777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944" w:type="dxa"/>
                  <w:vMerge/>
                  <w:vAlign w:val="center"/>
                </w:tcPr>
                <w:p w14:paraId="5195E0F1" w14:textId="77777777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75" w:type="dxa"/>
                  <w:vMerge/>
                  <w:vAlign w:val="center"/>
                </w:tcPr>
                <w:p w14:paraId="7DE36DCA" w14:textId="77777777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18F7E256" w14:textId="77777777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r w:rsidRPr="00B01F44">
                    <w:rPr>
                      <w:rFonts w:asciiTheme="majorHAnsi" w:hAnsiTheme="majorHAnsi" w:cstheme="majorHAnsi"/>
                    </w:rPr>
                    <w:t>(%)</w:t>
                  </w:r>
                </w:p>
              </w:tc>
              <w:tc>
                <w:tcPr>
                  <w:tcW w:w="1418" w:type="dxa"/>
                  <w:vAlign w:val="center"/>
                </w:tcPr>
                <w:p w14:paraId="78B2ABC5" w14:textId="77777777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4757E4">
                    <w:rPr>
                      <w:rFonts w:asciiTheme="majorHAnsi" w:hAnsiTheme="majorHAnsi" w:cstheme="majorHAnsi"/>
                    </w:rPr>
                    <w:t>Số</w:t>
                  </w:r>
                  <w:proofErr w:type="spellEnd"/>
                  <w:r w:rsidRPr="004757E4">
                    <w:rPr>
                      <w:rFonts w:asciiTheme="majorHAnsi" w:hAnsiTheme="majorHAnsi" w:cstheme="majorHAnsi"/>
                    </w:rPr>
                    <w:t xml:space="preserve"> lượng</w:t>
                  </w:r>
                </w:p>
              </w:tc>
            </w:tr>
            <w:tr w:rsidR="00FA406C" w:rsidRPr="00B01F44" w14:paraId="53F22C64" w14:textId="77777777" w:rsidTr="00F21437">
              <w:trPr>
                <w:trHeight w:val="567"/>
              </w:trPr>
              <w:tc>
                <w:tcPr>
                  <w:tcW w:w="1837" w:type="dxa"/>
                  <w:vAlign w:val="center"/>
                </w:tcPr>
                <w:p w14:paraId="09B9D890" w14:textId="7F8ED6AA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</w:rPr>
                  </w:pPr>
                  <w:r w:rsidRPr="00B01F44">
                    <w:rPr>
                      <w:rFonts w:asciiTheme="majorHAnsi" w:hAnsiTheme="majorHAnsi" w:cstheme="majorHAnsi"/>
                      <w:lang w:val="pt-BR"/>
                    </w:rPr>
                    <w:t>QTT01-</w: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instrText xml:space="preserve"> MERGEFIELD MẪU </w:instrTex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noProof/>
                      <w:lang w:val="pt-BR"/>
                    </w:rPr>
                    <w:t>240801</w: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end"/>
                  </w:r>
                </w:p>
              </w:tc>
              <w:tc>
                <w:tcPr>
                  <w:tcW w:w="2126" w:type="dxa"/>
                  <w:vAlign w:val="center"/>
                </w:tcPr>
                <w:p w14:paraId="39B5C1E3" w14:textId="13073B2A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  <w:b/>
                      <w:lang w:val="pt-BR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pt-BR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b/>
                      <w:lang w:val="pt-BR"/>
                    </w:rPr>
                    <w:instrText xml:space="preserve"> MERGEFIELD AD1 </w:instrText>
                  </w:r>
                  <w:r>
                    <w:rPr>
                      <w:rFonts w:asciiTheme="majorHAnsi" w:hAnsiTheme="majorHAnsi" w:cstheme="majorHAnsi"/>
                      <w:b/>
                      <w:lang w:val="pt-BR"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b/>
                      <w:noProof/>
                      <w:lang w:val="pt-BR"/>
                    </w:rPr>
                    <w:t>ÂM TÍNH</w:t>
                  </w:r>
                  <w:r>
                    <w:rPr>
                      <w:rFonts w:asciiTheme="majorHAnsi" w:hAnsiTheme="majorHAnsi" w:cstheme="majorHAnsi"/>
                      <w:b/>
                      <w:lang w:val="pt-BR"/>
                    </w:rPr>
                    <w:fldChar w:fldCharType="end"/>
                  </w:r>
                </w:p>
              </w:tc>
              <w:tc>
                <w:tcPr>
                  <w:tcW w:w="1944" w:type="dxa"/>
                  <w:vAlign w:val="center"/>
                </w:tcPr>
                <w:p w14:paraId="0CDBF670" w14:textId="4C92E8C0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 w:rsidRPr="00B01F44">
                    <w:rPr>
                      <w:rFonts w:asciiTheme="majorHAnsi" w:hAnsiTheme="majorHAnsi" w:cstheme="majorHAnsi"/>
                      <w:b/>
                    </w:rPr>
                    <w:fldChar w:fldCharType="begin"/>
                  </w:r>
                  <w:r w:rsidRPr="00B01F44">
                    <w:rPr>
                      <w:rFonts w:asciiTheme="majorHAnsi" w:hAnsiTheme="majorHAnsi" w:cstheme="majorHAnsi"/>
                      <w:b/>
                    </w:rPr>
                    <w:instrText xml:space="preserve"> MERGEFIELD QTT_01 </w:instrText>
                  </w:r>
                  <w:r w:rsidRPr="00B01F44">
                    <w:rPr>
                      <w:rFonts w:asciiTheme="majorHAnsi" w:hAnsiTheme="majorHAnsi" w:cstheme="majorHAnsi"/>
                      <w:b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b/>
                      <w:noProof/>
                    </w:rPr>
                    <w:t>ÂM TÍNH</w:t>
                  </w:r>
                  <w:r w:rsidRPr="00B01F44">
                    <w:rPr>
                      <w:rFonts w:asciiTheme="majorHAnsi" w:hAnsiTheme="majorHAnsi" w:cstheme="majorHAnsi"/>
                      <w:b/>
                    </w:rPr>
                    <w:fldChar w:fldCharType="end"/>
                  </w:r>
                </w:p>
              </w:tc>
              <w:tc>
                <w:tcPr>
                  <w:tcW w:w="1175" w:type="dxa"/>
                  <w:vAlign w:val="center"/>
                </w:tcPr>
                <w:p w14:paraId="6D89D969" w14:textId="7A54D6BF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  <w:noProof/>
                      <w:lang w:val="pt-BR"/>
                    </w:rPr>
                  </w:pPr>
                  <w:r w:rsidRPr="00B01F44">
                    <w:rPr>
                      <w:rFonts w:asciiTheme="majorHAnsi" w:hAnsiTheme="majorHAnsi" w:cstheme="majorHAnsi"/>
                      <w:noProof/>
                      <w:lang w:val="pt-BR"/>
                    </w:rPr>
                    <w:fldChar w:fldCharType="begin"/>
                  </w:r>
                  <w:r w:rsidRPr="00B01F44">
                    <w:rPr>
                      <w:rFonts w:asciiTheme="majorHAnsi" w:hAnsiTheme="majorHAnsi" w:cstheme="majorHAnsi"/>
                      <w:noProof/>
                      <w:lang w:val="pt-BR"/>
                    </w:rPr>
                    <w:instrText xml:space="preserve"> MERGEFIELD điểm_1 </w:instrText>
                  </w:r>
                  <w:r w:rsidRPr="00B01F44">
                    <w:rPr>
                      <w:rFonts w:asciiTheme="majorHAnsi" w:hAnsiTheme="majorHAnsi" w:cstheme="majorHAnsi"/>
                      <w:noProof/>
                      <w:lang w:val="pt-BR"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noProof/>
                      <w:lang w:val="pt-BR"/>
                    </w:rPr>
                    <w:t>3</w:t>
                  </w:r>
                  <w:r w:rsidRPr="00B01F44">
                    <w:rPr>
                      <w:rFonts w:asciiTheme="majorHAnsi" w:hAnsiTheme="majorHAnsi" w:cstheme="majorHAnsi"/>
                      <w:noProof/>
                      <w:lang w:val="pt-BR"/>
                    </w:rPr>
                    <w:fldChar w:fldCharType="end"/>
                  </w:r>
                </w:p>
              </w:tc>
              <w:tc>
                <w:tcPr>
                  <w:tcW w:w="1559" w:type="dxa"/>
                  <w:vAlign w:val="center"/>
                </w:tcPr>
                <w:p w14:paraId="5C669039" w14:textId="77777777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</w:rPr>
                  </w:pPr>
                  <w:r w:rsidRPr="00B01F44">
                    <w:rPr>
                      <w:rFonts w:asciiTheme="majorHAnsi" w:hAnsiTheme="majorHAnsi" w:cstheme="majorHAnsi"/>
                    </w:rPr>
                    <w:t>100</w:t>
                  </w:r>
                </w:p>
              </w:tc>
              <w:tc>
                <w:tcPr>
                  <w:tcW w:w="1418" w:type="dxa"/>
                  <w:vAlign w:val="center"/>
                </w:tcPr>
                <w:p w14:paraId="65B7B6F1" w14:textId="525574C2" w:rsidR="00FA406C" w:rsidRPr="00B01F44" w:rsidRDefault="00FA406C" w:rsidP="00BF7A65">
                  <w:pPr>
                    <w:framePr w:hSpace="180" w:wrap="around" w:vAnchor="text" w:hAnchor="margin" w:y="78"/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</w:rPr>
                    <w:instrText xml:space="preserve"> MERGEFIELD Số_lượng </w:instrText>
                  </w:r>
                  <w:r>
                    <w:rPr>
                      <w:rFonts w:asciiTheme="majorHAnsi" w:hAnsiTheme="majorHAnsi" w:cstheme="majorHAnsi"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noProof/>
                    </w:rPr>
                    <w:t>18</w:t>
                  </w:r>
                  <w:r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</w:tr>
          </w:tbl>
          <w:p w14:paraId="0C9DE74D" w14:textId="7D268067" w:rsidR="00FA406C" w:rsidRPr="00B01F44" w:rsidRDefault="00FA406C" w:rsidP="00E1504D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b/>
              </w:rPr>
            </w:pPr>
          </w:p>
          <w:p w14:paraId="20BF28D3" w14:textId="3DE5916D" w:rsidR="00FA406C" w:rsidRPr="00B01F44" w:rsidRDefault="00955E65" w:rsidP="00E1504D">
            <w:pPr>
              <w:tabs>
                <w:tab w:val="left" w:pos="1843"/>
              </w:tabs>
              <w:ind w:left="1298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0A9F859C" wp14:editId="1F791AE5">
                  <wp:simplePos x="0" y="0"/>
                  <wp:positionH relativeFrom="column">
                    <wp:posOffset>765175</wp:posOffset>
                  </wp:positionH>
                  <wp:positionV relativeFrom="paragraph">
                    <wp:posOffset>24765</wp:posOffset>
                  </wp:positionV>
                  <wp:extent cx="5040000" cy="2880000"/>
                  <wp:effectExtent l="0" t="0" r="8255" b="15875"/>
                  <wp:wrapNone/>
                  <wp:docPr id="1918387552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200-00000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7F3BF6" w14:textId="0EA07CEF" w:rsidR="00EB7751" w:rsidRPr="00B01F44" w:rsidRDefault="00EB7751" w:rsidP="00E1504D">
            <w:pPr>
              <w:tabs>
                <w:tab w:val="left" w:pos="1843"/>
              </w:tabs>
              <w:spacing w:before="120"/>
              <w:jc w:val="center"/>
              <w:rPr>
                <w:rFonts w:asciiTheme="majorHAnsi" w:hAnsiTheme="majorHAnsi" w:cstheme="majorHAnsi"/>
                <w:noProof/>
                <w:lang w:eastAsia="en-US"/>
              </w:rPr>
            </w:pPr>
          </w:p>
        </w:tc>
      </w:tr>
    </w:tbl>
    <w:p w14:paraId="35987BA2" w14:textId="77777777" w:rsidR="005862D5" w:rsidRPr="00B01F44" w:rsidRDefault="005862D5" w:rsidP="00743FDC">
      <w:pPr>
        <w:tabs>
          <w:tab w:val="left" w:pos="1843"/>
        </w:tabs>
        <w:rPr>
          <w:rFonts w:asciiTheme="majorHAnsi" w:hAnsiTheme="majorHAnsi" w:cstheme="majorHAnsi"/>
          <w:lang w:val="pt-BR"/>
        </w:rPr>
      </w:pP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10286"/>
      </w:tblGrid>
      <w:tr w:rsidR="005862D5" w:rsidRPr="00B01F44" w14:paraId="0345D2D0" w14:textId="77777777" w:rsidTr="00A5132D">
        <w:trPr>
          <w:trHeight w:val="7347"/>
        </w:trPr>
        <w:tc>
          <w:tcPr>
            <w:tcW w:w="10286" w:type="dxa"/>
          </w:tcPr>
          <w:p w14:paraId="35CBD53C" w14:textId="4D6D7B3B" w:rsidR="005862D5" w:rsidRPr="00B01F44" w:rsidRDefault="005862D5" w:rsidP="00F21437">
            <w:pPr>
              <w:tabs>
                <w:tab w:val="left" w:pos="1843"/>
              </w:tabs>
              <w:spacing w:before="120"/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 w:rsidRPr="00B01F44">
              <w:rPr>
                <w:rFonts w:asciiTheme="majorHAnsi" w:hAnsiTheme="majorHAnsi" w:cstheme="majorHAnsi"/>
                <w:b/>
                <w:lang w:val="pt-BR"/>
              </w:rPr>
              <w:t>BIỂU ĐỒ</w:t>
            </w:r>
            <w:r w:rsidR="00B33B44" w:rsidRPr="00B01F44">
              <w:rPr>
                <w:rFonts w:asciiTheme="majorHAnsi" w:hAnsiTheme="majorHAnsi" w:cstheme="majorHAnsi"/>
                <w:b/>
                <w:lang w:val="pt-BR"/>
              </w:rPr>
              <w:t xml:space="preserve"> PHÂN TÍCH KQ THEO HỆ MÁY</w:t>
            </w:r>
          </w:p>
          <w:p w14:paraId="67C04167" w14:textId="29810F9A" w:rsidR="005862D5" w:rsidRDefault="005862D5" w:rsidP="00F21437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 w:rsidRPr="00B01F44">
              <w:rPr>
                <w:rFonts w:asciiTheme="majorHAnsi" w:hAnsiTheme="majorHAnsi" w:cstheme="majorHAnsi"/>
                <w:b/>
                <w:lang w:val="pt-BR"/>
              </w:rPr>
              <w:t>MẪU 2</w:t>
            </w:r>
            <w:r w:rsidR="00AB3525">
              <w:rPr>
                <w:rFonts w:asciiTheme="majorHAnsi" w:hAnsiTheme="majorHAnsi" w:cstheme="majorHAnsi"/>
                <w:b/>
                <w:lang w:val="pt-BR"/>
              </w:rPr>
              <w:t xml:space="preserve"> </w:t>
            </w:r>
            <w:r w:rsidRPr="00B01F44">
              <w:rPr>
                <w:rFonts w:asciiTheme="majorHAnsi" w:hAnsiTheme="majorHAnsi" w:cstheme="majorHAnsi"/>
                <w:b/>
                <w:lang w:val="pt-BR"/>
              </w:rPr>
              <w:t xml:space="preserve">- </w:t>
            </w:r>
            <w:r w:rsidR="00EA0D4B" w:rsidRPr="004757E4">
              <w:rPr>
                <w:rFonts w:asciiTheme="majorHAnsi" w:hAnsiTheme="majorHAnsi" w:cstheme="majorHAnsi"/>
                <w:b/>
                <w:lang w:val="pt-BR"/>
              </w:rPr>
              <w:t xml:space="preserve">ĐỢT </w:t>
            </w:r>
            <w:r w:rsidR="00AB3A3E">
              <w:rPr>
                <w:rFonts w:asciiTheme="majorHAnsi" w:hAnsiTheme="majorHAnsi" w:cstheme="majorHAnsi"/>
                <w:b/>
              </w:rPr>
              <w:fldChar w:fldCharType="begin"/>
            </w:r>
            <w:r w:rsidR="00AB3A3E" w:rsidRPr="004757E4">
              <w:rPr>
                <w:rFonts w:asciiTheme="majorHAnsi" w:hAnsiTheme="majorHAnsi" w:cstheme="majorHAnsi"/>
                <w:b/>
                <w:lang w:val="pt-BR"/>
              </w:rPr>
              <w:instrText xml:space="preserve"> MERGEFIELD ĐỢT </w:instrText>
            </w:r>
            <w:r w:rsidR="00AB3A3E">
              <w:rPr>
                <w:rFonts w:asciiTheme="majorHAnsi" w:hAnsiTheme="majorHAnsi" w:cstheme="majorHAnsi"/>
                <w:b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1</w:t>
            </w:r>
            <w:r w:rsidR="00AB3A3E">
              <w:rPr>
                <w:rFonts w:asciiTheme="majorHAnsi" w:hAnsiTheme="majorHAnsi" w:cstheme="majorHAnsi"/>
                <w:b/>
              </w:rPr>
              <w:fldChar w:fldCharType="end"/>
            </w:r>
            <w:r w:rsidR="00EA0D4B" w:rsidRPr="004757E4">
              <w:rPr>
                <w:rFonts w:asciiTheme="majorHAnsi" w:hAnsiTheme="majorHAnsi" w:cstheme="majorHAnsi"/>
                <w:b/>
                <w:lang w:val="pt-BR"/>
              </w:rPr>
              <w:t xml:space="preserve"> - NĂM </w:t>
            </w:r>
            <w:r w:rsidR="00A5132D">
              <w:rPr>
                <w:rFonts w:asciiTheme="majorHAnsi" w:hAnsiTheme="majorHAnsi" w:cstheme="majorHAnsi"/>
                <w:b/>
                <w:lang w:val="pt-BR"/>
              </w:rPr>
              <w:fldChar w:fldCharType="begin"/>
            </w:r>
            <w:r w:rsidR="00A5132D">
              <w:rPr>
                <w:rFonts w:asciiTheme="majorHAnsi" w:hAnsiTheme="majorHAnsi" w:cstheme="majorHAnsi"/>
                <w:b/>
                <w:lang w:val="pt-BR"/>
              </w:rPr>
              <w:instrText xml:space="preserve"> MERGEFIELD NĂM </w:instrText>
            </w:r>
            <w:r w:rsidR="00A5132D">
              <w:rPr>
                <w:rFonts w:asciiTheme="majorHAnsi" w:hAnsiTheme="majorHAnsi" w:cstheme="majorHAnsi"/>
                <w:b/>
                <w:lang w:val="pt-BR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lang w:val="pt-BR"/>
              </w:rPr>
              <w:t>2024</w:t>
            </w:r>
            <w:r w:rsidR="00A5132D">
              <w:rPr>
                <w:rFonts w:asciiTheme="majorHAnsi" w:hAnsiTheme="majorHAnsi" w:cstheme="majorHAnsi"/>
                <w:b/>
                <w:lang w:val="pt-BR"/>
              </w:rPr>
              <w:fldChar w:fldCharType="end"/>
            </w:r>
          </w:p>
          <w:p w14:paraId="401625AA" w14:textId="7F386BD0" w:rsidR="00F21437" w:rsidRPr="00B01F44" w:rsidRDefault="00F21437" w:rsidP="00F21437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</w:p>
          <w:tbl>
            <w:tblPr>
              <w:tblStyle w:val="TableGrid"/>
              <w:tblW w:w="10059" w:type="dxa"/>
              <w:tblInd w:w="1" w:type="dxa"/>
              <w:tblLook w:val="04A0" w:firstRow="1" w:lastRow="0" w:firstColumn="1" w:lastColumn="0" w:noHBand="0" w:noVBand="1"/>
            </w:tblPr>
            <w:tblGrid>
              <w:gridCol w:w="1837"/>
              <w:gridCol w:w="2126"/>
              <w:gridCol w:w="1944"/>
              <w:gridCol w:w="1175"/>
              <w:gridCol w:w="1559"/>
              <w:gridCol w:w="1418"/>
            </w:tblGrid>
            <w:tr w:rsidR="00E01EEB" w:rsidRPr="00955E65" w14:paraId="5C503DBB" w14:textId="77777777" w:rsidTr="00F21437">
              <w:trPr>
                <w:trHeight w:val="454"/>
              </w:trPr>
              <w:tc>
                <w:tcPr>
                  <w:tcW w:w="1837" w:type="dxa"/>
                  <w:vMerge w:val="restart"/>
                  <w:vAlign w:val="center"/>
                </w:tcPr>
                <w:p w14:paraId="127FE4DF" w14:textId="77777777" w:rsidR="00E01EEB" w:rsidRPr="004757E4" w:rsidRDefault="00E01EEB" w:rsidP="00F21437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  <w:lang w:val="pt-BR"/>
                    </w:rPr>
                  </w:pPr>
                  <w:r w:rsidRPr="00B01F44">
                    <w:rPr>
                      <w:rFonts w:asciiTheme="majorHAnsi" w:hAnsiTheme="majorHAnsi" w:cstheme="majorHAnsi"/>
                      <w:lang w:val="pt-BR"/>
                    </w:rPr>
                    <w:t>Mã mẫu</w:t>
                  </w: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14:paraId="4F7C0BAA" w14:textId="77777777" w:rsidR="00E01EEB" w:rsidRPr="004757E4" w:rsidRDefault="00E01EEB" w:rsidP="00F21437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  <w:lang w:val="pt-BR"/>
                    </w:rPr>
                  </w:pPr>
                  <w:r w:rsidRPr="00B01F44">
                    <w:rPr>
                      <w:rFonts w:asciiTheme="majorHAnsi" w:hAnsiTheme="majorHAnsi" w:cstheme="majorHAnsi"/>
                      <w:lang w:val="pt-BR"/>
                    </w:rPr>
                    <w:t>Giá trị đồng thuận</w:t>
                  </w:r>
                </w:p>
              </w:tc>
              <w:tc>
                <w:tcPr>
                  <w:tcW w:w="1944" w:type="dxa"/>
                  <w:vMerge w:val="restart"/>
                  <w:vAlign w:val="center"/>
                </w:tcPr>
                <w:p w14:paraId="64D84BA0" w14:textId="77777777" w:rsidR="00E01EEB" w:rsidRPr="004757E4" w:rsidRDefault="00E01EEB" w:rsidP="00F21437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  <w:lang w:val="pt-BR"/>
                    </w:rPr>
                  </w:pPr>
                  <w:r w:rsidRPr="00B01F44">
                    <w:rPr>
                      <w:rFonts w:asciiTheme="majorHAnsi" w:hAnsiTheme="majorHAnsi" w:cstheme="majorHAnsi"/>
                      <w:lang w:val="pt-BR"/>
                    </w:rPr>
                    <w:t>Kết quả đơn vị</w:t>
                  </w:r>
                </w:p>
              </w:tc>
              <w:tc>
                <w:tcPr>
                  <w:tcW w:w="1175" w:type="dxa"/>
                  <w:vMerge w:val="restart"/>
                  <w:vAlign w:val="center"/>
                </w:tcPr>
                <w:p w14:paraId="58DA3548" w14:textId="77777777" w:rsidR="00E01EEB" w:rsidRPr="00B01F44" w:rsidRDefault="00E01EEB" w:rsidP="00F21437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  <w:lang w:val="pt-BR"/>
                    </w:rPr>
                  </w:pPr>
                  <w:r w:rsidRPr="00B01F44">
                    <w:rPr>
                      <w:rFonts w:asciiTheme="majorHAnsi" w:hAnsiTheme="majorHAnsi" w:cstheme="majorHAnsi"/>
                      <w:lang w:val="pt-BR"/>
                    </w:rPr>
                    <w:t>Điểm</w:t>
                  </w:r>
                </w:p>
              </w:tc>
              <w:tc>
                <w:tcPr>
                  <w:tcW w:w="2977" w:type="dxa"/>
                  <w:gridSpan w:val="2"/>
                  <w:vAlign w:val="center"/>
                </w:tcPr>
                <w:p w14:paraId="463AE42C" w14:textId="77777777" w:rsidR="00E01EEB" w:rsidRPr="004757E4" w:rsidRDefault="00E01EEB" w:rsidP="00F21437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  <w:lang w:val="pt-BR"/>
                    </w:rPr>
                  </w:pPr>
                  <w:r w:rsidRPr="00B01F44">
                    <w:rPr>
                      <w:rFonts w:asciiTheme="majorHAnsi" w:hAnsiTheme="majorHAnsi" w:cstheme="majorHAnsi"/>
                      <w:lang w:val="pt-BR"/>
                    </w:rPr>
                    <w:t>Tỉ lệ PXN đúng</w:t>
                  </w:r>
                </w:p>
              </w:tc>
            </w:tr>
            <w:tr w:rsidR="00E01EEB" w:rsidRPr="00955E65" w14:paraId="3BF51105" w14:textId="77777777" w:rsidTr="00F21437">
              <w:trPr>
                <w:trHeight w:val="454"/>
              </w:trPr>
              <w:tc>
                <w:tcPr>
                  <w:tcW w:w="1837" w:type="dxa"/>
                  <w:vMerge/>
                  <w:vAlign w:val="center"/>
                </w:tcPr>
                <w:p w14:paraId="0D5D0F4B" w14:textId="77777777" w:rsidR="00E01EEB" w:rsidRPr="004757E4" w:rsidRDefault="00E01EEB" w:rsidP="00F21437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  <w:lang w:val="pt-BR"/>
                    </w:rPr>
                  </w:pPr>
                </w:p>
              </w:tc>
              <w:tc>
                <w:tcPr>
                  <w:tcW w:w="2126" w:type="dxa"/>
                  <w:vMerge/>
                  <w:vAlign w:val="center"/>
                </w:tcPr>
                <w:p w14:paraId="46207A5A" w14:textId="77777777" w:rsidR="00E01EEB" w:rsidRPr="004757E4" w:rsidRDefault="00E01EEB" w:rsidP="00F21437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  <w:lang w:val="pt-BR"/>
                    </w:rPr>
                  </w:pPr>
                </w:p>
              </w:tc>
              <w:tc>
                <w:tcPr>
                  <w:tcW w:w="1944" w:type="dxa"/>
                  <w:vMerge/>
                  <w:vAlign w:val="center"/>
                </w:tcPr>
                <w:p w14:paraId="67029AD2" w14:textId="77777777" w:rsidR="00E01EEB" w:rsidRPr="004757E4" w:rsidRDefault="00E01EEB" w:rsidP="00F21437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  <w:lang w:val="pt-BR"/>
                    </w:rPr>
                  </w:pPr>
                </w:p>
              </w:tc>
              <w:tc>
                <w:tcPr>
                  <w:tcW w:w="1175" w:type="dxa"/>
                  <w:vMerge/>
                  <w:vAlign w:val="center"/>
                </w:tcPr>
                <w:p w14:paraId="69FA591B" w14:textId="77777777" w:rsidR="00E01EEB" w:rsidRPr="004757E4" w:rsidRDefault="00E01EEB" w:rsidP="00F21437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  <w:lang w:val="pt-BR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44395373" w14:textId="77777777" w:rsidR="00E01EEB" w:rsidRPr="004757E4" w:rsidRDefault="00E01EEB" w:rsidP="00F21437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  <w:lang w:val="pt-BR"/>
                    </w:rPr>
                  </w:pPr>
                  <w:r w:rsidRPr="004757E4">
                    <w:rPr>
                      <w:rFonts w:asciiTheme="majorHAnsi" w:hAnsiTheme="majorHAnsi" w:cstheme="majorHAnsi"/>
                      <w:lang w:val="pt-BR"/>
                    </w:rPr>
                    <w:t>(%)</w:t>
                  </w:r>
                </w:p>
              </w:tc>
              <w:tc>
                <w:tcPr>
                  <w:tcW w:w="1418" w:type="dxa"/>
                  <w:vAlign w:val="center"/>
                </w:tcPr>
                <w:p w14:paraId="6643392B" w14:textId="77777777" w:rsidR="00E01EEB" w:rsidRPr="004757E4" w:rsidRDefault="00E01EEB" w:rsidP="00F21437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  <w:lang w:val="pt-BR"/>
                    </w:rPr>
                  </w:pPr>
                  <w:r w:rsidRPr="00B01F44">
                    <w:rPr>
                      <w:rFonts w:asciiTheme="majorHAnsi" w:hAnsiTheme="majorHAnsi" w:cstheme="majorHAnsi"/>
                      <w:lang w:val="pt-BR"/>
                    </w:rPr>
                    <w:t>Số lượng</w:t>
                  </w:r>
                </w:p>
              </w:tc>
            </w:tr>
            <w:tr w:rsidR="00E01EEB" w:rsidRPr="00B01F44" w14:paraId="4DB5E917" w14:textId="77777777" w:rsidTr="00F21437">
              <w:trPr>
                <w:trHeight w:val="567"/>
              </w:trPr>
              <w:tc>
                <w:tcPr>
                  <w:tcW w:w="1837" w:type="dxa"/>
                  <w:vAlign w:val="center"/>
                </w:tcPr>
                <w:p w14:paraId="439AC3F5" w14:textId="02B56844" w:rsidR="00E01EEB" w:rsidRPr="00B01F44" w:rsidRDefault="00E01EEB" w:rsidP="00F21437">
                  <w:pPr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</w:rPr>
                  </w:pPr>
                  <w:r w:rsidRPr="00B01F44">
                    <w:rPr>
                      <w:rFonts w:asciiTheme="majorHAnsi" w:hAnsiTheme="majorHAnsi" w:cstheme="majorHAnsi"/>
                      <w:lang w:val="pt-BR"/>
                    </w:rPr>
                    <w:t>QTT02-</w:t>
                  </w:r>
                  <w:r w:rsidR="00AB3A3E">
                    <w:rPr>
                      <w:rFonts w:asciiTheme="majorHAnsi" w:hAnsiTheme="majorHAnsi" w:cstheme="majorHAnsi"/>
                      <w:lang w:val="pt-BR"/>
                    </w:rPr>
                    <w:fldChar w:fldCharType="begin"/>
                  </w:r>
                  <w:r w:rsidR="00AB3A3E">
                    <w:rPr>
                      <w:rFonts w:asciiTheme="majorHAnsi" w:hAnsiTheme="majorHAnsi" w:cstheme="majorHAnsi"/>
                      <w:lang w:val="pt-BR"/>
                    </w:rPr>
                    <w:instrText xml:space="preserve"> MERGEFIELD MẪU </w:instrText>
                  </w:r>
                  <w:r w:rsidR="00AB3A3E">
                    <w:rPr>
                      <w:rFonts w:asciiTheme="majorHAnsi" w:hAnsiTheme="majorHAnsi" w:cstheme="majorHAnsi"/>
                      <w:lang w:val="pt-BR"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noProof/>
                      <w:lang w:val="pt-BR"/>
                    </w:rPr>
                    <w:t>240801</w:t>
                  </w:r>
                  <w:r w:rsidR="00AB3A3E">
                    <w:rPr>
                      <w:rFonts w:asciiTheme="majorHAnsi" w:hAnsiTheme="majorHAnsi" w:cstheme="majorHAnsi"/>
                      <w:lang w:val="pt-BR"/>
                    </w:rPr>
                    <w:fldChar w:fldCharType="end"/>
                  </w:r>
                </w:p>
              </w:tc>
              <w:tc>
                <w:tcPr>
                  <w:tcW w:w="2126" w:type="dxa"/>
                  <w:vAlign w:val="center"/>
                </w:tcPr>
                <w:p w14:paraId="235C715C" w14:textId="7DED8132" w:rsidR="00E01EEB" w:rsidRPr="00B01F44" w:rsidRDefault="00AB3A3E" w:rsidP="00F21437">
                  <w:pPr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  <w:b/>
                      <w:lang w:val="pt-BR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pt-BR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b/>
                      <w:lang w:val="pt-BR"/>
                    </w:rPr>
                    <w:instrText xml:space="preserve"> MERGEFIELD AD2 </w:instrText>
                  </w:r>
                  <w:r>
                    <w:rPr>
                      <w:rFonts w:asciiTheme="majorHAnsi" w:hAnsiTheme="majorHAnsi" w:cstheme="majorHAnsi"/>
                      <w:b/>
                      <w:lang w:val="pt-BR"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b/>
                      <w:noProof/>
                      <w:lang w:val="pt-BR"/>
                    </w:rPr>
                    <w:t>DƯƠNG TÍNH</w:t>
                  </w:r>
                  <w:r>
                    <w:rPr>
                      <w:rFonts w:asciiTheme="majorHAnsi" w:hAnsiTheme="majorHAnsi" w:cstheme="majorHAnsi"/>
                      <w:b/>
                      <w:lang w:val="pt-BR"/>
                    </w:rPr>
                    <w:fldChar w:fldCharType="end"/>
                  </w:r>
                </w:p>
              </w:tc>
              <w:tc>
                <w:tcPr>
                  <w:tcW w:w="1944" w:type="dxa"/>
                  <w:vAlign w:val="center"/>
                </w:tcPr>
                <w:p w14:paraId="2C75AAB8" w14:textId="5E5BBE1B" w:rsidR="00E01EEB" w:rsidRPr="00B01F44" w:rsidRDefault="00086FAF" w:rsidP="00F21437">
                  <w:pPr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 w:rsidRPr="00B01F44">
                    <w:rPr>
                      <w:rFonts w:asciiTheme="majorHAnsi" w:hAnsiTheme="majorHAnsi" w:cstheme="majorHAnsi"/>
                      <w:b/>
                    </w:rPr>
                    <w:fldChar w:fldCharType="begin"/>
                  </w:r>
                  <w:r w:rsidRPr="00B01F44">
                    <w:rPr>
                      <w:rFonts w:asciiTheme="majorHAnsi" w:hAnsiTheme="majorHAnsi" w:cstheme="majorHAnsi"/>
                      <w:b/>
                    </w:rPr>
                    <w:instrText xml:space="preserve"> MERGEFIELD QTT_02 </w:instrText>
                  </w:r>
                  <w:r w:rsidRPr="00B01F44">
                    <w:rPr>
                      <w:rFonts w:asciiTheme="majorHAnsi" w:hAnsiTheme="majorHAnsi" w:cstheme="majorHAnsi"/>
                      <w:b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b/>
                      <w:noProof/>
                    </w:rPr>
                    <w:t>DƯƠNG TÍNH</w:t>
                  </w:r>
                  <w:r w:rsidRPr="00B01F44">
                    <w:rPr>
                      <w:rFonts w:asciiTheme="majorHAnsi" w:hAnsiTheme="majorHAnsi" w:cstheme="majorHAnsi"/>
                      <w:b/>
                    </w:rPr>
                    <w:fldChar w:fldCharType="end"/>
                  </w:r>
                </w:p>
              </w:tc>
              <w:tc>
                <w:tcPr>
                  <w:tcW w:w="1175" w:type="dxa"/>
                  <w:vAlign w:val="center"/>
                </w:tcPr>
                <w:p w14:paraId="39231595" w14:textId="58B78883" w:rsidR="00E01EEB" w:rsidRPr="00B01F44" w:rsidRDefault="00086FAF" w:rsidP="00F21437">
                  <w:pPr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  <w:noProof/>
                      <w:lang w:val="pt-BR"/>
                    </w:rPr>
                  </w:pPr>
                  <w:r w:rsidRPr="00B01F44">
                    <w:rPr>
                      <w:rFonts w:asciiTheme="majorHAnsi" w:hAnsiTheme="majorHAnsi" w:cstheme="majorHAnsi"/>
                      <w:noProof/>
                      <w:lang w:val="pt-BR"/>
                    </w:rPr>
                    <w:fldChar w:fldCharType="begin"/>
                  </w:r>
                  <w:r w:rsidRPr="00B01F44">
                    <w:rPr>
                      <w:rFonts w:asciiTheme="majorHAnsi" w:hAnsiTheme="majorHAnsi" w:cstheme="majorHAnsi"/>
                      <w:noProof/>
                      <w:lang w:val="pt-BR"/>
                    </w:rPr>
                    <w:instrText xml:space="preserve"> MERGEFIELD điểm_2 </w:instrText>
                  </w:r>
                  <w:r w:rsidRPr="00B01F44">
                    <w:rPr>
                      <w:rFonts w:asciiTheme="majorHAnsi" w:hAnsiTheme="majorHAnsi" w:cstheme="majorHAnsi"/>
                      <w:noProof/>
                      <w:lang w:val="pt-BR"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noProof/>
                      <w:lang w:val="pt-BR"/>
                    </w:rPr>
                    <w:t>3</w:t>
                  </w:r>
                  <w:r w:rsidRPr="00B01F44">
                    <w:rPr>
                      <w:rFonts w:asciiTheme="majorHAnsi" w:hAnsiTheme="majorHAnsi" w:cstheme="majorHAnsi"/>
                      <w:noProof/>
                      <w:lang w:val="pt-BR"/>
                    </w:rPr>
                    <w:fldChar w:fldCharType="end"/>
                  </w:r>
                </w:p>
              </w:tc>
              <w:tc>
                <w:tcPr>
                  <w:tcW w:w="1559" w:type="dxa"/>
                  <w:vAlign w:val="center"/>
                </w:tcPr>
                <w:p w14:paraId="11FFCC93" w14:textId="77777777" w:rsidR="00E01EEB" w:rsidRPr="00B01F44" w:rsidRDefault="00E01EEB" w:rsidP="00F21437">
                  <w:pPr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</w:rPr>
                  </w:pPr>
                  <w:r w:rsidRPr="00B01F44">
                    <w:rPr>
                      <w:rFonts w:asciiTheme="majorHAnsi" w:hAnsiTheme="majorHAnsi" w:cstheme="majorHAnsi"/>
                    </w:rPr>
                    <w:t>100</w:t>
                  </w:r>
                </w:p>
              </w:tc>
              <w:tc>
                <w:tcPr>
                  <w:tcW w:w="1418" w:type="dxa"/>
                  <w:vAlign w:val="center"/>
                </w:tcPr>
                <w:p w14:paraId="1D57D5E8" w14:textId="29156F8E" w:rsidR="00E01EEB" w:rsidRPr="00B01F44" w:rsidRDefault="00AB3A3E" w:rsidP="00F21437">
                  <w:pPr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</w:rPr>
                    <w:instrText xml:space="preserve"> MERGEFIELD Số_lượng </w:instrText>
                  </w:r>
                  <w:r>
                    <w:rPr>
                      <w:rFonts w:asciiTheme="majorHAnsi" w:hAnsiTheme="majorHAnsi" w:cstheme="majorHAnsi"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noProof/>
                    </w:rPr>
                    <w:t>18</w:t>
                  </w:r>
                  <w:r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</w:tr>
          </w:tbl>
          <w:p w14:paraId="09970FCD" w14:textId="3BAEBABA" w:rsidR="0035595E" w:rsidRPr="00B01F44" w:rsidRDefault="00A5132D" w:rsidP="00F21437">
            <w:pPr>
              <w:tabs>
                <w:tab w:val="left" w:pos="1843"/>
              </w:tabs>
              <w:jc w:val="center"/>
              <w:rPr>
                <w:rFonts w:asciiTheme="majorHAnsi" w:hAnsiTheme="majorHAnsi" w:cstheme="majorHAnsi"/>
                <w:sz w:val="28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393E41AB" wp14:editId="2D7C9551">
                  <wp:simplePos x="0" y="0"/>
                  <wp:positionH relativeFrom="column">
                    <wp:posOffset>736600</wp:posOffset>
                  </wp:positionH>
                  <wp:positionV relativeFrom="paragraph">
                    <wp:posOffset>67310</wp:posOffset>
                  </wp:positionV>
                  <wp:extent cx="5040000" cy="2880000"/>
                  <wp:effectExtent l="0" t="0" r="8255" b="15875"/>
                  <wp:wrapNone/>
                  <wp:docPr id="16044430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2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406C" w:rsidRPr="00B01F44" w14:paraId="04F94BB1" w14:textId="77777777" w:rsidTr="00A5132D">
        <w:trPr>
          <w:trHeight w:val="7381"/>
        </w:trPr>
        <w:tc>
          <w:tcPr>
            <w:tcW w:w="10286" w:type="dxa"/>
          </w:tcPr>
          <w:p w14:paraId="107F0A5F" w14:textId="77777777" w:rsidR="002547D4" w:rsidRPr="002547D4" w:rsidRDefault="002547D4" w:rsidP="002547D4">
            <w:pPr>
              <w:tabs>
                <w:tab w:val="left" w:pos="1843"/>
              </w:tabs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  <w:r w:rsidRPr="002547D4">
              <w:rPr>
                <w:rFonts w:asciiTheme="majorHAnsi" w:hAnsiTheme="majorHAnsi" w:cstheme="majorHAnsi"/>
                <w:b/>
              </w:rPr>
              <w:t>BIỂU ĐỒ PHÂN TÍCH KQ THEO HỆ MÁY</w:t>
            </w:r>
          </w:p>
          <w:p w14:paraId="74BDA41E" w14:textId="69AA7B7D" w:rsidR="002547D4" w:rsidRPr="009F7AB9" w:rsidRDefault="002547D4" w:rsidP="002547D4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b/>
              </w:rPr>
            </w:pPr>
            <w:r w:rsidRPr="009F7AB9">
              <w:rPr>
                <w:rFonts w:asciiTheme="majorHAnsi" w:hAnsiTheme="majorHAnsi" w:cstheme="majorHAnsi"/>
                <w:b/>
              </w:rPr>
              <w:t xml:space="preserve">MẪU </w:t>
            </w:r>
            <w:r w:rsidR="00A5132D">
              <w:rPr>
                <w:rFonts w:asciiTheme="majorHAnsi" w:hAnsiTheme="majorHAnsi" w:cstheme="majorHAnsi"/>
                <w:b/>
              </w:rPr>
              <w:t>3</w:t>
            </w:r>
            <w:r w:rsidRPr="009F7AB9">
              <w:rPr>
                <w:rFonts w:asciiTheme="majorHAnsi" w:hAnsiTheme="majorHAnsi" w:cstheme="majorHAnsi"/>
                <w:b/>
              </w:rPr>
              <w:t xml:space="preserve"> - ĐỢT </w:t>
            </w:r>
            <w:r>
              <w:rPr>
                <w:rFonts w:asciiTheme="majorHAnsi" w:hAnsiTheme="majorHAnsi" w:cstheme="majorHAnsi"/>
                <w:b/>
              </w:rPr>
              <w:fldChar w:fldCharType="begin"/>
            </w:r>
            <w:r w:rsidRPr="009F7AB9">
              <w:rPr>
                <w:rFonts w:asciiTheme="majorHAnsi" w:hAnsiTheme="majorHAnsi" w:cstheme="majorHAnsi"/>
                <w:b/>
              </w:rPr>
              <w:instrText xml:space="preserve"> MERGEFIELD ĐỢT </w:instrText>
            </w:r>
            <w:r>
              <w:rPr>
                <w:rFonts w:asciiTheme="majorHAnsi" w:hAnsiTheme="majorHAnsi" w:cstheme="majorHAnsi"/>
                <w:b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</w:rPr>
              <w:t>1</w:t>
            </w:r>
            <w:r>
              <w:rPr>
                <w:rFonts w:asciiTheme="majorHAnsi" w:hAnsiTheme="majorHAnsi" w:cstheme="majorHAnsi"/>
                <w:b/>
              </w:rPr>
              <w:fldChar w:fldCharType="end"/>
            </w:r>
            <w:r w:rsidRPr="009F7AB9">
              <w:rPr>
                <w:rFonts w:asciiTheme="majorHAnsi" w:hAnsiTheme="majorHAnsi" w:cstheme="majorHAnsi"/>
                <w:b/>
              </w:rPr>
              <w:t xml:space="preserve"> - NĂM </w:t>
            </w:r>
            <w:r w:rsidR="00A5132D">
              <w:rPr>
                <w:rFonts w:asciiTheme="majorHAnsi" w:hAnsiTheme="majorHAnsi" w:cstheme="majorHAnsi"/>
                <w:b/>
              </w:rPr>
              <w:fldChar w:fldCharType="begin"/>
            </w:r>
            <w:r w:rsidR="00A5132D">
              <w:rPr>
                <w:rFonts w:asciiTheme="majorHAnsi" w:hAnsiTheme="majorHAnsi" w:cstheme="majorHAnsi"/>
                <w:b/>
              </w:rPr>
              <w:instrText xml:space="preserve"> MERGEFIELD NĂM </w:instrText>
            </w:r>
            <w:r w:rsidR="00A5132D">
              <w:rPr>
                <w:rFonts w:asciiTheme="majorHAnsi" w:hAnsiTheme="majorHAnsi" w:cstheme="majorHAnsi"/>
                <w:b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</w:rPr>
              <w:t>2024</w:t>
            </w:r>
            <w:r w:rsidR="00A5132D">
              <w:rPr>
                <w:rFonts w:asciiTheme="majorHAnsi" w:hAnsiTheme="majorHAnsi" w:cstheme="majorHAnsi"/>
                <w:b/>
              </w:rPr>
              <w:fldChar w:fldCharType="end"/>
            </w:r>
          </w:p>
          <w:p w14:paraId="2A4E0949" w14:textId="77777777" w:rsidR="002547D4" w:rsidRPr="009F7AB9" w:rsidRDefault="002547D4" w:rsidP="002547D4">
            <w:pPr>
              <w:tabs>
                <w:tab w:val="left" w:pos="1843"/>
              </w:tabs>
              <w:spacing w:before="60"/>
              <w:jc w:val="center"/>
              <w:rPr>
                <w:rFonts w:asciiTheme="majorHAnsi" w:hAnsiTheme="majorHAnsi" w:cstheme="majorHAnsi"/>
                <w:b/>
              </w:rPr>
            </w:pPr>
          </w:p>
          <w:tbl>
            <w:tblPr>
              <w:tblStyle w:val="TableGrid"/>
              <w:tblW w:w="10059" w:type="dxa"/>
              <w:tblInd w:w="1" w:type="dxa"/>
              <w:tblLook w:val="04A0" w:firstRow="1" w:lastRow="0" w:firstColumn="1" w:lastColumn="0" w:noHBand="0" w:noVBand="1"/>
            </w:tblPr>
            <w:tblGrid>
              <w:gridCol w:w="1837"/>
              <w:gridCol w:w="2126"/>
              <w:gridCol w:w="1944"/>
              <w:gridCol w:w="1175"/>
              <w:gridCol w:w="1559"/>
              <w:gridCol w:w="1418"/>
            </w:tblGrid>
            <w:tr w:rsidR="002547D4" w:rsidRPr="00FA406C" w14:paraId="65DBB18C" w14:textId="77777777" w:rsidTr="009A0F0C">
              <w:trPr>
                <w:trHeight w:val="454"/>
              </w:trPr>
              <w:tc>
                <w:tcPr>
                  <w:tcW w:w="1837" w:type="dxa"/>
                  <w:vMerge w:val="restart"/>
                  <w:vAlign w:val="center"/>
                </w:tcPr>
                <w:p w14:paraId="0EC70F10" w14:textId="77777777" w:rsidR="002547D4" w:rsidRPr="009F7AB9" w:rsidRDefault="002547D4" w:rsidP="002547D4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Mã</w:t>
                  </w:r>
                  <w:proofErr w:type="spellEnd"/>
                  <w:r w:rsidRPr="009F7AB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mẫu</w:t>
                  </w:r>
                  <w:proofErr w:type="spellEnd"/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14:paraId="05998E9D" w14:textId="77777777" w:rsidR="002547D4" w:rsidRPr="009F7AB9" w:rsidRDefault="002547D4" w:rsidP="002547D4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Giá</w:t>
                  </w:r>
                  <w:proofErr w:type="spellEnd"/>
                  <w:r w:rsidRPr="009F7AB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trị</w:t>
                  </w:r>
                  <w:proofErr w:type="spellEnd"/>
                  <w:r w:rsidRPr="009F7AB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đồng</w:t>
                  </w:r>
                  <w:proofErr w:type="spellEnd"/>
                  <w:r w:rsidRPr="009F7AB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thuận</w:t>
                  </w:r>
                  <w:proofErr w:type="spellEnd"/>
                </w:p>
              </w:tc>
              <w:tc>
                <w:tcPr>
                  <w:tcW w:w="1944" w:type="dxa"/>
                  <w:vMerge w:val="restart"/>
                  <w:vAlign w:val="center"/>
                </w:tcPr>
                <w:p w14:paraId="6F00E08B" w14:textId="77777777" w:rsidR="002547D4" w:rsidRPr="009F7AB9" w:rsidRDefault="002547D4" w:rsidP="002547D4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Kết</w:t>
                  </w:r>
                  <w:proofErr w:type="spellEnd"/>
                  <w:r w:rsidRPr="009F7AB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quả</w:t>
                  </w:r>
                  <w:proofErr w:type="spellEnd"/>
                  <w:r w:rsidRPr="009F7AB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đơn</w:t>
                  </w:r>
                  <w:proofErr w:type="spellEnd"/>
                  <w:r w:rsidRPr="009F7AB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vị</w:t>
                  </w:r>
                  <w:proofErr w:type="spellEnd"/>
                </w:p>
              </w:tc>
              <w:tc>
                <w:tcPr>
                  <w:tcW w:w="1175" w:type="dxa"/>
                  <w:vMerge w:val="restart"/>
                  <w:vAlign w:val="center"/>
                </w:tcPr>
                <w:p w14:paraId="0FB32797" w14:textId="77777777" w:rsidR="002547D4" w:rsidRPr="009F7AB9" w:rsidRDefault="002547D4" w:rsidP="002547D4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Điểm</w:t>
                  </w:r>
                  <w:proofErr w:type="spellEnd"/>
                </w:p>
              </w:tc>
              <w:tc>
                <w:tcPr>
                  <w:tcW w:w="2977" w:type="dxa"/>
                  <w:gridSpan w:val="2"/>
                  <w:vAlign w:val="center"/>
                </w:tcPr>
                <w:p w14:paraId="67027F54" w14:textId="77777777" w:rsidR="002547D4" w:rsidRPr="009F7AB9" w:rsidRDefault="002547D4" w:rsidP="002547D4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Tỉ</w:t>
                  </w:r>
                  <w:proofErr w:type="spellEnd"/>
                  <w:r w:rsidRPr="009F7AB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lệ</w:t>
                  </w:r>
                  <w:proofErr w:type="spellEnd"/>
                  <w:r w:rsidRPr="009F7AB9">
                    <w:rPr>
                      <w:rFonts w:asciiTheme="majorHAnsi" w:hAnsiTheme="majorHAnsi" w:cstheme="majorHAnsi"/>
                    </w:rPr>
                    <w:t xml:space="preserve"> PXN </w:t>
                  </w: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đúng</w:t>
                  </w:r>
                  <w:proofErr w:type="spellEnd"/>
                </w:p>
              </w:tc>
            </w:tr>
            <w:tr w:rsidR="002547D4" w:rsidRPr="00FA406C" w14:paraId="619990E1" w14:textId="77777777" w:rsidTr="009A0F0C">
              <w:trPr>
                <w:trHeight w:val="454"/>
              </w:trPr>
              <w:tc>
                <w:tcPr>
                  <w:tcW w:w="1837" w:type="dxa"/>
                  <w:vMerge/>
                  <w:vAlign w:val="center"/>
                </w:tcPr>
                <w:p w14:paraId="3837479D" w14:textId="77777777" w:rsidR="002547D4" w:rsidRPr="009F7AB9" w:rsidRDefault="002547D4" w:rsidP="002547D4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126" w:type="dxa"/>
                  <w:vMerge/>
                  <w:vAlign w:val="center"/>
                </w:tcPr>
                <w:p w14:paraId="3BC32043" w14:textId="77777777" w:rsidR="002547D4" w:rsidRPr="009F7AB9" w:rsidRDefault="002547D4" w:rsidP="002547D4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944" w:type="dxa"/>
                  <w:vMerge/>
                  <w:vAlign w:val="center"/>
                </w:tcPr>
                <w:p w14:paraId="47B97618" w14:textId="77777777" w:rsidR="002547D4" w:rsidRPr="009F7AB9" w:rsidRDefault="002547D4" w:rsidP="002547D4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75" w:type="dxa"/>
                  <w:vMerge/>
                  <w:vAlign w:val="center"/>
                </w:tcPr>
                <w:p w14:paraId="30F442B3" w14:textId="77777777" w:rsidR="002547D4" w:rsidRPr="009F7AB9" w:rsidRDefault="002547D4" w:rsidP="002547D4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25AF878C" w14:textId="77777777" w:rsidR="002547D4" w:rsidRPr="009F7AB9" w:rsidRDefault="002547D4" w:rsidP="002547D4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r w:rsidRPr="009F7AB9">
                    <w:rPr>
                      <w:rFonts w:asciiTheme="majorHAnsi" w:hAnsiTheme="majorHAnsi" w:cstheme="majorHAnsi"/>
                    </w:rPr>
                    <w:t>(%)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EFDA61" w14:textId="77777777" w:rsidR="002547D4" w:rsidRPr="009F7AB9" w:rsidRDefault="002547D4" w:rsidP="002547D4">
                  <w:pPr>
                    <w:tabs>
                      <w:tab w:val="left" w:pos="1843"/>
                    </w:tabs>
                    <w:spacing w:before="60"/>
                    <w:jc w:val="center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9F7AB9">
                    <w:rPr>
                      <w:rFonts w:asciiTheme="majorHAnsi" w:hAnsiTheme="majorHAnsi" w:cstheme="majorHAnsi"/>
                    </w:rPr>
                    <w:t>Số</w:t>
                  </w:r>
                  <w:proofErr w:type="spellEnd"/>
                  <w:r w:rsidRPr="009F7AB9">
                    <w:rPr>
                      <w:rFonts w:asciiTheme="majorHAnsi" w:hAnsiTheme="majorHAnsi" w:cstheme="majorHAnsi"/>
                    </w:rPr>
                    <w:t xml:space="preserve"> lượng</w:t>
                  </w:r>
                </w:p>
              </w:tc>
            </w:tr>
            <w:tr w:rsidR="002547D4" w:rsidRPr="00B01F44" w14:paraId="131CC05B" w14:textId="77777777" w:rsidTr="009A0F0C">
              <w:trPr>
                <w:trHeight w:val="567"/>
              </w:trPr>
              <w:tc>
                <w:tcPr>
                  <w:tcW w:w="1837" w:type="dxa"/>
                  <w:vAlign w:val="center"/>
                </w:tcPr>
                <w:p w14:paraId="5B57F92E" w14:textId="4F474F5B" w:rsidR="002547D4" w:rsidRPr="00B01F44" w:rsidRDefault="002547D4" w:rsidP="002547D4">
                  <w:pPr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</w:rPr>
                  </w:pPr>
                  <w:r w:rsidRPr="00B01F44">
                    <w:rPr>
                      <w:rFonts w:asciiTheme="majorHAnsi" w:hAnsiTheme="majorHAnsi" w:cstheme="majorHAnsi"/>
                      <w:lang w:val="pt-BR"/>
                    </w:rPr>
                    <w:t>QTT0</w:t>
                  </w:r>
                  <w:r w:rsidR="00A5132D">
                    <w:rPr>
                      <w:rFonts w:asciiTheme="majorHAnsi" w:hAnsiTheme="majorHAnsi" w:cstheme="majorHAnsi"/>
                      <w:lang w:val="pt-BR"/>
                    </w:rPr>
                    <w:t>3</w:t>
                  </w:r>
                  <w:r w:rsidRPr="00B01F44">
                    <w:rPr>
                      <w:rFonts w:asciiTheme="majorHAnsi" w:hAnsiTheme="majorHAnsi" w:cstheme="majorHAnsi"/>
                      <w:lang w:val="pt-BR"/>
                    </w:rPr>
                    <w:t>-</w: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instrText xml:space="preserve"> MERGEFIELD MẪU </w:instrTex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noProof/>
                      <w:lang w:val="pt-BR"/>
                    </w:rPr>
                    <w:t>240801</w:t>
                  </w:r>
                  <w:r>
                    <w:rPr>
                      <w:rFonts w:asciiTheme="majorHAnsi" w:hAnsiTheme="majorHAnsi" w:cstheme="majorHAnsi"/>
                      <w:lang w:val="pt-BR"/>
                    </w:rPr>
                    <w:fldChar w:fldCharType="end"/>
                  </w:r>
                </w:p>
              </w:tc>
              <w:tc>
                <w:tcPr>
                  <w:tcW w:w="2126" w:type="dxa"/>
                  <w:vAlign w:val="center"/>
                </w:tcPr>
                <w:p w14:paraId="58FF33B3" w14:textId="1140F9F4" w:rsidR="002547D4" w:rsidRPr="00B01F44" w:rsidRDefault="00A5132D" w:rsidP="002547D4">
                  <w:pPr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  <w:b/>
                      <w:lang w:val="pt-BR"/>
                    </w:rPr>
                  </w:pPr>
                  <w:r>
                    <w:rPr>
                      <w:rFonts w:asciiTheme="majorHAnsi" w:hAnsiTheme="majorHAnsi" w:cstheme="majorHAnsi"/>
                      <w:b/>
                      <w:lang w:val="pt-BR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b/>
                      <w:lang w:val="pt-BR"/>
                    </w:rPr>
                    <w:instrText xml:space="preserve"> MERGEFIELD AD3 </w:instrText>
                  </w:r>
                  <w:r>
                    <w:rPr>
                      <w:rFonts w:asciiTheme="majorHAnsi" w:hAnsiTheme="majorHAnsi" w:cstheme="majorHAnsi"/>
                      <w:b/>
                      <w:lang w:val="pt-BR"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b/>
                      <w:noProof/>
                      <w:lang w:val="pt-BR"/>
                    </w:rPr>
                    <w:t>DƯƠNG TÍNH</w:t>
                  </w:r>
                  <w:r>
                    <w:rPr>
                      <w:rFonts w:asciiTheme="majorHAnsi" w:hAnsiTheme="majorHAnsi" w:cstheme="majorHAnsi"/>
                      <w:b/>
                      <w:lang w:val="pt-BR"/>
                    </w:rPr>
                    <w:fldChar w:fldCharType="end"/>
                  </w:r>
                </w:p>
              </w:tc>
              <w:tc>
                <w:tcPr>
                  <w:tcW w:w="1944" w:type="dxa"/>
                  <w:vAlign w:val="center"/>
                </w:tcPr>
                <w:p w14:paraId="516F39A3" w14:textId="6B237B6F" w:rsidR="002547D4" w:rsidRPr="00B01F44" w:rsidRDefault="00A5132D" w:rsidP="002547D4">
                  <w:pPr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b/>
                    </w:rPr>
                    <w:instrText xml:space="preserve"> MERGEFIELD QTT_03 </w:instrText>
                  </w:r>
                  <w:r>
                    <w:rPr>
                      <w:rFonts w:asciiTheme="majorHAnsi" w:hAnsiTheme="majorHAnsi" w:cstheme="majorHAnsi"/>
                      <w:b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b/>
                      <w:noProof/>
                    </w:rPr>
                    <w:t>DƯƠNG TÍNH</w:t>
                  </w:r>
                  <w:r>
                    <w:rPr>
                      <w:rFonts w:asciiTheme="majorHAnsi" w:hAnsiTheme="majorHAnsi" w:cstheme="majorHAnsi"/>
                      <w:b/>
                    </w:rPr>
                    <w:fldChar w:fldCharType="end"/>
                  </w:r>
                </w:p>
              </w:tc>
              <w:tc>
                <w:tcPr>
                  <w:tcW w:w="1175" w:type="dxa"/>
                  <w:vAlign w:val="center"/>
                </w:tcPr>
                <w:p w14:paraId="3302F35D" w14:textId="34BDD3D6" w:rsidR="002547D4" w:rsidRPr="00B01F44" w:rsidRDefault="00A5132D" w:rsidP="002547D4">
                  <w:pPr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  <w:noProof/>
                      <w:lang w:val="pt-B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pt-BR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  <w:noProof/>
                      <w:lang w:val="pt-BR"/>
                    </w:rPr>
                    <w:instrText xml:space="preserve"> MERGEFIELD điểm_3 </w:instrText>
                  </w:r>
                  <w:r>
                    <w:rPr>
                      <w:rFonts w:asciiTheme="majorHAnsi" w:hAnsiTheme="majorHAnsi" w:cstheme="majorHAnsi"/>
                      <w:noProof/>
                      <w:lang w:val="pt-BR"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noProof/>
                      <w:lang w:val="pt-BR"/>
                    </w:rPr>
                    <w:t>3</w:t>
                  </w:r>
                  <w:r>
                    <w:rPr>
                      <w:rFonts w:asciiTheme="majorHAnsi" w:hAnsiTheme="majorHAnsi" w:cstheme="majorHAnsi"/>
                      <w:noProof/>
                      <w:lang w:val="pt-BR"/>
                    </w:rPr>
                    <w:fldChar w:fldCharType="end"/>
                  </w:r>
                </w:p>
              </w:tc>
              <w:tc>
                <w:tcPr>
                  <w:tcW w:w="1559" w:type="dxa"/>
                  <w:vAlign w:val="center"/>
                </w:tcPr>
                <w:p w14:paraId="133F05C3" w14:textId="77777777" w:rsidR="002547D4" w:rsidRPr="00B01F44" w:rsidRDefault="002547D4" w:rsidP="002547D4">
                  <w:pPr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</w:rPr>
                  </w:pPr>
                  <w:r w:rsidRPr="00B01F44">
                    <w:rPr>
                      <w:rFonts w:asciiTheme="majorHAnsi" w:hAnsiTheme="majorHAnsi" w:cstheme="majorHAnsi"/>
                    </w:rPr>
                    <w:t>100</w:t>
                  </w:r>
                </w:p>
              </w:tc>
              <w:tc>
                <w:tcPr>
                  <w:tcW w:w="1418" w:type="dxa"/>
                  <w:vAlign w:val="center"/>
                </w:tcPr>
                <w:p w14:paraId="73CCCE8C" w14:textId="407EA544" w:rsidR="002547D4" w:rsidRPr="00B01F44" w:rsidRDefault="002547D4" w:rsidP="002547D4">
                  <w:pPr>
                    <w:tabs>
                      <w:tab w:val="left" w:pos="1843"/>
                    </w:tabs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fldChar w:fldCharType="begin"/>
                  </w:r>
                  <w:r>
                    <w:rPr>
                      <w:rFonts w:asciiTheme="majorHAnsi" w:hAnsiTheme="majorHAnsi" w:cstheme="majorHAnsi"/>
                    </w:rPr>
                    <w:instrText xml:space="preserve"> MERGEFIELD Số_lượng </w:instrText>
                  </w:r>
                  <w:r>
                    <w:rPr>
                      <w:rFonts w:asciiTheme="majorHAnsi" w:hAnsiTheme="majorHAnsi" w:cstheme="majorHAnsi"/>
                    </w:rPr>
                    <w:fldChar w:fldCharType="separate"/>
                  </w:r>
                  <w:r w:rsidR="00BF7A65" w:rsidRPr="003D5FA9">
                    <w:rPr>
                      <w:rFonts w:asciiTheme="majorHAnsi" w:hAnsiTheme="majorHAnsi" w:cstheme="majorHAnsi"/>
                      <w:noProof/>
                    </w:rPr>
                    <w:t>18</w:t>
                  </w:r>
                  <w:r>
                    <w:rPr>
                      <w:rFonts w:asciiTheme="majorHAnsi" w:hAnsiTheme="majorHAnsi" w:cstheme="majorHAnsi"/>
                    </w:rPr>
                    <w:fldChar w:fldCharType="end"/>
                  </w:r>
                </w:p>
              </w:tc>
            </w:tr>
          </w:tbl>
          <w:p w14:paraId="35AB3ABE" w14:textId="6C594620" w:rsidR="00FA406C" w:rsidRPr="00B01F44" w:rsidRDefault="00A5132D" w:rsidP="002547D4">
            <w:pPr>
              <w:tabs>
                <w:tab w:val="left" w:pos="1843"/>
              </w:tabs>
              <w:spacing w:before="120"/>
              <w:jc w:val="center"/>
              <w:rPr>
                <w:rFonts w:asciiTheme="majorHAnsi" w:hAnsiTheme="majorHAnsi" w:cstheme="majorHAnsi"/>
                <w:b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7E41A22" wp14:editId="387CF981">
                  <wp:simplePos x="0" y="0"/>
                  <wp:positionH relativeFrom="column">
                    <wp:posOffset>736600</wp:posOffset>
                  </wp:positionH>
                  <wp:positionV relativeFrom="paragraph">
                    <wp:posOffset>72390</wp:posOffset>
                  </wp:positionV>
                  <wp:extent cx="5040000" cy="2880000"/>
                  <wp:effectExtent l="0" t="0" r="8255" b="15875"/>
                  <wp:wrapNone/>
                  <wp:docPr id="18196257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378548E-5DF4-4F1B-BC23-76A6322AE1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547D4" w:rsidRPr="00B01F44" w14:paraId="1D238B1E" w14:textId="77777777" w:rsidTr="00DB2D0F">
        <w:trPr>
          <w:trHeight w:val="3818"/>
        </w:trPr>
        <w:tc>
          <w:tcPr>
            <w:tcW w:w="10286" w:type="dxa"/>
            <w:vAlign w:val="center"/>
          </w:tcPr>
          <w:p w14:paraId="5D3D8BA8" w14:textId="5012DF9A" w:rsidR="002547D4" w:rsidRDefault="00DB2D0F" w:rsidP="00A850E7">
            <w:pPr>
              <w:tabs>
                <w:tab w:val="left" w:pos="1843"/>
              </w:tabs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7F18F427" wp14:editId="1B503904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-20955</wp:posOffset>
                  </wp:positionV>
                  <wp:extent cx="5039995" cy="2339975"/>
                  <wp:effectExtent l="0" t="0" r="8255" b="3175"/>
                  <wp:wrapNone/>
                  <wp:docPr id="59327471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2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55E65" w:rsidRPr="00B01F44" w14:paraId="62BF3E4D" w14:textId="77777777" w:rsidTr="00955E65">
        <w:trPr>
          <w:trHeight w:val="7500"/>
        </w:trPr>
        <w:tc>
          <w:tcPr>
            <w:tcW w:w="10286" w:type="dxa"/>
          </w:tcPr>
          <w:p w14:paraId="03655651" w14:textId="77777777" w:rsidR="00955E65" w:rsidRPr="00B01F44" w:rsidRDefault="00955E65" w:rsidP="00955E65">
            <w:pPr>
              <w:ind w:left="174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01F44">
              <w:rPr>
                <w:rFonts w:asciiTheme="majorHAnsi" w:hAnsiTheme="majorHAnsi" w:cstheme="majorHAnsi"/>
                <w:b/>
                <w:sz w:val="26"/>
                <w:szCs w:val="26"/>
              </w:rPr>
              <w:t>THÔNG TIN VỀ ĐIỂM TÍCH LŨY</w:t>
            </w:r>
          </w:p>
          <w:p w14:paraId="61AD211D" w14:textId="77777777" w:rsidR="00955E65" w:rsidRPr="00D81E1A" w:rsidRDefault="00955E65" w:rsidP="00955E65">
            <w:pPr>
              <w:ind w:left="17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chương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HPV-DNA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2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tiếp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, bao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gồm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2954A6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xxx</w:t>
            </w: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mẫu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49DC3E82" w14:textId="77777777" w:rsidR="00955E65" w:rsidRPr="00D81E1A" w:rsidRDefault="00955E65" w:rsidP="00955E65">
            <w:pPr>
              <w:ind w:left="599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+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quả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  <w:r w:rsidRPr="002954A6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xxx</w:t>
            </w: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2156ED6D" w14:textId="77777777" w:rsidR="00955E65" w:rsidRPr="00D81E1A" w:rsidRDefault="00955E65" w:rsidP="00955E65">
            <w:pPr>
              <w:ind w:left="599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+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mẫu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ngoại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kiểm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gửi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quả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(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D81E1A">
              <w:rPr>
                <w:rFonts w:asciiTheme="majorHAnsi" w:hAnsiTheme="majorHAnsi" w:cstheme="majorHAnsi"/>
                <w:sz w:val="26"/>
                <w:szCs w:val="26"/>
              </w:rPr>
              <w:t xml:space="preserve">): </w:t>
            </w:r>
            <w:r w:rsidRPr="002954A6">
              <w:rPr>
                <w:rFonts w:asciiTheme="majorHAnsi" w:hAnsiTheme="majorHAnsi" w:cstheme="majorHAnsi"/>
                <w:b/>
                <w:color w:val="FF0000"/>
                <w:sz w:val="26"/>
                <w:szCs w:val="26"/>
              </w:rPr>
              <w:t>xxx</w:t>
            </w:r>
            <w:r w:rsidRPr="00D81E1A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1EDF2D2A" w14:textId="44F1049D" w:rsidR="00955E65" w:rsidRPr="00B01F44" w:rsidRDefault="00955E65" w:rsidP="00955E65">
            <w:pPr>
              <w:ind w:left="17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đợt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202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đợ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4</w:t>
            </w:r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202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begin"/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instrText xml:space="preserve"> MERGEFIELD tluy </w:instrText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sz w:val="26"/>
                <w:szCs w:val="26"/>
              </w:rPr>
              <w:t>N/A</w:t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end"/>
            </w:r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trên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tối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đa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commentRangeStart w:id="0"/>
            <w:r w:rsidRPr="009F7AB9">
              <w:rPr>
                <w:rFonts w:asciiTheme="majorHAnsi" w:hAnsiTheme="majorHAnsi" w:cstheme="majorHAnsi"/>
                <w:b/>
                <w:color w:val="FF0000"/>
                <w:sz w:val="26"/>
                <w:szCs w:val="26"/>
              </w:rPr>
              <w:t>15</w:t>
            </w:r>
            <w:commentRangeEnd w:id="0"/>
            <w:r>
              <w:rPr>
                <w:rStyle w:val="CommentReference"/>
              </w:rPr>
              <w:commentReference w:id="0"/>
            </w:r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72D4716E" w14:textId="15C7EC40" w:rsidR="00955E65" w:rsidRPr="00B01F44" w:rsidRDefault="00955E65" w:rsidP="00955E65">
            <w:pPr>
              <w:spacing w:line="360" w:lineRule="auto"/>
              <w:ind w:left="176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lũy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trung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bình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tính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tất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cả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tham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gia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begin"/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instrText xml:space="preserve"> MERGEFIELD tbinh </w:instrText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sz w:val="26"/>
                <w:szCs w:val="26"/>
              </w:rPr>
              <w:t>15</w:t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end"/>
            </w:r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lệch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chuẩn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begin"/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instrText xml:space="preserve"> MERGEFIELD sd </w:instrText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sz w:val="26"/>
                <w:szCs w:val="26"/>
              </w:rPr>
              <w:t>0</w:t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end"/>
            </w:r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24EF1C0F" w14:textId="77777777" w:rsidR="00955E65" w:rsidRPr="00B01F44" w:rsidRDefault="00955E65" w:rsidP="00955E65">
            <w:pPr>
              <w:ind w:left="174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01F44">
              <w:rPr>
                <w:rFonts w:asciiTheme="majorHAnsi" w:hAnsiTheme="majorHAnsi" w:cstheme="majorHAnsi"/>
                <w:b/>
                <w:sz w:val="26"/>
                <w:szCs w:val="26"/>
              </w:rPr>
              <w:t>XẾP HẠNG HIỆU SUẤT</w:t>
            </w:r>
          </w:p>
          <w:p w14:paraId="041427B2" w14:textId="4A86BD22" w:rsidR="00955E65" w:rsidRPr="00B01F44" w:rsidRDefault="00955E65" w:rsidP="00955E65">
            <w:pPr>
              <w:ind w:left="17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Xếp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hạng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hiệu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chương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ngoại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kiểm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phát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MTB-DNA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begin"/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instrText xml:space="preserve"> MERGEFIELD hxuat </w:instrText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separate"/>
            </w:r>
            <w:r w:rsidR="00BF7A65" w:rsidRPr="003D5FA9">
              <w:rPr>
                <w:rFonts w:asciiTheme="majorHAnsi" w:hAnsiTheme="majorHAnsi" w:cstheme="majorHAnsi"/>
                <w:b/>
                <w:noProof/>
                <w:sz w:val="26"/>
                <w:szCs w:val="26"/>
              </w:rPr>
              <w:t>N/A</w:t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fldChar w:fldCharType="end"/>
            </w:r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14438CA4" w14:textId="77777777" w:rsidR="00955E65" w:rsidRPr="00B01F44" w:rsidRDefault="00955E65" w:rsidP="00955E65">
            <w:pPr>
              <w:ind w:left="17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Khi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xếp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hạng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hiệu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thấ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BA0B31">
              <w:rPr>
                <w:rFonts w:asciiTheme="majorHAnsi" w:hAnsiTheme="majorHAnsi" w:cstheme="majorHAnsi"/>
                <w:b/>
                <w:sz w:val="26"/>
                <w:szCs w:val="26"/>
              </w:rPr>
              <w:t>-1.96</w:t>
            </w:r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thấy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rằng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hiệu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kém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. Xin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lưu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ý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xếp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hạng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hiệu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bạn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thay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nếu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quả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tham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gia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khác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sự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cải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thiện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. Trường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trả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quả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xem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như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xếp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hạng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hiệu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suất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kém</w:t>
            </w:r>
            <w:proofErr w:type="spellEnd"/>
            <w:r w:rsidRPr="00B01F44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7E773329" w14:textId="7000CE8B" w:rsidR="00955E65" w:rsidRPr="00B01F44" w:rsidRDefault="00DB2D0F" w:rsidP="00955E65">
            <w:pPr>
              <w:ind w:left="17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B01F44">
              <w:rPr>
                <w:rFonts w:asciiTheme="majorHAnsi" w:hAnsiTheme="majorHAnsi" w:cstheme="majorHAnsi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CDD95B" wp14:editId="58C96A1F">
                      <wp:simplePos x="0" y="0"/>
                      <wp:positionH relativeFrom="column">
                        <wp:posOffset>4241165</wp:posOffset>
                      </wp:positionH>
                      <wp:positionV relativeFrom="paragraph">
                        <wp:posOffset>63696</wp:posOffset>
                      </wp:positionV>
                      <wp:extent cx="561975" cy="2667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2C2ECF" w14:textId="4BBEB8E7" w:rsidR="00955E65" w:rsidRPr="00E94E55" w:rsidRDefault="00955E65" w:rsidP="007B2819">
                                  <w:pPr>
                                    <w:jc w:val="both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94E55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E94E55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instrText xml:space="preserve"> MERGEFIELD hxuat </w:instrText>
                                  </w:r>
                                  <w:r w:rsidRPr="00E94E55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BF7A65" w:rsidRPr="003D5FA9">
                                    <w:rPr>
                                      <w:b/>
                                      <w:noProof/>
                                      <w:sz w:val="26"/>
                                      <w:szCs w:val="26"/>
                                    </w:rPr>
                                    <w:t>N/A</w:t>
                                  </w:r>
                                  <w:r w:rsidRPr="00E94E55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CDD9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33.95pt;margin-top:5pt;width:44.2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" filled="f" stroked="f">
                      <v:textbox>
                        <w:txbxContent>
                          <w:p w14:paraId="542C2ECF" w14:textId="4BBEB8E7" w:rsidR="00955E65" w:rsidRPr="00E94E55" w:rsidRDefault="00955E65" w:rsidP="007B2819">
                            <w:pPr>
                              <w:jc w:val="both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94E55">
                              <w:rPr>
                                <w:b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E94E55">
                              <w:rPr>
                                <w:b/>
                                <w:sz w:val="26"/>
                                <w:szCs w:val="26"/>
                              </w:rPr>
                              <w:instrText xml:space="preserve"> MERGEFIELD hxuat </w:instrText>
                            </w:r>
                            <w:r w:rsidRPr="00E94E55">
                              <w:rPr>
                                <w:b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BF7A65" w:rsidRPr="003D5FA9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N/A</w:t>
                            </w:r>
                            <w:r w:rsidRPr="00E94E55">
                              <w:rPr>
                                <w:b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5E65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20D55770" wp14:editId="58573648">
                  <wp:simplePos x="0" y="0"/>
                  <wp:positionH relativeFrom="column">
                    <wp:posOffset>695325</wp:posOffset>
                  </wp:positionH>
                  <wp:positionV relativeFrom="paragraph">
                    <wp:posOffset>9449</wp:posOffset>
                  </wp:positionV>
                  <wp:extent cx="5040000" cy="2340000"/>
                  <wp:effectExtent l="0" t="0" r="8255" b="3175"/>
                  <wp:wrapNone/>
                  <wp:docPr id="145780600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2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F2A5F4" w14:textId="58452748" w:rsidR="00955E65" w:rsidRPr="00B01F44" w:rsidRDefault="00955E65" w:rsidP="00955E65">
            <w:pPr>
              <w:ind w:left="1156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2A71971F" w14:textId="77777777" w:rsidR="00955E65" w:rsidRDefault="00955E65" w:rsidP="00955E65">
            <w:pPr>
              <w:tabs>
                <w:tab w:val="left" w:pos="1843"/>
              </w:tabs>
              <w:spacing w:before="120"/>
              <w:rPr>
                <w:noProof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8"/>
        <w:tblW w:w="10348" w:type="dxa"/>
        <w:tblLook w:val="04A0" w:firstRow="1" w:lastRow="0" w:firstColumn="1" w:lastColumn="0" w:noHBand="0" w:noVBand="1"/>
      </w:tblPr>
      <w:tblGrid>
        <w:gridCol w:w="10348"/>
      </w:tblGrid>
      <w:tr w:rsidR="00EC2CFB" w:rsidRPr="00B01F44" w14:paraId="122291D0" w14:textId="77777777" w:rsidTr="00955E65">
        <w:trPr>
          <w:trHeight w:val="70"/>
        </w:trPr>
        <w:tc>
          <w:tcPr>
            <w:tcW w:w="103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="97" w:tblpY="25"/>
              <w:tblOverlap w:val="never"/>
              <w:tblW w:w="10303" w:type="dxa"/>
              <w:tblBorders>
                <w:top w:val="none" w:sz="0" w:space="0" w:color="auto"/>
                <w:left w:val="thinThickSmallGap" w:sz="24" w:space="0" w:color="auto"/>
                <w:right w:val="none" w:sz="0" w:space="0" w:color="auto"/>
                <w:insideH w:val="thinThickSmallGap" w:sz="2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9728"/>
            </w:tblGrid>
            <w:tr w:rsidR="00F21437" w14:paraId="7ED88D62" w14:textId="77777777" w:rsidTr="00F21437">
              <w:trPr>
                <w:trHeight w:val="2004"/>
              </w:trPr>
              <w:tc>
                <w:tcPr>
                  <w:tcW w:w="575" w:type="dxa"/>
                </w:tcPr>
                <w:p w14:paraId="0191D994" w14:textId="77777777" w:rsidR="00F21437" w:rsidRPr="001269D8" w:rsidRDefault="00F21437" w:rsidP="00F21437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bookmarkStart w:id="1" w:name="_Hlk148018846"/>
                  <w:r w:rsidRPr="001269D8">
                    <w:rPr>
                      <w:b/>
                      <w:bCs/>
                      <w:sz w:val="26"/>
                      <w:szCs w:val="26"/>
                    </w:rPr>
                    <w:t>1:</w:t>
                  </w:r>
                </w:p>
                <w:p w14:paraId="5354C646" w14:textId="77777777" w:rsidR="00F21437" w:rsidRPr="001269D8" w:rsidRDefault="00F21437" w:rsidP="00F21437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 w:rsidRPr="001269D8">
                    <w:rPr>
                      <w:b/>
                      <w:bCs/>
                      <w:sz w:val="26"/>
                      <w:szCs w:val="26"/>
                    </w:rPr>
                    <w:t>2:</w:t>
                  </w:r>
                </w:p>
                <w:p w14:paraId="76475E85" w14:textId="77777777" w:rsidR="00F21437" w:rsidRPr="001269D8" w:rsidRDefault="00F21437" w:rsidP="00F21437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 w:rsidRPr="001269D8">
                    <w:rPr>
                      <w:b/>
                      <w:bCs/>
                      <w:sz w:val="26"/>
                      <w:szCs w:val="26"/>
                    </w:rPr>
                    <w:t>3:</w:t>
                  </w:r>
                </w:p>
                <w:p w14:paraId="2B01F99F" w14:textId="77777777" w:rsidR="00F21437" w:rsidRPr="001269D8" w:rsidRDefault="00F21437" w:rsidP="00F21437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 w:rsidRPr="001269D8">
                    <w:rPr>
                      <w:b/>
                      <w:bCs/>
                      <w:sz w:val="26"/>
                      <w:szCs w:val="26"/>
                    </w:rPr>
                    <w:t>4:</w:t>
                  </w:r>
                </w:p>
                <w:p w14:paraId="05D2126C" w14:textId="77777777" w:rsidR="00F21437" w:rsidRPr="001269D8" w:rsidRDefault="00F21437" w:rsidP="00F21437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 w:rsidRPr="001269D8">
                    <w:rPr>
                      <w:b/>
                      <w:bCs/>
                      <w:sz w:val="26"/>
                      <w:szCs w:val="26"/>
                    </w:rPr>
                    <w:t>5:</w:t>
                  </w:r>
                </w:p>
                <w:p w14:paraId="67195B8D" w14:textId="77777777" w:rsidR="00F21437" w:rsidRPr="001269D8" w:rsidRDefault="00F21437" w:rsidP="00F21437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 w:rsidRPr="001269D8">
                    <w:rPr>
                      <w:b/>
                      <w:bCs/>
                      <w:sz w:val="26"/>
                      <w:szCs w:val="26"/>
                    </w:rPr>
                    <w:t>6:</w:t>
                  </w:r>
                </w:p>
                <w:p w14:paraId="52DA1167" w14:textId="77777777" w:rsidR="00F21437" w:rsidRDefault="00F21437" w:rsidP="00F21437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 w:rsidRPr="001269D8">
                    <w:rPr>
                      <w:b/>
                      <w:bCs/>
                      <w:sz w:val="26"/>
                      <w:szCs w:val="26"/>
                    </w:rPr>
                    <w:t>7:</w:t>
                  </w:r>
                </w:p>
                <w:p w14:paraId="12DA8CD0" w14:textId="77777777" w:rsidR="00F21437" w:rsidRDefault="00F21437" w:rsidP="00F21437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8:</w:t>
                  </w:r>
                </w:p>
                <w:p w14:paraId="6558CCB8" w14:textId="77777777" w:rsidR="00F21437" w:rsidRPr="001269D8" w:rsidRDefault="00F21437" w:rsidP="00F21437">
                  <w:pPr>
                    <w:ind w:left="142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9:</w:t>
                  </w:r>
                </w:p>
              </w:tc>
              <w:tc>
                <w:tcPr>
                  <w:tcW w:w="9728" w:type="dxa"/>
                </w:tcPr>
                <w:p w14:paraId="1AB2A1C9" w14:textId="77777777" w:rsidR="00F21437" w:rsidRPr="00BF2559" w:rsidRDefault="00F21437" w:rsidP="00F21437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4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2021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1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2022.</w:t>
                  </w:r>
                </w:p>
                <w:p w14:paraId="51F567EC" w14:textId="77777777" w:rsidR="00F21437" w:rsidRPr="00BF2559" w:rsidRDefault="00F21437" w:rsidP="00F21437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1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2022.</w:t>
                  </w:r>
                </w:p>
                <w:p w14:paraId="4EA0A2A6" w14:textId="77777777" w:rsidR="00F21437" w:rsidRPr="00BF2559" w:rsidRDefault="00F21437" w:rsidP="00F21437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3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2022.</w:t>
                  </w:r>
                </w:p>
                <w:p w14:paraId="038C92F3" w14:textId="77777777" w:rsidR="00F21437" w:rsidRPr="00BF2559" w:rsidRDefault="00F21437" w:rsidP="00F21437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3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4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2022.</w:t>
                  </w:r>
                </w:p>
                <w:p w14:paraId="42EE232F" w14:textId="77777777" w:rsidR="00F21437" w:rsidRPr="00BF2559" w:rsidRDefault="00F21437" w:rsidP="00F21437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4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2022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1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.</w:t>
                  </w:r>
                </w:p>
                <w:p w14:paraId="44C890AD" w14:textId="77777777" w:rsidR="00F21437" w:rsidRDefault="00F21437" w:rsidP="00F21437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1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2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.</w:t>
                  </w:r>
                </w:p>
                <w:p w14:paraId="5D630514" w14:textId="77777777" w:rsidR="00F21437" w:rsidRDefault="00F21437" w:rsidP="00F21437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2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3.</w:t>
                  </w:r>
                </w:p>
                <w:p w14:paraId="3AC6AE00" w14:textId="77777777" w:rsidR="00F21437" w:rsidRDefault="00F21437" w:rsidP="00F21437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4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3.</w:t>
                  </w:r>
                </w:p>
                <w:p w14:paraId="730E18C1" w14:textId="77777777" w:rsidR="00F21437" w:rsidRPr="001269D8" w:rsidRDefault="00F21437" w:rsidP="00F21437">
                  <w:pPr>
                    <w:rPr>
                      <w:rFonts w:asciiTheme="majorHAnsi" w:hAnsiTheme="majorHAnsi" w:cstheme="majorHAnsi"/>
                      <w:sz w:val="26"/>
                      <w:szCs w:val="26"/>
                    </w:rPr>
                  </w:pP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Hiệu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suất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được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tính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từ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điểm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tích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lũy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của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4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3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và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đợt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1</w:t>
                  </w:r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>năm</w:t>
                  </w:r>
                  <w:proofErr w:type="spellEnd"/>
                  <w:r w:rsidRPr="00BF2559">
                    <w:rPr>
                      <w:rFonts w:asciiTheme="majorHAnsi" w:hAnsiTheme="majorHAnsi" w:cstheme="majorHAnsi"/>
                      <w:sz w:val="26"/>
                      <w:szCs w:val="26"/>
                    </w:rPr>
                    <w:t xml:space="preserve"> 202</w:t>
                  </w:r>
                  <w:r>
                    <w:rPr>
                      <w:rFonts w:asciiTheme="majorHAnsi" w:hAnsiTheme="majorHAnsi" w:cstheme="majorHAnsi"/>
                      <w:sz w:val="26"/>
                      <w:szCs w:val="26"/>
                    </w:rPr>
                    <w:t>4.</w:t>
                  </w:r>
                </w:p>
              </w:tc>
            </w:tr>
            <w:bookmarkEnd w:id="1"/>
          </w:tbl>
          <w:p w14:paraId="2D39814F" w14:textId="4A2F5FC0" w:rsidR="00EC2CFB" w:rsidRPr="00B01F44" w:rsidRDefault="00EC2CFB" w:rsidP="00C937D0">
            <w:pPr>
              <w:spacing w:before="60"/>
              <w:ind w:left="178" w:hanging="76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</w:tbl>
    <w:p w14:paraId="6D05D58D" w14:textId="77777777" w:rsidR="00DB2D0F" w:rsidRDefault="00DB2D0F" w:rsidP="00DB2D0F">
      <w:pPr>
        <w:pBdr>
          <w:bottom w:val="single" w:sz="4" w:space="1" w:color="auto"/>
        </w:pBdr>
        <w:jc w:val="center"/>
        <w:rPr>
          <w:b/>
          <w:sz w:val="16"/>
          <w:szCs w:val="16"/>
        </w:rPr>
      </w:pPr>
    </w:p>
    <w:p w14:paraId="53D8D882" w14:textId="4C798590" w:rsidR="00955E65" w:rsidRPr="00DB2D0F" w:rsidRDefault="00DB2D0F" w:rsidP="00DB2D0F">
      <w:pPr>
        <w:pBdr>
          <w:bottom w:val="single" w:sz="4" w:space="1" w:color="auto"/>
        </w:pBdr>
        <w:jc w:val="center"/>
        <w:rPr>
          <w:noProof/>
          <w:sz w:val="32"/>
          <w:szCs w:val="32"/>
          <w:lang w:eastAsia="en-US"/>
        </w:rPr>
      </w:pPr>
      <w:r w:rsidRPr="00B91B41">
        <w:rPr>
          <w:b/>
          <w:sz w:val="32"/>
          <w:szCs w:val="32"/>
        </w:rPr>
        <w:t>KẾT THÚC BÁO CÁO</w:t>
      </w:r>
    </w:p>
    <w:sectPr w:rsidR="00955E65" w:rsidRPr="00DB2D0F" w:rsidSect="00955E65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21" w:right="567" w:bottom="851" w:left="992" w:header="720" w:footer="601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oại kiểm - TT Kiểm Chuẩn Chất lượng Xét nghiệm Y học" w:date="2023-12-27T15:26:00Z" w:initials="NT">
    <w:p w14:paraId="15450D31" w14:textId="77777777" w:rsidR="00955E65" w:rsidRDefault="00955E65" w:rsidP="009F7AB9">
      <w:pPr>
        <w:pStyle w:val="CommentText"/>
      </w:pPr>
      <w:r>
        <w:rPr>
          <w:rStyle w:val="CommentReference"/>
        </w:rPr>
        <w:annotationRef/>
      </w:r>
      <w:r>
        <w:rPr>
          <w:i/>
          <w:iCs/>
          <w:color w:val="FF0000"/>
        </w:rPr>
        <w:t>(năm 2023 m</w:t>
      </w:r>
      <w:r>
        <w:rPr>
          <w:i/>
          <w:iCs/>
          <w:color w:val="FF0000"/>
          <w:lang w:val="vi-VN"/>
        </w:rPr>
        <w:t>ỗ</w:t>
      </w:r>
      <w:r>
        <w:rPr>
          <w:i/>
          <w:iCs/>
          <w:color w:val="FF0000"/>
        </w:rPr>
        <w:t>i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có 2 m</w:t>
      </w:r>
      <w:r>
        <w:rPr>
          <w:i/>
          <w:iCs/>
          <w:color w:val="FF0000"/>
          <w:lang w:val="vi-VN"/>
        </w:rPr>
        <w:t>ẫ</w:t>
      </w:r>
      <w:r>
        <w:rPr>
          <w:i/>
          <w:iCs/>
          <w:color w:val="FF0000"/>
        </w:rPr>
        <w:t>u, t</w:t>
      </w:r>
      <w:r>
        <w:rPr>
          <w:i/>
          <w:iCs/>
          <w:color w:val="FF0000"/>
          <w:lang w:val="vi-VN"/>
        </w:rPr>
        <w:t>ổ</w:t>
      </w:r>
      <w:r>
        <w:rPr>
          <w:i/>
          <w:iCs/>
          <w:color w:val="FF0000"/>
        </w:rPr>
        <w:t>ng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 t</w:t>
      </w:r>
      <w:r>
        <w:rPr>
          <w:i/>
          <w:iCs/>
          <w:color w:val="FF0000"/>
          <w:lang w:val="vi-VN"/>
        </w:rPr>
        <w:t>ố</w:t>
      </w:r>
      <w:r>
        <w:rPr>
          <w:i/>
          <w:iCs/>
          <w:color w:val="FF0000"/>
        </w:rPr>
        <w:t>i đa 2 m</w:t>
      </w:r>
      <w:r>
        <w:rPr>
          <w:i/>
          <w:iCs/>
          <w:color w:val="FF0000"/>
          <w:lang w:val="vi-VN"/>
        </w:rPr>
        <w:t>ẫ</w:t>
      </w:r>
      <w:r>
        <w:rPr>
          <w:i/>
          <w:iCs/>
          <w:color w:val="FF0000"/>
        </w:rPr>
        <w:t>u là 6, t</w:t>
      </w:r>
      <w:r>
        <w:rPr>
          <w:i/>
          <w:iCs/>
          <w:color w:val="FF0000"/>
          <w:lang w:val="vi-VN"/>
        </w:rPr>
        <w:t>ừ</w:t>
      </w:r>
      <w:r>
        <w:rPr>
          <w:i/>
          <w:iCs/>
          <w:color w:val="FF0000"/>
        </w:rPr>
        <w:t xml:space="preserve"> năm 2024 m</w:t>
      </w:r>
      <w:r>
        <w:rPr>
          <w:i/>
          <w:iCs/>
          <w:color w:val="FF0000"/>
          <w:lang w:val="vi-VN"/>
        </w:rPr>
        <w:t>ỗ</w:t>
      </w:r>
      <w:r>
        <w:rPr>
          <w:i/>
          <w:iCs/>
          <w:color w:val="FF0000"/>
        </w:rPr>
        <w:t>i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3 m</w:t>
      </w:r>
      <w:r>
        <w:rPr>
          <w:i/>
          <w:iCs/>
          <w:color w:val="FF0000"/>
          <w:lang w:val="vi-VN"/>
        </w:rPr>
        <w:t>ẫ</w:t>
      </w:r>
      <w:r>
        <w:rPr>
          <w:i/>
          <w:iCs/>
          <w:color w:val="FF0000"/>
        </w:rPr>
        <w:t>u,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 t</w:t>
      </w:r>
      <w:r>
        <w:rPr>
          <w:i/>
          <w:iCs/>
          <w:color w:val="FF0000"/>
          <w:lang w:val="vi-VN"/>
        </w:rPr>
        <w:t>ố</w:t>
      </w:r>
      <w:r>
        <w:rPr>
          <w:i/>
          <w:iCs/>
          <w:color w:val="FF0000"/>
        </w:rPr>
        <w:t>i đa là 9, nên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 tích l</w:t>
      </w:r>
      <w:r>
        <w:rPr>
          <w:i/>
          <w:iCs/>
          <w:color w:val="FF0000"/>
          <w:lang w:val="vi-VN"/>
        </w:rPr>
        <w:t>ỹ</w:t>
      </w:r>
      <w:r>
        <w:rPr>
          <w:i/>
          <w:iCs/>
          <w:color w:val="FF0000"/>
        </w:rPr>
        <w:t xml:space="preserve"> t</w:t>
      </w:r>
      <w:r>
        <w:rPr>
          <w:i/>
          <w:iCs/>
          <w:color w:val="FF0000"/>
          <w:lang w:val="vi-VN"/>
        </w:rPr>
        <w:t>ố</w:t>
      </w:r>
      <w:r>
        <w:rPr>
          <w:i/>
          <w:iCs/>
          <w:color w:val="FF0000"/>
        </w:rPr>
        <w:t>i đa c</w:t>
      </w:r>
      <w:r>
        <w:rPr>
          <w:i/>
          <w:iCs/>
          <w:color w:val="FF0000"/>
          <w:lang w:val="vi-VN"/>
        </w:rPr>
        <w:t>ủ</w:t>
      </w:r>
      <w:r>
        <w:rPr>
          <w:i/>
          <w:iCs/>
          <w:color w:val="FF0000"/>
        </w:rPr>
        <w:t>a 2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liên ti</w:t>
      </w:r>
      <w:r>
        <w:rPr>
          <w:i/>
          <w:iCs/>
          <w:color w:val="FF0000"/>
          <w:lang w:val="vi-VN"/>
        </w:rPr>
        <w:t>ế</w:t>
      </w:r>
      <w:r>
        <w:rPr>
          <w:i/>
          <w:iCs/>
          <w:color w:val="FF0000"/>
        </w:rPr>
        <w:t>p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4-2023 và 1-2024 là 15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m, t</w:t>
      </w:r>
      <w:r>
        <w:rPr>
          <w:i/>
          <w:iCs/>
          <w:color w:val="FF0000"/>
          <w:lang w:val="vi-VN"/>
        </w:rPr>
        <w:t>ừ</w:t>
      </w:r>
      <w:r>
        <w:rPr>
          <w:i/>
          <w:iCs/>
          <w:color w:val="FF0000"/>
        </w:rPr>
        <w:t xml:space="preserve">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2-2024 thì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 tích lũy t</w:t>
      </w:r>
      <w:r>
        <w:rPr>
          <w:i/>
          <w:iCs/>
          <w:color w:val="FF0000"/>
          <w:lang w:val="vi-VN"/>
        </w:rPr>
        <w:t>ố</w:t>
      </w:r>
      <w:r>
        <w:rPr>
          <w:i/>
          <w:iCs/>
          <w:color w:val="FF0000"/>
        </w:rPr>
        <w:t>i đa c</w:t>
      </w:r>
      <w:r>
        <w:rPr>
          <w:i/>
          <w:iCs/>
          <w:color w:val="FF0000"/>
          <w:lang w:val="vi-VN"/>
        </w:rPr>
        <w:t>ủ</w:t>
      </w:r>
      <w:r>
        <w:rPr>
          <w:i/>
          <w:iCs/>
          <w:color w:val="FF0000"/>
        </w:rPr>
        <w:t>a 2 đ</w:t>
      </w:r>
      <w:r>
        <w:rPr>
          <w:i/>
          <w:iCs/>
          <w:color w:val="FF0000"/>
          <w:lang w:val="vi-VN"/>
        </w:rPr>
        <w:t>ợ</w:t>
      </w:r>
      <w:r>
        <w:rPr>
          <w:i/>
          <w:iCs/>
          <w:color w:val="FF0000"/>
        </w:rPr>
        <w:t>t liên ti</w:t>
      </w:r>
      <w:r>
        <w:rPr>
          <w:i/>
          <w:iCs/>
          <w:color w:val="FF0000"/>
          <w:lang w:val="vi-VN"/>
        </w:rPr>
        <w:t>ế</w:t>
      </w:r>
      <w:r>
        <w:rPr>
          <w:i/>
          <w:iCs/>
          <w:color w:val="FF0000"/>
        </w:rPr>
        <w:t>p 1-2024 và 2-2024 là 18 đi</w:t>
      </w:r>
      <w:r>
        <w:rPr>
          <w:i/>
          <w:iCs/>
          <w:color w:val="FF0000"/>
          <w:lang w:val="vi-VN"/>
        </w:rPr>
        <w:t>ể</w:t>
      </w:r>
      <w:r>
        <w:rPr>
          <w:i/>
          <w:iCs/>
          <w:color w:val="FF0000"/>
        </w:rPr>
        <w:t>m)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450D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8AB4A7" w16cex:dateUtc="2023-12-27T0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450D31" w16cid:durableId="268AB4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FC0D" w14:textId="77777777" w:rsidR="00152DEE" w:rsidRDefault="00152DEE">
      <w:r>
        <w:separator/>
      </w:r>
    </w:p>
  </w:endnote>
  <w:endnote w:type="continuationSeparator" w:id="0">
    <w:p w14:paraId="4847290D" w14:textId="77777777" w:rsidR="00152DEE" w:rsidRDefault="00152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BCD35" w14:textId="7323CB49" w:rsidR="00E766A9" w:rsidRPr="00FA406C" w:rsidRDefault="00E766A9" w:rsidP="00F56586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center" w:pos="5175"/>
        <w:tab w:val="right" w:pos="10350"/>
      </w:tabs>
      <w:jc w:val="both"/>
      <w:rPr>
        <w:rFonts w:asciiTheme="majorHAnsi" w:hAnsiTheme="majorHAnsi" w:cstheme="majorHAnsi"/>
        <w:lang w:val="pt-BR"/>
      </w:rPr>
    </w:pPr>
    <w:r w:rsidRPr="00FA406C">
      <w:rPr>
        <w:rFonts w:asciiTheme="majorHAnsi" w:hAnsiTheme="majorHAnsi" w:cstheme="majorHAnsi"/>
        <w:lang w:val="pt-BR"/>
      </w:rPr>
      <w:t>R-</w:t>
    </w:r>
    <w:r w:rsidR="00FA406C" w:rsidRPr="00FA406C">
      <w:rPr>
        <w:rFonts w:asciiTheme="majorHAnsi" w:hAnsiTheme="majorHAnsi" w:cstheme="majorHAnsi"/>
        <w:lang w:val="pt-BR"/>
      </w:rPr>
      <w:t>RQE1016</w:t>
    </w:r>
    <w:r w:rsidR="00B01F44" w:rsidRPr="00FA406C">
      <w:rPr>
        <w:rFonts w:asciiTheme="majorHAnsi" w:hAnsiTheme="majorHAnsi" w:cstheme="majorHAnsi"/>
        <w:kern w:val="28"/>
        <w:lang w:val="pt-BR"/>
      </w:rPr>
      <w:t>/</w:t>
    </w:r>
    <w:r w:rsidR="00AB3A3E">
      <w:rPr>
        <w:rFonts w:asciiTheme="majorHAnsi" w:hAnsiTheme="majorHAnsi" w:cstheme="majorHAnsi"/>
        <w:kern w:val="28"/>
      </w:rPr>
      <w:fldChar w:fldCharType="begin"/>
    </w:r>
    <w:r w:rsidR="00AB3A3E" w:rsidRPr="00FA406C">
      <w:rPr>
        <w:rFonts w:asciiTheme="majorHAnsi" w:hAnsiTheme="majorHAnsi" w:cstheme="majorHAnsi"/>
        <w:kern w:val="28"/>
        <w:lang w:val="pt-BR"/>
      </w:rPr>
      <w:instrText xml:space="preserve"> MERGEFIELD MẪU </w:instrText>
    </w:r>
    <w:r w:rsidR="00AB3A3E">
      <w:rPr>
        <w:rFonts w:asciiTheme="majorHAnsi" w:hAnsiTheme="majorHAnsi" w:cstheme="majorHAnsi"/>
        <w:kern w:val="28"/>
      </w:rPr>
      <w:fldChar w:fldCharType="separate"/>
    </w:r>
    <w:r w:rsidR="00BF7A65" w:rsidRPr="003D5FA9">
      <w:rPr>
        <w:rFonts w:asciiTheme="majorHAnsi" w:hAnsiTheme="majorHAnsi" w:cstheme="majorHAnsi"/>
        <w:noProof/>
        <w:kern w:val="28"/>
        <w:lang w:val="pt-BR"/>
      </w:rPr>
      <w:t>240801</w:t>
    </w:r>
    <w:r w:rsidR="00AB3A3E">
      <w:rPr>
        <w:rFonts w:asciiTheme="majorHAnsi" w:hAnsiTheme="majorHAnsi" w:cstheme="majorHAnsi"/>
        <w:kern w:val="28"/>
      </w:rPr>
      <w:fldChar w:fldCharType="end"/>
    </w:r>
    <w:r w:rsidRPr="00FA406C">
      <w:rPr>
        <w:rFonts w:asciiTheme="majorHAnsi" w:hAnsiTheme="majorHAnsi" w:cstheme="majorHAnsi"/>
        <w:kern w:val="28"/>
        <w:lang w:val="pt-BR"/>
      </w:rPr>
      <w:t>-00</w:t>
    </w:r>
    <w:r w:rsidRPr="00B01F44">
      <w:rPr>
        <w:rFonts w:asciiTheme="majorHAnsi" w:hAnsiTheme="majorHAnsi" w:cstheme="majorHAnsi"/>
        <w:lang w:val="pt-BR"/>
      </w:rPr>
      <w:tab/>
      <w:t xml:space="preserve">Ngày </w:t>
    </w:r>
    <w:r w:rsidRPr="00B01F44">
      <w:rPr>
        <w:rFonts w:asciiTheme="majorHAnsi" w:hAnsiTheme="majorHAnsi" w:cstheme="majorHAnsi"/>
        <w:lang w:val="vi-VN"/>
      </w:rPr>
      <w:t>ban hành</w:t>
    </w:r>
    <w:r w:rsidR="00B01F44" w:rsidRPr="00FA406C">
      <w:rPr>
        <w:rFonts w:asciiTheme="majorHAnsi" w:hAnsiTheme="majorHAnsi" w:cstheme="majorHAnsi"/>
        <w:lang w:val="pt-BR"/>
      </w:rPr>
      <w:t>:</w:t>
    </w:r>
    <w:r w:rsidR="00AB3A3E">
      <w:rPr>
        <w:rFonts w:asciiTheme="majorHAnsi" w:hAnsiTheme="majorHAnsi" w:cstheme="majorHAnsi"/>
        <w:spacing w:val="-6"/>
        <w:lang w:val="pt-BR"/>
      </w:rPr>
      <w:fldChar w:fldCharType="begin"/>
    </w:r>
    <w:r w:rsidR="00AB3A3E">
      <w:rPr>
        <w:rFonts w:asciiTheme="majorHAnsi" w:hAnsiTheme="majorHAnsi" w:cstheme="majorHAnsi"/>
        <w:spacing w:val="-6"/>
        <w:lang w:val="pt-BR"/>
      </w:rPr>
      <w:instrText xml:space="preserve"> MERGEFIELD NGÀY_TRẢ_REPORT </w:instrText>
    </w:r>
    <w:r w:rsidR="00AB3A3E">
      <w:rPr>
        <w:rFonts w:asciiTheme="majorHAnsi" w:hAnsiTheme="majorHAnsi" w:cstheme="majorHAnsi"/>
        <w:spacing w:val="-6"/>
        <w:lang w:val="pt-BR"/>
      </w:rPr>
      <w:fldChar w:fldCharType="separate"/>
    </w:r>
    <w:r w:rsidR="00BF7A65" w:rsidRPr="003D5FA9">
      <w:rPr>
        <w:rFonts w:asciiTheme="majorHAnsi" w:hAnsiTheme="majorHAnsi" w:cstheme="majorHAnsi"/>
        <w:noProof/>
        <w:spacing w:val="-6"/>
        <w:lang w:val="pt-BR"/>
      </w:rPr>
      <w:t>01/04/2024</w:t>
    </w:r>
    <w:r w:rsidR="00AB3A3E">
      <w:rPr>
        <w:rFonts w:asciiTheme="majorHAnsi" w:hAnsiTheme="majorHAnsi" w:cstheme="majorHAnsi"/>
        <w:spacing w:val="-6"/>
        <w:lang w:val="pt-BR"/>
      </w:rPr>
      <w:fldChar w:fldCharType="end"/>
    </w:r>
    <w:r w:rsidRPr="00FA406C">
      <w:rPr>
        <w:rFonts w:asciiTheme="majorHAnsi" w:hAnsiTheme="majorHAnsi" w:cstheme="majorHAnsi"/>
        <w:lang w:val="pt-BR"/>
      </w:rPr>
      <w:tab/>
    </w:r>
    <w:r w:rsidRPr="00B01F44">
      <w:rPr>
        <w:rFonts w:asciiTheme="majorHAnsi" w:hAnsiTheme="majorHAnsi" w:cstheme="majorHAnsi"/>
        <w:noProof/>
        <w:lang w:val="vi-VN"/>
      </w:rPr>
      <w:t xml:space="preserve">Trang </w:t>
    </w:r>
    <w:r w:rsidRPr="00B01F44">
      <w:rPr>
        <w:rFonts w:asciiTheme="majorHAnsi" w:hAnsiTheme="majorHAnsi" w:cstheme="majorHAnsi"/>
        <w:noProof/>
        <w:lang w:val="vi-VN"/>
      </w:rPr>
      <w:fldChar w:fldCharType="begin"/>
    </w:r>
    <w:r w:rsidRPr="00B01F44">
      <w:rPr>
        <w:rFonts w:asciiTheme="majorHAnsi" w:hAnsiTheme="majorHAnsi" w:cstheme="majorHAnsi"/>
        <w:noProof/>
        <w:lang w:val="vi-VN"/>
      </w:rPr>
      <w:instrText xml:space="preserve"> PAGE   \* MERGEFORMAT </w:instrText>
    </w:r>
    <w:r w:rsidRPr="00B01F44">
      <w:rPr>
        <w:rFonts w:asciiTheme="majorHAnsi" w:hAnsiTheme="majorHAnsi" w:cstheme="majorHAnsi"/>
        <w:noProof/>
        <w:lang w:val="vi-VN"/>
      </w:rPr>
      <w:fldChar w:fldCharType="separate"/>
    </w:r>
    <w:r w:rsidR="00AB3525">
      <w:rPr>
        <w:rFonts w:asciiTheme="majorHAnsi" w:hAnsiTheme="majorHAnsi" w:cstheme="majorHAnsi"/>
        <w:noProof/>
        <w:lang w:val="vi-VN"/>
      </w:rPr>
      <w:t>4</w:t>
    </w:r>
    <w:r w:rsidRPr="00B01F44">
      <w:rPr>
        <w:rFonts w:asciiTheme="majorHAnsi" w:hAnsiTheme="majorHAnsi" w:cstheme="majorHAnsi"/>
        <w:noProof/>
        <w:lang w:val="vi-VN"/>
      </w:rPr>
      <w:fldChar w:fldCharType="end"/>
    </w:r>
    <w:r w:rsidRPr="00FA406C">
      <w:rPr>
        <w:rFonts w:asciiTheme="majorHAnsi" w:hAnsiTheme="majorHAnsi" w:cstheme="majorHAnsi"/>
        <w:noProof/>
        <w:lang w:val="pt-BR"/>
      </w:rPr>
      <w:t>/</w:t>
    </w:r>
    <w:r w:rsidR="009F7AB9">
      <w:rPr>
        <w:rFonts w:asciiTheme="majorHAnsi" w:hAnsiTheme="majorHAnsi" w:cstheme="majorHAnsi"/>
        <w:noProof/>
        <w:lang w:val="pt-BR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2784" w14:textId="3EA47384" w:rsidR="00E766A9" w:rsidRPr="008045AB" w:rsidRDefault="00E766A9" w:rsidP="008045AB">
    <w:pPr>
      <w:pStyle w:val="Footer"/>
      <w:pBdr>
        <w:top w:val="thinThickSmallGap" w:sz="24" w:space="1" w:color="622423" w:themeColor="accent2" w:themeShade="7F"/>
      </w:pBdr>
      <w:tabs>
        <w:tab w:val="clear" w:pos="4320"/>
        <w:tab w:val="clear" w:pos="8640"/>
        <w:tab w:val="left" w:pos="4111"/>
        <w:tab w:val="left" w:pos="7088"/>
      </w:tabs>
      <w:ind w:left="-142"/>
      <w:jc w:val="both"/>
      <w:rPr>
        <w:noProof/>
        <w:sz w:val="18"/>
        <w:szCs w:val="18"/>
        <w:lang w:val="vi-VN"/>
      </w:rPr>
    </w:pPr>
    <w:r w:rsidRPr="008045AB">
      <w:rPr>
        <w:noProof/>
        <w:sz w:val="18"/>
        <w:szCs w:val="18"/>
        <w:lang w:val="vi-VN"/>
      </w:rPr>
      <w:t xml:space="preserve">Phê duyệt báo cáo/ Authorides by: TS. Lê Văn Chương   </w:t>
    </w:r>
    <w:r w:rsidRPr="008045AB">
      <w:rPr>
        <w:noProof/>
        <w:sz w:val="18"/>
        <w:szCs w:val="18"/>
        <w:lang w:val="vi-VN"/>
      </w:rPr>
      <w:tab/>
      <w:t>Email</w:t>
    </w:r>
    <w:bookmarkStart w:id="2" w:name="_Hlk130310012"/>
    <w:r w:rsidRPr="008045AB">
      <w:rPr>
        <w:noProof/>
        <w:sz w:val="18"/>
        <w:szCs w:val="18"/>
        <w:lang w:val="vi-VN"/>
      </w:rPr>
      <w:t xml:space="preserve">: </w:t>
    </w:r>
    <w:hyperlink r:id="rId1" w:history="1">
      <w:r w:rsidRPr="008045AB">
        <w:rPr>
          <w:rStyle w:val="Hyperlink"/>
          <w:noProof/>
          <w:sz w:val="18"/>
          <w:szCs w:val="18"/>
          <w:lang w:val="vi-VN"/>
        </w:rPr>
        <w:t>chuongmedtech@ump.edu.vn</w:t>
      </w:r>
    </w:hyperlink>
    <w:bookmarkEnd w:id="2"/>
    <w:r w:rsidRPr="008045AB">
      <w:rPr>
        <w:noProof/>
        <w:sz w:val="18"/>
        <w:szCs w:val="18"/>
        <w:lang w:val="vi-VN"/>
      </w:rPr>
      <w:tab/>
      <w:t>Ngày ban hành/  Issued date:</w:t>
    </w:r>
    <w:r w:rsidRPr="008045AB">
      <w:rPr>
        <w:b/>
        <w:noProof/>
        <w:sz w:val="18"/>
        <w:szCs w:val="18"/>
        <w:lang w:val="vi-VN"/>
      </w:rPr>
      <w:t xml:space="preserve"> </w:t>
    </w:r>
    <w:r w:rsidR="00D108D1">
      <w:rPr>
        <w:b/>
        <w:noProof/>
        <w:sz w:val="18"/>
        <w:szCs w:val="18"/>
      </w:rPr>
      <w:fldChar w:fldCharType="begin"/>
    </w:r>
    <w:r w:rsidR="00D108D1">
      <w:rPr>
        <w:b/>
        <w:noProof/>
        <w:sz w:val="18"/>
        <w:szCs w:val="18"/>
      </w:rPr>
      <w:instrText xml:space="preserve"> MERGEFIELD NGÀY_TRẢ_REPORT </w:instrText>
    </w:r>
    <w:r w:rsidR="00D108D1">
      <w:rPr>
        <w:b/>
        <w:noProof/>
        <w:sz w:val="18"/>
        <w:szCs w:val="18"/>
      </w:rPr>
      <w:fldChar w:fldCharType="separate"/>
    </w:r>
    <w:r w:rsidR="00BF7A65" w:rsidRPr="003D5FA9">
      <w:rPr>
        <w:b/>
        <w:noProof/>
        <w:sz w:val="18"/>
        <w:szCs w:val="18"/>
      </w:rPr>
      <w:t>01/04/2024</w:t>
    </w:r>
    <w:r w:rsidR="00D108D1">
      <w:rPr>
        <w:b/>
        <w:noProof/>
        <w:sz w:val="18"/>
        <w:szCs w:val="18"/>
      </w:rPr>
      <w:fldChar w:fldCharType="end"/>
    </w:r>
  </w:p>
  <w:p w14:paraId="3628B20B" w14:textId="57C70F91" w:rsidR="00E766A9" w:rsidRPr="008045AB" w:rsidRDefault="00E766A9" w:rsidP="008045AB">
    <w:pPr>
      <w:pStyle w:val="Footer"/>
      <w:pBdr>
        <w:top w:val="thinThickSmallGap" w:sz="24" w:space="1" w:color="622423" w:themeColor="accent2" w:themeShade="7F"/>
      </w:pBdr>
      <w:tabs>
        <w:tab w:val="clear" w:pos="4320"/>
        <w:tab w:val="clear" w:pos="8640"/>
        <w:tab w:val="left" w:pos="4111"/>
        <w:tab w:val="left" w:pos="7088"/>
      </w:tabs>
      <w:ind w:left="-142"/>
      <w:jc w:val="both"/>
      <w:rPr>
        <w:b/>
        <w:noProof/>
        <w:sz w:val="18"/>
        <w:szCs w:val="18"/>
        <w:lang w:val="vi-VN"/>
      </w:rPr>
    </w:pPr>
    <w:r w:rsidRPr="008045AB">
      <w:rPr>
        <w:noProof/>
        <w:sz w:val="18"/>
        <w:szCs w:val="18"/>
        <w:lang w:val="vi-VN"/>
      </w:rPr>
      <w:t>Điều phối viên/ Coordinator:</w:t>
    </w:r>
    <w:r w:rsidR="008137C4">
      <w:rPr>
        <w:noProof/>
        <w:sz w:val="18"/>
        <w:szCs w:val="18"/>
      </w:rPr>
      <w:t xml:space="preserve"> CN.</w:t>
    </w:r>
    <w:r w:rsidRPr="008045AB">
      <w:rPr>
        <w:noProof/>
        <w:sz w:val="18"/>
        <w:szCs w:val="18"/>
        <w:lang w:val="vi-VN"/>
      </w:rPr>
      <w:t xml:space="preserve"> Lê Thanh Tùng</w:t>
    </w:r>
    <w:r w:rsidRPr="008045AB">
      <w:rPr>
        <w:noProof/>
        <w:sz w:val="18"/>
        <w:szCs w:val="18"/>
        <w:lang w:val="vi-VN"/>
      </w:rPr>
      <w:tab/>
      <w:t>Email</w:t>
    </w:r>
    <w:bookmarkStart w:id="3" w:name="_Hlk130310030"/>
    <w:r w:rsidRPr="008045AB">
      <w:rPr>
        <w:noProof/>
        <w:sz w:val="18"/>
        <w:szCs w:val="18"/>
        <w:lang w:val="vi-VN"/>
      </w:rPr>
      <w:t xml:space="preserve">: </w:t>
    </w:r>
    <w:hyperlink r:id="rId2" w:history="1">
      <w:r w:rsidRPr="008045AB">
        <w:rPr>
          <w:rStyle w:val="Hyperlink"/>
          <w:noProof/>
          <w:sz w:val="18"/>
          <w:szCs w:val="18"/>
          <w:lang w:val="vi-VN"/>
        </w:rPr>
        <w:t>lttung@ump.edu.vn</w:t>
      </w:r>
    </w:hyperlink>
    <w:bookmarkEnd w:id="3"/>
    <w:r w:rsidRPr="008045AB">
      <w:rPr>
        <w:noProof/>
        <w:sz w:val="18"/>
        <w:szCs w:val="18"/>
        <w:lang w:val="vi-VN"/>
      </w:rPr>
      <w:tab/>
      <w:t>Tình trạng</w:t>
    </w:r>
    <w:r w:rsidRPr="008045AB">
      <w:rPr>
        <w:i/>
        <w:noProof/>
        <w:sz w:val="18"/>
        <w:szCs w:val="18"/>
        <w:lang w:val="vi-VN"/>
      </w:rPr>
      <w:t xml:space="preserve">/Status of the report: </w:t>
    </w:r>
    <w:r w:rsidRPr="008045AB">
      <w:rPr>
        <w:b/>
        <w:noProof/>
        <w:sz w:val="18"/>
        <w:szCs w:val="18"/>
        <w:lang w:val="vi-VN"/>
      </w:rPr>
      <w:t xml:space="preserve">Final report                </w:t>
    </w:r>
  </w:p>
  <w:p w14:paraId="52432796" w14:textId="77777777" w:rsidR="00E766A9" w:rsidRPr="008045AB" w:rsidRDefault="00E766A9" w:rsidP="008045AB">
    <w:pPr>
      <w:pStyle w:val="Footer"/>
      <w:pBdr>
        <w:top w:val="thinThickSmallGap" w:sz="24" w:space="1" w:color="622423" w:themeColor="accent2" w:themeShade="7F"/>
      </w:pBdr>
      <w:ind w:left="-142"/>
      <w:jc w:val="both"/>
      <w:rPr>
        <w:noProof/>
        <w:sz w:val="18"/>
        <w:szCs w:val="18"/>
        <w:lang w:val="vi-VN"/>
      </w:rPr>
    </w:pPr>
    <w:r w:rsidRPr="008045AB">
      <w:rPr>
        <w:noProof/>
        <w:sz w:val="18"/>
        <w:szCs w:val="18"/>
        <w:lang w:val="vi-VN"/>
      </w:rPr>
      <w:t xml:space="preserve">Trung tâm Kiểm chuẩn chất lượng xét nghiệm y học/ Quality control center for Medical laboratory </w:t>
    </w:r>
  </w:p>
  <w:p w14:paraId="75528C4A" w14:textId="77777777" w:rsidR="00E766A9" w:rsidRPr="008045AB" w:rsidRDefault="00E766A9" w:rsidP="008045AB">
    <w:pPr>
      <w:pStyle w:val="Footer"/>
      <w:pBdr>
        <w:top w:val="thinThickSmallGap" w:sz="24" w:space="1" w:color="622423" w:themeColor="accent2" w:themeShade="7F"/>
      </w:pBdr>
      <w:ind w:left="-142"/>
      <w:jc w:val="both"/>
      <w:rPr>
        <w:noProof/>
        <w:sz w:val="18"/>
        <w:szCs w:val="18"/>
        <w:lang w:val="vi-VN"/>
      </w:rPr>
    </w:pPr>
    <w:r w:rsidRPr="008045AB">
      <w:rPr>
        <w:noProof/>
        <w:sz w:val="18"/>
        <w:szCs w:val="18"/>
        <w:lang w:val="vi-VN"/>
      </w:rPr>
      <w:t>Địa chỉ/Address: 131 Nguyễn Chí Thanh, phường 9, quận 5, TP.HCM/ 131 Nguyen Chi Thanh Street, Ward 9, District 5, Ho Chi Minh City</w:t>
    </w:r>
  </w:p>
  <w:p w14:paraId="7ADCFB2D" w14:textId="77777777" w:rsidR="00E766A9" w:rsidRPr="008045AB" w:rsidRDefault="00E766A9" w:rsidP="008045AB">
    <w:pPr>
      <w:pStyle w:val="Footer"/>
      <w:pBdr>
        <w:top w:val="thinThickSmallGap" w:sz="24" w:space="1" w:color="622423" w:themeColor="accent2" w:themeShade="7F"/>
      </w:pBdr>
      <w:ind w:left="-142"/>
      <w:jc w:val="both"/>
      <w:rPr>
        <w:noProof/>
        <w:sz w:val="18"/>
        <w:szCs w:val="18"/>
        <w:lang w:val="vi-VN"/>
      </w:rPr>
    </w:pPr>
    <w:r w:rsidRPr="008045AB">
      <w:rPr>
        <w:noProof/>
        <w:sz w:val="18"/>
        <w:szCs w:val="18"/>
        <w:lang w:val="vi-VN"/>
      </w:rPr>
      <w:t xml:space="preserve">Điện thoại/Phone number: (+84-28) 38531058                    </w:t>
    </w:r>
  </w:p>
  <w:p w14:paraId="75263F4F" w14:textId="2EF4D6F1" w:rsidR="00E766A9" w:rsidRPr="008045AB" w:rsidRDefault="00E766A9" w:rsidP="008045AB">
    <w:pPr>
      <w:tabs>
        <w:tab w:val="left" w:pos="4111"/>
      </w:tabs>
      <w:ind w:left="-142"/>
      <w:rPr>
        <w:noProof/>
        <w:lang w:val="vi-VN"/>
      </w:rPr>
    </w:pPr>
    <w:r w:rsidRPr="008045AB">
      <w:rPr>
        <w:noProof/>
        <w:color w:val="000000" w:themeColor="text1"/>
        <w:sz w:val="18"/>
        <w:szCs w:val="18"/>
        <w:lang w:val="vi-VN"/>
      </w:rPr>
      <w:t>Email</w:t>
    </w:r>
    <w:r w:rsidRPr="008045AB">
      <w:rPr>
        <w:noProof/>
        <w:color w:val="0070C0"/>
        <w:sz w:val="18"/>
        <w:szCs w:val="18"/>
        <w:lang w:val="vi-VN"/>
      </w:rPr>
      <w:t xml:space="preserve">: </w:t>
    </w:r>
    <w:hyperlink r:id="rId3" w:tgtFrame="_blank" w:history="1">
      <w:r w:rsidRPr="008045AB">
        <w:rPr>
          <w:noProof/>
          <w:color w:val="0070C0"/>
          <w:sz w:val="18"/>
          <w:szCs w:val="18"/>
          <w:lang w:val="vi-VN"/>
        </w:rPr>
        <w:t>eqa.qcc@ump.edu.vn</w:t>
      </w:r>
    </w:hyperlink>
    <w:r w:rsidRPr="008045AB">
      <w:rPr>
        <w:noProof/>
        <w:color w:val="0070C0"/>
        <w:sz w:val="18"/>
        <w:szCs w:val="18"/>
        <w:lang w:val="vi-VN"/>
      </w:rPr>
      <w:t xml:space="preserve"> </w:t>
    </w:r>
    <w:r>
      <w:rPr>
        <w:noProof/>
        <w:color w:val="0070C0"/>
        <w:sz w:val="18"/>
        <w:szCs w:val="18"/>
        <w:lang w:val="vi-VN"/>
      </w:rPr>
      <w:tab/>
    </w:r>
    <w:r w:rsidRPr="008045AB">
      <w:rPr>
        <w:noProof/>
        <w:color w:val="000000" w:themeColor="text1"/>
        <w:sz w:val="18"/>
        <w:szCs w:val="18"/>
        <w:lang w:val="vi-VN"/>
      </w:rPr>
      <w:t>Website</w:t>
    </w:r>
    <w:r w:rsidRPr="008045AB">
      <w:rPr>
        <w:noProof/>
        <w:color w:val="0070C0"/>
        <w:sz w:val="18"/>
        <w:szCs w:val="18"/>
        <w:lang w:val="vi-VN"/>
      </w:rPr>
      <w:t xml:space="preserve">: </w:t>
    </w:r>
    <w:hyperlink r:id="rId4" w:history="1">
      <w:r w:rsidRPr="008045AB">
        <w:rPr>
          <w:rStyle w:val="Hyperlink"/>
          <w:noProof/>
          <w:color w:val="0070C0"/>
          <w:sz w:val="18"/>
          <w:szCs w:val="18"/>
          <w:lang w:val="vi-VN"/>
        </w:rPr>
        <w:t>www.qccump.com</w:t>
      </w:r>
    </w:hyperlink>
    <w:r w:rsidRPr="008045AB">
      <w:rPr>
        <w:noProof/>
        <w:lang w:val="vi-VN"/>
      </w:rPr>
      <w:t xml:space="preserve">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1B2C2" w14:textId="77777777" w:rsidR="00152DEE" w:rsidRDefault="00152DEE">
      <w:r>
        <w:separator/>
      </w:r>
    </w:p>
  </w:footnote>
  <w:footnote w:type="continuationSeparator" w:id="0">
    <w:p w14:paraId="2CBFAC0F" w14:textId="77777777" w:rsidR="00152DEE" w:rsidRDefault="00152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79F43" w14:textId="54DE57EC" w:rsidR="00E766A9" w:rsidRDefault="00E766A9" w:rsidP="00FD5688">
    <w:pPr>
      <w:pStyle w:val="Header"/>
      <w:tabs>
        <w:tab w:val="clear" w:pos="4320"/>
        <w:tab w:val="clear" w:pos="8640"/>
        <w:tab w:val="left" w:pos="3969"/>
        <w:tab w:val="left" w:pos="8505"/>
      </w:tabs>
    </w:pPr>
    <w:r>
      <w:rPr>
        <w:b/>
        <w:sz w:val="22"/>
        <w:szCs w:val="22"/>
      </w:rPr>
      <w:t>PHÁT HIỆN MTB</w:t>
    </w:r>
    <w:r>
      <w:rPr>
        <w:b/>
        <w:sz w:val="22"/>
        <w:szCs w:val="22"/>
      </w:rPr>
      <w:tab/>
    </w:r>
    <w:r w:rsidRPr="006F1AE7">
      <w:rPr>
        <w:b/>
        <w:sz w:val="22"/>
        <w:szCs w:val="22"/>
      </w:rPr>
      <w:t>MÃ</w:t>
    </w:r>
    <w:r w:rsidRPr="005856B5">
      <w:rPr>
        <w:b/>
        <w:sz w:val="22"/>
      </w:rPr>
      <w:t xml:space="preserve"> ĐƠN VỊ</w:t>
    </w:r>
    <w:r>
      <w:rPr>
        <w:b/>
        <w:sz w:val="22"/>
      </w:rPr>
      <w:t>:</w:t>
    </w:r>
    <w:r>
      <w:rPr>
        <w:b/>
        <w:noProof/>
        <w:sz w:val="22"/>
      </w:rPr>
      <w:t xml:space="preserve"> </w:t>
    </w:r>
    <w:r>
      <w:rPr>
        <w:b/>
        <w:noProof/>
        <w:sz w:val="22"/>
      </w:rPr>
      <w:fldChar w:fldCharType="begin"/>
    </w:r>
    <w:r>
      <w:rPr>
        <w:b/>
        <w:noProof/>
        <w:sz w:val="22"/>
      </w:rPr>
      <w:instrText xml:space="preserve"> MERGEFIELD MÃ_ĐƠN_VỊ </w:instrText>
    </w:r>
    <w:r>
      <w:rPr>
        <w:b/>
        <w:noProof/>
        <w:sz w:val="22"/>
      </w:rPr>
      <w:fldChar w:fldCharType="separate"/>
    </w:r>
    <w:r w:rsidR="00BF7A65" w:rsidRPr="003D5FA9">
      <w:rPr>
        <w:b/>
        <w:noProof/>
        <w:sz w:val="22"/>
      </w:rPr>
      <w:t>HCM110V</w:t>
    </w:r>
    <w:r>
      <w:rPr>
        <w:b/>
        <w:noProof/>
        <w:sz w:val="22"/>
      </w:rPr>
      <w:fldChar w:fldCharType="end"/>
    </w:r>
    <w:r>
      <w:rPr>
        <w:b/>
        <w:noProof/>
        <w:sz w:val="22"/>
      </w:rPr>
      <w:t xml:space="preserve">                     </w:t>
    </w:r>
    <w:r w:rsidR="00FD5688">
      <w:rPr>
        <w:b/>
        <w:noProof/>
        <w:sz w:val="22"/>
      </w:rPr>
      <w:tab/>
    </w:r>
    <w:r>
      <w:rPr>
        <w:b/>
        <w:sz w:val="22"/>
        <w:szCs w:val="28"/>
        <w:lang w:val="pt-BR"/>
      </w:rPr>
      <w:t xml:space="preserve">CHU KỲ </w:t>
    </w:r>
    <w:r w:rsidR="00D108D1">
      <w:rPr>
        <w:b/>
        <w:sz w:val="22"/>
        <w:szCs w:val="28"/>
        <w:lang w:val="pt-BR"/>
      </w:rPr>
      <w:fldChar w:fldCharType="begin"/>
    </w:r>
    <w:r w:rsidR="00D108D1">
      <w:rPr>
        <w:b/>
        <w:sz w:val="22"/>
        <w:szCs w:val="28"/>
        <w:lang w:val="pt-BR"/>
      </w:rPr>
      <w:instrText xml:space="preserve"> MERGEFIELD CHU_KỲ </w:instrText>
    </w:r>
    <w:r w:rsidR="00D108D1">
      <w:rPr>
        <w:b/>
        <w:sz w:val="22"/>
        <w:szCs w:val="28"/>
        <w:lang w:val="pt-BR"/>
      </w:rPr>
      <w:fldChar w:fldCharType="separate"/>
    </w:r>
    <w:r w:rsidR="00BF7A65" w:rsidRPr="003D5FA9">
      <w:rPr>
        <w:b/>
        <w:noProof/>
        <w:sz w:val="22"/>
        <w:szCs w:val="28"/>
        <w:lang w:val="pt-BR"/>
      </w:rPr>
      <w:t>8</w:t>
    </w:r>
    <w:r w:rsidR="00D108D1">
      <w:rPr>
        <w:b/>
        <w:sz w:val="22"/>
        <w:szCs w:val="28"/>
        <w:lang w:val="pt-BR"/>
      </w:rPr>
      <w:fldChar w:fldCharType="end"/>
    </w:r>
    <w:r>
      <w:rPr>
        <w:b/>
        <w:sz w:val="22"/>
        <w:szCs w:val="28"/>
        <w:lang w:val="pt-BR"/>
      </w:rPr>
      <w:t xml:space="preserve"> ĐỢT </w:t>
    </w:r>
    <w:r w:rsidR="00D108D1">
      <w:rPr>
        <w:b/>
        <w:sz w:val="22"/>
        <w:szCs w:val="28"/>
        <w:lang w:val="pt-BR"/>
      </w:rPr>
      <w:fldChar w:fldCharType="begin"/>
    </w:r>
    <w:r w:rsidR="00D108D1">
      <w:rPr>
        <w:b/>
        <w:sz w:val="22"/>
        <w:szCs w:val="28"/>
        <w:lang w:val="pt-BR"/>
      </w:rPr>
      <w:instrText xml:space="preserve"> MERGEFIELD ĐỢT </w:instrText>
    </w:r>
    <w:r w:rsidR="00D108D1">
      <w:rPr>
        <w:b/>
        <w:sz w:val="22"/>
        <w:szCs w:val="28"/>
        <w:lang w:val="pt-BR"/>
      </w:rPr>
      <w:fldChar w:fldCharType="separate"/>
    </w:r>
    <w:r w:rsidR="00BF7A65" w:rsidRPr="003D5FA9">
      <w:rPr>
        <w:b/>
        <w:noProof/>
        <w:sz w:val="22"/>
        <w:szCs w:val="28"/>
        <w:lang w:val="pt-BR"/>
      </w:rPr>
      <w:t>1</w:t>
    </w:r>
    <w:r w:rsidR="00D108D1">
      <w:rPr>
        <w:b/>
        <w:sz w:val="22"/>
        <w:szCs w:val="28"/>
        <w:lang w:val="pt-B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CF22B" w14:textId="77777777" w:rsidR="00E766A9" w:rsidRDefault="00E766A9" w:rsidP="00305E9C">
    <w:pPr>
      <w:pStyle w:val="Header"/>
      <w:tabs>
        <w:tab w:val="center" w:pos="4395"/>
      </w:tabs>
      <w:jc w:val="right"/>
      <w:rPr>
        <w:b/>
        <w:sz w:val="28"/>
      </w:rPr>
    </w:pPr>
    <w:r w:rsidRPr="001F4412">
      <w:rPr>
        <w:noProof/>
        <w:lang w:eastAsia="en-US"/>
      </w:rPr>
      <w:drawing>
        <wp:anchor distT="0" distB="0" distL="114300" distR="114300" simplePos="0" relativeHeight="251665408" behindDoc="0" locked="0" layoutInCell="1" allowOverlap="1" wp14:anchorId="16C6132A" wp14:editId="47D9FAA3">
          <wp:simplePos x="0" y="0"/>
          <wp:positionH relativeFrom="margin">
            <wp:posOffset>-154305</wp:posOffset>
          </wp:positionH>
          <wp:positionV relativeFrom="paragraph">
            <wp:posOffset>21590</wp:posOffset>
          </wp:positionV>
          <wp:extent cx="1000125" cy="908050"/>
          <wp:effectExtent l="0" t="0" r="9525" b="6350"/>
          <wp:wrapSquare wrapText="bothSides"/>
          <wp:docPr id="1872352777" name="Picture 1872352777" descr="F:\data thuy 21052021\1.TRUNG TAM KIEM CHUAN\4. CONG VAN\2.BIEU MAU QUY TRINH CHUAN_TTKC\de4c7f661055d30b8a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data thuy 21052021\1.TRUNG TAM KIEM CHUAN\4. CONG VAN\2.BIEU MAU QUY TRINH CHUAN_TTKC\de4c7f661055d30b8a44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08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231684" w14:textId="77777777" w:rsidR="00E766A9" w:rsidRPr="005219FF" w:rsidRDefault="00E766A9" w:rsidP="00305E9C">
    <w:pPr>
      <w:pStyle w:val="Header"/>
      <w:tabs>
        <w:tab w:val="center" w:pos="2835"/>
      </w:tabs>
      <w:ind w:left="-567"/>
      <w:jc w:val="center"/>
      <w:rPr>
        <w:b/>
        <w:sz w:val="28"/>
        <w:szCs w:val="28"/>
      </w:rPr>
    </w:pPr>
    <w:r>
      <w:rPr>
        <w:b/>
        <w:sz w:val="28"/>
        <w:szCs w:val="28"/>
      </w:rPr>
      <w:t>TR</w:t>
    </w:r>
    <w:r w:rsidRPr="005219FF">
      <w:rPr>
        <w:b/>
        <w:sz w:val="28"/>
        <w:szCs w:val="28"/>
      </w:rPr>
      <w:t>UNG TÂM KIỂM CHUẨN CHẤT LƯỢNG XÉT NGHIỆM Y HỌC</w:t>
    </w:r>
    <w:r>
      <w:rPr>
        <w:b/>
        <w:sz w:val="28"/>
        <w:szCs w:val="28"/>
      </w:rPr>
      <w:t xml:space="preserve"> </w:t>
    </w:r>
    <w:r w:rsidRPr="005219FF">
      <w:rPr>
        <w:b/>
        <w:sz w:val="28"/>
        <w:szCs w:val="28"/>
      </w:rPr>
      <w:t>ĐẠ</w:t>
    </w:r>
    <w:r>
      <w:rPr>
        <w:b/>
        <w:sz w:val="28"/>
        <w:szCs w:val="28"/>
      </w:rPr>
      <w:t xml:space="preserve">I </w:t>
    </w:r>
    <w:r w:rsidRPr="005219FF">
      <w:rPr>
        <w:b/>
        <w:sz w:val="28"/>
        <w:szCs w:val="28"/>
      </w:rPr>
      <w:t>HỌC Y DƯỢC THÀNH PHỐ HỒ CHÍ MINH</w:t>
    </w:r>
  </w:p>
  <w:p w14:paraId="152396F4" w14:textId="5062D61F" w:rsidR="00E766A9" w:rsidRPr="005219FF" w:rsidRDefault="00E766A9" w:rsidP="00305E9C">
    <w:pPr>
      <w:pStyle w:val="Header"/>
      <w:tabs>
        <w:tab w:val="center" w:pos="2835"/>
      </w:tabs>
      <w:ind w:left="-567"/>
      <w:jc w:val="center"/>
      <w:rPr>
        <w:b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712AE4" wp14:editId="4B6A7125">
              <wp:simplePos x="0" y="0"/>
              <wp:positionH relativeFrom="margin">
                <wp:posOffset>8255</wp:posOffset>
              </wp:positionH>
              <wp:positionV relativeFrom="paragraph">
                <wp:posOffset>262889</wp:posOffset>
              </wp:positionV>
              <wp:extent cx="781050" cy="2571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05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34C7D1" w14:textId="77777777" w:rsidR="00E766A9" w:rsidRPr="005219FF" w:rsidRDefault="00E766A9" w:rsidP="00305E9C">
                          <w:pPr>
                            <w:jc w:val="center"/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</w:pPr>
                          <w:r w:rsidRPr="005219FF"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  <w:t>QCC UMP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712AE4" id="Rectangle 1" o:spid="_x0000_s1027" style="position:absolute;left:0;text-align:left;margin-left:.65pt;margin-top:20.7pt;width:61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" fillcolor="white [3201]" strokecolor="white [3212]" strokeweight="2pt">
              <v:textbox>
                <w:txbxContent>
                  <w:p w14:paraId="1E34C7D1" w14:textId="77777777" w:rsidR="00E766A9" w:rsidRPr="005219FF" w:rsidRDefault="00E766A9" w:rsidP="00305E9C">
                    <w:pPr>
                      <w:jc w:val="center"/>
                      <w:rPr>
                        <w:b/>
                        <w:color w:val="FF0000"/>
                        <w:sz w:val="16"/>
                        <w:szCs w:val="16"/>
                      </w:rPr>
                    </w:pPr>
                    <w:r w:rsidRPr="005219FF">
                      <w:rPr>
                        <w:b/>
                        <w:color w:val="FF0000"/>
                        <w:sz w:val="16"/>
                        <w:szCs w:val="16"/>
                      </w:rPr>
                      <w:t>QCC UMP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5219FF">
      <w:rPr>
        <w:sz w:val="28"/>
        <w:szCs w:val="28"/>
      </w:rPr>
      <w:t>QUALITY CONTROL CENTER FOR MEDICAL LABORATORY</w:t>
    </w:r>
    <w:r>
      <w:rPr>
        <w:b/>
        <w:sz w:val="28"/>
        <w:szCs w:val="28"/>
      </w:rPr>
      <w:t xml:space="preserve">                          </w:t>
    </w:r>
    <w:r w:rsidRPr="005219FF">
      <w:rPr>
        <w:sz w:val="28"/>
        <w:szCs w:val="28"/>
      </w:rPr>
      <w:t>UNIVERSITY OF MEDICINE AND PHARMACY AT HCMC</w:t>
    </w:r>
  </w:p>
  <w:p w14:paraId="6EFEEEEB" w14:textId="7ABD4E1C" w:rsidR="00E766A9" w:rsidRPr="005E0E39" w:rsidRDefault="00E766A9" w:rsidP="00305E9C">
    <w:pPr>
      <w:pStyle w:val="Header"/>
      <w:rPr>
        <w:b/>
        <w:sz w:val="28"/>
      </w:rPr>
    </w:pPr>
    <w:r>
      <w:rPr>
        <w:b/>
        <w:noProof/>
        <w:sz w:val="40"/>
        <w:szCs w:val="64"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0900D8" wp14:editId="49872603">
              <wp:simplePos x="0" y="0"/>
              <wp:positionH relativeFrom="column">
                <wp:posOffset>2397760</wp:posOffset>
              </wp:positionH>
              <wp:positionV relativeFrom="paragraph">
                <wp:posOffset>6985</wp:posOffset>
              </wp:positionV>
              <wp:extent cx="26289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28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40BE61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.55pt" to="395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" strokecolor="black [3040]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069EF3" wp14:editId="090CA2B4">
              <wp:simplePos x="0" y="0"/>
              <wp:positionH relativeFrom="column">
                <wp:posOffset>2014220</wp:posOffset>
              </wp:positionH>
              <wp:positionV relativeFrom="paragraph">
                <wp:posOffset>192405</wp:posOffset>
              </wp:positionV>
              <wp:extent cx="2122170" cy="507365"/>
              <wp:effectExtent l="13970" t="12700" r="6985" b="13335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2170" cy="507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02734A" w14:textId="77777777" w:rsidR="00E766A9" w:rsidRDefault="00E766A9" w:rsidP="00305E9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69EF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158.6pt;margin-top:15.15pt;width:167.1pt;height:3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" strokecolor="white">
              <v:textbox>
                <w:txbxContent>
                  <w:p w14:paraId="2A02734A" w14:textId="77777777" w:rsidR="00E766A9" w:rsidRDefault="00E766A9" w:rsidP="00305E9C"/>
                </w:txbxContent>
              </v:textbox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oại kiểm - TT Kiểm Chuẩn Chất lượng Xét nghiệm Y học">
    <w15:presenceInfo w15:providerId="AD" w15:userId="S::eqa.qcc@ump.edu.vn::6c61b870-9741-4254-8784-6790d21673a3"/>
  </w15:person>
</w15:people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25777785"/>
  </wne:recipientData>
  <wne:recipientData>
    <wne:active wne:val="1"/>
    <wne:hash wne:val="-2002132821"/>
  </wne:recipientData>
  <wne:recipientData>
    <wne:active wne:val="1"/>
    <wne:hash wne:val="1411033691"/>
  </wne:recipientData>
  <wne:recipientData>
    <wne:active wne:val="1"/>
    <wne:hash wne:val="-421390150"/>
  </wne:recipientData>
  <wne:recipientData>
    <wne:active wne:val="1"/>
    <wne:hash wne:val="727154181"/>
  </wne:recipientData>
  <wne:recipientData>
    <wne:active wne:val="1"/>
    <wne:hash wne:val="-1227153361"/>
  </wne:recipientData>
  <wne:recipientData>
    <wne:active wne:val="1"/>
    <wne:hash wne:val="-824608651"/>
  </wne:recipientData>
  <wne:recipientData>
    <wne:active wne:val="1"/>
    <wne:hash wne:val="-1310476883"/>
  </wne:recipientData>
  <wne:recipientData>
    <wne:active wne:val="1"/>
    <wne:hash wne:val="-1742848698"/>
  </wne:recipientData>
  <wne:recipientData>
    <wne:active wne:val="1"/>
    <wne:hash wne:val="1102393509"/>
  </wne:recipientData>
  <wne:recipientData>
    <wne:active wne:val="1"/>
    <wne:hash wne:val="1056164917"/>
  </wne:recipientData>
  <wne:recipientData>
    <wne:active wne:val="1"/>
    <wne:hash wne:val="158953529"/>
  </wne:recipientData>
  <wne:recipientData>
    <wne:active wne:val="1"/>
    <wne:hash wne:val="-1169845799"/>
  </wne:recipientData>
  <wne:recipientData>
    <wne:active wne:val="1"/>
    <wne:hash wne:val="-993957559"/>
  </wne:recipientData>
  <wne:recipientData>
    <wne:active wne:val="1"/>
    <wne:hash wne:val="535219972"/>
  </wne:recipientData>
  <wne:recipientData>
    <wne:active wne:val="1"/>
    <wne:hash wne:val="25559181"/>
  </wne:recipientData>
  <wne:recipientData>
    <wne:active wne:val="1"/>
    <wne:hash wne:val="-176537365"/>
  </wne:recipientData>
  <wne:recipientData>
    <wne:active wne:val="1"/>
    <wne:hash wne:val="-65463658"/>
  </wne:recipientData>
  <wne:recipientData>
    <wne:active wne:val="1"/>
    <wne:hash wne:val="-73890503"/>
  </wne:recipientData>
  <wne:recipientData>
    <wne:active wne:val="1"/>
    <wne:hash wne:val="488186266"/>
  </wne:recipientData>
  <wne:recipientData>
    <wne:active wne:val="1"/>
    <wne:hash wne:val="703823627"/>
  </wne:recipientData>
  <wne:recipientData>
    <wne:active wne:val="1"/>
  </wne:recipientData>
  <wne:recipientData>
    <wne:active wne:val="1"/>
  </wne:recipientData>
  <wne:recipientData>
    <wne:active wne:val="1"/>
    <wne:hash wne:val="1655296973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Le Thanh Tung\Desktop\Report gửi web\Phát hiện MTB\DATA MTB đợt 1 2024 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TB MAILLING$'` "/>
    <w:dataSource r:id="rId1"/>
    <w:viewMergedData/>
    <w:odso>
      <w:udl w:val="Provider=Microsoft.ACE.OLEDB.12.0;User ID=Admin;Data Source=C:\Users\Le Thanh Tung\Desktop\Report gửi web\Phát hiện MTB\DATA MTB đợt 1 2024 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TB MAILLING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57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B9"/>
    <w:rsid w:val="00003826"/>
    <w:rsid w:val="000070F5"/>
    <w:rsid w:val="0000773B"/>
    <w:rsid w:val="000101E6"/>
    <w:rsid w:val="000126E3"/>
    <w:rsid w:val="0001310C"/>
    <w:rsid w:val="00014991"/>
    <w:rsid w:val="000216FD"/>
    <w:rsid w:val="00022982"/>
    <w:rsid w:val="00025487"/>
    <w:rsid w:val="0002789B"/>
    <w:rsid w:val="0003250B"/>
    <w:rsid w:val="000357F2"/>
    <w:rsid w:val="0003786A"/>
    <w:rsid w:val="00040AE9"/>
    <w:rsid w:val="00044F09"/>
    <w:rsid w:val="0004581E"/>
    <w:rsid w:val="00045B48"/>
    <w:rsid w:val="00046930"/>
    <w:rsid w:val="00054F1B"/>
    <w:rsid w:val="000553A2"/>
    <w:rsid w:val="00057250"/>
    <w:rsid w:val="0006032A"/>
    <w:rsid w:val="00062811"/>
    <w:rsid w:val="000648D7"/>
    <w:rsid w:val="0006657B"/>
    <w:rsid w:val="0007057F"/>
    <w:rsid w:val="00082663"/>
    <w:rsid w:val="000835F4"/>
    <w:rsid w:val="000844FE"/>
    <w:rsid w:val="0008517C"/>
    <w:rsid w:val="0008686C"/>
    <w:rsid w:val="00086FAF"/>
    <w:rsid w:val="00087C91"/>
    <w:rsid w:val="00087EAD"/>
    <w:rsid w:val="00091A97"/>
    <w:rsid w:val="00094726"/>
    <w:rsid w:val="00096F7F"/>
    <w:rsid w:val="000A2941"/>
    <w:rsid w:val="000A56E2"/>
    <w:rsid w:val="000A5A19"/>
    <w:rsid w:val="000A5FD4"/>
    <w:rsid w:val="000B3A84"/>
    <w:rsid w:val="000C0920"/>
    <w:rsid w:val="000C1D32"/>
    <w:rsid w:val="000C4817"/>
    <w:rsid w:val="000C6AB2"/>
    <w:rsid w:val="000D30C3"/>
    <w:rsid w:val="000D3B48"/>
    <w:rsid w:val="000D6D44"/>
    <w:rsid w:val="000E01EA"/>
    <w:rsid w:val="000E2FBF"/>
    <w:rsid w:val="000E6595"/>
    <w:rsid w:val="000F480C"/>
    <w:rsid w:val="00101646"/>
    <w:rsid w:val="00103174"/>
    <w:rsid w:val="001031BD"/>
    <w:rsid w:val="001033AE"/>
    <w:rsid w:val="00104BA1"/>
    <w:rsid w:val="001050B5"/>
    <w:rsid w:val="00106836"/>
    <w:rsid w:val="00106AD9"/>
    <w:rsid w:val="00110B0C"/>
    <w:rsid w:val="00111195"/>
    <w:rsid w:val="001112D3"/>
    <w:rsid w:val="00111BB1"/>
    <w:rsid w:val="001155EC"/>
    <w:rsid w:val="001165B4"/>
    <w:rsid w:val="00121603"/>
    <w:rsid w:val="00122C96"/>
    <w:rsid w:val="00124745"/>
    <w:rsid w:val="001305F8"/>
    <w:rsid w:val="00131505"/>
    <w:rsid w:val="001325C1"/>
    <w:rsid w:val="0013314E"/>
    <w:rsid w:val="0013391B"/>
    <w:rsid w:val="001341C5"/>
    <w:rsid w:val="001420E3"/>
    <w:rsid w:val="001457A6"/>
    <w:rsid w:val="001511DA"/>
    <w:rsid w:val="00151986"/>
    <w:rsid w:val="00151DBF"/>
    <w:rsid w:val="00151F42"/>
    <w:rsid w:val="001528D9"/>
    <w:rsid w:val="00152DEE"/>
    <w:rsid w:val="00155048"/>
    <w:rsid w:val="00155383"/>
    <w:rsid w:val="00160593"/>
    <w:rsid w:val="00160E99"/>
    <w:rsid w:val="0017178B"/>
    <w:rsid w:val="00175524"/>
    <w:rsid w:val="00176072"/>
    <w:rsid w:val="00176562"/>
    <w:rsid w:val="0018102C"/>
    <w:rsid w:val="00181AF3"/>
    <w:rsid w:val="0018385F"/>
    <w:rsid w:val="001918A3"/>
    <w:rsid w:val="00194D88"/>
    <w:rsid w:val="0019553E"/>
    <w:rsid w:val="001A0D1E"/>
    <w:rsid w:val="001A1817"/>
    <w:rsid w:val="001A21A0"/>
    <w:rsid w:val="001A30C4"/>
    <w:rsid w:val="001A31C6"/>
    <w:rsid w:val="001A73E0"/>
    <w:rsid w:val="001B00B7"/>
    <w:rsid w:val="001B06DC"/>
    <w:rsid w:val="001B0F0B"/>
    <w:rsid w:val="001B4C04"/>
    <w:rsid w:val="001C5674"/>
    <w:rsid w:val="001C77F8"/>
    <w:rsid w:val="001D0749"/>
    <w:rsid w:val="001D10CA"/>
    <w:rsid w:val="001D4079"/>
    <w:rsid w:val="001D45A3"/>
    <w:rsid w:val="001D571A"/>
    <w:rsid w:val="001D62EB"/>
    <w:rsid w:val="001D6B25"/>
    <w:rsid w:val="001F03C4"/>
    <w:rsid w:val="001F22CA"/>
    <w:rsid w:val="001F4402"/>
    <w:rsid w:val="001F6476"/>
    <w:rsid w:val="002035E9"/>
    <w:rsid w:val="00204558"/>
    <w:rsid w:val="002045BB"/>
    <w:rsid w:val="00205084"/>
    <w:rsid w:val="00206836"/>
    <w:rsid w:val="002134F0"/>
    <w:rsid w:val="00213CA6"/>
    <w:rsid w:val="00215BBE"/>
    <w:rsid w:val="00220E43"/>
    <w:rsid w:val="00222FCA"/>
    <w:rsid w:val="002273FF"/>
    <w:rsid w:val="00227670"/>
    <w:rsid w:val="00231467"/>
    <w:rsid w:val="002315C3"/>
    <w:rsid w:val="00232A96"/>
    <w:rsid w:val="00236880"/>
    <w:rsid w:val="00237B1C"/>
    <w:rsid w:val="002401D2"/>
    <w:rsid w:val="0024062E"/>
    <w:rsid w:val="00245722"/>
    <w:rsid w:val="00245C27"/>
    <w:rsid w:val="00246556"/>
    <w:rsid w:val="002547D4"/>
    <w:rsid w:val="002570B4"/>
    <w:rsid w:val="00257FD0"/>
    <w:rsid w:val="00263036"/>
    <w:rsid w:val="00264B70"/>
    <w:rsid w:val="0026514B"/>
    <w:rsid w:val="00265154"/>
    <w:rsid w:val="00266004"/>
    <w:rsid w:val="0027042A"/>
    <w:rsid w:val="002720C0"/>
    <w:rsid w:val="002725B8"/>
    <w:rsid w:val="0027268D"/>
    <w:rsid w:val="00272A4F"/>
    <w:rsid w:val="00273168"/>
    <w:rsid w:val="0028037F"/>
    <w:rsid w:val="00283A84"/>
    <w:rsid w:val="0028503A"/>
    <w:rsid w:val="002873E7"/>
    <w:rsid w:val="00290AE5"/>
    <w:rsid w:val="00297A97"/>
    <w:rsid w:val="00297D11"/>
    <w:rsid w:val="002A46DA"/>
    <w:rsid w:val="002A4987"/>
    <w:rsid w:val="002A69C6"/>
    <w:rsid w:val="002B222F"/>
    <w:rsid w:val="002B2315"/>
    <w:rsid w:val="002B244F"/>
    <w:rsid w:val="002B245E"/>
    <w:rsid w:val="002B28E7"/>
    <w:rsid w:val="002B3087"/>
    <w:rsid w:val="002B41FF"/>
    <w:rsid w:val="002B6E33"/>
    <w:rsid w:val="002C0147"/>
    <w:rsid w:val="002C0F0A"/>
    <w:rsid w:val="002C4583"/>
    <w:rsid w:val="002C51A0"/>
    <w:rsid w:val="002D1991"/>
    <w:rsid w:val="002D7983"/>
    <w:rsid w:val="002E3CDC"/>
    <w:rsid w:val="002E4E24"/>
    <w:rsid w:val="002E6A03"/>
    <w:rsid w:val="002F24F6"/>
    <w:rsid w:val="002F4F02"/>
    <w:rsid w:val="00301113"/>
    <w:rsid w:val="00301466"/>
    <w:rsid w:val="0030203F"/>
    <w:rsid w:val="0030224B"/>
    <w:rsid w:val="0030390D"/>
    <w:rsid w:val="00305E9C"/>
    <w:rsid w:val="00307F6E"/>
    <w:rsid w:val="00315DBD"/>
    <w:rsid w:val="003206C5"/>
    <w:rsid w:val="00320C19"/>
    <w:rsid w:val="0033325B"/>
    <w:rsid w:val="00341783"/>
    <w:rsid w:val="0034324F"/>
    <w:rsid w:val="00344ED6"/>
    <w:rsid w:val="0034693E"/>
    <w:rsid w:val="00347825"/>
    <w:rsid w:val="00351AF6"/>
    <w:rsid w:val="00352423"/>
    <w:rsid w:val="00352895"/>
    <w:rsid w:val="00352915"/>
    <w:rsid w:val="00352C00"/>
    <w:rsid w:val="0035595E"/>
    <w:rsid w:val="0037238B"/>
    <w:rsid w:val="0037448A"/>
    <w:rsid w:val="00374A2E"/>
    <w:rsid w:val="003766EF"/>
    <w:rsid w:val="00393BA9"/>
    <w:rsid w:val="003972A6"/>
    <w:rsid w:val="003A0CE2"/>
    <w:rsid w:val="003A1EDB"/>
    <w:rsid w:val="003B0B46"/>
    <w:rsid w:val="003B5FC0"/>
    <w:rsid w:val="003C195D"/>
    <w:rsid w:val="003C3A04"/>
    <w:rsid w:val="003D21BC"/>
    <w:rsid w:val="003D27F7"/>
    <w:rsid w:val="003D7D46"/>
    <w:rsid w:val="003E7A49"/>
    <w:rsid w:val="003F04DB"/>
    <w:rsid w:val="003F3AB8"/>
    <w:rsid w:val="004006E1"/>
    <w:rsid w:val="004012F2"/>
    <w:rsid w:val="004031CA"/>
    <w:rsid w:val="004065A2"/>
    <w:rsid w:val="004068DC"/>
    <w:rsid w:val="004079CE"/>
    <w:rsid w:val="0041233E"/>
    <w:rsid w:val="00412383"/>
    <w:rsid w:val="00415EAC"/>
    <w:rsid w:val="00416D23"/>
    <w:rsid w:val="004200C3"/>
    <w:rsid w:val="00426B34"/>
    <w:rsid w:val="004317CE"/>
    <w:rsid w:val="00434683"/>
    <w:rsid w:val="00435C89"/>
    <w:rsid w:val="00435EE2"/>
    <w:rsid w:val="00436ED8"/>
    <w:rsid w:val="004405C2"/>
    <w:rsid w:val="004409CE"/>
    <w:rsid w:val="00440A66"/>
    <w:rsid w:val="0044454C"/>
    <w:rsid w:val="0044458D"/>
    <w:rsid w:val="00444F67"/>
    <w:rsid w:val="00446736"/>
    <w:rsid w:val="00446789"/>
    <w:rsid w:val="00451944"/>
    <w:rsid w:val="0045501E"/>
    <w:rsid w:val="00457F12"/>
    <w:rsid w:val="004613CA"/>
    <w:rsid w:val="00462A99"/>
    <w:rsid w:val="00462E2B"/>
    <w:rsid w:val="0046392D"/>
    <w:rsid w:val="00467BDB"/>
    <w:rsid w:val="00471D47"/>
    <w:rsid w:val="004734F4"/>
    <w:rsid w:val="004757E4"/>
    <w:rsid w:val="00476134"/>
    <w:rsid w:val="00482A01"/>
    <w:rsid w:val="004837A2"/>
    <w:rsid w:val="004867F7"/>
    <w:rsid w:val="0049127C"/>
    <w:rsid w:val="004967F4"/>
    <w:rsid w:val="00497FBA"/>
    <w:rsid w:val="004A00C4"/>
    <w:rsid w:val="004A287B"/>
    <w:rsid w:val="004A3248"/>
    <w:rsid w:val="004A3D56"/>
    <w:rsid w:val="004B0E71"/>
    <w:rsid w:val="004B1F84"/>
    <w:rsid w:val="004B355E"/>
    <w:rsid w:val="004B7062"/>
    <w:rsid w:val="004C0DDD"/>
    <w:rsid w:val="004C2326"/>
    <w:rsid w:val="004D080C"/>
    <w:rsid w:val="004D0FC6"/>
    <w:rsid w:val="004D315F"/>
    <w:rsid w:val="004E1FAE"/>
    <w:rsid w:val="004E3F44"/>
    <w:rsid w:val="004F0584"/>
    <w:rsid w:val="004F3B0B"/>
    <w:rsid w:val="004F782F"/>
    <w:rsid w:val="004F7D27"/>
    <w:rsid w:val="00500470"/>
    <w:rsid w:val="00500ADE"/>
    <w:rsid w:val="00500BCC"/>
    <w:rsid w:val="005034FB"/>
    <w:rsid w:val="005077C2"/>
    <w:rsid w:val="00510E16"/>
    <w:rsid w:val="00512645"/>
    <w:rsid w:val="00515C63"/>
    <w:rsid w:val="00517941"/>
    <w:rsid w:val="00520212"/>
    <w:rsid w:val="00521FD1"/>
    <w:rsid w:val="00522BEF"/>
    <w:rsid w:val="00524ABA"/>
    <w:rsid w:val="00531258"/>
    <w:rsid w:val="00531DB3"/>
    <w:rsid w:val="005336CF"/>
    <w:rsid w:val="00536B47"/>
    <w:rsid w:val="00536B9E"/>
    <w:rsid w:val="00544DEC"/>
    <w:rsid w:val="00545171"/>
    <w:rsid w:val="005516BC"/>
    <w:rsid w:val="00553204"/>
    <w:rsid w:val="00554E08"/>
    <w:rsid w:val="00557BAD"/>
    <w:rsid w:val="005629AC"/>
    <w:rsid w:val="00565004"/>
    <w:rsid w:val="005671F8"/>
    <w:rsid w:val="00573142"/>
    <w:rsid w:val="00573B29"/>
    <w:rsid w:val="005779F7"/>
    <w:rsid w:val="00577E03"/>
    <w:rsid w:val="005811FF"/>
    <w:rsid w:val="00583FB6"/>
    <w:rsid w:val="00584046"/>
    <w:rsid w:val="00585CCA"/>
    <w:rsid w:val="005862D5"/>
    <w:rsid w:val="005872F8"/>
    <w:rsid w:val="00595B2D"/>
    <w:rsid w:val="005974FF"/>
    <w:rsid w:val="005A25F9"/>
    <w:rsid w:val="005A551F"/>
    <w:rsid w:val="005A66B5"/>
    <w:rsid w:val="005A7546"/>
    <w:rsid w:val="005B0228"/>
    <w:rsid w:val="005B07BC"/>
    <w:rsid w:val="005B76E8"/>
    <w:rsid w:val="005C24B0"/>
    <w:rsid w:val="005C2915"/>
    <w:rsid w:val="005C7A4A"/>
    <w:rsid w:val="005D1414"/>
    <w:rsid w:val="005D2932"/>
    <w:rsid w:val="005D389B"/>
    <w:rsid w:val="005D59C6"/>
    <w:rsid w:val="005D5FEF"/>
    <w:rsid w:val="005E03DD"/>
    <w:rsid w:val="005E0E39"/>
    <w:rsid w:val="005E22F2"/>
    <w:rsid w:val="005E2400"/>
    <w:rsid w:val="005E2AD1"/>
    <w:rsid w:val="005E2F21"/>
    <w:rsid w:val="005E3F11"/>
    <w:rsid w:val="005E42CB"/>
    <w:rsid w:val="005E6DC6"/>
    <w:rsid w:val="005E6EC7"/>
    <w:rsid w:val="005F0015"/>
    <w:rsid w:val="005F5CD0"/>
    <w:rsid w:val="005F6DA6"/>
    <w:rsid w:val="005F7C22"/>
    <w:rsid w:val="005F7E8E"/>
    <w:rsid w:val="006017C0"/>
    <w:rsid w:val="00612233"/>
    <w:rsid w:val="00617A47"/>
    <w:rsid w:val="006203FC"/>
    <w:rsid w:val="00620774"/>
    <w:rsid w:val="00620C27"/>
    <w:rsid w:val="0062118D"/>
    <w:rsid w:val="00624E9E"/>
    <w:rsid w:val="00625E41"/>
    <w:rsid w:val="00627BFA"/>
    <w:rsid w:val="00627E33"/>
    <w:rsid w:val="00631AE3"/>
    <w:rsid w:val="00633B6F"/>
    <w:rsid w:val="00635BC7"/>
    <w:rsid w:val="00636CEF"/>
    <w:rsid w:val="00637369"/>
    <w:rsid w:val="00640CE8"/>
    <w:rsid w:val="00642517"/>
    <w:rsid w:val="00646920"/>
    <w:rsid w:val="00651E1F"/>
    <w:rsid w:val="00656DB3"/>
    <w:rsid w:val="00661085"/>
    <w:rsid w:val="006620AE"/>
    <w:rsid w:val="00662DF2"/>
    <w:rsid w:val="006650D0"/>
    <w:rsid w:val="00666F89"/>
    <w:rsid w:val="00667312"/>
    <w:rsid w:val="00673A9A"/>
    <w:rsid w:val="00673EFC"/>
    <w:rsid w:val="00675B69"/>
    <w:rsid w:val="00675B88"/>
    <w:rsid w:val="0067770B"/>
    <w:rsid w:val="0069333A"/>
    <w:rsid w:val="006973F2"/>
    <w:rsid w:val="00697B26"/>
    <w:rsid w:val="006A030F"/>
    <w:rsid w:val="006A42FA"/>
    <w:rsid w:val="006A6FCB"/>
    <w:rsid w:val="006B0C4B"/>
    <w:rsid w:val="006B170D"/>
    <w:rsid w:val="006B7B60"/>
    <w:rsid w:val="006C1B0F"/>
    <w:rsid w:val="006C46B4"/>
    <w:rsid w:val="006C7F86"/>
    <w:rsid w:val="006D283E"/>
    <w:rsid w:val="006D50FA"/>
    <w:rsid w:val="006E0CE2"/>
    <w:rsid w:val="006E183C"/>
    <w:rsid w:val="006E31C1"/>
    <w:rsid w:val="006F0D93"/>
    <w:rsid w:val="006F1AE7"/>
    <w:rsid w:val="006F391A"/>
    <w:rsid w:val="00701916"/>
    <w:rsid w:val="00701AB7"/>
    <w:rsid w:val="00713217"/>
    <w:rsid w:val="00713F1E"/>
    <w:rsid w:val="0071539C"/>
    <w:rsid w:val="00721D1A"/>
    <w:rsid w:val="0072489D"/>
    <w:rsid w:val="007248FD"/>
    <w:rsid w:val="00724CB4"/>
    <w:rsid w:val="00727F67"/>
    <w:rsid w:val="00730F2A"/>
    <w:rsid w:val="007328E3"/>
    <w:rsid w:val="007351F3"/>
    <w:rsid w:val="00736302"/>
    <w:rsid w:val="00737E74"/>
    <w:rsid w:val="00741A48"/>
    <w:rsid w:val="007433CF"/>
    <w:rsid w:val="00743759"/>
    <w:rsid w:val="00743FDC"/>
    <w:rsid w:val="007523D5"/>
    <w:rsid w:val="007530D3"/>
    <w:rsid w:val="00753959"/>
    <w:rsid w:val="0075751C"/>
    <w:rsid w:val="007606C4"/>
    <w:rsid w:val="007636C2"/>
    <w:rsid w:val="007640F9"/>
    <w:rsid w:val="00765958"/>
    <w:rsid w:val="0076753C"/>
    <w:rsid w:val="00770A5A"/>
    <w:rsid w:val="00771710"/>
    <w:rsid w:val="007726AE"/>
    <w:rsid w:val="00773DEA"/>
    <w:rsid w:val="00774CAF"/>
    <w:rsid w:val="00781363"/>
    <w:rsid w:val="00784985"/>
    <w:rsid w:val="00786BDA"/>
    <w:rsid w:val="00787A03"/>
    <w:rsid w:val="0079094A"/>
    <w:rsid w:val="00790C6E"/>
    <w:rsid w:val="007917E8"/>
    <w:rsid w:val="007979B6"/>
    <w:rsid w:val="007A0CB0"/>
    <w:rsid w:val="007A21F6"/>
    <w:rsid w:val="007A2DB7"/>
    <w:rsid w:val="007A41C1"/>
    <w:rsid w:val="007A5BFE"/>
    <w:rsid w:val="007A6511"/>
    <w:rsid w:val="007A6ED1"/>
    <w:rsid w:val="007A7594"/>
    <w:rsid w:val="007B2819"/>
    <w:rsid w:val="007B40EE"/>
    <w:rsid w:val="007B439E"/>
    <w:rsid w:val="007B4D02"/>
    <w:rsid w:val="007D2EBB"/>
    <w:rsid w:val="007D4A2C"/>
    <w:rsid w:val="007D6DDC"/>
    <w:rsid w:val="007E1766"/>
    <w:rsid w:val="007E2689"/>
    <w:rsid w:val="007E363B"/>
    <w:rsid w:val="007E58A9"/>
    <w:rsid w:val="007E5ADE"/>
    <w:rsid w:val="007E636D"/>
    <w:rsid w:val="007E6C8C"/>
    <w:rsid w:val="007E6F86"/>
    <w:rsid w:val="007F0C5E"/>
    <w:rsid w:val="007F48F7"/>
    <w:rsid w:val="007F4BC3"/>
    <w:rsid w:val="007F50D1"/>
    <w:rsid w:val="00800F77"/>
    <w:rsid w:val="008042AA"/>
    <w:rsid w:val="008045AB"/>
    <w:rsid w:val="00807117"/>
    <w:rsid w:val="00807D28"/>
    <w:rsid w:val="00812CE1"/>
    <w:rsid w:val="008137C4"/>
    <w:rsid w:val="00814A67"/>
    <w:rsid w:val="00820456"/>
    <w:rsid w:val="00823AAA"/>
    <w:rsid w:val="00824DDD"/>
    <w:rsid w:val="0084186B"/>
    <w:rsid w:val="00841CB5"/>
    <w:rsid w:val="00844A91"/>
    <w:rsid w:val="00850A39"/>
    <w:rsid w:val="0085301C"/>
    <w:rsid w:val="008535C0"/>
    <w:rsid w:val="00857A5C"/>
    <w:rsid w:val="00862437"/>
    <w:rsid w:val="008630A1"/>
    <w:rsid w:val="00863DD7"/>
    <w:rsid w:val="0086464C"/>
    <w:rsid w:val="00866163"/>
    <w:rsid w:val="008663D3"/>
    <w:rsid w:val="00867096"/>
    <w:rsid w:val="00867E33"/>
    <w:rsid w:val="00871409"/>
    <w:rsid w:val="0087377A"/>
    <w:rsid w:val="00874B4E"/>
    <w:rsid w:val="008837DC"/>
    <w:rsid w:val="00885402"/>
    <w:rsid w:val="00886A1F"/>
    <w:rsid w:val="008877A5"/>
    <w:rsid w:val="008905D6"/>
    <w:rsid w:val="00891361"/>
    <w:rsid w:val="00892BC9"/>
    <w:rsid w:val="00893B43"/>
    <w:rsid w:val="00894AC2"/>
    <w:rsid w:val="008952AA"/>
    <w:rsid w:val="00895478"/>
    <w:rsid w:val="008A1109"/>
    <w:rsid w:val="008A2978"/>
    <w:rsid w:val="008A2AF2"/>
    <w:rsid w:val="008A7427"/>
    <w:rsid w:val="008B067A"/>
    <w:rsid w:val="008B4563"/>
    <w:rsid w:val="008B5D6C"/>
    <w:rsid w:val="008C047C"/>
    <w:rsid w:val="008D5F78"/>
    <w:rsid w:val="008E03E3"/>
    <w:rsid w:val="008E5040"/>
    <w:rsid w:val="008E6F7A"/>
    <w:rsid w:val="008F27FB"/>
    <w:rsid w:val="00900F06"/>
    <w:rsid w:val="00901BCE"/>
    <w:rsid w:val="00902634"/>
    <w:rsid w:val="0090278C"/>
    <w:rsid w:val="00903F77"/>
    <w:rsid w:val="00905CFC"/>
    <w:rsid w:val="009119F7"/>
    <w:rsid w:val="009148E4"/>
    <w:rsid w:val="009172D7"/>
    <w:rsid w:val="00920C73"/>
    <w:rsid w:val="009219BE"/>
    <w:rsid w:val="00923EF3"/>
    <w:rsid w:val="00925CA1"/>
    <w:rsid w:val="00931A20"/>
    <w:rsid w:val="00947C85"/>
    <w:rsid w:val="00955E65"/>
    <w:rsid w:val="009570E5"/>
    <w:rsid w:val="009579E4"/>
    <w:rsid w:val="0096144E"/>
    <w:rsid w:val="00961AC3"/>
    <w:rsid w:val="009629C4"/>
    <w:rsid w:val="009661EC"/>
    <w:rsid w:val="009670DF"/>
    <w:rsid w:val="00970BF9"/>
    <w:rsid w:val="0097699B"/>
    <w:rsid w:val="00980720"/>
    <w:rsid w:val="009822C5"/>
    <w:rsid w:val="00984484"/>
    <w:rsid w:val="00992BC3"/>
    <w:rsid w:val="00994BF0"/>
    <w:rsid w:val="00996E00"/>
    <w:rsid w:val="009971F4"/>
    <w:rsid w:val="00997A17"/>
    <w:rsid w:val="009A1D2E"/>
    <w:rsid w:val="009A27D1"/>
    <w:rsid w:val="009A2DBD"/>
    <w:rsid w:val="009A3B88"/>
    <w:rsid w:val="009B2907"/>
    <w:rsid w:val="009B51CA"/>
    <w:rsid w:val="009B6F9B"/>
    <w:rsid w:val="009C43F7"/>
    <w:rsid w:val="009C68E6"/>
    <w:rsid w:val="009D25D1"/>
    <w:rsid w:val="009D4E82"/>
    <w:rsid w:val="009E0BA4"/>
    <w:rsid w:val="009E2C80"/>
    <w:rsid w:val="009E514B"/>
    <w:rsid w:val="009E7F60"/>
    <w:rsid w:val="009F0F99"/>
    <w:rsid w:val="009F2CC1"/>
    <w:rsid w:val="009F5584"/>
    <w:rsid w:val="009F7AB9"/>
    <w:rsid w:val="00A00BF3"/>
    <w:rsid w:val="00A05FBF"/>
    <w:rsid w:val="00A10D45"/>
    <w:rsid w:val="00A157ED"/>
    <w:rsid w:val="00A21AE0"/>
    <w:rsid w:val="00A22705"/>
    <w:rsid w:val="00A2360C"/>
    <w:rsid w:val="00A27305"/>
    <w:rsid w:val="00A27779"/>
    <w:rsid w:val="00A33534"/>
    <w:rsid w:val="00A35416"/>
    <w:rsid w:val="00A37AC1"/>
    <w:rsid w:val="00A476C1"/>
    <w:rsid w:val="00A47C79"/>
    <w:rsid w:val="00A51024"/>
    <w:rsid w:val="00A5132D"/>
    <w:rsid w:val="00A563FC"/>
    <w:rsid w:val="00A56631"/>
    <w:rsid w:val="00A606B5"/>
    <w:rsid w:val="00A62E47"/>
    <w:rsid w:val="00A6719C"/>
    <w:rsid w:val="00A67ACF"/>
    <w:rsid w:val="00A71C4F"/>
    <w:rsid w:val="00A72CA1"/>
    <w:rsid w:val="00A815B3"/>
    <w:rsid w:val="00A83785"/>
    <w:rsid w:val="00A850E7"/>
    <w:rsid w:val="00A909BE"/>
    <w:rsid w:val="00A91331"/>
    <w:rsid w:val="00A94B37"/>
    <w:rsid w:val="00A97C29"/>
    <w:rsid w:val="00AA6929"/>
    <w:rsid w:val="00AA74B8"/>
    <w:rsid w:val="00AA7AA0"/>
    <w:rsid w:val="00AB1493"/>
    <w:rsid w:val="00AB1537"/>
    <w:rsid w:val="00AB244A"/>
    <w:rsid w:val="00AB2CE9"/>
    <w:rsid w:val="00AB3525"/>
    <w:rsid w:val="00AB3A3E"/>
    <w:rsid w:val="00AB459A"/>
    <w:rsid w:val="00AC1E01"/>
    <w:rsid w:val="00AD19B1"/>
    <w:rsid w:val="00AD3EA5"/>
    <w:rsid w:val="00AD42D4"/>
    <w:rsid w:val="00AD5A00"/>
    <w:rsid w:val="00AD603D"/>
    <w:rsid w:val="00AE0657"/>
    <w:rsid w:val="00AE2B30"/>
    <w:rsid w:val="00AE2E9F"/>
    <w:rsid w:val="00AE59AE"/>
    <w:rsid w:val="00AE5B0C"/>
    <w:rsid w:val="00AF1A6F"/>
    <w:rsid w:val="00AF1EE7"/>
    <w:rsid w:val="00AF47BD"/>
    <w:rsid w:val="00AF4DC2"/>
    <w:rsid w:val="00AF516F"/>
    <w:rsid w:val="00B01BFD"/>
    <w:rsid w:val="00B01F44"/>
    <w:rsid w:val="00B02242"/>
    <w:rsid w:val="00B033A8"/>
    <w:rsid w:val="00B0410E"/>
    <w:rsid w:val="00B05905"/>
    <w:rsid w:val="00B077CF"/>
    <w:rsid w:val="00B07E03"/>
    <w:rsid w:val="00B10A40"/>
    <w:rsid w:val="00B13EF3"/>
    <w:rsid w:val="00B1632E"/>
    <w:rsid w:val="00B20BD5"/>
    <w:rsid w:val="00B21530"/>
    <w:rsid w:val="00B2520C"/>
    <w:rsid w:val="00B279BE"/>
    <w:rsid w:val="00B33B44"/>
    <w:rsid w:val="00B350B6"/>
    <w:rsid w:val="00B35C33"/>
    <w:rsid w:val="00B35C4F"/>
    <w:rsid w:val="00B41D5D"/>
    <w:rsid w:val="00B46206"/>
    <w:rsid w:val="00B46282"/>
    <w:rsid w:val="00B47362"/>
    <w:rsid w:val="00B538A0"/>
    <w:rsid w:val="00B549D7"/>
    <w:rsid w:val="00B5565A"/>
    <w:rsid w:val="00B566B9"/>
    <w:rsid w:val="00B56C68"/>
    <w:rsid w:val="00B5723B"/>
    <w:rsid w:val="00B579AF"/>
    <w:rsid w:val="00B60DBA"/>
    <w:rsid w:val="00B61C0A"/>
    <w:rsid w:val="00B61DFA"/>
    <w:rsid w:val="00B7054A"/>
    <w:rsid w:val="00B71AF3"/>
    <w:rsid w:val="00B72404"/>
    <w:rsid w:val="00B74BB4"/>
    <w:rsid w:val="00B753E9"/>
    <w:rsid w:val="00B807F7"/>
    <w:rsid w:val="00B81295"/>
    <w:rsid w:val="00B824FB"/>
    <w:rsid w:val="00B92483"/>
    <w:rsid w:val="00B92825"/>
    <w:rsid w:val="00B92A98"/>
    <w:rsid w:val="00B94D05"/>
    <w:rsid w:val="00BA0B31"/>
    <w:rsid w:val="00BA7E3C"/>
    <w:rsid w:val="00BB0DFF"/>
    <w:rsid w:val="00BB13BB"/>
    <w:rsid w:val="00BB169A"/>
    <w:rsid w:val="00BB3036"/>
    <w:rsid w:val="00BB72C2"/>
    <w:rsid w:val="00BC374A"/>
    <w:rsid w:val="00BD427F"/>
    <w:rsid w:val="00BD4D6D"/>
    <w:rsid w:val="00BE3441"/>
    <w:rsid w:val="00BE3675"/>
    <w:rsid w:val="00BF05E7"/>
    <w:rsid w:val="00BF0B44"/>
    <w:rsid w:val="00BF7A65"/>
    <w:rsid w:val="00C07D95"/>
    <w:rsid w:val="00C15E26"/>
    <w:rsid w:val="00C160ED"/>
    <w:rsid w:val="00C17125"/>
    <w:rsid w:val="00C2279F"/>
    <w:rsid w:val="00C22D9E"/>
    <w:rsid w:val="00C25B45"/>
    <w:rsid w:val="00C36C9B"/>
    <w:rsid w:val="00C37998"/>
    <w:rsid w:val="00C42619"/>
    <w:rsid w:val="00C442B0"/>
    <w:rsid w:val="00C44712"/>
    <w:rsid w:val="00C44854"/>
    <w:rsid w:val="00C448B9"/>
    <w:rsid w:val="00C473F1"/>
    <w:rsid w:val="00C518BB"/>
    <w:rsid w:val="00C52E99"/>
    <w:rsid w:val="00C60779"/>
    <w:rsid w:val="00C62342"/>
    <w:rsid w:val="00C63C6F"/>
    <w:rsid w:val="00C671D4"/>
    <w:rsid w:val="00C70088"/>
    <w:rsid w:val="00C725E5"/>
    <w:rsid w:val="00C7407C"/>
    <w:rsid w:val="00C741DD"/>
    <w:rsid w:val="00C75044"/>
    <w:rsid w:val="00C757BB"/>
    <w:rsid w:val="00C77AA1"/>
    <w:rsid w:val="00C77ADF"/>
    <w:rsid w:val="00C81644"/>
    <w:rsid w:val="00C8362B"/>
    <w:rsid w:val="00C85C95"/>
    <w:rsid w:val="00C9038F"/>
    <w:rsid w:val="00C937D0"/>
    <w:rsid w:val="00C947D0"/>
    <w:rsid w:val="00C9620E"/>
    <w:rsid w:val="00C9707D"/>
    <w:rsid w:val="00C97B9F"/>
    <w:rsid w:val="00CA1DCF"/>
    <w:rsid w:val="00CA1E51"/>
    <w:rsid w:val="00CA450B"/>
    <w:rsid w:val="00CA5808"/>
    <w:rsid w:val="00CA5AD7"/>
    <w:rsid w:val="00CB16A3"/>
    <w:rsid w:val="00CB63A7"/>
    <w:rsid w:val="00CB7867"/>
    <w:rsid w:val="00CC301A"/>
    <w:rsid w:val="00CC478E"/>
    <w:rsid w:val="00CC6317"/>
    <w:rsid w:val="00CD0143"/>
    <w:rsid w:val="00CD02E3"/>
    <w:rsid w:val="00CD420C"/>
    <w:rsid w:val="00CD6289"/>
    <w:rsid w:val="00CE004D"/>
    <w:rsid w:val="00CE2928"/>
    <w:rsid w:val="00CF13A5"/>
    <w:rsid w:val="00CF2771"/>
    <w:rsid w:val="00CF432B"/>
    <w:rsid w:val="00CF5653"/>
    <w:rsid w:val="00CF77FD"/>
    <w:rsid w:val="00D01691"/>
    <w:rsid w:val="00D054A2"/>
    <w:rsid w:val="00D108D1"/>
    <w:rsid w:val="00D15082"/>
    <w:rsid w:val="00D20552"/>
    <w:rsid w:val="00D23346"/>
    <w:rsid w:val="00D2491D"/>
    <w:rsid w:val="00D315DB"/>
    <w:rsid w:val="00D324A1"/>
    <w:rsid w:val="00D33CC4"/>
    <w:rsid w:val="00D3422F"/>
    <w:rsid w:val="00D343ED"/>
    <w:rsid w:val="00D4121C"/>
    <w:rsid w:val="00D41D29"/>
    <w:rsid w:val="00D45B36"/>
    <w:rsid w:val="00D507FE"/>
    <w:rsid w:val="00D50FE3"/>
    <w:rsid w:val="00D514EC"/>
    <w:rsid w:val="00D61692"/>
    <w:rsid w:val="00D61BA7"/>
    <w:rsid w:val="00D62744"/>
    <w:rsid w:val="00D703B9"/>
    <w:rsid w:val="00D70F59"/>
    <w:rsid w:val="00D72F79"/>
    <w:rsid w:val="00D77DB9"/>
    <w:rsid w:val="00D818B9"/>
    <w:rsid w:val="00D856F5"/>
    <w:rsid w:val="00D874E9"/>
    <w:rsid w:val="00D87634"/>
    <w:rsid w:val="00D87C1C"/>
    <w:rsid w:val="00D91D97"/>
    <w:rsid w:val="00D951F5"/>
    <w:rsid w:val="00D976A5"/>
    <w:rsid w:val="00D97FB8"/>
    <w:rsid w:val="00DA2B40"/>
    <w:rsid w:val="00DA4B23"/>
    <w:rsid w:val="00DB2AAF"/>
    <w:rsid w:val="00DB2D0F"/>
    <w:rsid w:val="00DC14C0"/>
    <w:rsid w:val="00DC52C2"/>
    <w:rsid w:val="00DC5463"/>
    <w:rsid w:val="00DD49E1"/>
    <w:rsid w:val="00DF462F"/>
    <w:rsid w:val="00DF6179"/>
    <w:rsid w:val="00E00AE4"/>
    <w:rsid w:val="00E015D9"/>
    <w:rsid w:val="00E01EEB"/>
    <w:rsid w:val="00E02CED"/>
    <w:rsid w:val="00E12149"/>
    <w:rsid w:val="00E129C6"/>
    <w:rsid w:val="00E1310D"/>
    <w:rsid w:val="00E1504D"/>
    <w:rsid w:val="00E17D40"/>
    <w:rsid w:val="00E307C8"/>
    <w:rsid w:val="00E30DE4"/>
    <w:rsid w:val="00E313F0"/>
    <w:rsid w:val="00E33B70"/>
    <w:rsid w:val="00E34938"/>
    <w:rsid w:val="00E408D5"/>
    <w:rsid w:val="00E40BBF"/>
    <w:rsid w:val="00E505A5"/>
    <w:rsid w:val="00E5211C"/>
    <w:rsid w:val="00E52E73"/>
    <w:rsid w:val="00E546D1"/>
    <w:rsid w:val="00E60A7C"/>
    <w:rsid w:val="00E612D7"/>
    <w:rsid w:val="00E63F5B"/>
    <w:rsid w:val="00E64D54"/>
    <w:rsid w:val="00E702C3"/>
    <w:rsid w:val="00E7056C"/>
    <w:rsid w:val="00E711EC"/>
    <w:rsid w:val="00E732DB"/>
    <w:rsid w:val="00E73690"/>
    <w:rsid w:val="00E73C46"/>
    <w:rsid w:val="00E766A9"/>
    <w:rsid w:val="00E828E2"/>
    <w:rsid w:val="00E82BAD"/>
    <w:rsid w:val="00E84D8B"/>
    <w:rsid w:val="00E853A0"/>
    <w:rsid w:val="00E94242"/>
    <w:rsid w:val="00E94362"/>
    <w:rsid w:val="00E94E55"/>
    <w:rsid w:val="00E95F47"/>
    <w:rsid w:val="00E970B3"/>
    <w:rsid w:val="00EA0D4B"/>
    <w:rsid w:val="00EA225C"/>
    <w:rsid w:val="00EB3526"/>
    <w:rsid w:val="00EB3D23"/>
    <w:rsid w:val="00EB5867"/>
    <w:rsid w:val="00EB7751"/>
    <w:rsid w:val="00EB7F26"/>
    <w:rsid w:val="00EC0827"/>
    <w:rsid w:val="00EC2CFB"/>
    <w:rsid w:val="00EC3828"/>
    <w:rsid w:val="00EC5FCC"/>
    <w:rsid w:val="00EC7701"/>
    <w:rsid w:val="00ED5797"/>
    <w:rsid w:val="00ED6FF6"/>
    <w:rsid w:val="00EE2AD6"/>
    <w:rsid w:val="00EE4803"/>
    <w:rsid w:val="00EF37CD"/>
    <w:rsid w:val="00F00C7F"/>
    <w:rsid w:val="00F01156"/>
    <w:rsid w:val="00F01A6C"/>
    <w:rsid w:val="00F03593"/>
    <w:rsid w:val="00F06667"/>
    <w:rsid w:val="00F10DB4"/>
    <w:rsid w:val="00F11EC4"/>
    <w:rsid w:val="00F12DE1"/>
    <w:rsid w:val="00F130E0"/>
    <w:rsid w:val="00F21323"/>
    <w:rsid w:val="00F21437"/>
    <w:rsid w:val="00F24D61"/>
    <w:rsid w:val="00F2569D"/>
    <w:rsid w:val="00F27B0C"/>
    <w:rsid w:val="00F33878"/>
    <w:rsid w:val="00F40263"/>
    <w:rsid w:val="00F402A2"/>
    <w:rsid w:val="00F46012"/>
    <w:rsid w:val="00F47EE9"/>
    <w:rsid w:val="00F51FE9"/>
    <w:rsid w:val="00F538E6"/>
    <w:rsid w:val="00F556AC"/>
    <w:rsid w:val="00F563F0"/>
    <w:rsid w:val="00F56586"/>
    <w:rsid w:val="00F6226B"/>
    <w:rsid w:val="00F6275B"/>
    <w:rsid w:val="00F74857"/>
    <w:rsid w:val="00F748E2"/>
    <w:rsid w:val="00F768AB"/>
    <w:rsid w:val="00F77E9D"/>
    <w:rsid w:val="00F8134F"/>
    <w:rsid w:val="00F81CFE"/>
    <w:rsid w:val="00F83AC7"/>
    <w:rsid w:val="00F83C93"/>
    <w:rsid w:val="00F84ACB"/>
    <w:rsid w:val="00F85504"/>
    <w:rsid w:val="00F86132"/>
    <w:rsid w:val="00F93786"/>
    <w:rsid w:val="00FA3697"/>
    <w:rsid w:val="00FA3C1B"/>
    <w:rsid w:val="00FA406C"/>
    <w:rsid w:val="00FA422A"/>
    <w:rsid w:val="00FA52EA"/>
    <w:rsid w:val="00FA736C"/>
    <w:rsid w:val="00FB02E6"/>
    <w:rsid w:val="00FB2CDB"/>
    <w:rsid w:val="00FB3A5C"/>
    <w:rsid w:val="00FB6DBA"/>
    <w:rsid w:val="00FC2CD2"/>
    <w:rsid w:val="00FD15A1"/>
    <w:rsid w:val="00FD49B9"/>
    <w:rsid w:val="00FD4CBC"/>
    <w:rsid w:val="00FD5688"/>
    <w:rsid w:val="00FD6FAD"/>
    <w:rsid w:val="00FE18AC"/>
    <w:rsid w:val="00FE1A9D"/>
    <w:rsid w:val="00FE4375"/>
    <w:rsid w:val="00FE7111"/>
    <w:rsid w:val="00FE7708"/>
    <w:rsid w:val="00FE7BDF"/>
    <w:rsid w:val="00FF4154"/>
    <w:rsid w:val="00FF7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FFE33A"/>
  <w15:docId w15:val="{C6BF09E0-EA1B-46AF-873A-9E752F9A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00"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-tête client"/>
    <w:basedOn w:val="Normal"/>
    <w:link w:val="HeaderChar"/>
    <w:uiPriority w:val="99"/>
    <w:rsid w:val="001511D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En-tête client Char"/>
    <w:link w:val="Header"/>
    <w:uiPriority w:val="99"/>
    <w:rsid w:val="006B6F2E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1511D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B6F2E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79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5797"/>
    <w:rPr>
      <w:rFonts w:ascii="Tahoma" w:hAnsi="Tahoma" w:cs="Tahoma"/>
      <w:sz w:val="16"/>
      <w:szCs w:val="16"/>
      <w:lang w:eastAsia="ko-KR"/>
    </w:rPr>
  </w:style>
  <w:style w:type="character" w:styleId="PlaceholderText">
    <w:name w:val="Placeholder Text"/>
    <w:uiPriority w:val="99"/>
    <w:semiHidden/>
    <w:rsid w:val="009D4E82"/>
    <w:rPr>
      <w:color w:val="808080"/>
    </w:rPr>
  </w:style>
  <w:style w:type="character" w:styleId="Hyperlink">
    <w:name w:val="Hyperlink"/>
    <w:uiPriority w:val="99"/>
    <w:unhideWhenUsed/>
    <w:rsid w:val="00CD01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1024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812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69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69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6929"/>
    <w:rPr>
      <w:lang w:val="en-US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AB9"/>
    <w:rPr>
      <w:b/>
      <w:bCs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hart" Target="charts/chart1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chart" Target="charts/chart4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eqa.qcc@ump.edu.vn" TargetMode="External"/><Relationship Id="rId2" Type="http://schemas.openxmlformats.org/officeDocument/2006/relationships/hyperlink" Target="mailto:lttung@ump.edu.vn" TargetMode="External"/><Relationship Id="rId1" Type="http://schemas.openxmlformats.org/officeDocument/2006/relationships/hyperlink" Target="mailto:chuongmedtech@ump.edu.vn" TargetMode="External"/><Relationship Id="rId4" Type="http://schemas.openxmlformats.org/officeDocument/2006/relationships/hyperlink" Target="http://www.qccump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e%20Thanh%20Tung\Desktop\Report%20g&#7917;i%20web\Ph&#225;t%20hi&#7879;n%20MTB\DATA%20MTB%20&#273;&#7907;t%201%202024%20test.xlsx" TargetMode="External"/><Relationship Id="rId1" Type="http://schemas.openxmlformats.org/officeDocument/2006/relationships/mailMergeSource" Target="file:///C:\Users\Le%20Thanh%20Tung\Desktop\Report%20g&#7917;i%20web\Ph&#225;t%20hi&#7879;n%20MTB\DATA%20MTB%20&#273;&#7907;t%201%202024%20test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Le%20Thanh%20Tung\Desktop\Report%20g&#7917;i%20web\Ph&#225;t%20hi&#7879;n%20MTB\DATA%20MTB%20&#273;&#7907;t%201%202024%20test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Le%20Thanh%20Tung\Desktop\Report%20g&#7917;i%20web\Ph&#225;t%20hi&#7879;n%20MTB\DATA%20MTB%20&#273;&#7907;t%201%202024%20test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Le%20Thanh%20Tung\Desktop\Report%20g&#7917;i%20web\Ph&#225;t%20hi&#7879;n%20MTB\DATA%20MTB%20&#273;&#7907;t%201%202024%20test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Le%20Thanh%20Tung\Desktop\Report%20g&#7917;i%20web\Ph&#225;t%20hi&#7879;n%20MTB\DATA%20MTB%20&#273;&#7907;t%201%202024%20test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microsoft.com/office/2011/relationships/chartColorStyle" Target="colors5.xml"/><Relationship Id="rId1" Type="http://schemas.microsoft.com/office/2011/relationships/chartStyle" Target="style5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C:\Users\Le%20Thanh%20Tung\Desktop\Report%20g&#7917;i%20web\Ph&#225;t%20hi&#7879;n%20MTB\DATA%20MTB%20&#273;&#7907;t%201%202024%20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728237825632764"/>
          <c:y val="0.12173113157093608"/>
          <c:w val="0.71741341013235127"/>
          <c:h val="0.6969506936632922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'Hiệu xuất MTB'!$C$29</c:f>
              <c:strCache>
                <c:ptCount val="1"/>
                <c:pt idx="0">
                  <c:v>Dương tính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'Hiệu xuất MTB'!$B$30:$B$37</c:f>
              <c:strCache>
                <c:ptCount val="8"/>
                <c:pt idx="0">
                  <c:v>ABI</c:v>
                </c:pt>
                <c:pt idx="1">
                  <c:v>Bio-Rad</c:v>
                </c:pt>
                <c:pt idx="2">
                  <c:v>Qtower</c:v>
                </c:pt>
                <c:pt idx="3">
                  <c:v>Roche</c:v>
                </c:pt>
                <c:pt idx="4">
                  <c:v>Rotor Gene Q </c:v>
                </c:pt>
                <c:pt idx="5">
                  <c:v>Sacace</c:v>
                </c:pt>
                <c:pt idx="6">
                  <c:v>Agilent</c:v>
                </c:pt>
                <c:pt idx="7">
                  <c:v>Bioneer</c:v>
                </c:pt>
              </c:strCache>
            </c:strRef>
          </c:cat>
          <c:val>
            <c:numRef>
              <c:f>'Hiệu xuất MTB'!$C$30:$C$37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0C-48BC-B148-AAE7E75AB668}"/>
            </c:ext>
          </c:extLst>
        </c:ser>
        <c:ser>
          <c:idx val="1"/>
          <c:order val="1"/>
          <c:tx>
            <c:strRef>
              <c:f>'Hiệu xuất MTB'!$D$29</c:f>
              <c:strCache>
                <c:ptCount val="1"/>
                <c:pt idx="0">
                  <c:v>Âm tính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'Hiệu xuất MTB'!$B$30:$B$37</c:f>
              <c:strCache>
                <c:ptCount val="8"/>
                <c:pt idx="0">
                  <c:v>ABI</c:v>
                </c:pt>
                <c:pt idx="1">
                  <c:v>Bio-Rad</c:v>
                </c:pt>
                <c:pt idx="2">
                  <c:v>Qtower</c:v>
                </c:pt>
                <c:pt idx="3">
                  <c:v>Roche</c:v>
                </c:pt>
                <c:pt idx="4">
                  <c:v>Rotor Gene Q </c:v>
                </c:pt>
                <c:pt idx="5">
                  <c:v>Sacace</c:v>
                </c:pt>
                <c:pt idx="6">
                  <c:v>Agilent</c:v>
                </c:pt>
                <c:pt idx="7">
                  <c:v>Bioneer</c:v>
                </c:pt>
              </c:strCache>
            </c:strRef>
          </c:cat>
          <c:val>
            <c:numRef>
              <c:f>'Hiệu xuất MTB'!$D$30:$D$37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0C-48BC-B148-AAE7E75AB668}"/>
            </c:ext>
          </c:extLst>
        </c:ser>
        <c:ser>
          <c:idx val="2"/>
          <c:order val="2"/>
          <c:tx>
            <c:strRef>
              <c:f>'Hiệu xuất MTB'!$E$29</c:f>
              <c:strCache>
                <c:ptCount val="1"/>
                <c:pt idx="0">
                  <c:v>Kết quả đơn vị</c:v>
                </c:pt>
              </c:strCache>
            </c:strRef>
          </c:tx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50C-48BC-B148-AAE7E75AB668}"/>
              </c:ext>
            </c:extLst>
          </c:dPt>
          <c:cat>
            <c:strRef>
              <c:f>'Hiệu xuất MTB'!$B$30:$B$37</c:f>
              <c:strCache>
                <c:ptCount val="8"/>
                <c:pt idx="0">
                  <c:v>ABI</c:v>
                </c:pt>
                <c:pt idx="1">
                  <c:v>Bio-Rad</c:v>
                </c:pt>
                <c:pt idx="2">
                  <c:v>Qtower</c:v>
                </c:pt>
                <c:pt idx="3">
                  <c:v>Roche</c:v>
                </c:pt>
                <c:pt idx="4">
                  <c:v>Rotor Gene Q </c:v>
                </c:pt>
                <c:pt idx="5">
                  <c:v>Sacace</c:v>
                </c:pt>
                <c:pt idx="6">
                  <c:v>Agilent</c:v>
                </c:pt>
                <c:pt idx="7">
                  <c:v>Bioneer</c:v>
                </c:pt>
              </c:strCache>
            </c:strRef>
          </c:cat>
          <c:val>
            <c:numRef>
              <c:f>'Hiệu xuất MTB'!$E$30:$E$37</c:f>
              <c:numCache>
                <c:formatCode>General</c:formatCode>
                <c:ptCount val="8"/>
                <c:pt idx="0">
                  <c:v>0.25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50C-48BC-B148-AAE7E75AB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100"/>
        <c:axId val="485481424"/>
        <c:axId val="132119968"/>
      </c:barChart>
      <c:catAx>
        <c:axId val="4854814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Hệ</a:t>
                </a:r>
                <a:r>
                  <a:rPr lang="en-US" sz="9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máy</a:t>
                </a:r>
                <a:endParaRPr lang="en-US" sz="9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2177214461522274E-2"/>
              <c:y val="0.384098134370469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2119968"/>
        <c:crosses val="autoZero"/>
        <c:auto val="1"/>
        <c:lblAlgn val="ctr"/>
        <c:lblOffset val="100"/>
        <c:noMultiLvlLbl val="0"/>
      </c:catAx>
      <c:valAx>
        <c:axId val="132119968"/>
        <c:scaling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</a:t>
                </a:r>
                <a:r>
                  <a:rPr lang="en-US" sz="9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lượng đơn vị</a:t>
                </a:r>
                <a:endParaRPr lang="en-US" sz="9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50354851542511458"/>
              <c:y val="0.91657918724878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5481424"/>
        <c:crosses val="autoZero"/>
        <c:crossBetween val="between"/>
        <c:majorUnit val="1"/>
      </c:valAx>
      <c:spPr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c:spPr>
    </c:plotArea>
    <c:legend>
      <c:legendPos val="r"/>
      <c:layout>
        <c:manualLayout>
          <c:xMode val="edge"/>
          <c:yMode val="edge"/>
          <c:x val="0.7709985823398634"/>
          <c:y val="0.38217364505291301"/>
          <c:w val="0.18482342401810553"/>
          <c:h val="0.208879320073965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175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484190956538648"/>
          <c:y val="0.12173113157093608"/>
          <c:w val="0.71489356636266499"/>
          <c:h val="0.6969506936632922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'Hiệu xuất MTB'!$C$42</c:f>
              <c:strCache>
                <c:ptCount val="1"/>
                <c:pt idx="0">
                  <c:v>Dương tính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'Hiệu xuất MTB'!$B$43:$B$50</c:f>
              <c:strCache>
                <c:ptCount val="8"/>
                <c:pt idx="0">
                  <c:v>ABI</c:v>
                </c:pt>
                <c:pt idx="1">
                  <c:v>Bio-Rad</c:v>
                </c:pt>
                <c:pt idx="2">
                  <c:v>Qtower</c:v>
                </c:pt>
                <c:pt idx="3">
                  <c:v>Roche</c:v>
                </c:pt>
                <c:pt idx="4">
                  <c:v>Rotor Gene Q </c:v>
                </c:pt>
                <c:pt idx="5">
                  <c:v>Sacace</c:v>
                </c:pt>
                <c:pt idx="6">
                  <c:v>Agilent</c:v>
                </c:pt>
                <c:pt idx="7">
                  <c:v>Bioneer</c:v>
                </c:pt>
              </c:strCache>
            </c:strRef>
          </c:cat>
          <c:val>
            <c:numRef>
              <c:f>'Hiệu xuất MTB'!$C$43:$C$50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05-4E2B-B217-DF76BFE020E0}"/>
            </c:ext>
          </c:extLst>
        </c:ser>
        <c:ser>
          <c:idx val="1"/>
          <c:order val="1"/>
          <c:tx>
            <c:strRef>
              <c:f>'Hiệu xuất MTB'!$D$42</c:f>
              <c:strCache>
                <c:ptCount val="1"/>
                <c:pt idx="0">
                  <c:v>Âm tính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'Hiệu xuất MTB'!$B$43:$B$50</c:f>
              <c:strCache>
                <c:ptCount val="8"/>
                <c:pt idx="0">
                  <c:v>ABI</c:v>
                </c:pt>
                <c:pt idx="1">
                  <c:v>Bio-Rad</c:v>
                </c:pt>
                <c:pt idx="2">
                  <c:v>Qtower</c:v>
                </c:pt>
                <c:pt idx="3">
                  <c:v>Roche</c:v>
                </c:pt>
                <c:pt idx="4">
                  <c:v>Rotor Gene Q </c:v>
                </c:pt>
                <c:pt idx="5">
                  <c:v>Sacace</c:v>
                </c:pt>
                <c:pt idx="6">
                  <c:v>Agilent</c:v>
                </c:pt>
                <c:pt idx="7">
                  <c:v>Bioneer</c:v>
                </c:pt>
              </c:strCache>
            </c:strRef>
          </c:cat>
          <c:val>
            <c:numRef>
              <c:f>'Hiệu xuất MTB'!$D$43:$D$50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05-4E2B-B217-DF76BFE020E0}"/>
            </c:ext>
          </c:extLst>
        </c:ser>
        <c:ser>
          <c:idx val="2"/>
          <c:order val="2"/>
          <c:tx>
            <c:strRef>
              <c:f>'Hiệu xuất MTB'!$E$42</c:f>
              <c:strCache>
                <c:ptCount val="1"/>
                <c:pt idx="0">
                  <c:v>Kết quả đơn vị</c:v>
                </c:pt>
              </c:strCache>
            </c:strRef>
          </c:tx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705-4E2B-B217-DF76BFE020E0}"/>
              </c:ext>
            </c:extLst>
          </c:dPt>
          <c:cat>
            <c:strRef>
              <c:f>'Hiệu xuất MTB'!$B$43:$B$50</c:f>
              <c:strCache>
                <c:ptCount val="8"/>
                <c:pt idx="0">
                  <c:v>ABI</c:v>
                </c:pt>
                <c:pt idx="1">
                  <c:v>Bio-Rad</c:v>
                </c:pt>
                <c:pt idx="2">
                  <c:v>Qtower</c:v>
                </c:pt>
                <c:pt idx="3">
                  <c:v>Roche</c:v>
                </c:pt>
                <c:pt idx="4">
                  <c:v>Rotor Gene Q </c:v>
                </c:pt>
                <c:pt idx="5">
                  <c:v>Sacace</c:v>
                </c:pt>
                <c:pt idx="6">
                  <c:v>Agilent</c:v>
                </c:pt>
                <c:pt idx="7">
                  <c:v>Bioneer</c:v>
                </c:pt>
              </c:strCache>
            </c:strRef>
          </c:cat>
          <c:val>
            <c:numRef>
              <c:f>'Hiệu xuất MTB'!$E$43:$E$50</c:f>
              <c:numCache>
                <c:formatCode>General</c:formatCode>
                <c:ptCount val="8"/>
                <c:pt idx="0">
                  <c:v>0.25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05-4E2B-B217-DF76BFE020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100"/>
        <c:axId val="208586144"/>
        <c:axId val="208586704"/>
      </c:barChart>
      <c:catAx>
        <c:axId val="2085861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9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Hệ máy</a:t>
                </a:r>
                <a:endParaRPr lang="en-US" sz="900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2256589540267397E-2"/>
              <c:y val="0.384098134370469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8586704"/>
        <c:crosses val="autoZero"/>
        <c:auto val="1"/>
        <c:lblAlgn val="ctr"/>
        <c:lblOffset val="100"/>
        <c:noMultiLvlLbl val="0"/>
      </c:catAx>
      <c:valAx>
        <c:axId val="208586704"/>
        <c:scaling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9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 lượng đơn vị</a:t>
                </a:r>
                <a:endParaRPr lang="en-US" sz="900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51992749992807541"/>
              <c:y val="0.920989330578440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8586144"/>
        <c:crosses val="autoZero"/>
        <c:crossBetween val="between"/>
        <c:majorUnit val="1"/>
      </c:valAx>
      <c:spPr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c:spPr>
    </c:plotArea>
    <c:legend>
      <c:legendPos val="r"/>
      <c:layout>
        <c:manualLayout>
          <c:xMode val="edge"/>
          <c:yMode val="edge"/>
          <c:x val="0.7856928429492489"/>
          <c:y val="0.38890588511055746"/>
          <c:w val="0.18088271912968168"/>
          <c:h val="0.212563005148061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175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484190956538648"/>
          <c:y val="0.12173113157093608"/>
          <c:w val="0.71741341013235127"/>
          <c:h val="0.6969506936632922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'Hiệu xuất MTB'!$C$55</c:f>
              <c:strCache>
                <c:ptCount val="1"/>
                <c:pt idx="0">
                  <c:v>Dương tính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'Hiệu xuất MTB'!$B$56:$B$63</c:f>
              <c:strCache>
                <c:ptCount val="8"/>
                <c:pt idx="0">
                  <c:v>ABI</c:v>
                </c:pt>
                <c:pt idx="1">
                  <c:v>Bio-Rad</c:v>
                </c:pt>
                <c:pt idx="2">
                  <c:v>Qtower</c:v>
                </c:pt>
                <c:pt idx="3">
                  <c:v>Roche</c:v>
                </c:pt>
                <c:pt idx="4">
                  <c:v>Rotor Gene Q </c:v>
                </c:pt>
                <c:pt idx="5">
                  <c:v>Sacace</c:v>
                </c:pt>
                <c:pt idx="6">
                  <c:v>Agilent</c:v>
                </c:pt>
                <c:pt idx="7">
                  <c:v>Bioneer</c:v>
                </c:pt>
              </c:strCache>
            </c:strRef>
          </c:cat>
          <c:val>
            <c:numRef>
              <c:f>'Hiệu xuất MTB'!$C$56:$C$63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70-4C7B-A847-7341ECDC89D3}"/>
            </c:ext>
          </c:extLst>
        </c:ser>
        <c:ser>
          <c:idx val="1"/>
          <c:order val="1"/>
          <c:tx>
            <c:strRef>
              <c:f>'Hiệu xuất MTB'!$D$55</c:f>
              <c:strCache>
                <c:ptCount val="1"/>
                <c:pt idx="0">
                  <c:v>Âm tính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'Hiệu xuất MTB'!$B$56:$B$63</c:f>
              <c:strCache>
                <c:ptCount val="8"/>
                <c:pt idx="0">
                  <c:v>ABI</c:v>
                </c:pt>
                <c:pt idx="1">
                  <c:v>Bio-Rad</c:v>
                </c:pt>
                <c:pt idx="2">
                  <c:v>Qtower</c:v>
                </c:pt>
                <c:pt idx="3">
                  <c:v>Roche</c:v>
                </c:pt>
                <c:pt idx="4">
                  <c:v>Rotor Gene Q </c:v>
                </c:pt>
                <c:pt idx="5">
                  <c:v>Sacace</c:v>
                </c:pt>
                <c:pt idx="6">
                  <c:v>Agilent</c:v>
                </c:pt>
                <c:pt idx="7">
                  <c:v>Bioneer</c:v>
                </c:pt>
              </c:strCache>
            </c:strRef>
          </c:cat>
          <c:val>
            <c:numRef>
              <c:f>'Hiệu xuất MTB'!$D$56:$D$63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70-4C7B-A847-7341ECDC89D3}"/>
            </c:ext>
          </c:extLst>
        </c:ser>
        <c:ser>
          <c:idx val="2"/>
          <c:order val="2"/>
          <c:tx>
            <c:strRef>
              <c:f>'Hiệu xuất MTB'!$E$55</c:f>
              <c:strCache>
                <c:ptCount val="1"/>
                <c:pt idx="0">
                  <c:v>Kết quả đơn vị</c:v>
                </c:pt>
              </c:strCache>
            </c:strRef>
          </c:tx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270-4C7B-A847-7341ECDC89D3}"/>
              </c:ext>
            </c:extLst>
          </c:dPt>
          <c:cat>
            <c:strRef>
              <c:f>'Hiệu xuất MTB'!$B$56:$B$63</c:f>
              <c:strCache>
                <c:ptCount val="8"/>
                <c:pt idx="0">
                  <c:v>ABI</c:v>
                </c:pt>
                <c:pt idx="1">
                  <c:v>Bio-Rad</c:v>
                </c:pt>
                <c:pt idx="2">
                  <c:v>Qtower</c:v>
                </c:pt>
                <c:pt idx="3">
                  <c:v>Roche</c:v>
                </c:pt>
                <c:pt idx="4">
                  <c:v>Rotor Gene Q </c:v>
                </c:pt>
                <c:pt idx="5">
                  <c:v>Sacace</c:v>
                </c:pt>
                <c:pt idx="6">
                  <c:v>Agilent</c:v>
                </c:pt>
                <c:pt idx="7">
                  <c:v>Bioneer</c:v>
                </c:pt>
              </c:strCache>
            </c:strRef>
          </c:cat>
          <c:val>
            <c:numRef>
              <c:f>'Hiệu xuất MTB'!$E$56:$E$63</c:f>
              <c:numCache>
                <c:formatCode>General</c:formatCode>
                <c:ptCount val="8"/>
                <c:pt idx="0">
                  <c:v>0.25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270-4C7B-A847-7341ECDC89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100"/>
        <c:axId val="208586144"/>
        <c:axId val="208586704"/>
      </c:barChart>
      <c:catAx>
        <c:axId val="2085861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9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Hệ máy</a:t>
                </a:r>
                <a:endParaRPr lang="en-US" sz="900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2177214461522274E-2"/>
              <c:y val="0.384098134370469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8586704"/>
        <c:crosses val="autoZero"/>
        <c:auto val="1"/>
        <c:lblAlgn val="ctr"/>
        <c:lblOffset val="100"/>
        <c:noMultiLvlLbl val="0"/>
      </c:catAx>
      <c:valAx>
        <c:axId val="208586704"/>
        <c:scaling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sz="9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 lượng đơn vị</a:t>
                </a:r>
                <a:endParaRPr lang="en-US" sz="900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51110804673417332"/>
              <c:y val="0.91657918724878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8586144"/>
        <c:crosses val="autoZero"/>
        <c:crossBetween val="between"/>
        <c:majorUnit val="1"/>
      </c:valAx>
      <c:spPr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c:spPr>
    </c:plotArea>
    <c:legend>
      <c:legendPos val="r"/>
      <c:layout>
        <c:manualLayout>
          <c:xMode val="edge"/>
          <c:yMode val="edge"/>
          <c:x val="0.77813338355127137"/>
          <c:y val="0.37567545512158279"/>
          <c:w val="0.18088271912968168"/>
          <c:h val="0.216973148477719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175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300" b="1" i="0" u="none" strike="noStrike" kern="1200" cap="none" spc="0" normalizeH="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300" b="1">
                <a:latin typeface="Times New Roman" panose="02020603050405020304" pitchFamily="18" charset="0"/>
                <a:cs typeface="Times New Roman" panose="02020603050405020304" pitchFamily="18" charset="0"/>
              </a:rPr>
              <a:t>PHÂN BỐ ĐIỂM CÁC ĐƠN VỊ TRONG ĐỢT NÀY</a:t>
            </a:r>
          </a:p>
        </c:rich>
      </c:tx>
      <c:layout>
        <c:manualLayout>
          <c:xMode val="edge"/>
          <c:yMode val="edge"/>
          <c:x val="0.1662071093324497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300" b="1" i="0" u="none" strike="noStrike" kern="1200" cap="none" spc="0" normalizeH="0" baseline="0">
              <a:solidFill>
                <a:schemeClr val="dk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55506701891569"/>
          <c:y val="0.13706727635979016"/>
          <c:w val="0.55593944041611154"/>
          <c:h val="0.7186016944625476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'Hiệu xuất MTB'!$C$68</c:f>
              <c:strCache>
                <c:ptCount val="1"/>
                <c:pt idx="0">
                  <c:v>Số lượng đơn vị</c:v>
                </c:pt>
              </c:strCache>
            </c:strRef>
          </c:tx>
          <c:spPr>
            <a:solidFill>
              <a:schemeClr val="tx2"/>
            </a:solidFill>
            <a:ln w="12700">
              <a:solidFill>
                <a:schemeClr val="tx2"/>
              </a:solidFill>
            </a:ln>
            <a:effectLst/>
          </c:spPr>
          <c:invertIfNegative val="0"/>
          <c:cat>
            <c:numRef>
              <c:f>'Hiệu xuất MTB'!$B$69:$B$78</c:f>
              <c:numCache>
                <c:formatCode>General</c:formatCode>
                <c:ptCount val="10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</c:numCache>
            </c:numRef>
          </c:cat>
          <c:val>
            <c:numRef>
              <c:f>'Hiệu xuất MTB'!$C$69:$C$78</c:f>
              <c:numCache>
                <c:formatCode>General</c:formatCode>
                <c:ptCount val="10"/>
                <c:pt idx="0">
                  <c:v>18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4D-44F1-88A6-6011CEE3F757}"/>
            </c:ext>
          </c:extLst>
        </c:ser>
        <c:ser>
          <c:idx val="2"/>
          <c:order val="2"/>
          <c:tx>
            <c:strRef>
              <c:f>'Hiệu xuất MTB'!$E$68</c:f>
              <c:strCache>
                <c:ptCount val="1"/>
                <c:pt idx="0">
                  <c:v>Điểm của đơn vị</c:v>
                </c:pt>
              </c:strCache>
            </c:strRef>
          </c:tx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cat>
            <c:numRef>
              <c:f>'Hiệu xuất MTB'!$B$69:$B$78</c:f>
              <c:numCache>
                <c:formatCode>General</c:formatCode>
                <c:ptCount val="10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</c:numCache>
            </c:numRef>
          </c:cat>
          <c:val>
            <c:numRef>
              <c:f>'Hiệu xuất MTB'!$E$69:$E$78</c:f>
              <c:numCache>
                <c:formatCode>General</c:formatCode>
                <c:ptCount val="1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4D-44F1-88A6-6011CEE3F7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133004208"/>
        <c:axId val="133005888"/>
      </c:barChart>
      <c:lineChart>
        <c:grouping val="standard"/>
        <c:varyColors val="0"/>
        <c:ser>
          <c:idx val="1"/>
          <c:order val="1"/>
          <c:tx>
            <c:strRef>
              <c:f>'Hiệu xuất MTB'!$D$68</c:f>
              <c:strCache>
                <c:ptCount val="1"/>
                <c:pt idx="0">
                  <c:v>Phần trăm tích lũy của các đơn vị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6350">
                <a:solidFill>
                  <a:schemeClr val="tx1"/>
                </a:solidFill>
              </a:ln>
              <a:effectLst/>
            </c:spPr>
          </c:marker>
          <c:cat>
            <c:numRef>
              <c:f>'Hiệu xuất MTB'!$B$69:$B$78</c:f>
              <c:numCache>
                <c:formatCode>General</c:formatCode>
                <c:ptCount val="10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</c:numCache>
            </c:numRef>
          </c:cat>
          <c:val>
            <c:numRef>
              <c:f>'Hiệu xuất MTB'!$D$69:$D$78</c:f>
              <c:numCache>
                <c:formatCode>General</c:formatCode>
                <c:ptCount val="1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4D-44F1-88A6-6011CEE3F7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005328"/>
        <c:axId val="133010368"/>
      </c:lineChart>
      <c:catAx>
        <c:axId val="133004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none" baseline="0">
                    <a:solidFill>
                      <a:schemeClr val="dk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 cap="none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Điểm</a:t>
                </a:r>
              </a:p>
            </c:rich>
          </c:tx>
          <c:layout>
            <c:manualLayout>
              <c:xMode val="edge"/>
              <c:yMode val="edge"/>
              <c:x val="0.34268109392965662"/>
              <c:y val="0.92520304704110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none" baseline="0">
                  <a:solidFill>
                    <a:schemeClr val="dk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none" spc="0" normalizeH="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3005888"/>
        <c:crosses val="autoZero"/>
        <c:auto val="1"/>
        <c:lblAlgn val="ctr"/>
        <c:lblOffset val="100"/>
        <c:noMultiLvlLbl val="0"/>
      </c:catAx>
      <c:valAx>
        <c:axId val="13300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none" baseline="0">
                    <a:solidFill>
                      <a:schemeClr val="dk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 cap="none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 lượng đơn vị</a:t>
                </a:r>
              </a:p>
            </c:rich>
          </c:tx>
          <c:layout>
            <c:manualLayout>
              <c:xMode val="edge"/>
              <c:yMode val="edge"/>
              <c:x val="2.0618274422891294E-2"/>
              <c:y val="0.283817134798448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none" baseline="0">
                  <a:solidFill>
                    <a:schemeClr val="dk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3004208"/>
        <c:crosses val="autoZero"/>
        <c:crossBetween val="between"/>
      </c:valAx>
      <c:valAx>
        <c:axId val="133010368"/>
        <c:scaling>
          <c:orientation val="minMax"/>
          <c:max val="10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none" baseline="0">
                    <a:solidFill>
                      <a:schemeClr val="dk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 cap="none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Phần trăm tích lũy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none" baseline="0">
                  <a:solidFill>
                    <a:schemeClr val="dk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3005328"/>
        <c:crosses val="max"/>
        <c:crossBetween val="between"/>
      </c:valAx>
      <c:catAx>
        <c:axId val="133005328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133010368"/>
        <c:crosses val="max"/>
        <c:auto val="1"/>
        <c:lblAlgn val="ctr"/>
        <c:lblOffset val="100"/>
        <c:noMultiLvlLbl val="0"/>
      </c:catAx>
      <c:spPr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c:spPr>
    </c:plotArea>
    <c:legend>
      <c:legendPos val="t"/>
      <c:layout>
        <c:manualLayout>
          <c:xMode val="edge"/>
          <c:yMode val="edge"/>
          <c:x val="0.76335889222112319"/>
          <c:y val="0.31931195846109467"/>
          <c:w val="0.23420876409599611"/>
          <c:h val="0.364520561117105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317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sz="1300" b="1">
                <a:latin typeface="Times New Roman" panose="02020603050405020304" pitchFamily="18" charset="0"/>
                <a:cs typeface="Times New Roman" panose="02020603050405020304" pitchFamily="18" charset="0"/>
              </a:rPr>
              <a:t>Xếp</a:t>
            </a:r>
            <a:r>
              <a:rPr lang="en-US" sz="13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hạng hiệu suất hiện tại là:         </a:t>
            </a:r>
            <a:endParaRPr lang="en-US" sz="13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286299597871367"/>
          <c:y val="3.64562718430249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053941521767382"/>
          <c:y val="0.20547826365666297"/>
          <c:w val="0.79096606246633183"/>
          <c:h val="0.6499018906059203"/>
        </c:manualLayout>
      </c:layout>
      <c:scatterChart>
        <c:scatterStyle val="lineMarker"/>
        <c:varyColors val="0"/>
        <c:ser>
          <c:idx val="0"/>
          <c:order val="0"/>
          <c:tx>
            <c:strRef>
              <c:f>'Hiệu xuất MTB'!$C$68</c:f>
              <c:strCache>
                <c:ptCount val="1"/>
                <c:pt idx="0">
                  <c:v>Series 1</c:v>
                </c:pt>
              </c:strCache>
            </c:strRef>
          </c:tx>
          <c:spPr>
            <a:ln w="15875" cap="rnd">
              <a:solidFill>
                <a:schemeClr val="tx2"/>
              </a:solidFill>
              <a:round/>
            </a:ln>
            <a:effectLst/>
          </c:spPr>
          <c:marker>
            <c:symbol val="circle"/>
            <c:size val="6"/>
            <c:spPr>
              <a:blipFill>
                <a:blip xmlns:r="http://schemas.openxmlformats.org/officeDocument/2006/relationships" r:embed="rId3"/>
                <a:stretch>
                  <a:fillRect/>
                </a:stretch>
              </a:blipFill>
              <a:ln w="9525">
                <a:noFill/>
              </a:ln>
              <a:effectLst/>
            </c:spPr>
          </c:marker>
          <c:xVal>
            <c:numRef>
              <c:f>'Hiệu xuất MTB'!$B$69:$B$77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'Hiệu xuất MTB'!$C$69:$C$77</c:f>
              <c:numCache>
                <c:formatCode>General</c:formatCode>
                <c:ptCount val="9"/>
                <c:pt idx="0">
                  <c:v>-3.75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#N/A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C4-45AE-8AE5-43B3F24E68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88944"/>
        <c:axId val="208589504"/>
      </c:scatterChart>
      <c:valAx>
        <c:axId val="208588944"/>
        <c:scaling>
          <c:orientation val="minMax"/>
          <c:max val="9"/>
          <c:min val="1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8589504"/>
        <c:crosses val="autoZero"/>
        <c:crossBetween val="midCat"/>
      </c:valAx>
      <c:valAx>
        <c:axId val="208589504"/>
        <c:scaling>
          <c:orientation val="minMax"/>
          <c:max val="3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sysDash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9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Xếp</a:t>
                </a:r>
                <a:r>
                  <a:rPr lang="en-US" sz="9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hạng hiệu suất</a:t>
                </a:r>
                <a:endParaRPr lang="en-US" sz="9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8588944"/>
        <c:crosses val="autoZero"/>
        <c:crossBetween val="midCat"/>
        <c:majorUnit val="1"/>
      </c:valAx>
      <c:spPr>
        <a:gradFill>
          <a:gsLst>
            <a:gs pos="82000">
              <a:schemeClr val="bg1"/>
            </a:gs>
            <a:gs pos="85000">
              <a:srgbClr val="FF0000"/>
            </a:gs>
            <a:gs pos="91000">
              <a:srgbClr val="FF0000"/>
            </a:gs>
            <a:gs pos="95000">
              <a:srgbClr val="FF0000"/>
            </a:gs>
          </a:gsLst>
          <a:lin ang="5400000" scaled="1"/>
        </a:gradFill>
        <a:ln w="3175" cap="flat" cmpd="sng" algn="ctr">
          <a:solidFill>
            <a:schemeClr val="tx1"/>
          </a:solidFill>
          <a:prstDash val="solid"/>
        </a:ln>
        <a:effectLst/>
      </c:spPr>
    </c:plotArea>
    <c:plotVisOnly val="1"/>
    <c:dispBlanksAs val="zero"/>
    <c:showDLblsOverMax val="0"/>
  </c:chart>
  <c:spPr>
    <a:solidFill>
      <a:schemeClr val="lt1"/>
    </a:solidFill>
    <a:ln w="3175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0.7125</cdr:x>
      <cdr:y>0.10233</cdr:y>
    </cdr:from>
    <cdr:to>
      <cdr:x>0.88393</cdr:x>
      <cdr:y>0.54884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3800475" y="2095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314B0-C908-457D-847A-6AAB75B76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861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5471</CharactersWithSpaces>
  <SharedDoc>false</SharedDoc>
  <HLinks>
    <vt:vector size="12" baseType="variant">
      <vt:variant>
        <vt:i4>3801144</vt:i4>
      </vt:variant>
      <vt:variant>
        <vt:i4>9</vt:i4>
      </vt:variant>
      <vt:variant>
        <vt:i4>0</vt:i4>
      </vt:variant>
      <vt:variant>
        <vt:i4>5</vt:i4>
      </vt:variant>
      <vt:variant>
        <vt:lpwstr>http://www.qccump.com/</vt:lpwstr>
      </vt:variant>
      <vt:variant>
        <vt:lpwstr/>
      </vt:variant>
      <vt:variant>
        <vt:i4>1376304</vt:i4>
      </vt:variant>
      <vt:variant>
        <vt:i4>6</vt:i4>
      </vt:variant>
      <vt:variant>
        <vt:i4>0</vt:i4>
      </vt:variant>
      <vt:variant>
        <vt:i4>5</vt:i4>
      </vt:variant>
      <vt:variant>
        <vt:lpwstr>mailto:eqa.qcc.ump@gmail.com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</dc:creator>
  <cp:keywords/>
  <dc:description/>
  <cp:lastModifiedBy>Ngoại kiểm - TT Kiểm Chuẩn Chất lượng Xét nghiệm Y học</cp:lastModifiedBy>
  <cp:revision>15</cp:revision>
  <cp:lastPrinted>2022-08-17T03:28:00Z</cp:lastPrinted>
  <dcterms:created xsi:type="dcterms:W3CDTF">2023-08-29T07:53:00Z</dcterms:created>
  <dcterms:modified xsi:type="dcterms:W3CDTF">2023-12-28T01:43:00Z</dcterms:modified>
</cp:coreProperties>
</file>