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459BF" w14:textId="77777777" w:rsidR="0030797B" w:rsidRPr="00D81E1A" w:rsidRDefault="00825C96">
      <w:pPr>
        <w:autoSpaceDE w:val="0"/>
        <w:rPr>
          <w:rFonts w:asciiTheme="majorHAnsi" w:hAnsiTheme="majorHAnsi" w:cstheme="majorHAnsi"/>
          <w:lang w:val="pt-BR"/>
        </w:rPr>
      </w:pPr>
      <w:r w:rsidRPr="00D81E1A">
        <w:rPr>
          <w:rFonts w:asciiTheme="majorHAnsi" w:hAnsiTheme="majorHAnsi" w:cstheme="majorHAnsi"/>
          <w:lang w:val="pt-BR"/>
        </w:rPr>
        <w:tab/>
      </w:r>
      <w:r w:rsidRPr="00D81E1A">
        <w:rPr>
          <w:rFonts w:asciiTheme="majorHAnsi" w:hAnsiTheme="majorHAnsi" w:cstheme="majorHAnsi"/>
          <w:lang w:val="pt-BR"/>
        </w:rPr>
        <w:tab/>
      </w:r>
      <w:r w:rsidRPr="00D81E1A">
        <w:rPr>
          <w:rFonts w:asciiTheme="majorHAnsi" w:hAnsiTheme="majorHAnsi" w:cstheme="majorHAnsi"/>
          <w:lang w:val="pt-BR"/>
        </w:rPr>
        <w:tab/>
      </w:r>
    </w:p>
    <w:p w14:paraId="3E73B01B" w14:textId="77777777" w:rsidR="0030797B" w:rsidRPr="00D81E1A" w:rsidRDefault="0030797B">
      <w:pPr>
        <w:rPr>
          <w:rFonts w:asciiTheme="majorHAnsi" w:hAnsiTheme="majorHAnsi" w:cstheme="majorHAnsi"/>
          <w:lang w:val="pt-BR"/>
        </w:rPr>
      </w:pPr>
    </w:p>
    <w:p w14:paraId="7737CCBA" w14:textId="77777777" w:rsidR="0030797B" w:rsidRPr="00D81E1A" w:rsidRDefault="0030797B" w:rsidP="001F471F">
      <w:pPr>
        <w:rPr>
          <w:rFonts w:asciiTheme="majorHAnsi" w:hAnsiTheme="majorHAnsi" w:cstheme="majorHAnsi"/>
          <w:b/>
          <w:sz w:val="60"/>
          <w:szCs w:val="60"/>
          <w:lang w:val="pt-BR"/>
        </w:rPr>
      </w:pPr>
    </w:p>
    <w:p w14:paraId="32B6025E" w14:textId="77777777" w:rsidR="00E07006" w:rsidRPr="00D81E1A" w:rsidRDefault="00E07006" w:rsidP="00E07006">
      <w:pPr>
        <w:jc w:val="center"/>
        <w:rPr>
          <w:rFonts w:asciiTheme="majorHAnsi" w:hAnsiTheme="majorHAnsi" w:cstheme="majorHAnsi"/>
          <w:b/>
          <w:color w:val="0070C0"/>
          <w:sz w:val="32"/>
          <w:szCs w:val="32"/>
          <w:lang w:val="pt-BR"/>
        </w:rPr>
      </w:pPr>
      <w:r w:rsidRPr="00D81E1A">
        <w:rPr>
          <w:rFonts w:asciiTheme="majorHAnsi" w:hAnsiTheme="majorHAnsi" w:cstheme="majorHAnsi"/>
          <w:b/>
          <w:color w:val="0070C0"/>
          <w:sz w:val="32"/>
          <w:szCs w:val="32"/>
          <w:lang w:val="pt-BR"/>
        </w:rPr>
        <w:t>BÁO CÁO PHÂN TÍCH KẾT QUẢ NGOẠI KIỂM</w:t>
      </w:r>
    </w:p>
    <w:p w14:paraId="0B85A14D" w14:textId="77777777" w:rsidR="00D81E1A" w:rsidRPr="0071497E" w:rsidRDefault="00D81E1A" w:rsidP="00E07006">
      <w:pPr>
        <w:jc w:val="center"/>
        <w:rPr>
          <w:rFonts w:asciiTheme="majorHAnsi" w:hAnsiTheme="majorHAnsi" w:cstheme="majorHAnsi"/>
          <w:b/>
          <w:color w:val="0070C0"/>
          <w:sz w:val="36"/>
          <w:szCs w:val="36"/>
        </w:rPr>
      </w:pPr>
      <w:r w:rsidRPr="0071497E">
        <w:rPr>
          <w:rFonts w:asciiTheme="majorHAnsi" w:hAnsiTheme="majorHAnsi" w:cstheme="majorHAnsi"/>
          <w:b/>
          <w:color w:val="0070C0"/>
          <w:sz w:val="36"/>
          <w:szCs w:val="36"/>
        </w:rPr>
        <w:t>PROFICIENCY TESTING REPORT</w:t>
      </w:r>
    </w:p>
    <w:p w14:paraId="2089AF96" w14:textId="77777777" w:rsidR="00E07006" w:rsidRPr="0071497E" w:rsidRDefault="00E07006" w:rsidP="00E07006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p w14:paraId="5D21D233" w14:textId="77777777" w:rsidR="00E07006" w:rsidRPr="0071497E" w:rsidRDefault="00E07006" w:rsidP="00E07006">
      <w:pPr>
        <w:jc w:val="center"/>
        <w:rPr>
          <w:rFonts w:asciiTheme="majorHAnsi" w:hAnsiTheme="majorHAnsi" w:cstheme="majorHAnsi"/>
          <w:b/>
          <w:color w:val="FF0000"/>
          <w:sz w:val="36"/>
          <w:szCs w:val="36"/>
        </w:rPr>
      </w:pPr>
      <w:r w:rsidRPr="0071497E">
        <w:rPr>
          <w:rFonts w:asciiTheme="majorHAnsi" w:hAnsiTheme="majorHAnsi" w:cstheme="majorHAnsi"/>
          <w:b/>
          <w:color w:val="FF0000"/>
          <w:sz w:val="36"/>
          <w:szCs w:val="36"/>
        </w:rPr>
        <w:t xml:space="preserve">CHƯƠNG TRÌNH </w:t>
      </w:r>
    </w:p>
    <w:p w14:paraId="7589DE05" w14:textId="77777777" w:rsidR="00E07006" w:rsidRPr="0071497E" w:rsidRDefault="00E07006" w:rsidP="00E07006">
      <w:pPr>
        <w:jc w:val="center"/>
        <w:rPr>
          <w:rFonts w:asciiTheme="majorHAnsi" w:hAnsiTheme="majorHAnsi" w:cstheme="majorHAnsi"/>
          <w:b/>
          <w:color w:val="FF0000"/>
          <w:sz w:val="36"/>
          <w:szCs w:val="36"/>
        </w:rPr>
      </w:pPr>
      <w:r w:rsidRPr="0071497E">
        <w:rPr>
          <w:rFonts w:asciiTheme="majorHAnsi" w:hAnsiTheme="majorHAnsi" w:cstheme="majorHAnsi"/>
          <w:b/>
          <w:color w:val="FF0000"/>
          <w:sz w:val="36"/>
          <w:szCs w:val="36"/>
        </w:rPr>
        <w:t xml:space="preserve">ĐỊNH </w:t>
      </w:r>
      <w:r w:rsidR="002D0FDC" w:rsidRPr="0071497E">
        <w:rPr>
          <w:rFonts w:asciiTheme="majorHAnsi" w:hAnsiTheme="majorHAnsi" w:cstheme="majorHAnsi"/>
          <w:b/>
          <w:color w:val="FF0000"/>
          <w:sz w:val="36"/>
          <w:szCs w:val="36"/>
        </w:rPr>
        <w:t>TÍNH HPV</w:t>
      </w:r>
    </w:p>
    <w:p w14:paraId="45174A72" w14:textId="77777777" w:rsidR="00E07006" w:rsidRPr="00D81E1A" w:rsidRDefault="002D0FDC" w:rsidP="00D81E1A">
      <w:pPr>
        <w:jc w:val="center"/>
        <w:rPr>
          <w:rFonts w:asciiTheme="majorHAnsi" w:hAnsiTheme="majorHAnsi" w:cstheme="majorHAnsi"/>
          <w:color w:val="FF0000"/>
          <w:sz w:val="36"/>
          <w:szCs w:val="36"/>
          <w:lang w:val="pt-BR"/>
        </w:rPr>
      </w:pPr>
      <w:r w:rsidRPr="00D81E1A">
        <w:rPr>
          <w:rFonts w:asciiTheme="majorHAnsi" w:hAnsiTheme="majorHAnsi" w:cstheme="majorHAnsi"/>
          <w:color w:val="FF0000"/>
          <w:sz w:val="36"/>
          <w:szCs w:val="36"/>
          <w:lang w:eastAsia="vi-VN"/>
        </w:rPr>
        <w:t>HUMAN PAPILOMA VIRUS</w:t>
      </w:r>
      <w:r w:rsidR="00E07006" w:rsidRPr="00D81E1A">
        <w:rPr>
          <w:rFonts w:asciiTheme="majorHAnsi" w:hAnsiTheme="majorHAnsi" w:cstheme="majorHAnsi"/>
          <w:color w:val="FF0000"/>
          <w:sz w:val="36"/>
          <w:szCs w:val="36"/>
          <w:lang w:eastAsia="vi-VN"/>
        </w:rPr>
        <w:t xml:space="preserve"> </w:t>
      </w:r>
      <w:r w:rsidRPr="00D81E1A">
        <w:rPr>
          <w:rFonts w:asciiTheme="majorHAnsi" w:hAnsiTheme="majorHAnsi" w:cstheme="majorHAnsi"/>
          <w:color w:val="FF0000"/>
          <w:sz w:val="36"/>
          <w:szCs w:val="36"/>
          <w:lang w:eastAsia="vi-VN"/>
        </w:rPr>
        <w:t>DETECTION</w:t>
      </w:r>
      <w:r w:rsidR="00E07006" w:rsidRPr="00D81E1A">
        <w:rPr>
          <w:rFonts w:asciiTheme="majorHAnsi" w:hAnsiTheme="majorHAnsi" w:cstheme="majorHAnsi"/>
          <w:color w:val="FF0000"/>
          <w:sz w:val="36"/>
          <w:szCs w:val="36"/>
          <w:lang w:val="pt-BR"/>
        </w:rPr>
        <w:t xml:space="preserve"> </w:t>
      </w:r>
    </w:p>
    <w:p w14:paraId="298FCF28" w14:textId="77777777" w:rsidR="00D81E1A" w:rsidRPr="00D81E1A" w:rsidRDefault="00D81E1A" w:rsidP="00D81E1A">
      <w:pPr>
        <w:jc w:val="center"/>
        <w:rPr>
          <w:rFonts w:asciiTheme="majorHAnsi" w:hAnsiTheme="majorHAnsi" w:cstheme="majorHAnsi"/>
          <w:color w:val="FF0000"/>
          <w:sz w:val="36"/>
          <w:szCs w:val="36"/>
          <w:lang w:val="pt-BR"/>
        </w:rPr>
      </w:pPr>
    </w:p>
    <w:p w14:paraId="0D0AFFE9" w14:textId="77777777" w:rsidR="00E07006" w:rsidRPr="00D81E1A" w:rsidRDefault="00E07006" w:rsidP="00E07006">
      <w:pPr>
        <w:rPr>
          <w:rFonts w:asciiTheme="majorHAnsi" w:hAnsiTheme="majorHAnsi" w:cstheme="majorHAnsi"/>
          <w:b/>
          <w:sz w:val="72"/>
          <w:szCs w:val="72"/>
          <w:lang w:val="pt-BR"/>
        </w:rPr>
      </w:pPr>
    </w:p>
    <w:p w14:paraId="7A0840F8" w14:textId="77777777" w:rsidR="00E967A9" w:rsidRPr="00D81E1A" w:rsidRDefault="00E967A9" w:rsidP="00E07006">
      <w:pPr>
        <w:rPr>
          <w:rFonts w:asciiTheme="majorHAnsi" w:hAnsiTheme="majorHAnsi" w:cstheme="majorHAnsi"/>
          <w:b/>
          <w:sz w:val="72"/>
          <w:szCs w:val="72"/>
          <w:lang w:val="pt-BR"/>
        </w:rPr>
      </w:pPr>
    </w:p>
    <w:tbl>
      <w:tblPr>
        <w:tblStyle w:val="TableGrid"/>
        <w:tblW w:w="13083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9"/>
        <w:gridCol w:w="7984"/>
      </w:tblGrid>
      <w:tr w:rsidR="00E07006" w:rsidRPr="00D81E1A" w14:paraId="452B18CD" w14:textId="77777777" w:rsidTr="00F26DED">
        <w:trPr>
          <w:trHeight w:hRule="exact" w:val="397"/>
        </w:trPr>
        <w:tc>
          <w:tcPr>
            <w:tcW w:w="5099" w:type="dxa"/>
            <w:vAlign w:val="center"/>
          </w:tcPr>
          <w:p w14:paraId="29B15432" w14:textId="77777777" w:rsidR="00E07006" w:rsidRPr="00D81E1A" w:rsidRDefault="00E07006" w:rsidP="00F26DED">
            <w:pPr>
              <w:ind w:left="177"/>
              <w:rPr>
                <w:rFonts w:asciiTheme="majorHAnsi" w:hAnsiTheme="majorHAnsi" w:cstheme="majorHAnsi"/>
                <w:lang w:val="pt-BR"/>
              </w:rPr>
            </w:pPr>
            <w:r w:rsidRPr="00D81E1A">
              <w:rPr>
                <w:rFonts w:asciiTheme="majorHAnsi" w:hAnsiTheme="majorHAnsi" w:cstheme="majorHAnsi"/>
                <w:b/>
                <w:sz w:val="28"/>
                <w:szCs w:val="28"/>
                <w:lang w:val="pt-BR"/>
              </w:rPr>
              <w:t xml:space="preserve">MÃ ĐƠN VỊ/ </w:t>
            </w:r>
            <w:r w:rsidRPr="00D81E1A">
              <w:rPr>
                <w:rFonts w:asciiTheme="majorHAnsi" w:hAnsiTheme="majorHAnsi" w:cstheme="majorHAnsi"/>
                <w:sz w:val="28"/>
                <w:szCs w:val="28"/>
                <w:lang w:val="pt-BR"/>
              </w:rPr>
              <w:t>PARTICIPANT CODE</w:t>
            </w:r>
            <w:r w:rsidRPr="00D81E1A">
              <w:rPr>
                <w:rFonts w:asciiTheme="majorHAnsi" w:hAnsiTheme="majorHAnsi" w:cstheme="majorHAnsi"/>
                <w:b/>
                <w:sz w:val="28"/>
                <w:szCs w:val="28"/>
                <w:lang w:val="pt-BR"/>
              </w:rPr>
              <w:t>:</w:t>
            </w:r>
          </w:p>
        </w:tc>
        <w:tc>
          <w:tcPr>
            <w:tcW w:w="7984" w:type="dxa"/>
            <w:vAlign w:val="center"/>
          </w:tcPr>
          <w:p w14:paraId="12F7BD6F" w14:textId="55431E03" w:rsidR="00E07006" w:rsidRPr="00D81E1A" w:rsidRDefault="00E07006" w:rsidP="00F26DED">
            <w:pPr>
              <w:spacing w:line="360" w:lineRule="auto"/>
              <w:ind w:left="177"/>
              <w:rPr>
                <w:rFonts w:asciiTheme="majorHAnsi" w:hAnsiTheme="majorHAnsi" w:cstheme="majorHAnsi"/>
                <w:sz w:val="28"/>
                <w:szCs w:val="28"/>
                <w:lang w:val="pt-BR"/>
              </w:rPr>
            </w:pPr>
            <w:r w:rsidRPr="00D81E1A">
              <w:rPr>
                <w:rFonts w:asciiTheme="majorHAnsi" w:hAnsiTheme="majorHAnsi" w:cstheme="majorHAnsi"/>
                <w:sz w:val="28"/>
                <w:szCs w:val="28"/>
                <w:lang w:val="pt-BR"/>
              </w:rPr>
              <w:fldChar w:fldCharType="begin"/>
            </w:r>
            <w:r w:rsidRPr="00D81E1A">
              <w:rPr>
                <w:rFonts w:asciiTheme="majorHAnsi" w:hAnsiTheme="majorHAnsi" w:cstheme="majorHAnsi"/>
                <w:sz w:val="28"/>
                <w:szCs w:val="28"/>
                <w:lang w:val="pt-BR"/>
              </w:rPr>
              <w:instrText xml:space="preserve"> MERGEFIELD MÃ_ĐƠN_VỊ </w:instrText>
            </w:r>
            <w:r w:rsidRPr="00D81E1A">
              <w:rPr>
                <w:rFonts w:asciiTheme="majorHAnsi" w:hAnsiTheme="majorHAnsi" w:cstheme="majorHAnsi"/>
                <w:sz w:val="28"/>
                <w:szCs w:val="28"/>
                <w:lang w:val="pt-BR"/>
              </w:rPr>
              <w:fldChar w:fldCharType="separate"/>
            </w:r>
            <w:r w:rsidR="00235F4D" w:rsidRPr="003D5FA9">
              <w:rPr>
                <w:rFonts w:asciiTheme="majorHAnsi" w:hAnsiTheme="majorHAnsi" w:cstheme="majorHAnsi"/>
                <w:noProof/>
                <w:sz w:val="28"/>
                <w:szCs w:val="28"/>
                <w:lang w:val="pt-BR"/>
              </w:rPr>
              <w:t>HCM506</w:t>
            </w:r>
            <w:r w:rsidRPr="00D81E1A">
              <w:rPr>
                <w:rFonts w:asciiTheme="majorHAnsi" w:hAnsiTheme="majorHAnsi" w:cstheme="majorHAnsi"/>
                <w:sz w:val="28"/>
                <w:szCs w:val="28"/>
                <w:lang w:val="pt-BR"/>
              </w:rPr>
              <w:fldChar w:fldCharType="end"/>
            </w:r>
          </w:p>
        </w:tc>
      </w:tr>
      <w:tr w:rsidR="00E07006" w:rsidRPr="00D81E1A" w14:paraId="5E7C13F6" w14:textId="77777777" w:rsidTr="00F26DED">
        <w:trPr>
          <w:trHeight w:hRule="exact" w:val="397"/>
        </w:trPr>
        <w:tc>
          <w:tcPr>
            <w:tcW w:w="5099" w:type="dxa"/>
            <w:vAlign w:val="center"/>
          </w:tcPr>
          <w:p w14:paraId="21634345" w14:textId="77777777" w:rsidR="00E07006" w:rsidRPr="0071497E" w:rsidRDefault="00E07006" w:rsidP="00F26DED">
            <w:pPr>
              <w:ind w:left="177"/>
              <w:rPr>
                <w:rFonts w:asciiTheme="majorHAnsi" w:hAnsiTheme="majorHAnsi" w:cstheme="majorHAnsi"/>
              </w:rPr>
            </w:pPr>
            <w:r w:rsidRPr="0071497E">
              <w:rPr>
                <w:rFonts w:asciiTheme="majorHAnsi" w:hAnsiTheme="majorHAnsi" w:cstheme="majorHAnsi"/>
                <w:b/>
                <w:sz w:val="28"/>
                <w:szCs w:val="28"/>
              </w:rPr>
              <w:t>MÃ NGOẠI KIỂM/</w:t>
            </w:r>
            <w:r w:rsidR="000531FD" w:rsidRPr="0071497E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r w:rsidRPr="0071497E">
              <w:rPr>
                <w:rFonts w:asciiTheme="majorHAnsi" w:hAnsiTheme="majorHAnsi" w:cstheme="majorHAnsi"/>
                <w:sz w:val="28"/>
                <w:szCs w:val="28"/>
              </w:rPr>
              <w:t>PT CODE</w:t>
            </w:r>
            <w:r w:rsidRPr="0071497E">
              <w:rPr>
                <w:rFonts w:asciiTheme="majorHAnsi" w:hAnsiTheme="majorHAnsi" w:cstheme="majorHAnsi"/>
                <w:b/>
                <w:sz w:val="28"/>
                <w:szCs w:val="28"/>
              </w:rPr>
              <w:t>:</w:t>
            </w:r>
          </w:p>
        </w:tc>
        <w:tc>
          <w:tcPr>
            <w:tcW w:w="7984" w:type="dxa"/>
            <w:vAlign w:val="center"/>
          </w:tcPr>
          <w:p w14:paraId="78187CE3" w14:textId="1A70D7B5" w:rsidR="00E07006" w:rsidRPr="00D81E1A" w:rsidRDefault="00E07006" w:rsidP="00F26DED">
            <w:pPr>
              <w:spacing w:line="360" w:lineRule="auto"/>
              <w:ind w:left="177"/>
              <w:rPr>
                <w:rFonts w:asciiTheme="majorHAnsi" w:hAnsiTheme="majorHAnsi" w:cstheme="majorHAnsi"/>
                <w:sz w:val="28"/>
                <w:szCs w:val="28"/>
                <w:lang w:val="pt-BR"/>
              </w:rPr>
            </w:pPr>
            <w:r w:rsidRPr="00D81E1A">
              <w:rPr>
                <w:rFonts w:asciiTheme="majorHAnsi" w:hAnsiTheme="majorHAnsi" w:cstheme="majorHAnsi"/>
                <w:sz w:val="28"/>
                <w:szCs w:val="28"/>
                <w:lang w:val="pt-BR"/>
              </w:rPr>
              <w:fldChar w:fldCharType="begin"/>
            </w:r>
            <w:r w:rsidRPr="00D81E1A">
              <w:rPr>
                <w:rFonts w:asciiTheme="majorHAnsi" w:hAnsiTheme="majorHAnsi" w:cstheme="majorHAnsi"/>
                <w:sz w:val="28"/>
                <w:szCs w:val="28"/>
                <w:lang w:val="pt-BR"/>
              </w:rPr>
              <w:instrText xml:space="preserve"> MERGEFIELD MÃ_NK </w:instrText>
            </w:r>
            <w:r w:rsidRPr="00D81E1A">
              <w:rPr>
                <w:rFonts w:asciiTheme="majorHAnsi" w:hAnsiTheme="majorHAnsi" w:cstheme="majorHAnsi"/>
                <w:sz w:val="28"/>
                <w:szCs w:val="28"/>
                <w:lang w:val="pt-BR"/>
              </w:rPr>
              <w:fldChar w:fldCharType="separate"/>
            </w:r>
            <w:r w:rsidR="00235F4D" w:rsidRPr="003D5FA9">
              <w:rPr>
                <w:rFonts w:asciiTheme="majorHAnsi" w:hAnsiTheme="majorHAnsi" w:cstheme="majorHAnsi"/>
                <w:noProof/>
                <w:sz w:val="28"/>
                <w:szCs w:val="28"/>
                <w:lang w:val="pt-BR"/>
              </w:rPr>
              <w:t>QPT004</w:t>
            </w:r>
            <w:r w:rsidRPr="00D81E1A">
              <w:rPr>
                <w:rFonts w:asciiTheme="majorHAnsi" w:hAnsiTheme="majorHAnsi" w:cstheme="majorHAnsi"/>
                <w:sz w:val="28"/>
                <w:szCs w:val="28"/>
                <w:lang w:val="pt-BR"/>
              </w:rPr>
              <w:fldChar w:fldCharType="end"/>
            </w:r>
          </w:p>
        </w:tc>
      </w:tr>
      <w:tr w:rsidR="00E07006" w:rsidRPr="00D81E1A" w14:paraId="48240BBE" w14:textId="77777777" w:rsidTr="00F26DED">
        <w:trPr>
          <w:trHeight w:hRule="exact" w:val="397"/>
        </w:trPr>
        <w:tc>
          <w:tcPr>
            <w:tcW w:w="5099" w:type="dxa"/>
            <w:vAlign w:val="center"/>
          </w:tcPr>
          <w:p w14:paraId="5916BC2D" w14:textId="1471EB14" w:rsidR="00E07006" w:rsidRPr="0071497E" w:rsidRDefault="00E07006" w:rsidP="00F26DED">
            <w:pPr>
              <w:ind w:left="177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1497E">
              <w:rPr>
                <w:rFonts w:asciiTheme="majorHAnsi" w:hAnsiTheme="majorHAnsi" w:cstheme="majorHAnsi"/>
                <w:b/>
                <w:sz w:val="28"/>
                <w:szCs w:val="28"/>
              </w:rPr>
              <w:t>CHU KỲ</w:t>
            </w:r>
            <w:r w:rsidR="00BD632C" w:rsidRPr="0071497E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- ĐỢT</w:t>
            </w:r>
            <w:r w:rsidRPr="0071497E">
              <w:rPr>
                <w:rFonts w:asciiTheme="majorHAnsi" w:hAnsiTheme="majorHAnsi" w:cstheme="majorHAnsi"/>
                <w:b/>
                <w:sz w:val="28"/>
                <w:szCs w:val="28"/>
              </w:rPr>
              <w:t>/</w:t>
            </w:r>
            <w:r w:rsidR="000531FD" w:rsidRPr="0071497E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r w:rsidRPr="0071497E">
              <w:rPr>
                <w:rFonts w:asciiTheme="majorHAnsi" w:hAnsiTheme="majorHAnsi" w:cstheme="majorHAnsi"/>
                <w:sz w:val="28"/>
                <w:szCs w:val="28"/>
              </w:rPr>
              <w:t>CYCLE-ROUND</w:t>
            </w:r>
            <w:r w:rsidRPr="0071497E">
              <w:rPr>
                <w:rFonts w:asciiTheme="majorHAnsi" w:hAnsiTheme="majorHAnsi" w:cstheme="majorHAnsi"/>
                <w:b/>
                <w:sz w:val="28"/>
                <w:szCs w:val="28"/>
              </w:rPr>
              <w:t>:</w:t>
            </w:r>
          </w:p>
          <w:p w14:paraId="583DF532" w14:textId="77777777" w:rsidR="00E07006" w:rsidRPr="0071497E" w:rsidRDefault="00E07006" w:rsidP="00F26DED">
            <w:pPr>
              <w:ind w:left="177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7984" w:type="dxa"/>
            <w:vAlign w:val="center"/>
          </w:tcPr>
          <w:p w14:paraId="5BF459C0" w14:textId="7A4B3AD5" w:rsidR="00E07006" w:rsidRPr="00D81E1A" w:rsidRDefault="00C45D7D" w:rsidP="00F26DED">
            <w:pPr>
              <w:spacing w:line="360" w:lineRule="auto"/>
              <w:ind w:left="177"/>
              <w:rPr>
                <w:rFonts w:asciiTheme="majorHAnsi" w:hAnsiTheme="majorHAnsi" w:cstheme="majorHAnsi"/>
                <w:sz w:val="28"/>
                <w:szCs w:val="28"/>
                <w:lang w:val="pt-B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pt-BR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  <w:lang w:val="pt-BR"/>
              </w:rPr>
              <w:instrText xml:space="preserve"> MERGEFIELD CHU_KỲ </w:instrText>
            </w:r>
            <w:r>
              <w:rPr>
                <w:rFonts w:asciiTheme="majorHAnsi" w:hAnsiTheme="majorHAnsi" w:cstheme="majorHAnsi"/>
                <w:sz w:val="28"/>
                <w:szCs w:val="28"/>
                <w:lang w:val="pt-BR"/>
              </w:rPr>
              <w:fldChar w:fldCharType="separate"/>
            </w:r>
            <w:r w:rsidR="00235F4D" w:rsidRPr="003D5FA9">
              <w:rPr>
                <w:rFonts w:asciiTheme="majorHAnsi" w:hAnsiTheme="majorHAnsi" w:cstheme="majorHAnsi"/>
                <w:noProof/>
                <w:sz w:val="28"/>
                <w:szCs w:val="28"/>
                <w:lang w:val="pt-BR"/>
              </w:rPr>
              <w:t>8</w:t>
            </w:r>
            <w:r>
              <w:rPr>
                <w:rFonts w:asciiTheme="majorHAnsi" w:hAnsiTheme="majorHAnsi" w:cstheme="majorHAnsi"/>
                <w:sz w:val="28"/>
                <w:szCs w:val="28"/>
                <w:lang w:val="pt-BR"/>
              </w:rPr>
              <w:fldChar w:fldCharType="end"/>
            </w:r>
            <w:r w:rsidR="00E07006" w:rsidRPr="00D81E1A">
              <w:rPr>
                <w:rFonts w:asciiTheme="majorHAnsi" w:hAnsiTheme="majorHAnsi" w:cstheme="majorHAnsi"/>
                <w:sz w:val="28"/>
                <w:szCs w:val="28"/>
                <w:lang w:val="pt-BR"/>
              </w:rPr>
              <w:t xml:space="preserve"> - </w:t>
            </w:r>
            <w:r>
              <w:rPr>
                <w:rFonts w:asciiTheme="majorHAnsi" w:hAnsiTheme="majorHAnsi" w:cstheme="majorHAnsi"/>
                <w:sz w:val="28"/>
                <w:szCs w:val="28"/>
                <w:lang w:val="pt-BR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  <w:lang w:val="pt-BR"/>
              </w:rPr>
              <w:instrText xml:space="preserve"> MERGEFIELD ĐỢT </w:instrText>
            </w:r>
            <w:r>
              <w:rPr>
                <w:rFonts w:asciiTheme="majorHAnsi" w:hAnsiTheme="majorHAnsi" w:cstheme="majorHAnsi"/>
                <w:sz w:val="28"/>
                <w:szCs w:val="28"/>
                <w:lang w:val="pt-BR"/>
              </w:rPr>
              <w:fldChar w:fldCharType="separate"/>
            </w:r>
            <w:r w:rsidR="00235F4D" w:rsidRPr="003D5FA9">
              <w:rPr>
                <w:rFonts w:asciiTheme="majorHAnsi" w:hAnsiTheme="majorHAnsi" w:cstheme="majorHAnsi"/>
                <w:noProof/>
                <w:sz w:val="28"/>
                <w:szCs w:val="28"/>
                <w:lang w:val="pt-BR"/>
              </w:rPr>
              <w:t>1</w:t>
            </w:r>
            <w:r>
              <w:rPr>
                <w:rFonts w:asciiTheme="majorHAnsi" w:hAnsiTheme="majorHAnsi" w:cstheme="majorHAnsi"/>
                <w:sz w:val="28"/>
                <w:szCs w:val="28"/>
                <w:lang w:val="pt-BR"/>
              </w:rPr>
              <w:fldChar w:fldCharType="end"/>
            </w:r>
          </w:p>
        </w:tc>
      </w:tr>
    </w:tbl>
    <w:p w14:paraId="29E34E91" w14:textId="77777777" w:rsidR="00E07006" w:rsidRPr="00D81E1A" w:rsidRDefault="00E07006" w:rsidP="00E07006">
      <w:pPr>
        <w:rPr>
          <w:rFonts w:asciiTheme="majorHAnsi" w:hAnsiTheme="majorHAnsi" w:cstheme="majorHAnsi"/>
          <w:lang w:val="pt-BR"/>
        </w:rPr>
      </w:pPr>
    </w:p>
    <w:p w14:paraId="1049E2A7" w14:textId="77777777" w:rsidR="0030797B" w:rsidRPr="00D81E1A" w:rsidRDefault="0030797B">
      <w:pPr>
        <w:rPr>
          <w:rFonts w:asciiTheme="majorHAnsi" w:hAnsiTheme="majorHAnsi" w:cstheme="majorHAnsi"/>
          <w:lang w:val="pt-BR"/>
        </w:rPr>
      </w:pPr>
    </w:p>
    <w:p w14:paraId="7D88C933" w14:textId="77777777" w:rsidR="00E07006" w:rsidRPr="00D81E1A" w:rsidRDefault="00E07006">
      <w:pPr>
        <w:rPr>
          <w:rFonts w:asciiTheme="majorHAnsi" w:hAnsiTheme="majorHAnsi" w:cstheme="majorHAnsi"/>
          <w:lang w:val="pt-BR"/>
        </w:rPr>
      </w:pPr>
    </w:p>
    <w:p w14:paraId="039BB400" w14:textId="77777777" w:rsidR="00E07006" w:rsidRPr="00D81E1A" w:rsidRDefault="00E07006">
      <w:pPr>
        <w:rPr>
          <w:rFonts w:asciiTheme="majorHAnsi" w:hAnsiTheme="majorHAnsi" w:cstheme="majorHAnsi"/>
          <w:lang w:val="pt-BR"/>
        </w:rPr>
      </w:pPr>
    </w:p>
    <w:p w14:paraId="07550AE4" w14:textId="77777777" w:rsidR="00E07006" w:rsidRPr="00D81E1A" w:rsidRDefault="00E07006">
      <w:pPr>
        <w:rPr>
          <w:rFonts w:asciiTheme="majorHAnsi" w:hAnsiTheme="majorHAnsi" w:cstheme="majorHAnsi"/>
          <w:lang w:val="pt-BR"/>
        </w:rPr>
      </w:pPr>
    </w:p>
    <w:p w14:paraId="648F8AB8" w14:textId="77777777" w:rsidR="00E07006" w:rsidRPr="00D81E1A" w:rsidRDefault="00E07006">
      <w:pPr>
        <w:rPr>
          <w:rFonts w:asciiTheme="majorHAnsi" w:hAnsiTheme="majorHAnsi" w:cstheme="majorHAnsi"/>
          <w:lang w:val="pt-BR"/>
        </w:rPr>
      </w:pPr>
    </w:p>
    <w:p w14:paraId="71C99007" w14:textId="77777777" w:rsidR="00E07006" w:rsidRPr="00D81E1A" w:rsidRDefault="00E07006">
      <w:pPr>
        <w:rPr>
          <w:rFonts w:asciiTheme="majorHAnsi" w:hAnsiTheme="majorHAnsi" w:cstheme="majorHAnsi"/>
          <w:lang w:val="pt-BR"/>
        </w:rPr>
      </w:pPr>
    </w:p>
    <w:p w14:paraId="5CA75EEB" w14:textId="77777777" w:rsidR="00E07006" w:rsidRPr="00D81E1A" w:rsidRDefault="00E07006">
      <w:pPr>
        <w:rPr>
          <w:rFonts w:asciiTheme="majorHAnsi" w:hAnsiTheme="majorHAnsi" w:cstheme="majorHAnsi"/>
          <w:lang w:val="pt-BR"/>
        </w:rPr>
      </w:pPr>
    </w:p>
    <w:p w14:paraId="1BF13950" w14:textId="77777777" w:rsidR="00E07006" w:rsidRPr="00D81E1A" w:rsidRDefault="00E07006">
      <w:pPr>
        <w:rPr>
          <w:rFonts w:asciiTheme="majorHAnsi" w:hAnsiTheme="majorHAnsi" w:cstheme="majorHAnsi"/>
          <w:lang w:val="pt-BR"/>
        </w:rPr>
      </w:pPr>
    </w:p>
    <w:p w14:paraId="103060AC" w14:textId="77777777" w:rsidR="00E07006" w:rsidRPr="00D81E1A" w:rsidRDefault="00E07006">
      <w:pPr>
        <w:rPr>
          <w:rFonts w:asciiTheme="majorHAnsi" w:hAnsiTheme="majorHAnsi" w:cstheme="majorHAnsi"/>
          <w:lang w:val="pt-BR"/>
        </w:rPr>
      </w:pPr>
    </w:p>
    <w:p w14:paraId="2AF95936" w14:textId="77777777" w:rsidR="00E07006" w:rsidRPr="00D81E1A" w:rsidRDefault="00E07006">
      <w:pPr>
        <w:rPr>
          <w:rFonts w:asciiTheme="majorHAnsi" w:hAnsiTheme="majorHAnsi" w:cstheme="majorHAnsi"/>
          <w:lang w:val="pt-BR"/>
        </w:rPr>
      </w:pPr>
    </w:p>
    <w:p w14:paraId="3AE04555" w14:textId="77777777" w:rsidR="00E07006" w:rsidRPr="00D81E1A" w:rsidRDefault="00E07006">
      <w:pPr>
        <w:rPr>
          <w:rFonts w:asciiTheme="majorHAnsi" w:hAnsiTheme="majorHAnsi" w:cstheme="majorHAnsi"/>
          <w:lang w:val="pt-BR"/>
        </w:rPr>
      </w:pPr>
    </w:p>
    <w:p w14:paraId="48D0AA1E" w14:textId="77777777" w:rsidR="00E07006" w:rsidRPr="00D81E1A" w:rsidRDefault="00E07006">
      <w:pPr>
        <w:rPr>
          <w:rFonts w:asciiTheme="majorHAnsi" w:hAnsiTheme="majorHAnsi" w:cstheme="majorHAnsi"/>
          <w:lang w:val="pt-BR"/>
        </w:rPr>
      </w:pPr>
    </w:p>
    <w:p w14:paraId="081B0B62" w14:textId="631BAF04" w:rsidR="00E07006" w:rsidRPr="00D81E1A" w:rsidRDefault="004F3AF8" w:rsidP="004F3AF8">
      <w:pPr>
        <w:tabs>
          <w:tab w:val="left" w:pos="4440"/>
        </w:tabs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ab/>
      </w:r>
    </w:p>
    <w:p w14:paraId="109050D9" w14:textId="77777777" w:rsidR="00E07006" w:rsidRPr="00D81E1A" w:rsidRDefault="00652B91" w:rsidP="00652B91">
      <w:pPr>
        <w:tabs>
          <w:tab w:val="left" w:pos="6405"/>
        </w:tabs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ab/>
      </w:r>
    </w:p>
    <w:p w14:paraId="0B7A48B0" w14:textId="77777777" w:rsidR="00E07006" w:rsidRPr="00D81E1A" w:rsidRDefault="00E07006">
      <w:pPr>
        <w:rPr>
          <w:rFonts w:asciiTheme="majorHAnsi" w:hAnsiTheme="majorHAnsi" w:cstheme="majorHAnsi"/>
          <w:lang w:val="pt-BR"/>
        </w:rPr>
      </w:pPr>
    </w:p>
    <w:p w14:paraId="6D432FB9" w14:textId="77777777" w:rsidR="00E07006" w:rsidRPr="00D81E1A" w:rsidRDefault="00E07006">
      <w:pPr>
        <w:rPr>
          <w:rFonts w:asciiTheme="majorHAnsi" w:hAnsiTheme="majorHAnsi" w:cstheme="majorHAnsi"/>
          <w:lang w:val="pt-BR"/>
        </w:rPr>
      </w:pPr>
    </w:p>
    <w:p w14:paraId="458AB75B" w14:textId="77777777" w:rsidR="00E07006" w:rsidRPr="00D81E1A" w:rsidRDefault="00E07006">
      <w:pPr>
        <w:rPr>
          <w:rFonts w:asciiTheme="majorHAnsi" w:hAnsiTheme="majorHAnsi" w:cstheme="majorHAnsi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0"/>
      </w:tblGrid>
      <w:tr w:rsidR="0030797B" w:rsidRPr="004A5DCC" w14:paraId="7EF301A5" w14:textId="77777777">
        <w:tc>
          <w:tcPr>
            <w:tcW w:w="10502" w:type="dxa"/>
          </w:tcPr>
          <w:p w14:paraId="75A8EE4E" w14:textId="77777777" w:rsidR="0030797B" w:rsidRPr="00D81E1A" w:rsidRDefault="00825C96">
            <w:pPr>
              <w:spacing w:before="60" w:line="360" w:lineRule="auto"/>
              <w:rPr>
                <w:rFonts w:asciiTheme="majorHAnsi" w:hAnsiTheme="majorHAnsi" w:cstheme="majorHAnsi"/>
                <w:b/>
                <w:spacing w:val="-6"/>
                <w:lang w:val="pt-BR"/>
              </w:rPr>
            </w:pPr>
            <w:r w:rsidRPr="00D81E1A">
              <w:rPr>
                <w:rFonts w:asciiTheme="majorHAnsi" w:hAnsiTheme="majorHAnsi" w:cstheme="majorHAnsi"/>
                <w:b/>
                <w:spacing w:val="-6"/>
                <w:lang w:val="pt-BR"/>
              </w:rPr>
              <w:lastRenderedPageBreak/>
              <w:t>BÁO  CÁO PHÂN TÍCH KẾT QUẢ NGOẠI KIỂM</w:t>
            </w:r>
          </w:p>
          <w:p w14:paraId="6CCB14C7" w14:textId="713924F8" w:rsidR="0030797B" w:rsidRPr="00D81E1A" w:rsidRDefault="007A510C" w:rsidP="00C07463">
            <w:pPr>
              <w:spacing w:before="60" w:line="276" w:lineRule="auto"/>
              <w:ind w:left="164"/>
              <w:rPr>
                <w:rFonts w:asciiTheme="majorHAnsi" w:hAnsiTheme="majorHAnsi" w:cstheme="majorHAnsi"/>
                <w:spacing w:val="-6"/>
                <w:lang w:val="pt-BR"/>
              </w:rPr>
            </w:pPr>
            <w:r w:rsidRPr="007A510C">
              <w:rPr>
                <w:spacing w:val="-6"/>
                <w:lang w:val="pt-BR"/>
              </w:rPr>
              <w:t>R-RQE101</w:t>
            </w:r>
            <w:r>
              <w:rPr>
                <w:spacing w:val="-6"/>
                <w:lang w:val="pt-BR"/>
              </w:rPr>
              <w:t>4</w:t>
            </w:r>
            <w:r w:rsidR="00825C96" w:rsidRPr="00D81E1A">
              <w:rPr>
                <w:rFonts w:asciiTheme="majorHAnsi" w:hAnsiTheme="majorHAnsi" w:cstheme="majorHAnsi"/>
                <w:spacing w:val="-6"/>
                <w:lang w:val="pt-BR"/>
              </w:rPr>
              <w:t>/</w:t>
            </w:r>
            <w:r w:rsidR="00C45D7D">
              <w:rPr>
                <w:rFonts w:asciiTheme="majorHAnsi" w:hAnsiTheme="majorHAnsi" w:cstheme="majorHAnsi"/>
                <w:spacing w:val="-6"/>
                <w:lang w:val="pt-BR"/>
              </w:rPr>
              <w:fldChar w:fldCharType="begin"/>
            </w:r>
            <w:r w:rsidR="00C45D7D">
              <w:rPr>
                <w:rFonts w:asciiTheme="majorHAnsi" w:hAnsiTheme="majorHAnsi" w:cstheme="majorHAnsi"/>
                <w:spacing w:val="-6"/>
                <w:lang w:val="pt-BR"/>
              </w:rPr>
              <w:instrText xml:space="preserve"> MERGEFIELD MẪU </w:instrText>
            </w:r>
            <w:r w:rsidR="00C45D7D">
              <w:rPr>
                <w:rFonts w:asciiTheme="majorHAnsi" w:hAnsiTheme="majorHAnsi" w:cstheme="majorHAnsi"/>
                <w:spacing w:val="-6"/>
                <w:lang w:val="pt-BR"/>
              </w:rPr>
              <w:fldChar w:fldCharType="separate"/>
            </w:r>
            <w:r w:rsidR="00235F4D" w:rsidRPr="003D5FA9">
              <w:rPr>
                <w:rFonts w:asciiTheme="majorHAnsi" w:hAnsiTheme="majorHAnsi" w:cstheme="majorHAnsi"/>
                <w:noProof/>
                <w:spacing w:val="-6"/>
                <w:lang w:val="pt-BR"/>
              </w:rPr>
              <w:t>240801</w:t>
            </w:r>
            <w:r w:rsidR="00C45D7D">
              <w:rPr>
                <w:rFonts w:asciiTheme="majorHAnsi" w:hAnsiTheme="majorHAnsi" w:cstheme="majorHAnsi"/>
                <w:spacing w:val="-6"/>
                <w:lang w:val="pt-BR"/>
              </w:rPr>
              <w:fldChar w:fldCharType="end"/>
            </w:r>
            <w:r w:rsidR="00825C96" w:rsidRPr="00D81E1A">
              <w:rPr>
                <w:rFonts w:asciiTheme="majorHAnsi" w:hAnsiTheme="majorHAnsi" w:cstheme="majorHAnsi"/>
                <w:spacing w:val="-6"/>
                <w:lang w:val="pt-BR"/>
              </w:rPr>
              <w:t>-00                Định tính HPV-DNA</w:t>
            </w:r>
          </w:p>
          <w:p w14:paraId="45E90C9B" w14:textId="4CEAB7D8" w:rsidR="0030797B" w:rsidRPr="0071497E" w:rsidRDefault="00825C96" w:rsidP="00C07463">
            <w:pPr>
              <w:spacing w:before="60" w:line="276" w:lineRule="auto"/>
              <w:ind w:left="164"/>
              <w:rPr>
                <w:rFonts w:asciiTheme="majorHAnsi" w:hAnsiTheme="majorHAnsi" w:cstheme="majorHAnsi"/>
                <w:spacing w:val="-6"/>
                <w:lang w:val="pt-BR"/>
              </w:rPr>
            </w:pPr>
            <w:r w:rsidRPr="00D81E1A">
              <w:rPr>
                <w:rFonts w:asciiTheme="majorHAnsi" w:hAnsiTheme="majorHAnsi" w:cstheme="majorHAnsi"/>
                <w:spacing w:val="-6"/>
                <w:lang w:val="pt-BR"/>
              </w:rPr>
              <w:t>Hạn trả kết quả</w:t>
            </w:r>
            <w:r w:rsidR="000531FD" w:rsidRPr="00D81E1A">
              <w:rPr>
                <w:rFonts w:asciiTheme="majorHAnsi" w:hAnsiTheme="majorHAnsi" w:cstheme="majorHAnsi"/>
                <w:spacing w:val="-6"/>
                <w:lang w:val="pt-BR"/>
              </w:rPr>
              <w:t xml:space="preserve">: </w:t>
            </w:r>
            <w:r w:rsidR="0035092B">
              <w:rPr>
                <w:rFonts w:asciiTheme="majorHAnsi" w:hAnsiTheme="majorHAnsi" w:cstheme="majorHAnsi"/>
                <w:spacing w:val="-6"/>
                <w:lang w:val="pt-BR"/>
              </w:rPr>
              <w:fldChar w:fldCharType="begin"/>
            </w:r>
            <w:r w:rsidR="0035092B">
              <w:rPr>
                <w:rFonts w:asciiTheme="majorHAnsi" w:hAnsiTheme="majorHAnsi" w:cstheme="majorHAnsi"/>
                <w:spacing w:val="-6"/>
                <w:lang w:val="pt-BR"/>
              </w:rPr>
              <w:instrText xml:space="preserve"> MERGEFIELD HẠN_TRẢ_KQ </w:instrText>
            </w:r>
            <w:r w:rsidR="0035092B">
              <w:rPr>
                <w:rFonts w:asciiTheme="majorHAnsi" w:hAnsiTheme="majorHAnsi" w:cstheme="majorHAnsi"/>
                <w:spacing w:val="-6"/>
                <w:lang w:val="pt-BR"/>
              </w:rPr>
              <w:fldChar w:fldCharType="separate"/>
            </w:r>
            <w:r w:rsidR="00235F4D" w:rsidRPr="003D5FA9">
              <w:rPr>
                <w:rFonts w:asciiTheme="majorHAnsi" w:hAnsiTheme="majorHAnsi" w:cstheme="majorHAnsi"/>
                <w:noProof/>
                <w:spacing w:val="-6"/>
                <w:lang w:val="pt-BR"/>
              </w:rPr>
              <w:t>10/03/2024</w:t>
            </w:r>
            <w:r w:rsidR="0035092B">
              <w:rPr>
                <w:rFonts w:asciiTheme="majorHAnsi" w:hAnsiTheme="majorHAnsi" w:cstheme="majorHAnsi"/>
                <w:spacing w:val="-6"/>
                <w:lang w:val="pt-BR"/>
              </w:rPr>
              <w:fldChar w:fldCharType="end"/>
            </w:r>
          </w:p>
          <w:p w14:paraId="189568F5" w14:textId="77777777" w:rsidR="0030797B" w:rsidRPr="00D81E1A" w:rsidRDefault="00825C96">
            <w:pPr>
              <w:spacing w:before="60" w:line="360" w:lineRule="auto"/>
              <w:rPr>
                <w:rFonts w:asciiTheme="majorHAnsi" w:hAnsiTheme="majorHAnsi" w:cstheme="majorHAnsi"/>
                <w:b/>
                <w:spacing w:val="-6"/>
                <w:lang w:val="pt-BR"/>
              </w:rPr>
            </w:pPr>
            <w:r w:rsidRPr="00D81E1A">
              <w:rPr>
                <w:rFonts w:asciiTheme="majorHAnsi" w:hAnsiTheme="majorHAnsi" w:cstheme="majorHAnsi"/>
                <w:b/>
                <w:spacing w:val="-6"/>
                <w:lang w:val="pt-BR"/>
              </w:rPr>
              <w:t>Mô tả của đơn vị tham gia</w:t>
            </w:r>
          </w:p>
          <w:p w14:paraId="36E83FE5" w14:textId="6E0D90CE" w:rsidR="0030797B" w:rsidRPr="00D81E1A" w:rsidRDefault="00825C96">
            <w:pPr>
              <w:spacing w:before="60" w:line="360" w:lineRule="auto"/>
              <w:rPr>
                <w:rFonts w:asciiTheme="majorHAnsi" w:hAnsiTheme="majorHAnsi" w:cstheme="majorHAnsi"/>
                <w:spacing w:val="-6"/>
                <w:lang w:val="pt-BR"/>
              </w:rPr>
            </w:pPr>
            <w:r w:rsidRPr="00D81E1A">
              <w:rPr>
                <w:rFonts w:asciiTheme="majorHAnsi" w:hAnsiTheme="majorHAnsi" w:cstheme="majorHAnsi"/>
                <w:spacing w:val="-6"/>
                <w:lang w:val="pt-BR"/>
              </w:rPr>
              <w:t xml:space="preserve">   Ngày nhận mẫu: </w:t>
            </w:r>
            <w:r w:rsidRPr="00D81E1A">
              <w:rPr>
                <w:rFonts w:asciiTheme="majorHAnsi" w:hAnsiTheme="majorHAnsi" w:cstheme="majorHAnsi"/>
                <w:spacing w:val="-6"/>
                <w:lang w:val="pt-BR"/>
              </w:rPr>
              <w:fldChar w:fldCharType="begin"/>
            </w:r>
            <w:r w:rsidRPr="00D81E1A">
              <w:rPr>
                <w:rFonts w:asciiTheme="majorHAnsi" w:hAnsiTheme="majorHAnsi" w:cstheme="majorHAnsi"/>
                <w:spacing w:val="-6"/>
                <w:lang w:val="pt-BR"/>
              </w:rPr>
              <w:instrText xml:space="preserve"> MERGEFIELD nnm </w:instrText>
            </w:r>
            <w:r w:rsidRPr="00D81E1A">
              <w:rPr>
                <w:rFonts w:asciiTheme="majorHAnsi" w:hAnsiTheme="majorHAnsi" w:cstheme="majorHAnsi"/>
                <w:spacing w:val="-6"/>
                <w:lang w:val="pt-BR"/>
              </w:rPr>
              <w:fldChar w:fldCharType="separate"/>
            </w:r>
            <w:r w:rsidR="00235F4D" w:rsidRPr="003D5FA9">
              <w:rPr>
                <w:rFonts w:asciiTheme="majorHAnsi" w:hAnsiTheme="majorHAnsi" w:cstheme="majorHAnsi"/>
                <w:noProof/>
                <w:spacing w:val="-6"/>
                <w:lang w:val="pt-BR"/>
              </w:rPr>
              <w:t>29/02/2024</w:t>
            </w:r>
            <w:r w:rsidRPr="00D81E1A">
              <w:rPr>
                <w:rFonts w:asciiTheme="majorHAnsi" w:hAnsiTheme="majorHAnsi" w:cstheme="majorHAnsi"/>
                <w:spacing w:val="-6"/>
                <w:lang w:val="pt-BR"/>
              </w:rPr>
              <w:fldChar w:fldCharType="end"/>
            </w:r>
            <w:r w:rsidRPr="00D81E1A">
              <w:rPr>
                <w:rFonts w:asciiTheme="majorHAnsi" w:hAnsiTheme="majorHAnsi" w:cstheme="majorHAnsi"/>
                <w:spacing w:val="-6"/>
                <w:lang w:val="pt-BR"/>
              </w:rPr>
              <w:tab/>
              <w:t xml:space="preserve">                  Ngày phân tích mẫu: </w:t>
            </w:r>
            <w:r w:rsidRPr="00D81E1A">
              <w:rPr>
                <w:rFonts w:asciiTheme="majorHAnsi" w:hAnsiTheme="majorHAnsi" w:cstheme="majorHAnsi"/>
                <w:spacing w:val="-6"/>
                <w:lang w:val="pt-BR"/>
              </w:rPr>
              <w:fldChar w:fldCharType="begin"/>
            </w:r>
            <w:r w:rsidRPr="00D81E1A">
              <w:rPr>
                <w:rFonts w:asciiTheme="majorHAnsi" w:hAnsiTheme="majorHAnsi" w:cstheme="majorHAnsi"/>
                <w:spacing w:val="-6"/>
                <w:lang w:val="pt-BR"/>
              </w:rPr>
              <w:instrText xml:space="preserve"> MERGEFIELD nptm </w:instrText>
            </w:r>
            <w:r w:rsidRPr="00D81E1A">
              <w:rPr>
                <w:rFonts w:asciiTheme="majorHAnsi" w:hAnsiTheme="majorHAnsi" w:cstheme="majorHAnsi"/>
                <w:spacing w:val="-6"/>
                <w:lang w:val="pt-BR"/>
              </w:rPr>
              <w:fldChar w:fldCharType="separate"/>
            </w:r>
            <w:r w:rsidR="00235F4D" w:rsidRPr="003D5FA9">
              <w:rPr>
                <w:rFonts w:asciiTheme="majorHAnsi" w:hAnsiTheme="majorHAnsi" w:cstheme="majorHAnsi"/>
                <w:noProof/>
                <w:spacing w:val="-6"/>
                <w:lang w:val="pt-BR"/>
              </w:rPr>
              <w:t>05/03/2024</w:t>
            </w:r>
            <w:r w:rsidRPr="00D81E1A">
              <w:rPr>
                <w:rFonts w:asciiTheme="majorHAnsi" w:hAnsiTheme="majorHAnsi" w:cstheme="majorHAnsi"/>
                <w:spacing w:val="-6"/>
                <w:lang w:val="pt-BR"/>
              </w:rPr>
              <w:fldChar w:fldCharType="end"/>
            </w:r>
            <w:r w:rsidRPr="00D81E1A">
              <w:rPr>
                <w:rFonts w:asciiTheme="majorHAnsi" w:hAnsiTheme="majorHAnsi" w:cstheme="majorHAnsi"/>
                <w:spacing w:val="-6"/>
                <w:lang w:val="pt-BR"/>
              </w:rPr>
              <w:t xml:space="preserve">                   </w:t>
            </w:r>
          </w:p>
          <w:p w14:paraId="06E7F336" w14:textId="166F68B0" w:rsidR="0030797B" w:rsidRPr="00D81E1A" w:rsidRDefault="00825C96">
            <w:pPr>
              <w:spacing w:before="60" w:line="360" w:lineRule="auto"/>
              <w:rPr>
                <w:rFonts w:asciiTheme="majorHAnsi" w:hAnsiTheme="majorHAnsi" w:cstheme="majorHAnsi"/>
                <w:spacing w:val="-6"/>
                <w:lang w:val="pt-BR"/>
              </w:rPr>
            </w:pPr>
            <w:r w:rsidRPr="00D81E1A">
              <w:rPr>
                <w:rFonts w:asciiTheme="majorHAnsi" w:hAnsiTheme="majorHAnsi" w:cstheme="majorHAnsi"/>
                <w:spacing w:val="-6"/>
                <w:lang w:val="pt-BR"/>
              </w:rPr>
              <w:t xml:space="preserve">   Ngày gửi kết quả về Trung tâm: </w:t>
            </w:r>
            <w:r w:rsidRPr="00D81E1A">
              <w:rPr>
                <w:rFonts w:asciiTheme="majorHAnsi" w:hAnsiTheme="majorHAnsi" w:cstheme="majorHAnsi"/>
                <w:spacing w:val="-6"/>
                <w:lang w:val="pt-BR"/>
              </w:rPr>
              <w:fldChar w:fldCharType="begin"/>
            </w:r>
            <w:r w:rsidRPr="00D81E1A">
              <w:rPr>
                <w:rFonts w:asciiTheme="majorHAnsi" w:hAnsiTheme="majorHAnsi" w:cstheme="majorHAnsi"/>
                <w:spacing w:val="-6"/>
                <w:lang w:val="pt-BR"/>
              </w:rPr>
              <w:instrText xml:space="preserve"> MERGEFIELD ngkq </w:instrText>
            </w:r>
            <w:r w:rsidRPr="00D81E1A">
              <w:rPr>
                <w:rFonts w:asciiTheme="majorHAnsi" w:hAnsiTheme="majorHAnsi" w:cstheme="majorHAnsi"/>
                <w:spacing w:val="-6"/>
                <w:lang w:val="pt-BR"/>
              </w:rPr>
              <w:fldChar w:fldCharType="separate"/>
            </w:r>
            <w:r w:rsidR="00235F4D" w:rsidRPr="003D5FA9">
              <w:rPr>
                <w:rFonts w:asciiTheme="majorHAnsi" w:hAnsiTheme="majorHAnsi" w:cstheme="majorHAnsi"/>
                <w:noProof/>
                <w:spacing w:val="-6"/>
                <w:lang w:val="pt-BR"/>
              </w:rPr>
              <w:t>09/03/2024</w:t>
            </w:r>
            <w:r w:rsidRPr="00D81E1A">
              <w:rPr>
                <w:rFonts w:asciiTheme="majorHAnsi" w:hAnsiTheme="majorHAnsi" w:cstheme="majorHAnsi"/>
                <w:spacing w:val="-6"/>
                <w:lang w:val="pt-BR"/>
              </w:rPr>
              <w:fldChar w:fldCharType="end"/>
            </w:r>
          </w:p>
          <w:p w14:paraId="7DE3644B" w14:textId="264B4019" w:rsidR="0030797B" w:rsidRPr="00D81E1A" w:rsidRDefault="00825C96">
            <w:pPr>
              <w:spacing w:before="60" w:line="360" w:lineRule="auto"/>
              <w:rPr>
                <w:rFonts w:asciiTheme="majorHAnsi" w:hAnsiTheme="majorHAnsi" w:cstheme="majorHAnsi"/>
                <w:spacing w:val="-6"/>
                <w:lang w:val="pt-BR"/>
              </w:rPr>
            </w:pPr>
            <w:r w:rsidRPr="00D81E1A">
              <w:rPr>
                <w:rFonts w:asciiTheme="majorHAnsi" w:hAnsiTheme="majorHAnsi" w:cstheme="majorHAnsi"/>
                <w:spacing w:val="-6"/>
                <w:lang w:val="pt-BR"/>
              </w:rPr>
              <w:t xml:space="preserve">   Nhiệt độ khi nhận được mẫu : </w:t>
            </w:r>
            <w:r w:rsidRPr="00D81E1A">
              <w:rPr>
                <w:rFonts w:asciiTheme="majorHAnsi" w:hAnsiTheme="majorHAnsi" w:cstheme="majorHAnsi"/>
                <w:spacing w:val="-6"/>
                <w:lang w:val="pt-BR"/>
              </w:rPr>
              <w:fldChar w:fldCharType="begin"/>
            </w:r>
            <w:r w:rsidRPr="00D81E1A">
              <w:rPr>
                <w:rFonts w:asciiTheme="majorHAnsi" w:hAnsiTheme="majorHAnsi" w:cstheme="majorHAnsi"/>
                <w:spacing w:val="-6"/>
                <w:lang w:val="pt-BR"/>
              </w:rPr>
              <w:instrText xml:space="preserve"> MERGEFIELD nd </w:instrText>
            </w:r>
            <w:r w:rsidRPr="00D81E1A">
              <w:rPr>
                <w:rFonts w:asciiTheme="majorHAnsi" w:hAnsiTheme="majorHAnsi" w:cstheme="majorHAnsi"/>
                <w:spacing w:val="-6"/>
                <w:lang w:val="pt-BR"/>
              </w:rPr>
              <w:fldChar w:fldCharType="end"/>
            </w:r>
            <w:r w:rsidRPr="00D81E1A">
              <w:rPr>
                <w:rFonts w:asciiTheme="majorHAnsi" w:hAnsiTheme="majorHAnsi" w:cstheme="majorHAnsi"/>
                <w:spacing w:val="-6"/>
                <w:lang w:val="pt-BR"/>
              </w:rPr>
              <w:t>℃</w:t>
            </w:r>
          </w:p>
          <w:p w14:paraId="2AC55824" w14:textId="40FDE261" w:rsidR="0030797B" w:rsidRDefault="00825C96" w:rsidP="007D7F46">
            <w:pPr>
              <w:spacing w:before="60" w:line="360" w:lineRule="auto"/>
              <w:rPr>
                <w:rFonts w:asciiTheme="majorHAnsi" w:hAnsiTheme="majorHAnsi" w:cstheme="majorHAnsi"/>
                <w:spacing w:val="-6"/>
                <w:lang w:val="pt-BR"/>
              </w:rPr>
            </w:pPr>
            <w:r w:rsidRPr="00D81E1A">
              <w:rPr>
                <w:rFonts w:asciiTheme="majorHAnsi" w:hAnsiTheme="majorHAnsi" w:cstheme="majorHAnsi"/>
                <w:spacing w:val="-6"/>
                <w:lang w:val="pt-BR"/>
              </w:rPr>
              <w:t xml:space="preserve">   Điều kiện bảo quản mẫu tại đơn vị khi chưa phân tích: </w:t>
            </w:r>
            <w:r w:rsidR="007736C3">
              <w:rPr>
                <w:rFonts w:asciiTheme="majorHAnsi" w:hAnsiTheme="majorHAnsi" w:cstheme="majorHAnsi"/>
                <w:spacing w:val="-6"/>
                <w:lang w:val="pt-BR"/>
              </w:rPr>
              <w:fldChar w:fldCharType="begin"/>
            </w:r>
            <w:r w:rsidR="007736C3">
              <w:rPr>
                <w:rFonts w:asciiTheme="majorHAnsi" w:hAnsiTheme="majorHAnsi" w:cstheme="majorHAnsi"/>
                <w:spacing w:val="-6"/>
                <w:lang w:val="pt-BR"/>
              </w:rPr>
              <w:instrText xml:space="preserve"> MERGEFIELD đkbq </w:instrText>
            </w:r>
            <w:r w:rsidR="007736C3">
              <w:rPr>
                <w:rFonts w:asciiTheme="majorHAnsi" w:hAnsiTheme="majorHAnsi" w:cstheme="majorHAnsi"/>
                <w:spacing w:val="-6"/>
                <w:lang w:val="pt-BR"/>
              </w:rPr>
              <w:fldChar w:fldCharType="end"/>
            </w:r>
            <w:r w:rsidRPr="00D81E1A">
              <w:rPr>
                <w:rFonts w:asciiTheme="majorHAnsi" w:hAnsiTheme="majorHAnsi" w:cstheme="majorHAnsi"/>
                <w:spacing w:val="-6"/>
                <w:lang w:val="pt-BR"/>
              </w:rPr>
              <w:t>℃</w:t>
            </w:r>
          </w:p>
          <w:p w14:paraId="617FCD47" w14:textId="0212BB1D" w:rsidR="007D7F46" w:rsidRPr="00D81E1A" w:rsidRDefault="007D7F46" w:rsidP="007D7F46">
            <w:pPr>
              <w:spacing w:before="60" w:line="360" w:lineRule="auto"/>
              <w:ind w:left="164"/>
              <w:rPr>
                <w:rFonts w:asciiTheme="majorHAnsi" w:hAnsiTheme="majorHAnsi" w:cstheme="majorHAnsi"/>
                <w:spacing w:val="-6"/>
                <w:lang w:val="pt-BR"/>
              </w:rPr>
            </w:pPr>
            <w:r>
              <w:rPr>
                <w:rFonts w:asciiTheme="majorHAnsi" w:hAnsiTheme="majorHAnsi" w:cstheme="majorHAnsi"/>
                <w:spacing w:val="-6"/>
                <w:lang w:val="pt-BR"/>
              </w:rPr>
              <w:t xml:space="preserve">Nhận xét: </w:t>
            </w:r>
            <w:r>
              <w:rPr>
                <w:rFonts w:asciiTheme="majorHAnsi" w:hAnsiTheme="majorHAnsi" w:cstheme="majorHAnsi"/>
                <w:spacing w:val="-6"/>
                <w:lang w:val="pt-BR"/>
              </w:rPr>
              <w:fldChar w:fldCharType="begin"/>
            </w:r>
            <w:r>
              <w:rPr>
                <w:rFonts w:asciiTheme="majorHAnsi" w:hAnsiTheme="majorHAnsi" w:cstheme="majorHAnsi"/>
                <w:spacing w:val="-6"/>
                <w:lang w:val="pt-BR"/>
              </w:rPr>
              <w:instrText xml:space="preserve"> MERGEFIELD ttknm </w:instrText>
            </w:r>
            <w:r>
              <w:rPr>
                <w:rFonts w:asciiTheme="majorHAnsi" w:hAnsiTheme="majorHAnsi" w:cstheme="majorHAnsi"/>
                <w:spacing w:val="-6"/>
                <w:lang w:val="pt-BR"/>
              </w:rPr>
              <w:fldChar w:fldCharType="separate"/>
            </w:r>
            <w:r w:rsidR="00235F4D" w:rsidRPr="003D5FA9">
              <w:rPr>
                <w:rFonts w:asciiTheme="majorHAnsi" w:hAnsiTheme="majorHAnsi" w:cstheme="majorHAnsi"/>
                <w:noProof/>
                <w:spacing w:val="-6"/>
                <w:lang w:val="pt-BR"/>
              </w:rPr>
              <w:t>Đạt</w:t>
            </w:r>
            <w:r>
              <w:rPr>
                <w:rFonts w:asciiTheme="majorHAnsi" w:hAnsiTheme="majorHAnsi" w:cstheme="majorHAnsi"/>
                <w:spacing w:val="-6"/>
                <w:lang w:val="pt-BR"/>
              </w:rPr>
              <w:fldChar w:fldCharType="end"/>
            </w:r>
          </w:p>
        </w:tc>
      </w:tr>
    </w:tbl>
    <w:p w14:paraId="4B930383" w14:textId="77777777" w:rsidR="0030797B" w:rsidRPr="00D81E1A" w:rsidRDefault="0030797B">
      <w:pPr>
        <w:tabs>
          <w:tab w:val="left" w:pos="2655"/>
        </w:tabs>
        <w:rPr>
          <w:rFonts w:asciiTheme="majorHAnsi" w:hAnsiTheme="majorHAnsi" w:cstheme="majorHAnsi"/>
          <w:lang w:val="pt-BR"/>
        </w:rPr>
      </w:pPr>
    </w:p>
    <w:tbl>
      <w:tblPr>
        <w:tblStyle w:val="TableGrid"/>
        <w:tblW w:w="10346" w:type="dxa"/>
        <w:tblLook w:val="04A0" w:firstRow="1" w:lastRow="0" w:firstColumn="1" w:lastColumn="0" w:noHBand="0" w:noVBand="1"/>
      </w:tblPr>
      <w:tblGrid>
        <w:gridCol w:w="2092"/>
        <w:gridCol w:w="3345"/>
        <w:gridCol w:w="2208"/>
        <w:gridCol w:w="2701"/>
      </w:tblGrid>
      <w:tr w:rsidR="0030797B" w:rsidRPr="00D81E1A" w14:paraId="67A5EC23" w14:textId="77777777" w:rsidTr="00E51654">
        <w:trPr>
          <w:trHeight w:val="567"/>
        </w:trPr>
        <w:tc>
          <w:tcPr>
            <w:tcW w:w="209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61FA9A12" w14:textId="77777777" w:rsidR="0030797B" w:rsidRPr="00D81E1A" w:rsidRDefault="00825C96">
            <w:pPr>
              <w:spacing w:before="60" w:line="360" w:lineRule="auto"/>
              <w:jc w:val="center"/>
              <w:rPr>
                <w:rFonts w:asciiTheme="majorHAnsi" w:hAnsiTheme="majorHAnsi" w:cstheme="majorHAnsi"/>
                <w:spacing w:val="-6"/>
                <w:lang w:val="pt-BR"/>
              </w:rPr>
            </w:pPr>
            <w:r w:rsidRPr="00D81E1A">
              <w:rPr>
                <w:rFonts w:asciiTheme="majorHAnsi" w:hAnsiTheme="majorHAnsi" w:cstheme="majorHAnsi"/>
                <w:spacing w:val="-6"/>
                <w:lang w:val="pt-BR"/>
              </w:rPr>
              <w:t>Quá trình</w:t>
            </w:r>
          </w:p>
        </w:tc>
        <w:tc>
          <w:tcPr>
            <w:tcW w:w="3339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65F58A71" w14:textId="77777777" w:rsidR="0030797B" w:rsidRPr="00D81E1A" w:rsidRDefault="00825C96">
            <w:pPr>
              <w:spacing w:before="60" w:line="360" w:lineRule="auto"/>
              <w:jc w:val="center"/>
              <w:rPr>
                <w:rFonts w:asciiTheme="majorHAnsi" w:hAnsiTheme="majorHAnsi" w:cstheme="majorHAnsi"/>
                <w:spacing w:val="-6"/>
                <w:lang w:val="pt-BR"/>
              </w:rPr>
            </w:pPr>
            <w:r w:rsidRPr="00D81E1A">
              <w:rPr>
                <w:rFonts w:asciiTheme="majorHAnsi" w:hAnsiTheme="majorHAnsi" w:cstheme="majorHAnsi"/>
                <w:spacing w:val="-6"/>
                <w:lang w:val="pt-BR"/>
              </w:rPr>
              <w:t>Kit</w:t>
            </w:r>
          </w:p>
        </w:tc>
        <w:tc>
          <w:tcPr>
            <w:tcW w:w="2208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17CCEC17" w14:textId="77777777" w:rsidR="0030797B" w:rsidRPr="00D81E1A" w:rsidRDefault="00825C96">
            <w:pPr>
              <w:spacing w:before="60" w:line="360" w:lineRule="auto"/>
              <w:jc w:val="center"/>
              <w:rPr>
                <w:rFonts w:asciiTheme="majorHAnsi" w:hAnsiTheme="majorHAnsi" w:cstheme="majorHAnsi"/>
                <w:spacing w:val="-6"/>
                <w:lang w:val="pt-BR"/>
              </w:rPr>
            </w:pPr>
            <w:r w:rsidRPr="00D81E1A">
              <w:rPr>
                <w:rFonts w:asciiTheme="majorHAnsi" w:hAnsiTheme="majorHAnsi" w:cstheme="majorHAnsi"/>
                <w:spacing w:val="-6"/>
                <w:lang w:val="pt-BR"/>
              </w:rPr>
              <w:t>Phương pháp</w:t>
            </w:r>
          </w:p>
        </w:tc>
        <w:tc>
          <w:tcPr>
            <w:tcW w:w="2701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2B89FC6F" w14:textId="77777777" w:rsidR="0030797B" w:rsidRPr="00D81E1A" w:rsidRDefault="00825C96">
            <w:pPr>
              <w:spacing w:before="60" w:line="360" w:lineRule="auto"/>
              <w:jc w:val="center"/>
              <w:rPr>
                <w:rFonts w:asciiTheme="majorHAnsi" w:hAnsiTheme="majorHAnsi" w:cstheme="majorHAnsi"/>
                <w:spacing w:val="-6"/>
                <w:lang w:val="pt-BR"/>
              </w:rPr>
            </w:pPr>
            <w:r w:rsidRPr="00D81E1A">
              <w:rPr>
                <w:rFonts w:asciiTheme="majorHAnsi" w:hAnsiTheme="majorHAnsi" w:cstheme="majorHAnsi"/>
                <w:spacing w:val="-6"/>
                <w:lang w:val="pt-BR"/>
              </w:rPr>
              <w:t>Tên thiết bị</w:t>
            </w:r>
          </w:p>
        </w:tc>
      </w:tr>
      <w:tr w:rsidR="0030797B" w:rsidRPr="00D81E1A" w14:paraId="31369CF4" w14:textId="77777777" w:rsidTr="00E51654">
        <w:trPr>
          <w:trHeight w:val="1474"/>
        </w:trPr>
        <w:tc>
          <w:tcPr>
            <w:tcW w:w="20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0F54C" w14:textId="77777777" w:rsidR="0030797B" w:rsidRPr="00D81E1A" w:rsidRDefault="00825C96" w:rsidP="004179F3">
            <w:pPr>
              <w:spacing w:before="60" w:line="360" w:lineRule="auto"/>
              <w:jc w:val="center"/>
              <w:rPr>
                <w:rFonts w:asciiTheme="majorHAnsi" w:hAnsiTheme="majorHAnsi" w:cstheme="majorHAnsi"/>
                <w:spacing w:val="-6"/>
                <w:lang w:val="pt-BR"/>
              </w:rPr>
            </w:pPr>
            <w:r w:rsidRPr="00D81E1A">
              <w:rPr>
                <w:rFonts w:asciiTheme="majorHAnsi" w:hAnsiTheme="majorHAnsi" w:cstheme="majorHAnsi"/>
                <w:spacing w:val="-6"/>
                <w:lang w:val="pt-BR"/>
              </w:rPr>
              <w:t>Tách chiết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F44BF" w14:textId="71457568" w:rsidR="0030797B" w:rsidRPr="007A6F03" w:rsidRDefault="00825C96" w:rsidP="004179F3">
            <w:pPr>
              <w:spacing w:before="60" w:line="360" w:lineRule="auto"/>
              <w:jc w:val="center"/>
              <w:rPr>
                <w:rFonts w:asciiTheme="majorHAnsi" w:hAnsiTheme="majorHAnsi" w:cstheme="majorHAnsi"/>
                <w:spacing w:val="-6"/>
              </w:rPr>
            </w:pPr>
            <w:r w:rsidRPr="00D81E1A">
              <w:rPr>
                <w:rFonts w:asciiTheme="majorHAnsi" w:hAnsiTheme="majorHAnsi" w:cstheme="majorHAnsi"/>
                <w:spacing w:val="-6"/>
                <w:lang w:val="pt-BR"/>
              </w:rPr>
              <w:fldChar w:fldCharType="begin"/>
            </w:r>
            <w:r w:rsidRPr="007A6F03">
              <w:rPr>
                <w:rFonts w:asciiTheme="majorHAnsi" w:hAnsiTheme="majorHAnsi" w:cstheme="majorHAnsi"/>
                <w:spacing w:val="-6"/>
              </w:rPr>
              <w:instrText xml:space="preserve"> MERGEFIELD kit_tc </w:instrText>
            </w:r>
            <w:r w:rsidRPr="00D81E1A">
              <w:rPr>
                <w:rFonts w:asciiTheme="majorHAnsi" w:hAnsiTheme="majorHAnsi" w:cstheme="majorHAnsi"/>
                <w:spacing w:val="-6"/>
                <w:lang w:val="pt-BR"/>
              </w:rPr>
              <w:fldChar w:fldCharType="separate"/>
            </w:r>
            <w:r w:rsidR="00235F4D" w:rsidRPr="003D5FA9">
              <w:rPr>
                <w:rFonts w:asciiTheme="majorHAnsi" w:hAnsiTheme="majorHAnsi" w:cstheme="majorHAnsi"/>
                <w:noProof/>
                <w:spacing w:val="-6"/>
              </w:rPr>
              <w:t>NUCLEIC ACID EXTRACTION KIT</w:t>
            </w:r>
            <w:r w:rsidRPr="00D81E1A">
              <w:rPr>
                <w:rFonts w:asciiTheme="majorHAnsi" w:hAnsiTheme="majorHAnsi" w:cstheme="majorHAnsi"/>
                <w:spacing w:val="-6"/>
                <w:lang w:val="pt-BR"/>
              </w:rPr>
              <w:fldChar w:fldCharType="end"/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D0895" w14:textId="2D239D62" w:rsidR="0030797B" w:rsidRPr="007A6F03" w:rsidRDefault="00825C96" w:rsidP="004179F3">
            <w:pPr>
              <w:spacing w:before="60" w:line="360" w:lineRule="auto"/>
              <w:jc w:val="center"/>
              <w:rPr>
                <w:rFonts w:asciiTheme="majorHAnsi" w:hAnsiTheme="majorHAnsi" w:cstheme="majorHAnsi"/>
                <w:spacing w:val="-6"/>
              </w:rPr>
            </w:pPr>
            <w:r w:rsidRPr="00D81E1A">
              <w:rPr>
                <w:rFonts w:asciiTheme="majorHAnsi" w:hAnsiTheme="majorHAnsi" w:cstheme="majorHAnsi"/>
                <w:spacing w:val="-6"/>
                <w:lang w:val="pt-BR"/>
              </w:rPr>
              <w:fldChar w:fldCharType="begin"/>
            </w:r>
            <w:r w:rsidRPr="007A6F03">
              <w:rPr>
                <w:rFonts w:asciiTheme="majorHAnsi" w:hAnsiTheme="majorHAnsi" w:cstheme="majorHAnsi"/>
                <w:spacing w:val="-6"/>
              </w:rPr>
              <w:instrText xml:space="preserve"> MERGEFIELD pp_tc </w:instrText>
            </w:r>
            <w:r w:rsidRPr="00D81E1A">
              <w:rPr>
                <w:rFonts w:asciiTheme="majorHAnsi" w:hAnsiTheme="majorHAnsi" w:cstheme="majorHAnsi"/>
                <w:spacing w:val="-6"/>
                <w:lang w:val="pt-BR"/>
              </w:rPr>
              <w:fldChar w:fldCharType="separate"/>
            </w:r>
            <w:r w:rsidR="00235F4D" w:rsidRPr="003D5FA9">
              <w:rPr>
                <w:rFonts w:asciiTheme="majorHAnsi" w:hAnsiTheme="majorHAnsi" w:cstheme="majorHAnsi"/>
                <w:noProof/>
                <w:spacing w:val="-6"/>
              </w:rPr>
              <w:t>BÁN TỰ ĐỘNG</w:t>
            </w:r>
            <w:r w:rsidRPr="00D81E1A">
              <w:rPr>
                <w:rFonts w:asciiTheme="majorHAnsi" w:hAnsiTheme="majorHAnsi" w:cstheme="majorHAnsi"/>
                <w:spacing w:val="-6"/>
                <w:lang w:val="pt-BR"/>
              </w:rPr>
              <w:fldChar w:fldCharType="end"/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76F3AFB" w14:textId="33260775" w:rsidR="0030797B" w:rsidRPr="00D81E1A" w:rsidRDefault="00825C96" w:rsidP="004179F3">
            <w:pPr>
              <w:spacing w:before="60" w:line="360" w:lineRule="auto"/>
              <w:jc w:val="center"/>
              <w:rPr>
                <w:rFonts w:asciiTheme="majorHAnsi" w:hAnsiTheme="majorHAnsi" w:cstheme="majorHAnsi"/>
                <w:spacing w:val="-6"/>
                <w:lang w:val="pt-BR"/>
              </w:rPr>
            </w:pPr>
            <w:r w:rsidRPr="00D81E1A">
              <w:rPr>
                <w:rFonts w:asciiTheme="majorHAnsi" w:hAnsiTheme="majorHAnsi" w:cstheme="majorHAnsi"/>
                <w:spacing w:val="-6"/>
                <w:lang w:val="pt-BR"/>
              </w:rPr>
              <w:fldChar w:fldCharType="begin"/>
            </w:r>
            <w:r w:rsidRPr="00D81E1A">
              <w:rPr>
                <w:rFonts w:asciiTheme="majorHAnsi" w:hAnsiTheme="majorHAnsi" w:cstheme="majorHAnsi"/>
                <w:spacing w:val="-6"/>
                <w:lang w:val="pt-BR"/>
              </w:rPr>
              <w:instrText xml:space="preserve"> MERGEFIELD may_tc </w:instrText>
            </w:r>
            <w:r w:rsidRPr="00D81E1A">
              <w:rPr>
                <w:rFonts w:asciiTheme="majorHAnsi" w:hAnsiTheme="majorHAnsi" w:cstheme="majorHAnsi"/>
                <w:spacing w:val="-6"/>
                <w:lang w:val="pt-BR"/>
              </w:rPr>
              <w:fldChar w:fldCharType="separate"/>
            </w:r>
            <w:r w:rsidR="00235F4D" w:rsidRPr="003D5FA9">
              <w:rPr>
                <w:rFonts w:asciiTheme="majorHAnsi" w:hAnsiTheme="majorHAnsi" w:cstheme="majorHAnsi"/>
                <w:noProof/>
                <w:spacing w:val="-6"/>
                <w:lang w:val="pt-BR"/>
              </w:rPr>
              <w:t>TANBEAD</w:t>
            </w:r>
            <w:r w:rsidRPr="00D81E1A">
              <w:rPr>
                <w:rFonts w:asciiTheme="majorHAnsi" w:hAnsiTheme="majorHAnsi" w:cstheme="majorHAnsi"/>
                <w:spacing w:val="-6"/>
                <w:lang w:val="pt-BR"/>
              </w:rPr>
              <w:fldChar w:fldCharType="end"/>
            </w:r>
          </w:p>
        </w:tc>
      </w:tr>
      <w:tr w:rsidR="0030797B" w:rsidRPr="00D81E1A" w14:paraId="5BCEBCAC" w14:textId="77777777" w:rsidTr="00E51654">
        <w:trPr>
          <w:trHeight w:val="1474"/>
        </w:trPr>
        <w:tc>
          <w:tcPr>
            <w:tcW w:w="20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01A74" w14:textId="77777777" w:rsidR="0030797B" w:rsidRPr="00D81E1A" w:rsidRDefault="00825C96" w:rsidP="004179F3">
            <w:pPr>
              <w:spacing w:before="60" w:line="360" w:lineRule="auto"/>
              <w:jc w:val="center"/>
              <w:rPr>
                <w:rFonts w:asciiTheme="majorHAnsi" w:hAnsiTheme="majorHAnsi" w:cstheme="majorHAnsi"/>
                <w:spacing w:val="-6"/>
                <w:lang w:val="pt-BR"/>
              </w:rPr>
            </w:pPr>
            <w:r w:rsidRPr="00D81E1A">
              <w:rPr>
                <w:rFonts w:asciiTheme="majorHAnsi" w:hAnsiTheme="majorHAnsi" w:cstheme="majorHAnsi"/>
                <w:spacing w:val="-6"/>
                <w:lang w:val="pt-BR"/>
              </w:rPr>
              <w:t>Khuếch đại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39781" w14:textId="0FCAA422" w:rsidR="0030797B" w:rsidRPr="007A6F03" w:rsidRDefault="00825C96" w:rsidP="004179F3">
            <w:pPr>
              <w:spacing w:before="60" w:line="360" w:lineRule="auto"/>
              <w:jc w:val="center"/>
              <w:rPr>
                <w:rFonts w:asciiTheme="majorHAnsi" w:hAnsiTheme="majorHAnsi" w:cstheme="majorHAnsi"/>
                <w:spacing w:val="-6"/>
                <w:lang w:val="pt-BR"/>
              </w:rPr>
            </w:pPr>
            <w:r w:rsidRPr="00D81E1A">
              <w:rPr>
                <w:rFonts w:asciiTheme="majorHAnsi" w:hAnsiTheme="majorHAnsi" w:cstheme="majorHAnsi"/>
                <w:spacing w:val="-6"/>
                <w:lang w:val="pt-BR"/>
              </w:rPr>
              <w:fldChar w:fldCharType="begin"/>
            </w:r>
            <w:r w:rsidRPr="007A6F03">
              <w:rPr>
                <w:rFonts w:asciiTheme="majorHAnsi" w:hAnsiTheme="majorHAnsi" w:cstheme="majorHAnsi"/>
                <w:spacing w:val="-6"/>
                <w:lang w:val="pt-BR"/>
              </w:rPr>
              <w:instrText xml:space="preserve"> MERGEFIELD kit_PCR </w:instrText>
            </w:r>
            <w:r w:rsidRPr="00D81E1A">
              <w:rPr>
                <w:rFonts w:asciiTheme="majorHAnsi" w:hAnsiTheme="majorHAnsi" w:cstheme="majorHAnsi"/>
                <w:spacing w:val="-6"/>
                <w:lang w:val="pt-BR"/>
              </w:rPr>
              <w:fldChar w:fldCharType="separate"/>
            </w:r>
            <w:r w:rsidR="00235F4D" w:rsidRPr="003D5FA9">
              <w:rPr>
                <w:rFonts w:asciiTheme="majorHAnsi" w:hAnsiTheme="majorHAnsi" w:cstheme="majorHAnsi"/>
                <w:noProof/>
                <w:spacing w:val="-6"/>
                <w:lang w:val="pt-BR"/>
              </w:rPr>
              <w:t>KHOA THƯƠNG</w:t>
            </w:r>
            <w:r w:rsidRPr="00D81E1A">
              <w:rPr>
                <w:rFonts w:asciiTheme="majorHAnsi" w:hAnsiTheme="majorHAnsi" w:cstheme="majorHAnsi"/>
                <w:spacing w:val="-6"/>
                <w:lang w:val="pt-BR"/>
              </w:rPr>
              <w:fldChar w:fldCharType="end"/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7EEA8" w14:textId="00BEE93C" w:rsidR="0030797B" w:rsidRPr="00D81E1A" w:rsidRDefault="00825C96" w:rsidP="004179F3">
            <w:pPr>
              <w:spacing w:before="60" w:line="360" w:lineRule="auto"/>
              <w:jc w:val="center"/>
              <w:rPr>
                <w:rFonts w:asciiTheme="majorHAnsi" w:hAnsiTheme="majorHAnsi" w:cstheme="majorHAnsi"/>
                <w:spacing w:val="-6"/>
                <w:lang w:val="pt-BR"/>
              </w:rPr>
            </w:pPr>
            <w:r w:rsidRPr="00D81E1A">
              <w:rPr>
                <w:rFonts w:asciiTheme="majorHAnsi" w:hAnsiTheme="majorHAnsi" w:cstheme="majorHAnsi"/>
                <w:spacing w:val="-6"/>
                <w:lang w:val="pt-BR"/>
              </w:rPr>
              <w:fldChar w:fldCharType="begin"/>
            </w:r>
            <w:r w:rsidRPr="00D81E1A">
              <w:rPr>
                <w:rFonts w:asciiTheme="majorHAnsi" w:hAnsiTheme="majorHAnsi" w:cstheme="majorHAnsi"/>
                <w:spacing w:val="-6"/>
                <w:lang w:val="pt-BR"/>
              </w:rPr>
              <w:instrText xml:space="preserve"> MERGEFIELD pp_pcr </w:instrText>
            </w:r>
            <w:r w:rsidRPr="00D81E1A">
              <w:rPr>
                <w:rFonts w:asciiTheme="majorHAnsi" w:hAnsiTheme="majorHAnsi" w:cstheme="majorHAnsi"/>
                <w:spacing w:val="-6"/>
                <w:lang w:val="pt-BR"/>
              </w:rPr>
              <w:fldChar w:fldCharType="separate"/>
            </w:r>
            <w:r w:rsidR="00235F4D" w:rsidRPr="003D5FA9">
              <w:rPr>
                <w:rFonts w:asciiTheme="majorHAnsi" w:hAnsiTheme="majorHAnsi" w:cstheme="majorHAnsi"/>
                <w:noProof/>
                <w:spacing w:val="-6"/>
                <w:lang w:val="pt-BR"/>
              </w:rPr>
              <w:t>Realtime PCR</w:t>
            </w:r>
            <w:r w:rsidRPr="00D81E1A">
              <w:rPr>
                <w:rFonts w:asciiTheme="majorHAnsi" w:hAnsiTheme="majorHAnsi" w:cstheme="majorHAnsi"/>
                <w:spacing w:val="-6"/>
                <w:lang w:val="pt-BR"/>
              </w:rPr>
              <w:fldChar w:fldCharType="end"/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5DB5EC0" w14:textId="4AC1E7F9" w:rsidR="0030797B" w:rsidRPr="004A5DCC" w:rsidRDefault="00825C96" w:rsidP="004179F3">
            <w:pPr>
              <w:spacing w:before="60" w:line="360" w:lineRule="auto"/>
              <w:jc w:val="center"/>
              <w:rPr>
                <w:rFonts w:asciiTheme="majorHAnsi" w:hAnsiTheme="majorHAnsi" w:cstheme="majorHAnsi"/>
                <w:spacing w:val="-6"/>
              </w:rPr>
            </w:pPr>
            <w:r w:rsidRPr="00D81E1A">
              <w:rPr>
                <w:rFonts w:asciiTheme="majorHAnsi" w:hAnsiTheme="majorHAnsi" w:cstheme="majorHAnsi"/>
                <w:spacing w:val="-6"/>
                <w:lang w:val="pt-BR"/>
              </w:rPr>
              <w:fldChar w:fldCharType="begin"/>
            </w:r>
            <w:r w:rsidRPr="004A5DCC">
              <w:rPr>
                <w:rFonts w:asciiTheme="majorHAnsi" w:hAnsiTheme="majorHAnsi" w:cstheme="majorHAnsi"/>
                <w:spacing w:val="-6"/>
              </w:rPr>
              <w:instrText xml:space="preserve"> MERGEFIELD máy_PCR </w:instrText>
            </w:r>
            <w:r w:rsidRPr="00D81E1A">
              <w:rPr>
                <w:rFonts w:asciiTheme="majorHAnsi" w:hAnsiTheme="majorHAnsi" w:cstheme="majorHAnsi"/>
                <w:spacing w:val="-6"/>
                <w:lang w:val="pt-BR"/>
              </w:rPr>
              <w:fldChar w:fldCharType="separate"/>
            </w:r>
            <w:r w:rsidR="00235F4D" w:rsidRPr="003D5FA9">
              <w:rPr>
                <w:rFonts w:asciiTheme="majorHAnsi" w:hAnsiTheme="majorHAnsi" w:cstheme="majorHAnsi"/>
                <w:noProof/>
                <w:spacing w:val="-6"/>
              </w:rPr>
              <w:t>ROTOR-GENE Q</w:t>
            </w:r>
            <w:r w:rsidRPr="00D81E1A">
              <w:rPr>
                <w:rFonts w:asciiTheme="majorHAnsi" w:hAnsiTheme="majorHAnsi" w:cstheme="majorHAnsi"/>
                <w:spacing w:val="-6"/>
                <w:lang w:val="pt-BR"/>
              </w:rPr>
              <w:fldChar w:fldCharType="end"/>
            </w:r>
          </w:p>
        </w:tc>
      </w:tr>
    </w:tbl>
    <w:p w14:paraId="2528F2EB" w14:textId="77777777" w:rsidR="0030797B" w:rsidRPr="004A5DCC" w:rsidRDefault="00825C96">
      <w:pPr>
        <w:tabs>
          <w:tab w:val="left" w:pos="2655"/>
        </w:tabs>
        <w:rPr>
          <w:rFonts w:asciiTheme="majorHAnsi" w:hAnsiTheme="majorHAnsi" w:cstheme="majorHAnsi"/>
        </w:rPr>
      </w:pPr>
      <w:r w:rsidRPr="004A5DCC">
        <w:rPr>
          <w:rFonts w:asciiTheme="majorHAnsi" w:hAnsiTheme="majorHAnsi" w:cstheme="majorHAnsi"/>
        </w:rPr>
        <w:tab/>
      </w:r>
    </w:p>
    <w:tbl>
      <w:tblPr>
        <w:tblpPr w:leftFromText="180" w:rightFromText="180" w:vertAnchor="text" w:horzAnchor="margin" w:tblpXSpec="center" w:tblpY="436"/>
        <w:tblOverlap w:val="never"/>
        <w:tblW w:w="10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2467"/>
        <w:gridCol w:w="2187"/>
        <w:gridCol w:w="1897"/>
        <w:gridCol w:w="1507"/>
      </w:tblGrid>
      <w:tr w:rsidR="0030797B" w:rsidRPr="00D81E1A" w14:paraId="471699F1" w14:textId="77777777" w:rsidTr="00E51654">
        <w:trPr>
          <w:trHeight w:val="567"/>
        </w:trPr>
        <w:tc>
          <w:tcPr>
            <w:tcW w:w="2358" w:type="dxa"/>
            <w:shd w:val="clear" w:color="auto" w:fill="92D050"/>
            <w:vAlign w:val="center"/>
          </w:tcPr>
          <w:p w14:paraId="2EFBF272" w14:textId="77777777" w:rsidR="0030797B" w:rsidRPr="00D81E1A" w:rsidRDefault="00825C96">
            <w:pPr>
              <w:spacing w:before="60"/>
              <w:jc w:val="center"/>
              <w:rPr>
                <w:rFonts w:asciiTheme="majorHAnsi" w:hAnsiTheme="majorHAnsi" w:cstheme="majorHAnsi"/>
                <w:lang w:val="pt-BR"/>
              </w:rPr>
            </w:pPr>
            <w:r w:rsidRPr="00D81E1A">
              <w:rPr>
                <w:rFonts w:asciiTheme="majorHAnsi" w:hAnsiTheme="majorHAnsi" w:cstheme="majorHAnsi"/>
                <w:lang w:val="pt-BR"/>
              </w:rPr>
              <w:t>Mã mẫu</w:t>
            </w:r>
          </w:p>
        </w:tc>
        <w:tc>
          <w:tcPr>
            <w:tcW w:w="2467" w:type="dxa"/>
            <w:shd w:val="clear" w:color="auto" w:fill="92D050"/>
            <w:vAlign w:val="center"/>
          </w:tcPr>
          <w:p w14:paraId="1290C76C" w14:textId="77777777" w:rsidR="0030797B" w:rsidRPr="00D81E1A" w:rsidRDefault="00825C96">
            <w:pPr>
              <w:spacing w:before="60"/>
              <w:jc w:val="center"/>
              <w:rPr>
                <w:rFonts w:asciiTheme="majorHAnsi" w:hAnsiTheme="majorHAnsi" w:cstheme="majorHAnsi"/>
                <w:lang w:val="pt-BR"/>
              </w:rPr>
            </w:pPr>
            <w:r w:rsidRPr="00D81E1A">
              <w:rPr>
                <w:rFonts w:asciiTheme="majorHAnsi" w:hAnsiTheme="majorHAnsi" w:cstheme="majorHAnsi"/>
                <w:lang w:val="pt-BR"/>
              </w:rPr>
              <w:t>Thành phần</w:t>
            </w:r>
          </w:p>
        </w:tc>
        <w:tc>
          <w:tcPr>
            <w:tcW w:w="2187" w:type="dxa"/>
            <w:shd w:val="clear" w:color="auto" w:fill="92D050"/>
            <w:vAlign w:val="center"/>
          </w:tcPr>
          <w:p w14:paraId="573F4310" w14:textId="77777777" w:rsidR="0030797B" w:rsidRPr="00D81E1A" w:rsidRDefault="00825C96">
            <w:pPr>
              <w:spacing w:before="60"/>
              <w:jc w:val="center"/>
              <w:rPr>
                <w:rFonts w:asciiTheme="majorHAnsi" w:hAnsiTheme="majorHAnsi" w:cstheme="majorHAnsi"/>
                <w:lang w:val="pt-BR"/>
              </w:rPr>
            </w:pPr>
            <w:r w:rsidRPr="00D81E1A">
              <w:rPr>
                <w:rFonts w:asciiTheme="majorHAnsi" w:hAnsiTheme="majorHAnsi" w:cstheme="majorHAnsi"/>
                <w:lang w:val="pt-BR"/>
              </w:rPr>
              <w:t>Chất nền</w:t>
            </w:r>
          </w:p>
        </w:tc>
        <w:tc>
          <w:tcPr>
            <w:tcW w:w="1897" w:type="dxa"/>
            <w:shd w:val="clear" w:color="auto" w:fill="92D050"/>
            <w:vAlign w:val="center"/>
          </w:tcPr>
          <w:p w14:paraId="30FCABEF" w14:textId="77777777" w:rsidR="0030797B" w:rsidRPr="00D81E1A" w:rsidRDefault="00825C96">
            <w:pPr>
              <w:spacing w:before="60"/>
              <w:jc w:val="center"/>
              <w:rPr>
                <w:rFonts w:asciiTheme="majorHAnsi" w:hAnsiTheme="majorHAnsi" w:cstheme="majorHAnsi"/>
                <w:lang w:val="pt-BR"/>
              </w:rPr>
            </w:pPr>
            <w:r w:rsidRPr="00D81E1A">
              <w:rPr>
                <w:rFonts w:asciiTheme="majorHAnsi" w:hAnsiTheme="majorHAnsi" w:cstheme="majorHAnsi"/>
                <w:lang w:val="pt-BR"/>
              </w:rPr>
              <w:t xml:space="preserve">Giá trị </w:t>
            </w:r>
            <w:r w:rsidR="00FE49B0" w:rsidRPr="00D81E1A">
              <w:rPr>
                <w:rFonts w:asciiTheme="majorHAnsi" w:hAnsiTheme="majorHAnsi" w:cstheme="majorHAnsi"/>
                <w:lang w:val="pt-BR"/>
              </w:rPr>
              <w:t>đồng thuận</w:t>
            </w:r>
            <w:r w:rsidRPr="00D81E1A">
              <w:rPr>
                <w:rFonts w:asciiTheme="majorHAnsi" w:hAnsiTheme="majorHAnsi" w:cstheme="majorHAnsi"/>
                <w:vertAlign w:val="superscript"/>
                <w:lang w:val="pt-BR"/>
              </w:rPr>
              <w:t xml:space="preserve"> [1]</w:t>
            </w:r>
          </w:p>
        </w:tc>
        <w:tc>
          <w:tcPr>
            <w:tcW w:w="1507" w:type="dxa"/>
            <w:shd w:val="clear" w:color="auto" w:fill="92D050"/>
            <w:vAlign w:val="center"/>
          </w:tcPr>
          <w:p w14:paraId="685CB19C" w14:textId="77777777" w:rsidR="0030797B" w:rsidRPr="00D81E1A" w:rsidRDefault="00825C96">
            <w:pPr>
              <w:spacing w:before="60"/>
              <w:jc w:val="center"/>
              <w:rPr>
                <w:rFonts w:asciiTheme="majorHAnsi" w:hAnsiTheme="majorHAnsi" w:cstheme="majorHAnsi"/>
                <w:vertAlign w:val="superscript"/>
                <w:lang w:val="pt-BR"/>
              </w:rPr>
            </w:pPr>
            <w:r w:rsidRPr="00D81E1A">
              <w:rPr>
                <w:rFonts w:asciiTheme="majorHAnsi" w:hAnsiTheme="majorHAnsi" w:cstheme="majorHAnsi"/>
                <w:lang w:val="pt-BR"/>
              </w:rPr>
              <w:t xml:space="preserve">Số lượng </w:t>
            </w:r>
            <w:r w:rsidRPr="00D81E1A">
              <w:rPr>
                <w:rFonts w:asciiTheme="majorHAnsi" w:hAnsiTheme="majorHAnsi" w:cstheme="majorHAnsi"/>
                <w:vertAlign w:val="superscript"/>
                <w:lang w:val="pt-BR"/>
              </w:rPr>
              <w:t>[2]</w:t>
            </w:r>
          </w:p>
        </w:tc>
      </w:tr>
      <w:tr w:rsidR="0030797B" w:rsidRPr="00D81E1A" w14:paraId="7C205A08" w14:textId="77777777" w:rsidTr="00E51654">
        <w:trPr>
          <w:trHeight w:val="794"/>
        </w:trPr>
        <w:tc>
          <w:tcPr>
            <w:tcW w:w="2358" w:type="dxa"/>
            <w:vAlign w:val="center"/>
          </w:tcPr>
          <w:p w14:paraId="491C9E73" w14:textId="729B2E99" w:rsidR="0030797B" w:rsidRPr="00D81E1A" w:rsidRDefault="00825C96">
            <w:pPr>
              <w:spacing w:before="60"/>
              <w:jc w:val="center"/>
              <w:rPr>
                <w:rFonts w:asciiTheme="majorHAnsi" w:hAnsiTheme="majorHAnsi" w:cstheme="majorHAnsi"/>
              </w:rPr>
            </w:pPr>
            <w:r w:rsidRPr="00D81E1A">
              <w:rPr>
                <w:rFonts w:asciiTheme="majorHAnsi" w:hAnsiTheme="majorHAnsi" w:cstheme="majorHAnsi"/>
                <w:lang w:val="pt-BR"/>
              </w:rPr>
              <w:t>QPT01-</w:t>
            </w:r>
            <w:r w:rsidR="006C1C8E">
              <w:rPr>
                <w:rFonts w:asciiTheme="majorHAnsi" w:hAnsiTheme="majorHAnsi" w:cstheme="majorHAnsi"/>
                <w:spacing w:val="-6"/>
                <w:lang w:val="pt-BR"/>
              </w:rPr>
              <w:fldChar w:fldCharType="begin"/>
            </w:r>
            <w:r w:rsidR="006C1C8E">
              <w:rPr>
                <w:rFonts w:asciiTheme="majorHAnsi" w:hAnsiTheme="majorHAnsi" w:cstheme="majorHAnsi"/>
                <w:spacing w:val="-6"/>
                <w:lang w:val="pt-BR"/>
              </w:rPr>
              <w:instrText xml:space="preserve"> MERGEFIELD MẪU </w:instrText>
            </w:r>
            <w:r w:rsidR="006C1C8E">
              <w:rPr>
                <w:rFonts w:asciiTheme="majorHAnsi" w:hAnsiTheme="majorHAnsi" w:cstheme="majorHAnsi"/>
                <w:spacing w:val="-6"/>
                <w:lang w:val="pt-BR"/>
              </w:rPr>
              <w:fldChar w:fldCharType="separate"/>
            </w:r>
            <w:r w:rsidR="00235F4D" w:rsidRPr="003D5FA9">
              <w:rPr>
                <w:rFonts w:asciiTheme="majorHAnsi" w:hAnsiTheme="majorHAnsi" w:cstheme="majorHAnsi"/>
                <w:noProof/>
                <w:spacing w:val="-6"/>
                <w:lang w:val="pt-BR"/>
              </w:rPr>
              <w:t>240801</w:t>
            </w:r>
            <w:r w:rsidR="006C1C8E">
              <w:rPr>
                <w:rFonts w:asciiTheme="majorHAnsi" w:hAnsiTheme="majorHAnsi" w:cstheme="majorHAnsi"/>
                <w:spacing w:val="-6"/>
                <w:lang w:val="pt-BR"/>
              </w:rPr>
              <w:fldChar w:fldCharType="end"/>
            </w:r>
          </w:p>
        </w:tc>
        <w:tc>
          <w:tcPr>
            <w:tcW w:w="2467" w:type="dxa"/>
            <w:vAlign w:val="center"/>
          </w:tcPr>
          <w:p w14:paraId="69F76AD5" w14:textId="77777777" w:rsidR="0030797B" w:rsidRPr="00D81E1A" w:rsidRDefault="00825C96">
            <w:pPr>
              <w:spacing w:before="120"/>
              <w:jc w:val="center"/>
              <w:rPr>
                <w:rFonts w:asciiTheme="majorHAnsi" w:hAnsiTheme="majorHAnsi" w:cstheme="majorHAnsi"/>
                <w:lang w:val="pt-BR"/>
              </w:rPr>
            </w:pPr>
            <w:r w:rsidRPr="00D81E1A">
              <w:rPr>
                <w:rFonts w:asciiTheme="majorHAnsi" w:hAnsiTheme="majorHAnsi" w:cstheme="majorHAnsi"/>
                <w:lang w:val="pt-BR"/>
              </w:rPr>
              <w:t>HPV-DNA</w:t>
            </w:r>
          </w:p>
        </w:tc>
        <w:tc>
          <w:tcPr>
            <w:tcW w:w="2187" w:type="dxa"/>
            <w:vAlign w:val="center"/>
          </w:tcPr>
          <w:p w14:paraId="53CA4B0A" w14:textId="77777777" w:rsidR="0030797B" w:rsidRPr="00D81E1A" w:rsidRDefault="00825C96">
            <w:pPr>
              <w:spacing w:before="60"/>
              <w:jc w:val="center"/>
              <w:rPr>
                <w:rFonts w:asciiTheme="majorHAnsi" w:hAnsiTheme="majorHAnsi" w:cstheme="majorHAnsi"/>
                <w:lang w:val="pt-BR"/>
              </w:rPr>
            </w:pPr>
            <w:r w:rsidRPr="00D81E1A">
              <w:rPr>
                <w:rFonts w:asciiTheme="majorHAnsi" w:hAnsiTheme="majorHAnsi" w:cstheme="majorHAnsi"/>
                <w:lang w:val="pt-BR"/>
              </w:rPr>
              <w:t>Dịch tế bào</w:t>
            </w:r>
          </w:p>
        </w:tc>
        <w:tc>
          <w:tcPr>
            <w:tcW w:w="1897" w:type="dxa"/>
            <w:vAlign w:val="center"/>
          </w:tcPr>
          <w:p w14:paraId="12AD9A6C" w14:textId="0ECE294E" w:rsidR="0030797B" w:rsidRPr="00D81E1A" w:rsidRDefault="000E7FF4">
            <w:pPr>
              <w:spacing w:before="60"/>
              <w:jc w:val="center"/>
              <w:rPr>
                <w:rFonts w:asciiTheme="majorHAnsi" w:hAnsiTheme="majorHAnsi" w:cstheme="majorHAnsi"/>
                <w:b/>
                <w:lang w:val="pt-BR"/>
              </w:rPr>
            </w:pPr>
            <w:r>
              <w:rPr>
                <w:rFonts w:asciiTheme="majorHAnsi" w:hAnsiTheme="majorHAnsi" w:cstheme="majorHAnsi"/>
                <w:b/>
                <w:lang w:val="pt-BR"/>
              </w:rPr>
              <w:fldChar w:fldCharType="begin"/>
            </w:r>
            <w:r>
              <w:rPr>
                <w:rFonts w:asciiTheme="majorHAnsi" w:hAnsiTheme="majorHAnsi" w:cstheme="majorHAnsi"/>
                <w:b/>
                <w:lang w:val="pt-BR"/>
              </w:rPr>
              <w:instrText xml:space="preserve"> MERGEFIELD AD1 </w:instrText>
            </w:r>
            <w:r>
              <w:rPr>
                <w:rFonts w:asciiTheme="majorHAnsi" w:hAnsiTheme="majorHAnsi" w:cstheme="majorHAnsi"/>
                <w:b/>
                <w:lang w:val="pt-BR"/>
              </w:rPr>
              <w:fldChar w:fldCharType="separate"/>
            </w:r>
            <w:r w:rsidR="00235F4D" w:rsidRPr="003D5FA9">
              <w:rPr>
                <w:rFonts w:asciiTheme="majorHAnsi" w:hAnsiTheme="majorHAnsi" w:cstheme="majorHAnsi"/>
                <w:b/>
                <w:noProof/>
                <w:lang w:val="pt-BR"/>
              </w:rPr>
              <w:t>ÂM TÍNH</w:t>
            </w:r>
            <w:r>
              <w:rPr>
                <w:rFonts w:asciiTheme="majorHAnsi" w:hAnsiTheme="majorHAnsi" w:cstheme="majorHAnsi"/>
                <w:b/>
                <w:lang w:val="pt-BR"/>
              </w:rPr>
              <w:fldChar w:fldCharType="end"/>
            </w:r>
            <w:r w:rsidR="00BD632C" w:rsidRPr="00D81E1A">
              <w:rPr>
                <w:rFonts w:asciiTheme="majorHAnsi" w:hAnsiTheme="majorHAnsi" w:cstheme="majorHAnsi"/>
                <w:b/>
              </w:rPr>
              <w:t xml:space="preserve"> </w:t>
            </w:r>
          </w:p>
        </w:tc>
        <w:tc>
          <w:tcPr>
            <w:tcW w:w="1507" w:type="dxa"/>
            <w:vAlign w:val="center"/>
          </w:tcPr>
          <w:p w14:paraId="2909E845" w14:textId="4E4562D0" w:rsidR="0030797B" w:rsidRPr="00D81E1A" w:rsidRDefault="00366C67">
            <w:pPr>
              <w:spacing w:before="60"/>
              <w:jc w:val="center"/>
              <w:rPr>
                <w:rFonts w:asciiTheme="majorHAnsi" w:hAnsiTheme="majorHAnsi" w:cstheme="majorHAnsi"/>
                <w:lang w:val="pt-BR"/>
              </w:rPr>
            </w:pPr>
            <w:r>
              <w:rPr>
                <w:rFonts w:asciiTheme="majorHAnsi" w:hAnsiTheme="majorHAnsi" w:cstheme="majorHAnsi"/>
                <w:lang w:val="pt-BR"/>
              </w:rPr>
              <w:fldChar w:fldCharType="begin"/>
            </w:r>
            <w:r>
              <w:rPr>
                <w:rFonts w:asciiTheme="majorHAnsi" w:hAnsiTheme="majorHAnsi" w:cstheme="majorHAnsi"/>
                <w:lang w:val="pt-BR"/>
              </w:rPr>
              <w:instrText xml:space="preserve"> MERGEFIELD SỐ_LƯỢNG </w:instrText>
            </w:r>
            <w:r>
              <w:rPr>
                <w:rFonts w:asciiTheme="majorHAnsi" w:hAnsiTheme="majorHAnsi" w:cstheme="majorHAnsi"/>
                <w:lang w:val="pt-BR"/>
              </w:rPr>
              <w:fldChar w:fldCharType="separate"/>
            </w:r>
            <w:r w:rsidR="00235F4D" w:rsidRPr="003D5FA9">
              <w:rPr>
                <w:rFonts w:asciiTheme="majorHAnsi" w:hAnsiTheme="majorHAnsi" w:cstheme="majorHAnsi"/>
                <w:noProof/>
                <w:lang w:val="pt-BR"/>
              </w:rPr>
              <w:t>10</w:t>
            </w:r>
            <w:r>
              <w:rPr>
                <w:rFonts w:asciiTheme="majorHAnsi" w:hAnsiTheme="majorHAnsi" w:cstheme="majorHAnsi"/>
                <w:lang w:val="pt-BR"/>
              </w:rPr>
              <w:fldChar w:fldCharType="end"/>
            </w:r>
          </w:p>
        </w:tc>
      </w:tr>
      <w:tr w:rsidR="0030797B" w:rsidRPr="00D81E1A" w14:paraId="7CA54FD2" w14:textId="77777777" w:rsidTr="00E51654">
        <w:trPr>
          <w:trHeight w:val="794"/>
        </w:trPr>
        <w:tc>
          <w:tcPr>
            <w:tcW w:w="2358" w:type="dxa"/>
            <w:vAlign w:val="center"/>
          </w:tcPr>
          <w:p w14:paraId="002AE33D" w14:textId="78A7CD70" w:rsidR="0030797B" w:rsidRPr="00D81E1A" w:rsidRDefault="00E52A67">
            <w:pPr>
              <w:spacing w:before="60"/>
              <w:jc w:val="center"/>
              <w:rPr>
                <w:rFonts w:asciiTheme="majorHAnsi" w:hAnsiTheme="majorHAnsi" w:cstheme="majorHAnsi"/>
              </w:rPr>
            </w:pPr>
            <w:r w:rsidRPr="00D81E1A">
              <w:rPr>
                <w:rFonts w:asciiTheme="majorHAnsi" w:hAnsiTheme="majorHAnsi" w:cstheme="majorHAnsi"/>
                <w:lang w:val="pt-BR"/>
              </w:rPr>
              <w:t>QPT02-</w:t>
            </w:r>
            <w:r>
              <w:rPr>
                <w:rFonts w:asciiTheme="majorHAnsi" w:hAnsiTheme="majorHAnsi" w:cstheme="majorHAnsi"/>
                <w:lang w:val="pt-BR"/>
              </w:rPr>
              <w:fldChar w:fldCharType="begin"/>
            </w:r>
            <w:r>
              <w:rPr>
                <w:rFonts w:asciiTheme="majorHAnsi" w:hAnsiTheme="majorHAnsi" w:cstheme="majorHAnsi"/>
                <w:lang w:val="pt-BR"/>
              </w:rPr>
              <w:instrText xml:space="preserve"> MERGEFIELD MẪU </w:instrText>
            </w:r>
            <w:r>
              <w:rPr>
                <w:rFonts w:asciiTheme="majorHAnsi" w:hAnsiTheme="majorHAnsi" w:cstheme="majorHAnsi"/>
                <w:lang w:val="pt-BR"/>
              </w:rPr>
              <w:fldChar w:fldCharType="separate"/>
            </w:r>
            <w:r w:rsidR="00235F4D" w:rsidRPr="003D5FA9">
              <w:rPr>
                <w:rFonts w:asciiTheme="majorHAnsi" w:hAnsiTheme="majorHAnsi" w:cstheme="majorHAnsi"/>
                <w:noProof/>
                <w:lang w:val="pt-BR"/>
              </w:rPr>
              <w:t>240801</w:t>
            </w:r>
            <w:r>
              <w:rPr>
                <w:rFonts w:asciiTheme="majorHAnsi" w:hAnsiTheme="majorHAnsi" w:cstheme="majorHAnsi"/>
                <w:lang w:val="pt-BR"/>
              </w:rPr>
              <w:fldChar w:fldCharType="end"/>
            </w:r>
          </w:p>
        </w:tc>
        <w:tc>
          <w:tcPr>
            <w:tcW w:w="2467" w:type="dxa"/>
            <w:vAlign w:val="center"/>
          </w:tcPr>
          <w:p w14:paraId="085C583B" w14:textId="77777777" w:rsidR="0030797B" w:rsidRPr="00D81E1A" w:rsidRDefault="00825C96">
            <w:pPr>
              <w:spacing w:before="120" w:line="276" w:lineRule="auto"/>
              <w:jc w:val="center"/>
              <w:rPr>
                <w:rFonts w:asciiTheme="majorHAnsi" w:hAnsiTheme="majorHAnsi" w:cstheme="majorHAnsi"/>
                <w:lang w:val="pt-BR"/>
              </w:rPr>
            </w:pPr>
            <w:r w:rsidRPr="00D81E1A">
              <w:rPr>
                <w:rFonts w:asciiTheme="majorHAnsi" w:hAnsiTheme="majorHAnsi" w:cstheme="majorHAnsi"/>
                <w:lang w:val="pt-BR"/>
              </w:rPr>
              <w:t>HPV-DNA</w:t>
            </w:r>
          </w:p>
        </w:tc>
        <w:tc>
          <w:tcPr>
            <w:tcW w:w="2187" w:type="dxa"/>
            <w:vAlign w:val="center"/>
          </w:tcPr>
          <w:p w14:paraId="59B18455" w14:textId="77777777" w:rsidR="0030797B" w:rsidRPr="00D81E1A" w:rsidRDefault="00825C96">
            <w:pPr>
              <w:spacing w:before="60" w:line="276" w:lineRule="auto"/>
              <w:jc w:val="center"/>
              <w:rPr>
                <w:rFonts w:asciiTheme="majorHAnsi" w:hAnsiTheme="majorHAnsi" w:cstheme="majorHAnsi"/>
                <w:lang w:val="pt-BR"/>
              </w:rPr>
            </w:pPr>
            <w:r w:rsidRPr="00D81E1A">
              <w:rPr>
                <w:rFonts w:asciiTheme="majorHAnsi" w:hAnsiTheme="majorHAnsi" w:cstheme="majorHAnsi"/>
                <w:lang w:val="pt-BR"/>
              </w:rPr>
              <w:t>Dịch tế bào</w:t>
            </w:r>
          </w:p>
        </w:tc>
        <w:tc>
          <w:tcPr>
            <w:tcW w:w="1897" w:type="dxa"/>
            <w:vAlign w:val="center"/>
          </w:tcPr>
          <w:p w14:paraId="0A2EA23D" w14:textId="17AF18D4" w:rsidR="0030797B" w:rsidRPr="00D81E1A" w:rsidRDefault="000E7FF4" w:rsidP="004179F3">
            <w:pPr>
              <w:spacing w:before="60" w:line="276" w:lineRule="auto"/>
              <w:jc w:val="center"/>
              <w:rPr>
                <w:rFonts w:asciiTheme="majorHAnsi" w:hAnsiTheme="majorHAnsi" w:cstheme="majorHAnsi"/>
                <w:b/>
                <w:lang w:val="pt-BR"/>
              </w:rPr>
            </w:pPr>
            <w:r>
              <w:rPr>
                <w:rFonts w:asciiTheme="majorHAnsi" w:hAnsiTheme="majorHAnsi" w:cstheme="majorHAnsi"/>
                <w:b/>
              </w:rPr>
              <w:fldChar w:fldCharType="begin"/>
            </w:r>
            <w:r>
              <w:rPr>
                <w:rFonts w:asciiTheme="majorHAnsi" w:hAnsiTheme="majorHAnsi" w:cstheme="majorHAnsi"/>
                <w:b/>
              </w:rPr>
              <w:instrText xml:space="preserve"> MERGEFIELD AD2 </w:instrText>
            </w:r>
            <w:r>
              <w:rPr>
                <w:rFonts w:asciiTheme="majorHAnsi" w:hAnsiTheme="majorHAnsi" w:cstheme="majorHAnsi"/>
                <w:b/>
              </w:rPr>
              <w:fldChar w:fldCharType="separate"/>
            </w:r>
            <w:r w:rsidR="00235F4D" w:rsidRPr="003D5FA9">
              <w:rPr>
                <w:rFonts w:asciiTheme="majorHAnsi" w:hAnsiTheme="majorHAnsi" w:cstheme="majorHAnsi"/>
                <w:b/>
                <w:noProof/>
              </w:rPr>
              <w:t>DƯƠNG TÍNH</w:t>
            </w:r>
            <w:r>
              <w:rPr>
                <w:rFonts w:asciiTheme="majorHAnsi" w:hAnsiTheme="majorHAnsi" w:cstheme="majorHAnsi"/>
                <w:b/>
              </w:rPr>
              <w:fldChar w:fldCharType="end"/>
            </w:r>
          </w:p>
        </w:tc>
        <w:tc>
          <w:tcPr>
            <w:tcW w:w="1507" w:type="dxa"/>
            <w:vAlign w:val="center"/>
          </w:tcPr>
          <w:p w14:paraId="3A12C1E5" w14:textId="1126CC50" w:rsidR="0030797B" w:rsidRPr="00D81E1A" w:rsidRDefault="00366C67">
            <w:pPr>
              <w:spacing w:before="60" w:line="276" w:lineRule="auto"/>
              <w:jc w:val="center"/>
              <w:rPr>
                <w:rFonts w:asciiTheme="majorHAnsi" w:hAnsiTheme="majorHAnsi" w:cstheme="majorHAnsi"/>
                <w:lang w:val="pt-BR"/>
              </w:rPr>
            </w:pPr>
            <w:r>
              <w:rPr>
                <w:rFonts w:asciiTheme="majorHAnsi" w:hAnsiTheme="majorHAnsi" w:cstheme="majorHAnsi"/>
                <w:lang w:val="pt-BR"/>
              </w:rPr>
              <w:fldChar w:fldCharType="begin"/>
            </w:r>
            <w:r>
              <w:rPr>
                <w:rFonts w:asciiTheme="majorHAnsi" w:hAnsiTheme="majorHAnsi" w:cstheme="majorHAnsi"/>
                <w:lang w:val="pt-BR"/>
              </w:rPr>
              <w:instrText xml:space="preserve"> MERGEFIELD SỐ_LƯỢNG </w:instrText>
            </w:r>
            <w:r>
              <w:rPr>
                <w:rFonts w:asciiTheme="majorHAnsi" w:hAnsiTheme="majorHAnsi" w:cstheme="majorHAnsi"/>
                <w:lang w:val="pt-BR"/>
              </w:rPr>
              <w:fldChar w:fldCharType="separate"/>
            </w:r>
            <w:r w:rsidR="00235F4D" w:rsidRPr="003D5FA9">
              <w:rPr>
                <w:rFonts w:asciiTheme="majorHAnsi" w:hAnsiTheme="majorHAnsi" w:cstheme="majorHAnsi"/>
                <w:noProof/>
                <w:lang w:val="pt-BR"/>
              </w:rPr>
              <w:t>10</w:t>
            </w:r>
            <w:r>
              <w:rPr>
                <w:rFonts w:asciiTheme="majorHAnsi" w:hAnsiTheme="majorHAnsi" w:cstheme="majorHAnsi"/>
                <w:lang w:val="pt-BR"/>
              </w:rPr>
              <w:fldChar w:fldCharType="end"/>
            </w:r>
          </w:p>
        </w:tc>
      </w:tr>
      <w:tr w:rsidR="00E52A67" w:rsidRPr="00D81E1A" w14:paraId="3D39467B" w14:textId="77777777" w:rsidTr="00E51654">
        <w:trPr>
          <w:trHeight w:val="794"/>
        </w:trPr>
        <w:tc>
          <w:tcPr>
            <w:tcW w:w="2358" w:type="dxa"/>
            <w:vAlign w:val="center"/>
          </w:tcPr>
          <w:p w14:paraId="3B0C11A1" w14:textId="37EF6923" w:rsidR="00E52A67" w:rsidRPr="00D81E1A" w:rsidRDefault="00E52A67" w:rsidP="00E52A67">
            <w:pPr>
              <w:spacing w:before="60"/>
              <w:jc w:val="center"/>
              <w:rPr>
                <w:rFonts w:asciiTheme="majorHAnsi" w:hAnsiTheme="majorHAnsi" w:cstheme="majorHAnsi"/>
                <w:lang w:val="pt-BR"/>
              </w:rPr>
            </w:pPr>
            <w:r w:rsidRPr="00D81E1A">
              <w:rPr>
                <w:rFonts w:asciiTheme="majorHAnsi" w:hAnsiTheme="majorHAnsi" w:cstheme="majorHAnsi"/>
                <w:lang w:val="pt-BR"/>
              </w:rPr>
              <w:t>QPT0</w:t>
            </w:r>
            <w:r>
              <w:rPr>
                <w:rFonts w:asciiTheme="majorHAnsi" w:hAnsiTheme="majorHAnsi" w:cstheme="majorHAnsi"/>
                <w:lang w:val="pt-BR"/>
              </w:rPr>
              <w:t>3</w:t>
            </w:r>
            <w:r w:rsidRPr="00D81E1A">
              <w:rPr>
                <w:rFonts w:asciiTheme="majorHAnsi" w:hAnsiTheme="majorHAnsi" w:cstheme="majorHAnsi"/>
                <w:lang w:val="pt-BR"/>
              </w:rPr>
              <w:t>-</w:t>
            </w:r>
            <w:r>
              <w:rPr>
                <w:rFonts w:asciiTheme="majorHAnsi" w:hAnsiTheme="majorHAnsi" w:cstheme="majorHAnsi"/>
                <w:lang w:val="pt-BR"/>
              </w:rPr>
              <w:fldChar w:fldCharType="begin"/>
            </w:r>
            <w:r>
              <w:rPr>
                <w:rFonts w:asciiTheme="majorHAnsi" w:hAnsiTheme="majorHAnsi" w:cstheme="majorHAnsi"/>
                <w:lang w:val="pt-BR"/>
              </w:rPr>
              <w:instrText xml:space="preserve"> MERGEFIELD MẪU </w:instrText>
            </w:r>
            <w:r>
              <w:rPr>
                <w:rFonts w:asciiTheme="majorHAnsi" w:hAnsiTheme="majorHAnsi" w:cstheme="majorHAnsi"/>
                <w:lang w:val="pt-BR"/>
              </w:rPr>
              <w:fldChar w:fldCharType="separate"/>
            </w:r>
            <w:r w:rsidR="00235F4D" w:rsidRPr="003D5FA9">
              <w:rPr>
                <w:rFonts w:asciiTheme="majorHAnsi" w:hAnsiTheme="majorHAnsi" w:cstheme="majorHAnsi"/>
                <w:noProof/>
                <w:lang w:val="pt-BR"/>
              </w:rPr>
              <w:t>240801</w:t>
            </w:r>
            <w:r>
              <w:rPr>
                <w:rFonts w:asciiTheme="majorHAnsi" w:hAnsiTheme="majorHAnsi" w:cstheme="majorHAnsi"/>
                <w:lang w:val="pt-BR"/>
              </w:rPr>
              <w:fldChar w:fldCharType="end"/>
            </w:r>
          </w:p>
        </w:tc>
        <w:tc>
          <w:tcPr>
            <w:tcW w:w="2467" w:type="dxa"/>
            <w:vAlign w:val="center"/>
          </w:tcPr>
          <w:p w14:paraId="590D265A" w14:textId="6C82168C" w:rsidR="00E52A67" w:rsidRPr="00D81E1A" w:rsidRDefault="00E52A67" w:rsidP="00E52A67">
            <w:pPr>
              <w:spacing w:before="120" w:line="276" w:lineRule="auto"/>
              <w:jc w:val="center"/>
              <w:rPr>
                <w:rFonts w:asciiTheme="majorHAnsi" w:hAnsiTheme="majorHAnsi" w:cstheme="majorHAnsi"/>
                <w:lang w:val="pt-BR"/>
              </w:rPr>
            </w:pPr>
            <w:r w:rsidRPr="00D81E1A">
              <w:rPr>
                <w:rFonts w:asciiTheme="majorHAnsi" w:hAnsiTheme="majorHAnsi" w:cstheme="majorHAnsi"/>
                <w:lang w:val="pt-BR"/>
              </w:rPr>
              <w:t>HPV-DNA</w:t>
            </w:r>
          </w:p>
        </w:tc>
        <w:tc>
          <w:tcPr>
            <w:tcW w:w="2187" w:type="dxa"/>
            <w:vAlign w:val="center"/>
          </w:tcPr>
          <w:p w14:paraId="688534DE" w14:textId="55A7DE89" w:rsidR="00E52A67" w:rsidRPr="00D81E1A" w:rsidRDefault="00E52A67" w:rsidP="00E52A67">
            <w:pPr>
              <w:spacing w:before="60" w:line="276" w:lineRule="auto"/>
              <w:jc w:val="center"/>
              <w:rPr>
                <w:rFonts w:asciiTheme="majorHAnsi" w:hAnsiTheme="majorHAnsi" w:cstheme="majorHAnsi"/>
                <w:lang w:val="pt-BR"/>
              </w:rPr>
            </w:pPr>
            <w:r w:rsidRPr="00D81E1A">
              <w:rPr>
                <w:rFonts w:asciiTheme="majorHAnsi" w:hAnsiTheme="majorHAnsi" w:cstheme="majorHAnsi"/>
                <w:lang w:val="pt-BR"/>
              </w:rPr>
              <w:t>Dịch tế bào</w:t>
            </w:r>
          </w:p>
        </w:tc>
        <w:tc>
          <w:tcPr>
            <w:tcW w:w="1897" w:type="dxa"/>
            <w:vAlign w:val="center"/>
          </w:tcPr>
          <w:p w14:paraId="594A113F" w14:textId="3D1F73D6" w:rsidR="00E52A67" w:rsidRDefault="002954A6" w:rsidP="00E52A67">
            <w:pPr>
              <w:spacing w:before="60" w:line="276" w:lineRule="auto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fldChar w:fldCharType="begin"/>
            </w:r>
            <w:r>
              <w:rPr>
                <w:rFonts w:asciiTheme="majorHAnsi" w:hAnsiTheme="majorHAnsi" w:cstheme="majorHAnsi"/>
                <w:b/>
              </w:rPr>
              <w:instrText xml:space="preserve"> MERGEFIELD AD3 </w:instrText>
            </w:r>
            <w:r>
              <w:rPr>
                <w:rFonts w:asciiTheme="majorHAnsi" w:hAnsiTheme="majorHAnsi" w:cstheme="majorHAnsi"/>
                <w:b/>
              </w:rPr>
              <w:fldChar w:fldCharType="separate"/>
            </w:r>
            <w:r w:rsidR="00235F4D" w:rsidRPr="003D5FA9">
              <w:rPr>
                <w:rFonts w:asciiTheme="majorHAnsi" w:hAnsiTheme="majorHAnsi" w:cstheme="majorHAnsi"/>
                <w:b/>
                <w:noProof/>
              </w:rPr>
              <w:t>DƯƠNG TÍNH</w:t>
            </w:r>
            <w:r>
              <w:rPr>
                <w:rFonts w:asciiTheme="majorHAnsi" w:hAnsiTheme="majorHAnsi" w:cstheme="majorHAnsi"/>
                <w:b/>
              </w:rPr>
              <w:fldChar w:fldCharType="end"/>
            </w:r>
          </w:p>
        </w:tc>
        <w:tc>
          <w:tcPr>
            <w:tcW w:w="1507" w:type="dxa"/>
            <w:vAlign w:val="center"/>
          </w:tcPr>
          <w:p w14:paraId="09848D9C" w14:textId="23B68DA3" w:rsidR="00E52A67" w:rsidRDefault="00E52A67" w:rsidP="00E52A67">
            <w:pPr>
              <w:spacing w:before="60" w:line="276" w:lineRule="auto"/>
              <w:jc w:val="center"/>
              <w:rPr>
                <w:rFonts w:asciiTheme="majorHAnsi" w:hAnsiTheme="majorHAnsi" w:cstheme="majorHAnsi"/>
                <w:lang w:val="pt-BR"/>
              </w:rPr>
            </w:pPr>
            <w:r>
              <w:rPr>
                <w:rFonts w:asciiTheme="majorHAnsi" w:hAnsiTheme="majorHAnsi" w:cstheme="majorHAnsi"/>
                <w:lang w:val="pt-BR"/>
              </w:rPr>
              <w:fldChar w:fldCharType="begin"/>
            </w:r>
            <w:r>
              <w:rPr>
                <w:rFonts w:asciiTheme="majorHAnsi" w:hAnsiTheme="majorHAnsi" w:cstheme="majorHAnsi"/>
                <w:lang w:val="pt-BR"/>
              </w:rPr>
              <w:instrText xml:space="preserve"> MERGEFIELD SỐ_LƯỢNG </w:instrText>
            </w:r>
            <w:r>
              <w:rPr>
                <w:rFonts w:asciiTheme="majorHAnsi" w:hAnsiTheme="majorHAnsi" w:cstheme="majorHAnsi"/>
                <w:lang w:val="pt-BR"/>
              </w:rPr>
              <w:fldChar w:fldCharType="separate"/>
            </w:r>
            <w:r w:rsidR="00235F4D" w:rsidRPr="003D5FA9">
              <w:rPr>
                <w:rFonts w:asciiTheme="majorHAnsi" w:hAnsiTheme="majorHAnsi" w:cstheme="majorHAnsi"/>
                <w:noProof/>
                <w:lang w:val="pt-BR"/>
              </w:rPr>
              <w:t>10</w:t>
            </w:r>
            <w:r>
              <w:rPr>
                <w:rFonts w:asciiTheme="majorHAnsi" w:hAnsiTheme="majorHAnsi" w:cstheme="majorHAnsi"/>
                <w:lang w:val="pt-BR"/>
              </w:rPr>
              <w:fldChar w:fldCharType="end"/>
            </w:r>
          </w:p>
        </w:tc>
      </w:tr>
    </w:tbl>
    <w:p w14:paraId="6CF41F20" w14:textId="77777777" w:rsidR="0030797B" w:rsidRPr="0071497E" w:rsidRDefault="00825C96">
      <w:pPr>
        <w:rPr>
          <w:rFonts w:asciiTheme="majorHAnsi" w:hAnsiTheme="majorHAnsi" w:cstheme="majorHAnsi"/>
        </w:rPr>
      </w:pPr>
      <w:r w:rsidRPr="0071497E">
        <w:rPr>
          <w:rFonts w:asciiTheme="majorHAnsi" w:hAnsiTheme="majorHAnsi" w:cstheme="majorHAnsi"/>
          <w:b/>
        </w:rPr>
        <w:t>THÀNH PHẦN BỘ</w:t>
      </w:r>
      <w:r w:rsidR="001C1015" w:rsidRPr="0071497E">
        <w:rPr>
          <w:rFonts w:asciiTheme="majorHAnsi" w:hAnsiTheme="majorHAnsi" w:cstheme="majorHAnsi"/>
          <w:b/>
        </w:rPr>
        <w:t xml:space="preserve"> MẪU</w:t>
      </w:r>
      <w:r w:rsidRPr="0071497E">
        <w:rPr>
          <w:rFonts w:asciiTheme="majorHAnsi" w:hAnsiTheme="majorHAnsi" w:cstheme="majorHAnsi"/>
          <w:b/>
        </w:rPr>
        <w:t>/ KẾT QUẢ CỦA PHÒNG XÉT NGHIỆM</w:t>
      </w:r>
    </w:p>
    <w:p w14:paraId="6C5B07EE" w14:textId="77777777" w:rsidR="0030797B" w:rsidRPr="0071497E" w:rsidRDefault="0030797B">
      <w:pPr>
        <w:rPr>
          <w:rFonts w:asciiTheme="majorHAnsi" w:hAnsiTheme="majorHAnsi" w:cstheme="majorHAnsi"/>
        </w:rPr>
      </w:pPr>
    </w:p>
    <w:tbl>
      <w:tblPr>
        <w:tblStyle w:val="TableGrid"/>
        <w:tblW w:w="10318" w:type="dxa"/>
        <w:tblBorders>
          <w:top w:val="none" w:sz="0" w:space="0" w:color="auto"/>
          <w:left w:val="thinThickSmallGap" w:sz="24" w:space="0" w:color="auto"/>
          <w:bottom w:val="none" w:sz="0" w:space="0" w:color="auto"/>
          <w:right w:val="none" w:sz="0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318"/>
      </w:tblGrid>
      <w:tr w:rsidR="0030797B" w:rsidRPr="00D81E1A" w14:paraId="7F229CEB" w14:textId="77777777" w:rsidTr="007A510C">
        <w:trPr>
          <w:trHeight w:val="624"/>
        </w:trPr>
        <w:tc>
          <w:tcPr>
            <w:tcW w:w="10318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B4C38A8" w14:textId="77777777" w:rsidR="0030797B" w:rsidRPr="0071497E" w:rsidRDefault="00FE49B0">
            <w:pPr>
              <w:jc w:val="both"/>
              <w:rPr>
                <w:rFonts w:asciiTheme="majorHAnsi" w:hAnsiTheme="majorHAnsi" w:cstheme="majorHAnsi"/>
              </w:rPr>
            </w:pPr>
            <w:r w:rsidRPr="0071497E">
              <w:rPr>
                <w:rFonts w:asciiTheme="majorHAnsi" w:hAnsiTheme="majorHAnsi" w:cstheme="majorHAnsi"/>
              </w:rPr>
              <w:t xml:space="preserve">[1] </w:t>
            </w:r>
            <w:proofErr w:type="spellStart"/>
            <w:r w:rsidRPr="0071497E">
              <w:rPr>
                <w:rFonts w:asciiTheme="majorHAnsi" w:hAnsiTheme="majorHAnsi" w:cstheme="majorHAnsi"/>
              </w:rPr>
              <w:t>Giá</w:t>
            </w:r>
            <w:proofErr w:type="spellEnd"/>
            <w:r w:rsidRPr="0071497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</w:rPr>
              <w:t>trị</w:t>
            </w:r>
            <w:proofErr w:type="spellEnd"/>
            <w:r w:rsidRPr="0071497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</w:rPr>
              <w:t>đồng</w:t>
            </w:r>
            <w:proofErr w:type="spellEnd"/>
            <w:r w:rsidRPr="0071497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</w:rPr>
              <w:t>thuận</w:t>
            </w:r>
            <w:proofErr w:type="spellEnd"/>
            <w:r w:rsidR="00825C96" w:rsidRPr="0071497E">
              <w:rPr>
                <w:rFonts w:asciiTheme="majorHAnsi" w:hAnsiTheme="majorHAnsi" w:cstheme="majorHAnsi"/>
              </w:rPr>
              <w:t>:</w:t>
            </w:r>
            <w:r w:rsidR="00825C96" w:rsidRPr="0071497E">
              <w:rPr>
                <w:rFonts w:asciiTheme="majorHAnsi" w:hAnsiTheme="majorHAnsi" w:cstheme="majorHAns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825C96" w:rsidRPr="0071497E">
              <w:rPr>
                <w:rFonts w:asciiTheme="majorHAnsi" w:hAnsiTheme="majorHAnsi" w:cstheme="majorHAnsi"/>
              </w:rPr>
              <w:t>là</w:t>
            </w:r>
            <w:proofErr w:type="spellEnd"/>
            <w:r w:rsidR="00825C96" w:rsidRPr="0071497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825C96" w:rsidRPr="0071497E">
              <w:rPr>
                <w:rFonts w:asciiTheme="majorHAnsi" w:hAnsiTheme="majorHAnsi" w:cstheme="majorHAnsi"/>
              </w:rPr>
              <w:t>giá</w:t>
            </w:r>
            <w:proofErr w:type="spellEnd"/>
            <w:r w:rsidR="00825C96" w:rsidRPr="0071497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825C96" w:rsidRPr="0071497E">
              <w:rPr>
                <w:rFonts w:asciiTheme="majorHAnsi" w:hAnsiTheme="majorHAnsi" w:cstheme="majorHAnsi"/>
              </w:rPr>
              <w:t>trị</w:t>
            </w:r>
            <w:proofErr w:type="spellEnd"/>
            <w:r w:rsidR="00825C96" w:rsidRPr="0071497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</w:rPr>
              <w:t>đồng</w:t>
            </w:r>
            <w:proofErr w:type="spellEnd"/>
            <w:r w:rsidRPr="0071497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</w:rPr>
              <w:t>thuậ</w:t>
            </w:r>
            <w:r w:rsidR="008C7898" w:rsidRPr="0071497E">
              <w:rPr>
                <w:rFonts w:asciiTheme="majorHAnsi" w:hAnsiTheme="majorHAnsi" w:cstheme="majorHAnsi"/>
              </w:rPr>
              <w:t>n</w:t>
            </w:r>
            <w:proofErr w:type="spellEnd"/>
            <w:r w:rsidR="008C7898" w:rsidRPr="0071497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8C7898" w:rsidRPr="0071497E">
              <w:rPr>
                <w:rFonts w:asciiTheme="majorHAnsi" w:hAnsiTheme="majorHAnsi" w:cstheme="majorHAnsi"/>
              </w:rPr>
              <w:t>từ</w:t>
            </w:r>
            <w:proofErr w:type="spellEnd"/>
            <w:r w:rsidRPr="0071497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</w:rPr>
              <w:t>các</w:t>
            </w:r>
            <w:proofErr w:type="spellEnd"/>
            <w:r w:rsidRPr="0071497E">
              <w:rPr>
                <w:rFonts w:asciiTheme="majorHAnsi" w:hAnsiTheme="majorHAnsi" w:cstheme="majorHAnsi"/>
              </w:rPr>
              <w:t xml:space="preserve"> PXN </w:t>
            </w:r>
            <w:proofErr w:type="spellStart"/>
            <w:r w:rsidRPr="0071497E">
              <w:rPr>
                <w:rFonts w:asciiTheme="majorHAnsi" w:hAnsiTheme="majorHAnsi" w:cstheme="majorHAnsi"/>
              </w:rPr>
              <w:t>tham</w:t>
            </w:r>
            <w:proofErr w:type="spellEnd"/>
            <w:r w:rsidRPr="0071497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</w:rPr>
              <w:t>gia</w:t>
            </w:r>
            <w:proofErr w:type="spellEnd"/>
            <w:r w:rsidR="00825C96" w:rsidRPr="0071497E">
              <w:rPr>
                <w:rFonts w:asciiTheme="majorHAnsi" w:hAnsiTheme="majorHAnsi" w:cstheme="majorHAnsi"/>
              </w:rPr>
              <w:t>.</w:t>
            </w:r>
          </w:p>
          <w:p w14:paraId="36268755" w14:textId="77777777" w:rsidR="0030797B" w:rsidRPr="0071497E" w:rsidRDefault="00825C96">
            <w:pPr>
              <w:jc w:val="both"/>
              <w:rPr>
                <w:rFonts w:asciiTheme="majorHAnsi" w:hAnsiTheme="majorHAnsi" w:cstheme="majorHAnsi"/>
              </w:rPr>
            </w:pPr>
            <w:r w:rsidRPr="0071497E">
              <w:rPr>
                <w:rFonts w:asciiTheme="majorHAnsi" w:hAnsiTheme="majorHAnsi" w:cstheme="majorHAnsi"/>
              </w:rPr>
              <w:t xml:space="preserve">[2] </w:t>
            </w:r>
            <w:proofErr w:type="spellStart"/>
            <w:r w:rsidRPr="0071497E">
              <w:rPr>
                <w:rFonts w:asciiTheme="majorHAnsi" w:hAnsiTheme="majorHAnsi" w:cstheme="majorHAnsi"/>
              </w:rPr>
              <w:t>Số</w:t>
            </w:r>
            <w:proofErr w:type="spellEnd"/>
            <w:r w:rsidRPr="0071497E">
              <w:rPr>
                <w:rFonts w:asciiTheme="majorHAnsi" w:hAnsiTheme="majorHAnsi" w:cstheme="majorHAnsi"/>
              </w:rPr>
              <w:t xml:space="preserve"> lượng: </w:t>
            </w:r>
            <w:proofErr w:type="spellStart"/>
            <w:r w:rsidRPr="0071497E">
              <w:rPr>
                <w:rFonts w:asciiTheme="majorHAnsi" w:hAnsiTheme="majorHAnsi" w:cstheme="majorHAnsi"/>
              </w:rPr>
              <w:t>số</w:t>
            </w:r>
            <w:proofErr w:type="spellEnd"/>
            <w:r w:rsidRPr="0071497E">
              <w:rPr>
                <w:rFonts w:asciiTheme="majorHAnsi" w:hAnsiTheme="majorHAnsi" w:cstheme="majorHAnsi"/>
              </w:rPr>
              <w:t xml:space="preserve"> lượng </w:t>
            </w:r>
            <w:proofErr w:type="spellStart"/>
            <w:r w:rsidRPr="0071497E">
              <w:rPr>
                <w:rFonts w:asciiTheme="majorHAnsi" w:hAnsiTheme="majorHAnsi" w:cstheme="majorHAnsi"/>
              </w:rPr>
              <w:t>kết</w:t>
            </w:r>
            <w:proofErr w:type="spellEnd"/>
            <w:r w:rsidRPr="0071497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</w:rPr>
              <w:t>quả</w:t>
            </w:r>
            <w:proofErr w:type="spellEnd"/>
            <w:r w:rsidRPr="0071497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</w:rPr>
              <w:t>phân</w:t>
            </w:r>
            <w:proofErr w:type="spellEnd"/>
            <w:r w:rsidRPr="0071497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</w:rPr>
              <w:t>tích</w:t>
            </w:r>
            <w:proofErr w:type="spellEnd"/>
            <w:r w:rsidRPr="0071497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</w:rPr>
              <w:t>trong</w:t>
            </w:r>
            <w:proofErr w:type="spellEnd"/>
            <w:r w:rsidRPr="0071497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</w:rPr>
              <w:t>mộ</w:t>
            </w:r>
            <w:r w:rsidR="00FB1357" w:rsidRPr="0071497E">
              <w:rPr>
                <w:rFonts w:asciiTheme="majorHAnsi" w:hAnsiTheme="majorHAnsi" w:cstheme="majorHAnsi"/>
              </w:rPr>
              <w:t>t</w:t>
            </w:r>
            <w:proofErr w:type="spellEnd"/>
            <w:r w:rsidR="00FB1357" w:rsidRPr="0071497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FB1357" w:rsidRPr="0071497E">
              <w:rPr>
                <w:rFonts w:asciiTheme="majorHAnsi" w:hAnsiTheme="majorHAnsi" w:cstheme="majorHAnsi"/>
              </w:rPr>
              <w:t>mẫu</w:t>
            </w:r>
            <w:proofErr w:type="spellEnd"/>
            <w:r w:rsidRPr="0071497E">
              <w:rPr>
                <w:rFonts w:asciiTheme="majorHAnsi" w:hAnsiTheme="majorHAnsi" w:cstheme="majorHAnsi"/>
              </w:rPr>
              <w:t>.</w:t>
            </w:r>
          </w:p>
        </w:tc>
      </w:tr>
    </w:tbl>
    <w:p w14:paraId="6DEAE9CA" w14:textId="77777777" w:rsidR="0030797B" w:rsidRPr="0071497E" w:rsidRDefault="0030797B">
      <w:pPr>
        <w:rPr>
          <w:rFonts w:asciiTheme="majorHAnsi" w:hAnsiTheme="majorHAnsi" w:cstheme="majorHAnsi"/>
        </w:rPr>
      </w:pPr>
    </w:p>
    <w:p w14:paraId="6817E57D" w14:textId="77777777" w:rsidR="0030797B" w:rsidRPr="0071497E" w:rsidRDefault="0030797B">
      <w:pPr>
        <w:rPr>
          <w:rFonts w:asciiTheme="majorHAnsi" w:hAnsiTheme="majorHAnsi" w:cstheme="majorHAnsi"/>
        </w:rPr>
      </w:pPr>
    </w:p>
    <w:p w14:paraId="77CBD708" w14:textId="77777777" w:rsidR="0030797B" w:rsidRPr="0071497E" w:rsidRDefault="0030797B">
      <w:pPr>
        <w:rPr>
          <w:rFonts w:asciiTheme="majorHAnsi" w:hAnsiTheme="majorHAnsi" w:cstheme="majorHAnsi"/>
        </w:rPr>
      </w:pPr>
    </w:p>
    <w:p w14:paraId="620539F3" w14:textId="77777777" w:rsidR="0030797B" w:rsidRPr="0071497E" w:rsidRDefault="0030797B">
      <w:pPr>
        <w:rPr>
          <w:rFonts w:asciiTheme="majorHAnsi" w:hAnsiTheme="majorHAnsi" w:cstheme="majorHAnsi"/>
        </w:rPr>
      </w:pPr>
    </w:p>
    <w:p w14:paraId="7D8D1CC7" w14:textId="77777777" w:rsidR="0030797B" w:rsidRPr="0071497E" w:rsidRDefault="0030797B">
      <w:pPr>
        <w:rPr>
          <w:rFonts w:asciiTheme="majorHAnsi" w:hAnsiTheme="majorHAnsi" w:cstheme="majorHAnsi"/>
        </w:rPr>
      </w:pPr>
    </w:p>
    <w:p w14:paraId="29960803" w14:textId="77777777" w:rsidR="0030797B" w:rsidRPr="0071497E" w:rsidRDefault="0030797B">
      <w:pPr>
        <w:rPr>
          <w:rFonts w:asciiTheme="majorHAnsi" w:hAnsiTheme="majorHAnsi" w:cstheme="majorHAnsi"/>
        </w:rPr>
      </w:pPr>
    </w:p>
    <w:p w14:paraId="522C9F8A" w14:textId="77777777" w:rsidR="001819A9" w:rsidRDefault="001819A9">
      <w:pPr>
        <w:rPr>
          <w:rFonts w:asciiTheme="majorHAnsi" w:hAnsiTheme="majorHAnsi" w:cstheme="majorHAnsi"/>
        </w:rPr>
      </w:pPr>
    </w:p>
    <w:p w14:paraId="3A0F1AF5" w14:textId="77777777" w:rsidR="00F41DAB" w:rsidRDefault="00F41DAB">
      <w:pPr>
        <w:rPr>
          <w:rFonts w:asciiTheme="majorHAnsi" w:hAnsiTheme="majorHAnsi" w:cstheme="majorHAnsi"/>
        </w:rPr>
      </w:pPr>
    </w:p>
    <w:p w14:paraId="3C43DA47" w14:textId="77777777" w:rsidR="0030797B" w:rsidRPr="0071497E" w:rsidRDefault="00825C96">
      <w:pPr>
        <w:rPr>
          <w:rFonts w:asciiTheme="majorHAnsi" w:hAnsiTheme="majorHAnsi" w:cstheme="majorHAnsi"/>
          <w:b/>
        </w:rPr>
      </w:pPr>
      <w:r w:rsidRPr="0071497E">
        <w:rPr>
          <w:rFonts w:asciiTheme="majorHAnsi" w:hAnsiTheme="majorHAnsi" w:cstheme="majorHAnsi"/>
          <w:b/>
        </w:rPr>
        <w:t>KẾT QUẢ PHÁT HIỆN HPV-DNA</w:t>
      </w:r>
    </w:p>
    <w:tbl>
      <w:tblPr>
        <w:tblpPr w:leftFromText="180" w:rightFromText="180" w:vertAnchor="text" w:horzAnchor="margin" w:tblpY="161"/>
        <w:tblW w:w="10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2"/>
        <w:gridCol w:w="2196"/>
        <w:gridCol w:w="2314"/>
        <w:gridCol w:w="2000"/>
        <w:gridCol w:w="1713"/>
      </w:tblGrid>
      <w:tr w:rsidR="00E51654" w:rsidRPr="00D81E1A" w14:paraId="0AB075B2" w14:textId="77777777" w:rsidTr="00E51654">
        <w:trPr>
          <w:trHeight w:val="454"/>
        </w:trPr>
        <w:tc>
          <w:tcPr>
            <w:tcW w:w="2052" w:type="dxa"/>
            <w:vMerge w:val="restart"/>
            <w:shd w:val="clear" w:color="auto" w:fill="92D050"/>
            <w:vAlign w:val="center"/>
          </w:tcPr>
          <w:p w14:paraId="04EE5905" w14:textId="77777777" w:rsidR="00E51654" w:rsidRPr="00D81E1A" w:rsidRDefault="00E51654" w:rsidP="00E51654">
            <w:pPr>
              <w:ind w:left="45" w:hanging="45"/>
              <w:jc w:val="center"/>
              <w:rPr>
                <w:rFonts w:asciiTheme="majorHAnsi" w:hAnsiTheme="majorHAnsi" w:cstheme="majorHAnsi"/>
                <w:lang w:val="pt-BR"/>
              </w:rPr>
            </w:pPr>
            <w:r w:rsidRPr="00D81E1A">
              <w:rPr>
                <w:rFonts w:asciiTheme="majorHAnsi" w:hAnsiTheme="majorHAnsi" w:cstheme="majorHAnsi"/>
                <w:lang w:val="pt-BR"/>
              </w:rPr>
              <w:t>Mã mẫu</w:t>
            </w:r>
          </w:p>
        </w:tc>
        <w:tc>
          <w:tcPr>
            <w:tcW w:w="2196" w:type="dxa"/>
            <w:vMerge w:val="restart"/>
            <w:shd w:val="clear" w:color="auto" w:fill="92D050"/>
            <w:vAlign w:val="center"/>
          </w:tcPr>
          <w:p w14:paraId="46D9D81A" w14:textId="77777777" w:rsidR="00E51654" w:rsidRPr="00D81E1A" w:rsidRDefault="00E51654" w:rsidP="00E51654">
            <w:pPr>
              <w:spacing w:before="60"/>
              <w:ind w:left="45" w:hanging="45"/>
              <w:jc w:val="center"/>
              <w:rPr>
                <w:rFonts w:asciiTheme="majorHAnsi" w:hAnsiTheme="majorHAnsi" w:cstheme="majorHAnsi"/>
                <w:lang w:val="pt-BR"/>
              </w:rPr>
            </w:pPr>
            <w:r w:rsidRPr="00D81E1A">
              <w:rPr>
                <w:rFonts w:asciiTheme="majorHAnsi" w:hAnsiTheme="majorHAnsi" w:cstheme="majorHAnsi"/>
                <w:lang w:val="pt-BR"/>
              </w:rPr>
              <w:t>Giá trị đồng thuận</w:t>
            </w:r>
            <w:r w:rsidRPr="00D81E1A">
              <w:rPr>
                <w:rFonts w:asciiTheme="majorHAnsi" w:hAnsiTheme="majorHAnsi" w:cstheme="majorHAnsi"/>
                <w:vertAlign w:val="superscript"/>
                <w:lang w:val="pt-BR"/>
              </w:rPr>
              <w:t>[1]</w:t>
            </w:r>
          </w:p>
        </w:tc>
        <w:tc>
          <w:tcPr>
            <w:tcW w:w="6027" w:type="dxa"/>
            <w:gridSpan w:val="3"/>
            <w:shd w:val="clear" w:color="auto" w:fill="92D050"/>
            <w:vAlign w:val="center"/>
          </w:tcPr>
          <w:p w14:paraId="2E443BA2" w14:textId="77777777" w:rsidR="00E51654" w:rsidRPr="00D81E1A" w:rsidRDefault="00E51654" w:rsidP="00E51654">
            <w:pPr>
              <w:jc w:val="center"/>
              <w:rPr>
                <w:rFonts w:asciiTheme="majorHAnsi" w:hAnsiTheme="majorHAnsi" w:cstheme="majorHAnsi"/>
                <w:lang w:val="pt-BR"/>
              </w:rPr>
            </w:pPr>
            <w:r w:rsidRPr="00D81E1A">
              <w:rPr>
                <w:rFonts w:asciiTheme="majorHAnsi" w:hAnsiTheme="majorHAnsi" w:cstheme="majorHAnsi"/>
                <w:lang w:val="pt-BR"/>
              </w:rPr>
              <w:t>PHÁT HIỆN HPV-DNA</w:t>
            </w:r>
          </w:p>
        </w:tc>
      </w:tr>
      <w:tr w:rsidR="00E51654" w:rsidRPr="00D81E1A" w14:paraId="09A56AF0" w14:textId="77777777" w:rsidTr="00E51654">
        <w:trPr>
          <w:trHeight w:val="454"/>
        </w:trPr>
        <w:tc>
          <w:tcPr>
            <w:tcW w:w="2052" w:type="dxa"/>
            <w:vMerge/>
            <w:shd w:val="clear" w:color="auto" w:fill="92D050"/>
            <w:vAlign w:val="center"/>
          </w:tcPr>
          <w:p w14:paraId="2E9FD7DA" w14:textId="77777777" w:rsidR="00E51654" w:rsidRPr="00D81E1A" w:rsidRDefault="00E51654" w:rsidP="00E51654">
            <w:pPr>
              <w:ind w:left="45" w:hanging="45"/>
              <w:jc w:val="center"/>
              <w:rPr>
                <w:rFonts w:asciiTheme="majorHAnsi" w:hAnsiTheme="majorHAnsi" w:cstheme="majorHAnsi"/>
                <w:lang w:val="pt-BR"/>
              </w:rPr>
            </w:pPr>
          </w:p>
        </w:tc>
        <w:tc>
          <w:tcPr>
            <w:tcW w:w="2196" w:type="dxa"/>
            <w:vMerge/>
            <w:shd w:val="clear" w:color="auto" w:fill="92D050"/>
            <w:vAlign w:val="center"/>
          </w:tcPr>
          <w:p w14:paraId="452883C9" w14:textId="77777777" w:rsidR="00E51654" w:rsidRPr="00D81E1A" w:rsidRDefault="00E51654" w:rsidP="00E51654">
            <w:pPr>
              <w:spacing w:before="60"/>
              <w:ind w:left="45" w:hanging="45"/>
              <w:jc w:val="center"/>
              <w:rPr>
                <w:rFonts w:asciiTheme="majorHAnsi" w:hAnsiTheme="majorHAnsi" w:cstheme="majorHAnsi"/>
                <w:vertAlign w:val="superscript"/>
                <w:lang w:val="pt-BR"/>
              </w:rPr>
            </w:pPr>
          </w:p>
        </w:tc>
        <w:tc>
          <w:tcPr>
            <w:tcW w:w="2314" w:type="dxa"/>
            <w:shd w:val="clear" w:color="auto" w:fill="92D050"/>
            <w:vAlign w:val="center"/>
          </w:tcPr>
          <w:p w14:paraId="3E549BB3" w14:textId="77777777" w:rsidR="00E51654" w:rsidRPr="00D81E1A" w:rsidRDefault="00E51654" w:rsidP="00E51654">
            <w:pPr>
              <w:spacing w:before="60"/>
              <w:ind w:left="45" w:hanging="45"/>
              <w:jc w:val="center"/>
              <w:rPr>
                <w:rFonts w:asciiTheme="majorHAnsi" w:hAnsiTheme="majorHAnsi" w:cstheme="majorHAnsi"/>
                <w:lang w:val="pt-BR"/>
              </w:rPr>
            </w:pPr>
            <w:r w:rsidRPr="00D81E1A">
              <w:rPr>
                <w:rFonts w:asciiTheme="majorHAnsi" w:hAnsiTheme="majorHAnsi" w:cstheme="majorHAnsi"/>
                <w:lang w:val="pt-BR"/>
              </w:rPr>
              <w:t>Tỉ lệ trả lời đúng</w:t>
            </w:r>
            <w:r w:rsidRPr="00D81E1A">
              <w:rPr>
                <w:rFonts w:asciiTheme="majorHAnsi" w:hAnsiTheme="majorHAnsi" w:cstheme="majorHAnsi"/>
                <w:vertAlign w:val="superscript"/>
                <w:lang w:val="pt-BR"/>
              </w:rPr>
              <w:t>[3]</w:t>
            </w:r>
          </w:p>
        </w:tc>
        <w:tc>
          <w:tcPr>
            <w:tcW w:w="2000" w:type="dxa"/>
            <w:shd w:val="clear" w:color="auto" w:fill="92D050"/>
            <w:vAlign w:val="center"/>
          </w:tcPr>
          <w:p w14:paraId="4EE5E829" w14:textId="77777777" w:rsidR="00E51654" w:rsidRPr="00D81E1A" w:rsidRDefault="00E51654" w:rsidP="00E51654">
            <w:pPr>
              <w:spacing w:before="60"/>
              <w:jc w:val="center"/>
              <w:rPr>
                <w:rFonts w:asciiTheme="majorHAnsi" w:hAnsiTheme="majorHAnsi" w:cstheme="majorHAnsi"/>
                <w:lang w:val="pt-BR"/>
              </w:rPr>
            </w:pPr>
            <w:r w:rsidRPr="00D81E1A">
              <w:rPr>
                <w:rFonts w:asciiTheme="majorHAnsi" w:hAnsiTheme="majorHAnsi" w:cstheme="majorHAnsi"/>
                <w:lang w:val="pt-BR"/>
              </w:rPr>
              <w:t>Kết quả đơn vị</w:t>
            </w:r>
            <w:r w:rsidRPr="00D81E1A">
              <w:rPr>
                <w:rFonts w:asciiTheme="majorHAnsi" w:hAnsiTheme="majorHAnsi" w:cstheme="majorHAnsi"/>
                <w:vertAlign w:val="superscript"/>
                <w:lang w:val="pt-BR"/>
              </w:rPr>
              <w:t>[4]</w:t>
            </w:r>
          </w:p>
        </w:tc>
        <w:tc>
          <w:tcPr>
            <w:tcW w:w="1713" w:type="dxa"/>
            <w:shd w:val="clear" w:color="auto" w:fill="92D050"/>
            <w:vAlign w:val="center"/>
          </w:tcPr>
          <w:p w14:paraId="65084755" w14:textId="77777777" w:rsidR="00E51654" w:rsidRPr="00D81E1A" w:rsidRDefault="00E51654" w:rsidP="00E51654">
            <w:pPr>
              <w:spacing w:before="60"/>
              <w:jc w:val="center"/>
              <w:rPr>
                <w:rFonts w:asciiTheme="majorHAnsi" w:hAnsiTheme="majorHAnsi" w:cstheme="majorHAnsi"/>
                <w:vertAlign w:val="superscript"/>
                <w:lang w:val="pt-BR"/>
              </w:rPr>
            </w:pPr>
            <w:r w:rsidRPr="00D81E1A">
              <w:rPr>
                <w:rFonts w:asciiTheme="majorHAnsi" w:hAnsiTheme="majorHAnsi" w:cstheme="majorHAnsi"/>
                <w:lang w:val="pt-BR"/>
              </w:rPr>
              <w:t>Điểm</w:t>
            </w:r>
            <w:r w:rsidRPr="00D81E1A">
              <w:rPr>
                <w:rFonts w:asciiTheme="majorHAnsi" w:hAnsiTheme="majorHAnsi" w:cstheme="majorHAnsi"/>
                <w:vertAlign w:val="superscript"/>
                <w:lang w:val="pt-BR"/>
              </w:rPr>
              <w:t>[5]</w:t>
            </w:r>
          </w:p>
        </w:tc>
      </w:tr>
      <w:tr w:rsidR="00E51654" w:rsidRPr="00D81E1A" w14:paraId="7238AFF9" w14:textId="77777777" w:rsidTr="00E51654">
        <w:trPr>
          <w:trHeight w:val="567"/>
        </w:trPr>
        <w:tc>
          <w:tcPr>
            <w:tcW w:w="2052" w:type="dxa"/>
            <w:vAlign w:val="center"/>
          </w:tcPr>
          <w:p w14:paraId="2A04319C" w14:textId="1B4EF801" w:rsidR="00E51654" w:rsidRPr="00D81E1A" w:rsidRDefault="00E51654" w:rsidP="00E51654">
            <w:pPr>
              <w:ind w:left="45" w:hanging="45"/>
              <w:jc w:val="center"/>
              <w:rPr>
                <w:rFonts w:asciiTheme="majorHAnsi" w:hAnsiTheme="majorHAnsi" w:cstheme="majorHAnsi"/>
              </w:rPr>
            </w:pPr>
            <w:r w:rsidRPr="00D81E1A">
              <w:rPr>
                <w:rFonts w:asciiTheme="majorHAnsi" w:hAnsiTheme="majorHAnsi" w:cstheme="majorHAnsi"/>
                <w:lang w:val="pt-BR"/>
              </w:rPr>
              <w:t>QPT01-</w:t>
            </w:r>
            <w:r>
              <w:rPr>
                <w:rFonts w:asciiTheme="majorHAnsi" w:hAnsiTheme="majorHAnsi" w:cstheme="majorHAnsi"/>
                <w:spacing w:val="-6"/>
                <w:lang w:val="pt-BR"/>
              </w:rPr>
              <w:fldChar w:fldCharType="begin"/>
            </w:r>
            <w:r>
              <w:rPr>
                <w:rFonts w:asciiTheme="majorHAnsi" w:hAnsiTheme="majorHAnsi" w:cstheme="majorHAnsi"/>
                <w:spacing w:val="-6"/>
                <w:lang w:val="pt-BR"/>
              </w:rPr>
              <w:instrText xml:space="preserve"> MERGEFIELD MẪU </w:instrText>
            </w:r>
            <w:r>
              <w:rPr>
                <w:rFonts w:asciiTheme="majorHAnsi" w:hAnsiTheme="majorHAnsi" w:cstheme="majorHAnsi"/>
                <w:spacing w:val="-6"/>
                <w:lang w:val="pt-BR"/>
              </w:rPr>
              <w:fldChar w:fldCharType="separate"/>
            </w:r>
            <w:r w:rsidR="00235F4D" w:rsidRPr="003D5FA9">
              <w:rPr>
                <w:rFonts w:asciiTheme="majorHAnsi" w:hAnsiTheme="majorHAnsi" w:cstheme="majorHAnsi"/>
                <w:noProof/>
                <w:spacing w:val="-6"/>
                <w:lang w:val="pt-BR"/>
              </w:rPr>
              <w:t>240801</w:t>
            </w:r>
            <w:r>
              <w:rPr>
                <w:rFonts w:asciiTheme="majorHAnsi" w:hAnsiTheme="majorHAnsi" w:cstheme="majorHAnsi"/>
                <w:spacing w:val="-6"/>
                <w:lang w:val="pt-BR"/>
              </w:rPr>
              <w:fldChar w:fldCharType="end"/>
            </w:r>
          </w:p>
        </w:tc>
        <w:tc>
          <w:tcPr>
            <w:tcW w:w="2196" w:type="dxa"/>
            <w:vAlign w:val="center"/>
          </w:tcPr>
          <w:p w14:paraId="7DEFFEE4" w14:textId="7EFA31C1" w:rsidR="00E51654" w:rsidRPr="00D81E1A" w:rsidRDefault="00E51654" w:rsidP="00E51654">
            <w:pPr>
              <w:ind w:left="45" w:hanging="45"/>
              <w:jc w:val="center"/>
              <w:rPr>
                <w:rFonts w:asciiTheme="majorHAnsi" w:hAnsiTheme="majorHAnsi" w:cstheme="majorHAnsi"/>
                <w:b/>
                <w:lang w:val="pt-BR"/>
              </w:rPr>
            </w:pPr>
            <w:r>
              <w:rPr>
                <w:rFonts w:asciiTheme="majorHAnsi" w:hAnsiTheme="majorHAnsi" w:cstheme="majorHAnsi"/>
                <w:b/>
                <w:lang w:val="pt-BR"/>
              </w:rPr>
              <w:fldChar w:fldCharType="begin"/>
            </w:r>
            <w:r>
              <w:rPr>
                <w:rFonts w:asciiTheme="majorHAnsi" w:hAnsiTheme="majorHAnsi" w:cstheme="majorHAnsi"/>
                <w:b/>
                <w:lang w:val="pt-BR"/>
              </w:rPr>
              <w:instrText xml:space="preserve"> MERGEFIELD AD1 </w:instrText>
            </w:r>
            <w:r>
              <w:rPr>
                <w:rFonts w:asciiTheme="majorHAnsi" w:hAnsiTheme="majorHAnsi" w:cstheme="majorHAnsi"/>
                <w:b/>
                <w:lang w:val="pt-BR"/>
              </w:rPr>
              <w:fldChar w:fldCharType="separate"/>
            </w:r>
            <w:r w:rsidR="00235F4D" w:rsidRPr="003D5FA9">
              <w:rPr>
                <w:rFonts w:asciiTheme="majorHAnsi" w:hAnsiTheme="majorHAnsi" w:cstheme="majorHAnsi"/>
                <w:b/>
                <w:noProof/>
                <w:lang w:val="pt-BR"/>
              </w:rPr>
              <w:t>ÂM TÍNH</w:t>
            </w:r>
            <w:r>
              <w:rPr>
                <w:rFonts w:asciiTheme="majorHAnsi" w:hAnsiTheme="majorHAnsi" w:cstheme="majorHAnsi"/>
                <w:b/>
                <w:lang w:val="pt-BR"/>
              </w:rPr>
              <w:fldChar w:fldCharType="end"/>
            </w:r>
            <w:r w:rsidRPr="00D81E1A">
              <w:rPr>
                <w:rFonts w:asciiTheme="majorHAnsi" w:hAnsiTheme="majorHAnsi" w:cstheme="majorHAnsi"/>
                <w:b/>
              </w:rPr>
              <w:t xml:space="preserve"> </w:t>
            </w:r>
          </w:p>
        </w:tc>
        <w:tc>
          <w:tcPr>
            <w:tcW w:w="2314" w:type="dxa"/>
            <w:vAlign w:val="center"/>
          </w:tcPr>
          <w:p w14:paraId="7B126D22" w14:textId="77777777" w:rsidR="00E51654" w:rsidRPr="00D81E1A" w:rsidRDefault="00E51654" w:rsidP="00E51654">
            <w:pPr>
              <w:ind w:left="45" w:hanging="45"/>
              <w:jc w:val="center"/>
              <w:rPr>
                <w:rFonts w:asciiTheme="majorHAnsi" w:hAnsiTheme="majorHAnsi" w:cstheme="majorHAnsi"/>
                <w:lang w:val="pt-BR"/>
              </w:rPr>
            </w:pPr>
            <w:r w:rsidRPr="00D81E1A">
              <w:rPr>
                <w:rFonts w:asciiTheme="majorHAnsi" w:hAnsiTheme="majorHAnsi" w:cstheme="majorHAnsi"/>
                <w:lang w:val="pt-BR"/>
              </w:rPr>
              <w:t>100</w:t>
            </w:r>
          </w:p>
        </w:tc>
        <w:tc>
          <w:tcPr>
            <w:tcW w:w="2000" w:type="dxa"/>
            <w:vAlign w:val="center"/>
          </w:tcPr>
          <w:p w14:paraId="0CF19862" w14:textId="20D6379B" w:rsidR="00E51654" w:rsidRPr="00D81E1A" w:rsidRDefault="00E51654" w:rsidP="00E51654">
            <w:pPr>
              <w:jc w:val="center"/>
              <w:rPr>
                <w:rFonts w:asciiTheme="majorHAnsi" w:hAnsiTheme="majorHAnsi" w:cstheme="majorHAnsi"/>
                <w:b/>
                <w:lang w:val="pt-BR"/>
              </w:rPr>
            </w:pPr>
            <w:r w:rsidRPr="00D81E1A">
              <w:rPr>
                <w:rFonts w:asciiTheme="majorHAnsi" w:hAnsiTheme="majorHAnsi" w:cstheme="majorHAnsi"/>
                <w:b/>
                <w:lang w:val="pt-BR"/>
              </w:rPr>
              <w:fldChar w:fldCharType="begin"/>
            </w:r>
            <w:r w:rsidRPr="00D81E1A">
              <w:rPr>
                <w:rFonts w:asciiTheme="majorHAnsi" w:hAnsiTheme="majorHAnsi" w:cstheme="majorHAnsi"/>
                <w:b/>
                <w:lang w:val="pt-BR"/>
              </w:rPr>
              <w:instrText xml:space="preserve"> MERGEFIELD QPT_01 </w:instrText>
            </w:r>
            <w:r w:rsidRPr="00D81E1A">
              <w:rPr>
                <w:rFonts w:asciiTheme="majorHAnsi" w:hAnsiTheme="majorHAnsi" w:cstheme="majorHAnsi"/>
                <w:b/>
                <w:lang w:val="pt-BR"/>
              </w:rPr>
              <w:fldChar w:fldCharType="separate"/>
            </w:r>
            <w:r w:rsidR="00235F4D" w:rsidRPr="003D5FA9">
              <w:rPr>
                <w:rFonts w:asciiTheme="majorHAnsi" w:hAnsiTheme="majorHAnsi" w:cstheme="majorHAnsi"/>
                <w:b/>
                <w:noProof/>
                <w:lang w:val="pt-BR"/>
              </w:rPr>
              <w:t>ÂM TÍNH</w:t>
            </w:r>
            <w:r w:rsidRPr="00D81E1A">
              <w:rPr>
                <w:rFonts w:asciiTheme="majorHAnsi" w:hAnsiTheme="majorHAnsi" w:cstheme="majorHAnsi"/>
                <w:b/>
                <w:lang w:val="pt-BR"/>
              </w:rPr>
              <w:fldChar w:fldCharType="end"/>
            </w:r>
          </w:p>
        </w:tc>
        <w:tc>
          <w:tcPr>
            <w:tcW w:w="1713" w:type="dxa"/>
            <w:vAlign w:val="center"/>
          </w:tcPr>
          <w:p w14:paraId="2B6F91CA" w14:textId="1BFBA4AC" w:rsidR="00E51654" w:rsidRPr="00D81E1A" w:rsidRDefault="00E51654" w:rsidP="00E51654">
            <w:pPr>
              <w:jc w:val="center"/>
              <w:rPr>
                <w:rFonts w:asciiTheme="majorHAnsi" w:hAnsiTheme="majorHAnsi" w:cstheme="majorHAnsi"/>
                <w:b/>
                <w:lang w:val="pt-BR"/>
              </w:rPr>
            </w:pPr>
            <w:r w:rsidRPr="00D81E1A">
              <w:rPr>
                <w:rFonts w:asciiTheme="majorHAnsi" w:hAnsiTheme="majorHAnsi" w:cstheme="majorHAnsi"/>
                <w:b/>
                <w:lang w:val="pt-BR"/>
              </w:rPr>
              <w:fldChar w:fldCharType="begin"/>
            </w:r>
            <w:r w:rsidRPr="00D81E1A">
              <w:rPr>
                <w:rFonts w:asciiTheme="majorHAnsi" w:hAnsiTheme="majorHAnsi" w:cstheme="majorHAnsi"/>
                <w:b/>
                <w:lang w:val="pt-BR"/>
              </w:rPr>
              <w:instrText xml:space="preserve"> MERGEFIELD điểm_1 </w:instrText>
            </w:r>
            <w:r w:rsidRPr="00D81E1A">
              <w:rPr>
                <w:rFonts w:asciiTheme="majorHAnsi" w:hAnsiTheme="majorHAnsi" w:cstheme="majorHAnsi"/>
                <w:b/>
                <w:lang w:val="pt-BR"/>
              </w:rPr>
              <w:fldChar w:fldCharType="separate"/>
            </w:r>
            <w:r w:rsidR="00235F4D" w:rsidRPr="003D5FA9">
              <w:rPr>
                <w:rFonts w:asciiTheme="majorHAnsi" w:hAnsiTheme="majorHAnsi" w:cstheme="majorHAnsi"/>
                <w:b/>
                <w:noProof/>
                <w:lang w:val="pt-BR"/>
              </w:rPr>
              <w:t>3</w:t>
            </w:r>
            <w:r w:rsidRPr="00D81E1A">
              <w:rPr>
                <w:rFonts w:asciiTheme="majorHAnsi" w:hAnsiTheme="majorHAnsi" w:cstheme="majorHAnsi"/>
                <w:b/>
                <w:lang w:val="pt-BR"/>
              </w:rPr>
              <w:fldChar w:fldCharType="end"/>
            </w:r>
          </w:p>
        </w:tc>
      </w:tr>
      <w:tr w:rsidR="00E51654" w:rsidRPr="00D81E1A" w14:paraId="43FC26F3" w14:textId="77777777" w:rsidTr="00E51654">
        <w:trPr>
          <w:trHeight w:val="567"/>
        </w:trPr>
        <w:tc>
          <w:tcPr>
            <w:tcW w:w="2052" w:type="dxa"/>
            <w:vAlign w:val="center"/>
          </w:tcPr>
          <w:p w14:paraId="03C3C924" w14:textId="3FC5A3AC" w:rsidR="00E51654" w:rsidRPr="00D81E1A" w:rsidRDefault="00E51654" w:rsidP="00E51654">
            <w:pPr>
              <w:ind w:left="45" w:hanging="45"/>
              <w:jc w:val="center"/>
              <w:rPr>
                <w:rFonts w:asciiTheme="majorHAnsi" w:hAnsiTheme="majorHAnsi" w:cstheme="majorHAnsi"/>
              </w:rPr>
            </w:pPr>
            <w:r w:rsidRPr="00D81E1A">
              <w:rPr>
                <w:rFonts w:asciiTheme="majorHAnsi" w:hAnsiTheme="majorHAnsi" w:cstheme="majorHAnsi"/>
                <w:lang w:val="pt-BR"/>
              </w:rPr>
              <w:t>QPT02-</w:t>
            </w:r>
            <w:r>
              <w:rPr>
                <w:rFonts w:asciiTheme="majorHAnsi" w:hAnsiTheme="majorHAnsi" w:cstheme="majorHAnsi"/>
                <w:spacing w:val="-6"/>
                <w:lang w:val="pt-BR"/>
              </w:rPr>
              <w:fldChar w:fldCharType="begin"/>
            </w:r>
            <w:r>
              <w:rPr>
                <w:rFonts w:asciiTheme="majorHAnsi" w:hAnsiTheme="majorHAnsi" w:cstheme="majorHAnsi"/>
                <w:spacing w:val="-6"/>
                <w:lang w:val="pt-BR"/>
              </w:rPr>
              <w:instrText xml:space="preserve"> MERGEFIELD MẪU </w:instrText>
            </w:r>
            <w:r>
              <w:rPr>
                <w:rFonts w:asciiTheme="majorHAnsi" w:hAnsiTheme="majorHAnsi" w:cstheme="majorHAnsi"/>
                <w:spacing w:val="-6"/>
                <w:lang w:val="pt-BR"/>
              </w:rPr>
              <w:fldChar w:fldCharType="separate"/>
            </w:r>
            <w:r w:rsidR="00235F4D" w:rsidRPr="003D5FA9">
              <w:rPr>
                <w:rFonts w:asciiTheme="majorHAnsi" w:hAnsiTheme="majorHAnsi" w:cstheme="majorHAnsi"/>
                <w:noProof/>
                <w:spacing w:val="-6"/>
                <w:lang w:val="pt-BR"/>
              </w:rPr>
              <w:t>240801</w:t>
            </w:r>
            <w:r>
              <w:rPr>
                <w:rFonts w:asciiTheme="majorHAnsi" w:hAnsiTheme="majorHAnsi" w:cstheme="majorHAnsi"/>
                <w:spacing w:val="-6"/>
                <w:lang w:val="pt-BR"/>
              </w:rPr>
              <w:fldChar w:fldCharType="end"/>
            </w:r>
          </w:p>
        </w:tc>
        <w:tc>
          <w:tcPr>
            <w:tcW w:w="2196" w:type="dxa"/>
            <w:vAlign w:val="center"/>
          </w:tcPr>
          <w:p w14:paraId="090809ED" w14:textId="5502B4CB" w:rsidR="00E51654" w:rsidRPr="00D81E1A" w:rsidRDefault="00E51654" w:rsidP="00E51654">
            <w:pPr>
              <w:ind w:left="45" w:hanging="45"/>
              <w:jc w:val="center"/>
              <w:rPr>
                <w:rFonts w:asciiTheme="majorHAnsi" w:hAnsiTheme="majorHAnsi" w:cstheme="majorHAnsi"/>
                <w:b/>
                <w:lang w:val="pt-BR"/>
              </w:rPr>
            </w:pPr>
            <w:r>
              <w:rPr>
                <w:rFonts w:asciiTheme="majorHAnsi" w:hAnsiTheme="majorHAnsi" w:cstheme="majorHAnsi"/>
                <w:b/>
              </w:rPr>
              <w:fldChar w:fldCharType="begin"/>
            </w:r>
            <w:r>
              <w:rPr>
                <w:rFonts w:asciiTheme="majorHAnsi" w:hAnsiTheme="majorHAnsi" w:cstheme="majorHAnsi"/>
                <w:b/>
              </w:rPr>
              <w:instrText xml:space="preserve"> MERGEFIELD AD2 </w:instrText>
            </w:r>
            <w:r>
              <w:rPr>
                <w:rFonts w:asciiTheme="majorHAnsi" w:hAnsiTheme="majorHAnsi" w:cstheme="majorHAnsi"/>
                <w:b/>
              </w:rPr>
              <w:fldChar w:fldCharType="separate"/>
            </w:r>
            <w:r w:rsidR="00235F4D" w:rsidRPr="003D5FA9">
              <w:rPr>
                <w:rFonts w:asciiTheme="majorHAnsi" w:hAnsiTheme="majorHAnsi" w:cstheme="majorHAnsi"/>
                <w:b/>
                <w:noProof/>
              </w:rPr>
              <w:t>DƯƠNG TÍNH</w:t>
            </w:r>
            <w:r>
              <w:rPr>
                <w:rFonts w:asciiTheme="majorHAnsi" w:hAnsiTheme="majorHAnsi" w:cstheme="majorHAnsi"/>
                <w:b/>
              </w:rPr>
              <w:fldChar w:fldCharType="end"/>
            </w:r>
          </w:p>
        </w:tc>
        <w:tc>
          <w:tcPr>
            <w:tcW w:w="2314" w:type="dxa"/>
            <w:vAlign w:val="center"/>
          </w:tcPr>
          <w:p w14:paraId="14718425" w14:textId="77777777" w:rsidR="00E51654" w:rsidRPr="00D81E1A" w:rsidRDefault="00E51654" w:rsidP="00E51654">
            <w:pPr>
              <w:ind w:left="45" w:hanging="45"/>
              <w:jc w:val="center"/>
              <w:rPr>
                <w:rFonts w:asciiTheme="majorHAnsi" w:hAnsiTheme="majorHAnsi" w:cstheme="majorHAnsi"/>
                <w:lang w:val="pt-BR"/>
              </w:rPr>
            </w:pPr>
            <w:r w:rsidRPr="00D81E1A">
              <w:rPr>
                <w:rFonts w:asciiTheme="majorHAnsi" w:hAnsiTheme="majorHAnsi" w:cstheme="majorHAnsi"/>
                <w:lang w:val="pt-BR"/>
              </w:rPr>
              <w:t>100</w:t>
            </w:r>
          </w:p>
        </w:tc>
        <w:tc>
          <w:tcPr>
            <w:tcW w:w="2000" w:type="dxa"/>
            <w:vAlign w:val="center"/>
          </w:tcPr>
          <w:p w14:paraId="61E73803" w14:textId="29B45586" w:rsidR="00E51654" w:rsidRPr="00D81E1A" w:rsidRDefault="00E51654" w:rsidP="00E51654">
            <w:pPr>
              <w:jc w:val="center"/>
              <w:rPr>
                <w:rFonts w:asciiTheme="majorHAnsi" w:hAnsiTheme="majorHAnsi" w:cstheme="majorHAnsi"/>
                <w:b/>
                <w:lang w:val="pt-BR"/>
              </w:rPr>
            </w:pPr>
            <w:r w:rsidRPr="00D81E1A">
              <w:rPr>
                <w:rFonts w:asciiTheme="majorHAnsi" w:hAnsiTheme="majorHAnsi" w:cstheme="majorHAnsi"/>
                <w:b/>
                <w:lang w:val="pt-BR"/>
              </w:rPr>
              <w:fldChar w:fldCharType="begin"/>
            </w:r>
            <w:r w:rsidRPr="00D81E1A">
              <w:rPr>
                <w:rFonts w:asciiTheme="majorHAnsi" w:hAnsiTheme="majorHAnsi" w:cstheme="majorHAnsi"/>
                <w:b/>
                <w:lang w:val="pt-BR"/>
              </w:rPr>
              <w:instrText xml:space="preserve"> MERGEFIELD QPT_02 </w:instrText>
            </w:r>
            <w:r w:rsidRPr="00D81E1A">
              <w:rPr>
                <w:rFonts w:asciiTheme="majorHAnsi" w:hAnsiTheme="majorHAnsi" w:cstheme="majorHAnsi"/>
                <w:b/>
                <w:lang w:val="pt-BR"/>
              </w:rPr>
              <w:fldChar w:fldCharType="separate"/>
            </w:r>
            <w:r w:rsidR="00235F4D" w:rsidRPr="003D5FA9">
              <w:rPr>
                <w:rFonts w:asciiTheme="majorHAnsi" w:hAnsiTheme="majorHAnsi" w:cstheme="majorHAnsi"/>
                <w:b/>
                <w:noProof/>
                <w:lang w:val="pt-BR"/>
              </w:rPr>
              <w:t>DƯƠNG TÍNH</w:t>
            </w:r>
            <w:r w:rsidRPr="00D81E1A">
              <w:rPr>
                <w:rFonts w:asciiTheme="majorHAnsi" w:hAnsiTheme="majorHAnsi" w:cstheme="majorHAnsi"/>
                <w:b/>
                <w:lang w:val="pt-BR"/>
              </w:rPr>
              <w:fldChar w:fldCharType="end"/>
            </w:r>
          </w:p>
        </w:tc>
        <w:tc>
          <w:tcPr>
            <w:tcW w:w="1713" w:type="dxa"/>
            <w:vAlign w:val="center"/>
          </w:tcPr>
          <w:p w14:paraId="7E5CAA3F" w14:textId="4D53F463" w:rsidR="00E51654" w:rsidRPr="00D81E1A" w:rsidRDefault="00E51654" w:rsidP="00E51654">
            <w:pPr>
              <w:jc w:val="center"/>
              <w:rPr>
                <w:rFonts w:asciiTheme="majorHAnsi" w:hAnsiTheme="majorHAnsi" w:cstheme="majorHAnsi"/>
                <w:b/>
                <w:lang w:val="pt-BR"/>
              </w:rPr>
            </w:pPr>
            <w:r w:rsidRPr="00D81E1A">
              <w:rPr>
                <w:rFonts w:asciiTheme="majorHAnsi" w:hAnsiTheme="majorHAnsi" w:cstheme="majorHAnsi"/>
                <w:b/>
                <w:lang w:val="pt-BR"/>
              </w:rPr>
              <w:fldChar w:fldCharType="begin"/>
            </w:r>
            <w:r w:rsidRPr="00D81E1A">
              <w:rPr>
                <w:rFonts w:asciiTheme="majorHAnsi" w:hAnsiTheme="majorHAnsi" w:cstheme="majorHAnsi"/>
                <w:b/>
                <w:lang w:val="pt-BR"/>
              </w:rPr>
              <w:instrText xml:space="preserve"> MERGEFIELD điểm_2 </w:instrText>
            </w:r>
            <w:r w:rsidRPr="00D81E1A">
              <w:rPr>
                <w:rFonts w:asciiTheme="majorHAnsi" w:hAnsiTheme="majorHAnsi" w:cstheme="majorHAnsi"/>
                <w:b/>
                <w:lang w:val="pt-BR"/>
              </w:rPr>
              <w:fldChar w:fldCharType="separate"/>
            </w:r>
            <w:r w:rsidR="00235F4D" w:rsidRPr="003D5FA9">
              <w:rPr>
                <w:rFonts w:asciiTheme="majorHAnsi" w:hAnsiTheme="majorHAnsi" w:cstheme="majorHAnsi"/>
                <w:b/>
                <w:noProof/>
                <w:lang w:val="pt-BR"/>
              </w:rPr>
              <w:t>3</w:t>
            </w:r>
            <w:r w:rsidRPr="00D81E1A">
              <w:rPr>
                <w:rFonts w:asciiTheme="majorHAnsi" w:hAnsiTheme="majorHAnsi" w:cstheme="majorHAnsi"/>
                <w:b/>
                <w:lang w:val="pt-BR"/>
              </w:rPr>
              <w:fldChar w:fldCharType="end"/>
            </w:r>
          </w:p>
        </w:tc>
      </w:tr>
      <w:tr w:rsidR="00E52A67" w:rsidRPr="00D81E1A" w14:paraId="2BD3869C" w14:textId="77777777" w:rsidTr="00E51654">
        <w:trPr>
          <w:trHeight w:val="567"/>
        </w:trPr>
        <w:tc>
          <w:tcPr>
            <w:tcW w:w="2052" w:type="dxa"/>
            <w:vAlign w:val="center"/>
          </w:tcPr>
          <w:p w14:paraId="27FDCFFB" w14:textId="6F57F64F" w:rsidR="00E52A67" w:rsidRPr="00D81E1A" w:rsidRDefault="00E52A67" w:rsidP="00E52A67">
            <w:pPr>
              <w:ind w:left="45" w:hanging="45"/>
              <w:jc w:val="center"/>
              <w:rPr>
                <w:rFonts w:asciiTheme="majorHAnsi" w:hAnsiTheme="majorHAnsi" w:cstheme="majorHAnsi"/>
                <w:lang w:val="pt-BR"/>
              </w:rPr>
            </w:pPr>
            <w:r w:rsidRPr="00D81E1A">
              <w:rPr>
                <w:rFonts w:asciiTheme="majorHAnsi" w:hAnsiTheme="majorHAnsi" w:cstheme="majorHAnsi"/>
                <w:lang w:val="pt-BR"/>
              </w:rPr>
              <w:t>QPT0</w:t>
            </w:r>
            <w:r>
              <w:rPr>
                <w:rFonts w:asciiTheme="majorHAnsi" w:hAnsiTheme="majorHAnsi" w:cstheme="majorHAnsi"/>
                <w:lang w:val="pt-BR"/>
              </w:rPr>
              <w:t>3</w:t>
            </w:r>
            <w:r w:rsidRPr="00D81E1A">
              <w:rPr>
                <w:rFonts w:asciiTheme="majorHAnsi" w:hAnsiTheme="majorHAnsi" w:cstheme="majorHAnsi"/>
                <w:lang w:val="pt-BR"/>
              </w:rPr>
              <w:t>-</w:t>
            </w:r>
            <w:r>
              <w:rPr>
                <w:rFonts w:asciiTheme="majorHAnsi" w:hAnsiTheme="majorHAnsi" w:cstheme="majorHAnsi"/>
                <w:spacing w:val="-6"/>
                <w:lang w:val="pt-BR"/>
              </w:rPr>
              <w:fldChar w:fldCharType="begin"/>
            </w:r>
            <w:r>
              <w:rPr>
                <w:rFonts w:asciiTheme="majorHAnsi" w:hAnsiTheme="majorHAnsi" w:cstheme="majorHAnsi"/>
                <w:spacing w:val="-6"/>
                <w:lang w:val="pt-BR"/>
              </w:rPr>
              <w:instrText xml:space="preserve"> MERGEFIELD MẪU </w:instrText>
            </w:r>
            <w:r>
              <w:rPr>
                <w:rFonts w:asciiTheme="majorHAnsi" w:hAnsiTheme="majorHAnsi" w:cstheme="majorHAnsi"/>
                <w:spacing w:val="-6"/>
                <w:lang w:val="pt-BR"/>
              </w:rPr>
              <w:fldChar w:fldCharType="separate"/>
            </w:r>
            <w:r w:rsidR="00235F4D" w:rsidRPr="003D5FA9">
              <w:rPr>
                <w:rFonts w:asciiTheme="majorHAnsi" w:hAnsiTheme="majorHAnsi" w:cstheme="majorHAnsi"/>
                <w:noProof/>
                <w:spacing w:val="-6"/>
                <w:lang w:val="pt-BR"/>
              </w:rPr>
              <w:t>240801</w:t>
            </w:r>
            <w:r>
              <w:rPr>
                <w:rFonts w:asciiTheme="majorHAnsi" w:hAnsiTheme="majorHAnsi" w:cstheme="majorHAnsi"/>
                <w:spacing w:val="-6"/>
                <w:lang w:val="pt-BR"/>
              </w:rPr>
              <w:fldChar w:fldCharType="end"/>
            </w:r>
          </w:p>
        </w:tc>
        <w:tc>
          <w:tcPr>
            <w:tcW w:w="2196" w:type="dxa"/>
            <w:vAlign w:val="center"/>
          </w:tcPr>
          <w:p w14:paraId="4F209724" w14:textId="262CC13E" w:rsidR="00E52A67" w:rsidRDefault="002954A6" w:rsidP="00E52A67">
            <w:pPr>
              <w:ind w:left="45" w:hanging="45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fldChar w:fldCharType="begin"/>
            </w:r>
            <w:r>
              <w:rPr>
                <w:rFonts w:asciiTheme="majorHAnsi" w:hAnsiTheme="majorHAnsi" w:cstheme="majorHAnsi"/>
                <w:b/>
              </w:rPr>
              <w:instrText xml:space="preserve"> MERGEFIELD AD3 </w:instrText>
            </w:r>
            <w:r>
              <w:rPr>
                <w:rFonts w:asciiTheme="majorHAnsi" w:hAnsiTheme="majorHAnsi" w:cstheme="majorHAnsi"/>
                <w:b/>
              </w:rPr>
              <w:fldChar w:fldCharType="separate"/>
            </w:r>
            <w:r w:rsidR="00235F4D" w:rsidRPr="003D5FA9">
              <w:rPr>
                <w:rFonts w:asciiTheme="majorHAnsi" w:hAnsiTheme="majorHAnsi" w:cstheme="majorHAnsi"/>
                <w:b/>
                <w:noProof/>
              </w:rPr>
              <w:t>DƯƠNG TÍNH</w:t>
            </w:r>
            <w:r>
              <w:rPr>
                <w:rFonts w:asciiTheme="majorHAnsi" w:hAnsiTheme="majorHAnsi" w:cstheme="majorHAnsi"/>
                <w:b/>
              </w:rPr>
              <w:fldChar w:fldCharType="end"/>
            </w:r>
          </w:p>
        </w:tc>
        <w:tc>
          <w:tcPr>
            <w:tcW w:w="2314" w:type="dxa"/>
            <w:vAlign w:val="center"/>
          </w:tcPr>
          <w:p w14:paraId="30531A71" w14:textId="72A20938" w:rsidR="00E52A67" w:rsidRPr="00D81E1A" w:rsidRDefault="00E52A67" w:rsidP="00E52A67">
            <w:pPr>
              <w:ind w:left="45" w:hanging="45"/>
              <w:jc w:val="center"/>
              <w:rPr>
                <w:rFonts w:asciiTheme="majorHAnsi" w:hAnsiTheme="majorHAnsi" w:cstheme="majorHAnsi"/>
                <w:lang w:val="pt-BR"/>
              </w:rPr>
            </w:pPr>
            <w:r w:rsidRPr="00D81E1A">
              <w:rPr>
                <w:rFonts w:asciiTheme="majorHAnsi" w:hAnsiTheme="majorHAnsi" w:cstheme="majorHAnsi"/>
                <w:lang w:val="pt-BR"/>
              </w:rPr>
              <w:t>100</w:t>
            </w:r>
          </w:p>
        </w:tc>
        <w:tc>
          <w:tcPr>
            <w:tcW w:w="2000" w:type="dxa"/>
            <w:vAlign w:val="center"/>
          </w:tcPr>
          <w:p w14:paraId="7F2A3D22" w14:textId="4FEA946D" w:rsidR="00E52A67" w:rsidRPr="00D81E1A" w:rsidRDefault="002954A6" w:rsidP="00E52A67">
            <w:pPr>
              <w:jc w:val="center"/>
              <w:rPr>
                <w:rFonts w:asciiTheme="majorHAnsi" w:hAnsiTheme="majorHAnsi" w:cstheme="majorHAnsi"/>
                <w:b/>
                <w:lang w:val="pt-BR"/>
              </w:rPr>
            </w:pPr>
            <w:r>
              <w:rPr>
                <w:rFonts w:asciiTheme="majorHAnsi" w:hAnsiTheme="majorHAnsi" w:cstheme="majorHAnsi"/>
                <w:b/>
                <w:lang w:val="pt-BR"/>
              </w:rPr>
              <w:fldChar w:fldCharType="begin"/>
            </w:r>
            <w:r>
              <w:rPr>
                <w:rFonts w:asciiTheme="majorHAnsi" w:hAnsiTheme="majorHAnsi" w:cstheme="majorHAnsi"/>
                <w:b/>
                <w:lang w:val="pt-BR"/>
              </w:rPr>
              <w:instrText xml:space="preserve"> MERGEFIELD QPT_03 </w:instrText>
            </w:r>
            <w:r>
              <w:rPr>
                <w:rFonts w:asciiTheme="majorHAnsi" w:hAnsiTheme="majorHAnsi" w:cstheme="majorHAnsi"/>
                <w:b/>
                <w:lang w:val="pt-BR"/>
              </w:rPr>
              <w:fldChar w:fldCharType="separate"/>
            </w:r>
            <w:r w:rsidR="00235F4D" w:rsidRPr="003D5FA9">
              <w:rPr>
                <w:rFonts w:asciiTheme="majorHAnsi" w:hAnsiTheme="majorHAnsi" w:cstheme="majorHAnsi"/>
                <w:b/>
                <w:noProof/>
                <w:lang w:val="pt-BR"/>
              </w:rPr>
              <w:t>DƯƠNG TÍNH</w:t>
            </w:r>
            <w:r>
              <w:rPr>
                <w:rFonts w:asciiTheme="majorHAnsi" w:hAnsiTheme="majorHAnsi" w:cstheme="majorHAnsi"/>
                <w:b/>
                <w:lang w:val="pt-BR"/>
              </w:rPr>
              <w:fldChar w:fldCharType="end"/>
            </w:r>
          </w:p>
        </w:tc>
        <w:tc>
          <w:tcPr>
            <w:tcW w:w="1713" w:type="dxa"/>
            <w:vAlign w:val="center"/>
          </w:tcPr>
          <w:p w14:paraId="12784AA0" w14:textId="1C2134E4" w:rsidR="00E52A67" w:rsidRPr="00D81E1A" w:rsidRDefault="002954A6" w:rsidP="00E52A67">
            <w:pPr>
              <w:jc w:val="center"/>
              <w:rPr>
                <w:rFonts w:asciiTheme="majorHAnsi" w:hAnsiTheme="majorHAnsi" w:cstheme="majorHAnsi"/>
                <w:b/>
                <w:lang w:val="pt-BR"/>
              </w:rPr>
            </w:pPr>
            <w:r>
              <w:rPr>
                <w:rFonts w:asciiTheme="majorHAnsi" w:hAnsiTheme="majorHAnsi" w:cstheme="majorHAnsi"/>
                <w:b/>
                <w:lang w:val="pt-BR"/>
              </w:rPr>
              <w:fldChar w:fldCharType="begin"/>
            </w:r>
            <w:r>
              <w:rPr>
                <w:rFonts w:asciiTheme="majorHAnsi" w:hAnsiTheme="majorHAnsi" w:cstheme="majorHAnsi"/>
                <w:b/>
                <w:lang w:val="pt-BR"/>
              </w:rPr>
              <w:instrText xml:space="preserve"> MERGEFIELD điểm_3 </w:instrText>
            </w:r>
            <w:r>
              <w:rPr>
                <w:rFonts w:asciiTheme="majorHAnsi" w:hAnsiTheme="majorHAnsi" w:cstheme="majorHAnsi"/>
                <w:b/>
                <w:lang w:val="pt-BR"/>
              </w:rPr>
              <w:fldChar w:fldCharType="separate"/>
            </w:r>
            <w:r w:rsidR="00235F4D" w:rsidRPr="003D5FA9">
              <w:rPr>
                <w:rFonts w:asciiTheme="majorHAnsi" w:hAnsiTheme="majorHAnsi" w:cstheme="majorHAnsi"/>
                <w:b/>
                <w:noProof/>
                <w:lang w:val="pt-BR"/>
              </w:rPr>
              <w:t>3</w:t>
            </w:r>
            <w:r>
              <w:rPr>
                <w:rFonts w:asciiTheme="majorHAnsi" w:hAnsiTheme="majorHAnsi" w:cstheme="majorHAnsi"/>
                <w:b/>
                <w:lang w:val="pt-BR"/>
              </w:rPr>
              <w:fldChar w:fldCharType="end"/>
            </w:r>
          </w:p>
        </w:tc>
      </w:tr>
      <w:tr w:rsidR="00E52A67" w:rsidRPr="00D81E1A" w14:paraId="39F4DC18" w14:textId="77777777" w:rsidTr="00E51654">
        <w:trPr>
          <w:trHeight w:val="567"/>
        </w:trPr>
        <w:tc>
          <w:tcPr>
            <w:tcW w:w="8562" w:type="dxa"/>
            <w:gridSpan w:val="4"/>
            <w:vAlign w:val="center"/>
          </w:tcPr>
          <w:p w14:paraId="3B6F200E" w14:textId="77777777" w:rsidR="00E52A67" w:rsidRPr="00D81E1A" w:rsidRDefault="00E52A67" w:rsidP="00E52A67">
            <w:pPr>
              <w:ind w:left="45" w:hanging="45"/>
              <w:jc w:val="center"/>
              <w:rPr>
                <w:rFonts w:asciiTheme="majorHAnsi" w:hAnsiTheme="majorHAnsi" w:cstheme="majorHAnsi"/>
                <w:highlight w:val="green"/>
                <w:lang w:val="pt-BR"/>
              </w:rPr>
            </w:pPr>
            <w:r w:rsidRPr="00D81E1A">
              <w:rPr>
                <w:rFonts w:asciiTheme="majorHAnsi" w:hAnsiTheme="majorHAnsi" w:cstheme="majorHAnsi"/>
                <w:lang w:val="pt-BR"/>
              </w:rPr>
              <w:t>TỔNG</w:t>
            </w:r>
          </w:p>
        </w:tc>
        <w:tc>
          <w:tcPr>
            <w:tcW w:w="1713" w:type="dxa"/>
            <w:vAlign w:val="center"/>
          </w:tcPr>
          <w:p w14:paraId="312D8284" w14:textId="56161DB3" w:rsidR="00E52A67" w:rsidRPr="00D81E1A" w:rsidRDefault="00E52A67" w:rsidP="00E52A67">
            <w:pPr>
              <w:jc w:val="center"/>
              <w:rPr>
                <w:rFonts w:asciiTheme="majorHAnsi" w:hAnsiTheme="majorHAnsi" w:cstheme="majorHAnsi"/>
                <w:b/>
                <w:lang w:val="pt-BR"/>
              </w:rPr>
            </w:pPr>
            <w:r>
              <w:rPr>
                <w:rFonts w:asciiTheme="majorHAnsi" w:hAnsiTheme="majorHAnsi" w:cstheme="majorHAnsi"/>
                <w:b/>
                <w:lang w:val="pt-BR"/>
              </w:rPr>
              <w:t>9</w:t>
            </w:r>
            <w:r w:rsidRPr="00D81E1A">
              <w:rPr>
                <w:rFonts w:asciiTheme="majorHAnsi" w:hAnsiTheme="majorHAnsi" w:cstheme="majorHAnsi"/>
                <w:b/>
                <w:lang w:val="pt-BR"/>
              </w:rPr>
              <w:t>/</w:t>
            </w:r>
            <w:r>
              <w:rPr>
                <w:rFonts w:asciiTheme="majorHAnsi" w:hAnsiTheme="majorHAnsi" w:cstheme="majorHAnsi"/>
                <w:b/>
                <w:lang w:val="pt-BR"/>
              </w:rPr>
              <w:t>9</w:t>
            </w:r>
          </w:p>
        </w:tc>
      </w:tr>
    </w:tbl>
    <w:tbl>
      <w:tblPr>
        <w:tblStyle w:val="TableGrid"/>
        <w:tblpPr w:leftFromText="180" w:rightFromText="180" w:vertAnchor="page" w:horzAnchor="margin" w:tblpY="5056"/>
        <w:tblW w:w="10205" w:type="dxa"/>
        <w:tblBorders>
          <w:top w:val="none" w:sz="0" w:space="0" w:color="auto"/>
          <w:left w:val="thinThickSmallGap" w:sz="24" w:space="0" w:color="auto"/>
          <w:bottom w:val="none" w:sz="0" w:space="0" w:color="auto"/>
          <w:right w:val="none" w:sz="0" w:space="0" w:color="auto"/>
          <w:insideH w:val="thinThickSmallGap" w:sz="24" w:space="0" w:color="auto"/>
          <w:insideV w:val="thinThickSmall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5"/>
      </w:tblGrid>
      <w:tr w:rsidR="003720C2" w:rsidRPr="00D81E1A" w14:paraId="633618B1" w14:textId="77777777" w:rsidTr="003720C2">
        <w:trPr>
          <w:trHeight w:val="567"/>
        </w:trPr>
        <w:tc>
          <w:tcPr>
            <w:tcW w:w="1020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72267B5" w14:textId="77777777" w:rsidR="003720C2" w:rsidRPr="0071497E" w:rsidRDefault="003720C2" w:rsidP="003720C2">
            <w:pPr>
              <w:rPr>
                <w:rFonts w:asciiTheme="majorHAnsi" w:hAnsiTheme="majorHAnsi" w:cstheme="majorHAnsi"/>
                <w:lang w:eastAsia="en-US"/>
              </w:rPr>
            </w:pPr>
            <w:r w:rsidRPr="0071497E">
              <w:rPr>
                <w:rFonts w:asciiTheme="majorHAnsi" w:hAnsiTheme="majorHAnsi" w:cstheme="majorHAnsi"/>
                <w:lang w:eastAsia="en-US"/>
              </w:rPr>
              <w:t xml:space="preserve">[3]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Tỉ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lệ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trả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lời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đúng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: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phần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trăm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được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tính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từ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các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phòng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xn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có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câu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trả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lời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đúng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cho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mỗi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mẫu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ngoại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kiểm </w:t>
            </w:r>
          </w:p>
          <w:p w14:paraId="0DF15ADB" w14:textId="77777777" w:rsidR="003720C2" w:rsidRPr="0071497E" w:rsidRDefault="003720C2" w:rsidP="003720C2">
            <w:pPr>
              <w:rPr>
                <w:rFonts w:asciiTheme="majorHAnsi" w:hAnsiTheme="majorHAnsi" w:cstheme="majorHAnsi"/>
                <w:lang w:eastAsia="en-US"/>
              </w:rPr>
            </w:pPr>
            <w:r w:rsidRPr="0071497E">
              <w:rPr>
                <w:rFonts w:asciiTheme="majorHAnsi" w:hAnsiTheme="majorHAnsi" w:cstheme="majorHAnsi"/>
                <w:lang w:eastAsia="en-US"/>
              </w:rPr>
              <w:t xml:space="preserve">[4]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Kết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quả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đơn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vị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: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Kết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quả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được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trả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về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cho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mỗi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mẫu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ngoại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kiểm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trong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chương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trình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ngoại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kiểm.</w:t>
            </w:r>
          </w:p>
          <w:p w14:paraId="7F373DB3" w14:textId="77777777" w:rsidR="003720C2" w:rsidRPr="0071497E" w:rsidRDefault="003720C2" w:rsidP="003720C2">
            <w:pPr>
              <w:rPr>
                <w:rFonts w:asciiTheme="majorHAnsi" w:hAnsiTheme="majorHAnsi" w:cstheme="majorHAnsi"/>
                <w:lang w:eastAsia="en-US"/>
              </w:rPr>
            </w:pPr>
            <w:r w:rsidRPr="0071497E">
              <w:rPr>
                <w:rFonts w:asciiTheme="majorHAnsi" w:hAnsiTheme="majorHAnsi" w:cstheme="majorHAnsi"/>
                <w:lang w:eastAsia="en-US"/>
              </w:rPr>
              <w:t xml:space="preserve">[5]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Điểm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: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là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kết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quả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điểm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được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tính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toán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dựa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kết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quả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của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phòng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xét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nghiệm so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với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giá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trị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ấn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định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được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đưa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ra.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Điểm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được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tính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cụ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thể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như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sau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>:</w:t>
            </w:r>
          </w:p>
          <w:p w14:paraId="0546FA6F" w14:textId="77777777" w:rsidR="003720C2" w:rsidRPr="0071497E" w:rsidRDefault="003720C2" w:rsidP="003720C2">
            <w:pPr>
              <w:rPr>
                <w:rFonts w:asciiTheme="majorHAnsi" w:hAnsiTheme="majorHAnsi" w:cstheme="majorHAnsi"/>
                <w:lang w:eastAsia="en-US"/>
              </w:rPr>
            </w:pPr>
            <w:bookmarkStart w:id="0" w:name="OLE_LINK13"/>
            <w:bookmarkStart w:id="1" w:name="OLE_LINK12"/>
            <w:r w:rsidRPr="0071497E">
              <w:rPr>
                <w:rFonts w:asciiTheme="majorHAnsi" w:hAnsiTheme="majorHAnsi" w:cstheme="majorHAnsi"/>
                <w:lang w:eastAsia="en-US"/>
              </w:rPr>
              <w:t xml:space="preserve">- Đạt 3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điểm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nếu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kết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quả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định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tính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của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đơn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vị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đúng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. </w:t>
            </w:r>
            <w:bookmarkEnd w:id="0"/>
            <w:bookmarkEnd w:id="1"/>
          </w:p>
          <w:p w14:paraId="0F02384A" w14:textId="1BAE516D" w:rsidR="003720C2" w:rsidRPr="0071497E" w:rsidRDefault="003720C2" w:rsidP="003720C2">
            <w:pPr>
              <w:rPr>
                <w:rFonts w:asciiTheme="majorHAnsi" w:hAnsiTheme="majorHAnsi" w:cstheme="majorHAnsi"/>
              </w:rPr>
            </w:pPr>
            <w:r w:rsidRPr="0071497E">
              <w:rPr>
                <w:rFonts w:asciiTheme="majorHAnsi" w:hAnsiTheme="majorHAnsi" w:cstheme="majorHAnsi"/>
                <w:lang w:eastAsia="en-US"/>
              </w:rPr>
              <w:t xml:space="preserve">- Đạt 0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điểm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nếu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kết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quả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định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tính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của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đơn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vị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trả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lời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sai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âm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dương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hoặc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không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trả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kết</w:t>
            </w:r>
            <w:proofErr w:type="spellEnd"/>
            <w:r w:rsidRPr="0071497E">
              <w:rPr>
                <w:rFonts w:asciiTheme="majorHAnsi" w:hAnsiTheme="majorHAnsi" w:cstheme="majorHAnsi"/>
                <w:lang w:eastAsia="en-US"/>
              </w:rPr>
              <w:t xml:space="preserve"> </w:t>
            </w:r>
            <w:proofErr w:type="spellStart"/>
            <w:r w:rsidRPr="0071497E">
              <w:rPr>
                <w:rFonts w:asciiTheme="majorHAnsi" w:hAnsiTheme="majorHAnsi" w:cstheme="majorHAnsi"/>
                <w:lang w:eastAsia="en-US"/>
              </w:rPr>
              <w:t>quả</w:t>
            </w:r>
            <w:proofErr w:type="spellEnd"/>
            <w:r w:rsidR="00E23413">
              <w:rPr>
                <w:rFonts w:asciiTheme="majorHAnsi" w:hAnsiTheme="majorHAnsi" w:cstheme="majorHAnsi"/>
                <w:lang w:eastAsia="en-US"/>
              </w:rPr>
              <w:t>.</w:t>
            </w:r>
          </w:p>
        </w:tc>
      </w:tr>
    </w:tbl>
    <w:p w14:paraId="1219BCF9" w14:textId="77777777" w:rsidR="0030797B" w:rsidRPr="0071497E" w:rsidRDefault="0030797B">
      <w:pPr>
        <w:rPr>
          <w:rFonts w:asciiTheme="majorHAnsi" w:hAnsiTheme="majorHAnsi" w:cstheme="majorHAnsi"/>
        </w:rPr>
      </w:pPr>
    </w:p>
    <w:p w14:paraId="284975F0" w14:textId="77777777" w:rsidR="0030797B" w:rsidRPr="0071497E" w:rsidRDefault="0030797B">
      <w:pPr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text" w:horzAnchor="margin" w:tblpY="595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8"/>
      </w:tblGrid>
      <w:tr w:rsidR="00E51654" w:rsidRPr="00D81E1A" w14:paraId="3334C145" w14:textId="77777777" w:rsidTr="00481CF1">
        <w:trPr>
          <w:trHeight w:val="7783"/>
        </w:trPr>
        <w:tc>
          <w:tcPr>
            <w:tcW w:w="10318" w:type="dxa"/>
          </w:tcPr>
          <w:p w14:paraId="183CD9A8" w14:textId="77777777" w:rsidR="00E51654" w:rsidRPr="00D81E1A" w:rsidRDefault="00E51654" w:rsidP="00E51654">
            <w:pPr>
              <w:spacing w:before="120"/>
              <w:jc w:val="center"/>
              <w:rPr>
                <w:rFonts w:asciiTheme="majorHAnsi" w:hAnsiTheme="majorHAnsi" w:cstheme="majorHAnsi"/>
                <w:b/>
              </w:rPr>
            </w:pPr>
            <w:r w:rsidRPr="00D81E1A">
              <w:rPr>
                <w:rFonts w:asciiTheme="majorHAnsi" w:hAnsiTheme="majorHAnsi" w:cstheme="majorHAnsi"/>
                <w:b/>
              </w:rPr>
              <w:t>BIỂU ĐỒ PHÂN TÍCH KQ THEO HỆ MÁY</w:t>
            </w:r>
          </w:p>
          <w:p w14:paraId="7176C8FC" w14:textId="65B9CAED" w:rsidR="00E51654" w:rsidRDefault="00E51654" w:rsidP="00E51654">
            <w:pPr>
              <w:spacing w:before="60"/>
              <w:jc w:val="center"/>
              <w:rPr>
                <w:rFonts w:asciiTheme="majorHAnsi" w:hAnsiTheme="majorHAnsi" w:cstheme="majorHAnsi"/>
                <w:b/>
              </w:rPr>
            </w:pPr>
            <w:r w:rsidRPr="00D81E1A">
              <w:rPr>
                <w:rFonts w:asciiTheme="majorHAnsi" w:hAnsiTheme="majorHAnsi" w:cstheme="majorHAnsi"/>
                <w:b/>
              </w:rPr>
              <w:t>MẪU 1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Pr="00D81E1A">
              <w:rPr>
                <w:rFonts w:asciiTheme="majorHAnsi" w:hAnsiTheme="majorHAnsi" w:cstheme="majorHAnsi"/>
                <w:b/>
              </w:rPr>
              <w:t>- ĐỢ</w:t>
            </w:r>
            <w:r>
              <w:rPr>
                <w:rFonts w:asciiTheme="majorHAnsi" w:hAnsiTheme="majorHAnsi" w:cstheme="majorHAnsi"/>
                <w:b/>
              </w:rPr>
              <w:t xml:space="preserve">T </w:t>
            </w:r>
            <w:r>
              <w:rPr>
                <w:rFonts w:asciiTheme="majorHAnsi" w:hAnsiTheme="majorHAnsi" w:cstheme="majorHAnsi"/>
                <w:b/>
              </w:rPr>
              <w:fldChar w:fldCharType="begin"/>
            </w:r>
            <w:r>
              <w:rPr>
                <w:rFonts w:asciiTheme="majorHAnsi" w:hAnsiTheme="majorHAnsi" w:cstheme="majorHAnsi"/>
                <w:b/>
              </w:rPr>
              <w:instrText xml:space="preserve"> MERGEFIELD ĐỢT </w:instrText>
            </w:r>
            <w:r>
              <w:rPr>
                <w:rFonts w:asciiTheme="majorHAnsi" w:hAnsiTheme="majorHAnsi" w:cstheme="majorHAnsi"/>
                <w:b/>
              </w:rPr>
              <w:fldChar w:fldCharType="separate"/>
            </w:r>
            <w:r w:rsidR="00235F4D" w:rsidRPr="003D5FA9">
              <w:rPr>
                <w:rFonts w:asciiTheme="majorHAnsi" w:hAnsiTheme="majorHAnsi" w:cstheme="majorHAnsi"/>
                <w:b/>
                <w:noProof/>
              </w:rPr>
              <w:t>1</w:t>
            </w:r>
            <w:r>
              <w:rPr>
                <w:rFonts w:asciiTheme="majorHAnsi" w:hAnsiTheme="majorHAnsi" w:cstheme="majorHAnsi"/>
                <w:b/>
              </w:rPr>
              <w:fldChar w:fldCharType="end"/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Pr="00D81E1A">
              <w:rPr>
                <w:rFonts w:asciiTheme="majorHAnsi" w:hAnsiTheme="majorHAnsi" w:cstheme="majorHAnsi"/>
                <w:b/>
              </w:rPr>
              <w:t xml:space="preserve">- NĂM </w:t>
            </w:r>
            <w:r w:rsidR="002954A6">
              <w:rPr>
                <w:rFonts w:asciiTheme="majorHAnsi" w:hAnsiTheme="majorHAnsi" w:cstheme="majorHAnsi"/>
                <w:b/>
              </w:rPr>
              <w:fldChar w:fldCharType="begin"/>
            </w:r>
            <w:r w:rsidR="002954A6">
              <w:rPr>
                <w:rFonts w:asciiTheme="majorHAnsi" w:hAnsiTheme="majorHAnsi" w:cstheme="majorHAnsi"/>
                <w:b/>
              </w:rPr>
              <w:instrText xml:space="preserve"> MERGEFIELD NĂM </w:instrText>
            </w:r>
            <w:r w:rsidR="002954A6">
              <w:rPr>
                <w:rFonts w:asciiTheme="majorHAnsi" w:hAnsiTheme="majorHAnsi" w:cstheme="majorHAnsi"/>
                <w:b/>
              </w:rPr>
              <w:fldChar w:fldCharType="separate"/>
            </w:r>
            <w:r w:rsidR="00235F4D" w:rsidRPr="003D5FA9">
              <w:rPr>
                <w:rFonts w:asciiTheme="majorHAnsi" w:hAnsiTheme="majorHAnsi" w:cstheme="majorHAnsi"/>
                <w:b/>
                <w:noProof/>
              </w:rPr>
              <w:t>2024</w:t>
            </w:r>
            <w:r w:rsidR="002954A6">
              <w:rPr>
                <w:rFonts w:asciiTheme="majorHAnsi" w:hAnsiTheme="majorHAnsi" w:cstheme="majorHAnsi"/>
                <w:b/>
              </w:rPr>
              <w:fldChar w:fldCharType="end"/>
            </w:r>
          </w:p>
          <w:p w14:paraId="75096C45" w14:textId="77777777" w:rsidR="00E51654" w:rsidRPr="00D81E1A" w:rsidRDefault="00E51654" w:rsidP="00E51654">
            <w:pPr>
              <w:spacing w:before="60"/>
              <w:jc w:val="center"/>
              <w:rPr>
                <w:rFonts w:asciiTheme="majorHAnsi" w:hAnsiTheme="majorHAnsi" w:cstheme="majorHAnsi"/>
                <w:b/>
              </w:rPr>
            </w:pPr>
          </w:p>
          <w:tbl>
            <w:tblPr>
              <w:tblStyle w:val="TableGrid"/>
              <w:tblW w:w="10069" w:type="dxa"/>
              <w:tblLook w:val="04A0" w:firstRow="1" w:lastRow="0" w:firstColumn="1" w:lastColumn="0" w:noHBand="0" w:noVBand="1"/>
            </w:tblPr>
            <w:tblGrid>
              <w:gridCol w:w="1838"/>
              <w:gridCol w:w="1984"/>
              <w:gridCol w:w="1985"/>
              <w:gridCol w:w="1134"/>
              <w:gridCol w:w="1719"/>
              <w:gridCol w:w="1409"/>
            </w:tblGrid>
            <w:tr w:rsidR="00E51654" w:rsidRPr="00D81E1A" w14:paraId="31092C43" w14:textId="77777777" w:rsidTr="00D83DA5">
              <w:trPr>
                <w:trHeight w:val="454"/>
              </w:trPr>
              <w:tc>
                <w:tcPr>
                  <w:tcW w:w="1838" w:type="dxa"/>
                  <w:vMerge w:val="restart"/>
                  <w:vAlign w:val="center"/>
                </w:tcPr>
                <w:p w14:paraId="058B95AC" w14:textId="77777777" w:rsidR="00E51654" w:rsidRPr="00D81E1A" w:rsidRDefault="00E51654" w:rsidP="00235F4D">
                  <w:pPr>
                    <w:framePr w:hSpace="180" w:wrap="around" w:vAnchor="text" w:hAnchor="margin" w:y="595"/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  <w:proofErr w:type="spellStart"/>
                  <w:r w:rsidRPr="0071497E">
                    <w:rPr>
                      <w:rFonts w:asciiTheme="majorHAnsi" w:hAnsiTheme="majorHAnsi" w:cstheme="majorHAnsi"/>
                    </w:rPr>
                    <w:t>Mã</w:t>
                  </w:r>
                  <w:proofErr w:type="spellEnd"/>
                  <w:r w:rsidRPr="0071497E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71497E">
                    <w:rPr>
                      <w:rFonts w:asciiTheme="majorHAnsi" w:hAnsiTheme="majorHAnsi" w:cstheme="majorHAnsi"/>
                    </w:rPr>
                    <w:t>mẫu</w:t>
                  </w:r>
                  <w:proofErr w:type="spellEnd"/>
                </w:p>
              </w:tc>
              <w:tc>
                <w:tcPr>
                  <w:tcW w:w="1984" w:type="dxa"/>
                  <w:vMerge w:val="restart"/>
                  <w:vAlign w:val="center"/>
                </w:tcPr>
                <w:p w14:paraId="56F98BAC" w14:textId="77777777" w:rsidR="00E51654" w:rsidRPr="00D81E1A" w:rsidRDefault="00E51654" w:rsidP="00235F4D">
                  <w:pPr>
                    <w:framePr w:hSpace="180" w:wrap="around" w:vAnchor="text" w:hAnchor="margin" w:y="595"/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  <w:proofErr w:type="spellStart"/>
                  <w:r w:rsidRPr="0071497E">
                    <w:rPr>
                      <w:rFonts w:asciiTheme="majorHAnsi" w:hAnsiTheme="majorHAnsi" w:cstheme="majorHAnsi"/>
                    </w:rPr>
                    <w:t>Giá</w:t>
                  </w:r>
                  <w:proofErr w:type="spellEnd"/>
                  <w:r w:rsidRPr="0071497E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71497E">
                    <w:rPr>
                      <w:rFonts w:asciiTheme="majorHAnsi" w:hAnsiTheme="majorHAnsi" w:cstheme="majorHAnsi"/>
                    </w:rPr>
                    <w:t>trị</w:t>
                  </w:r>
                  <w:proofErr w:type="spellEnd"/>
                  <w:r w:rsidRPr="0071497E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71497E">
                    <w:rPr>
                      <w:rFonts w:asciiTheme="majorHAnsi" w:hAnsiTheme="majorHAnsi" w:cstheme="majorHAnsi"/>
                    </w:rPr>
                    <w:t>đồng</w:t>
                  </w:r>
                  <w:proofErr w:type="spellEnd"/>
                  <w:r w:rsidRPr="0071497E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71497E">
                    <w:rPr>
                      <w:rFonts w:asciiTheme="majorHAnsi" w:hAnsiTheme="majorHAnsi" w:cstheme="majorHAnsi"/>
                    </w:rPr>
                    <w:t>thuận</w:t>
                  </w:r>
                  <w:proofErr w:type="spellEnd"/>
                </w:p>
              </w:tc>
              <w:tc>
                <w:tcPr>
                  <w:tcW w:w="1985" w:type="dxa"/>
                  <w:vMerge w:val="restart"/>
                  <w:vAlign w:val="center"/>
                </w:tcPr>
                <w:p w14:paraId="3E703B6C" w14:textId="77777777" w:rsidR="00E51654" w:rsidRPr="00D81E1A" w:rsidRDefault="00E51654" w:rsidP="00235F4D">
                  <w:pPr>
                    <w:framePr w:hSpace="180" w:wrap="around" w:vAnchor="text" w:hAnchor="margin" w:y="595"/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  <w:proofErr w:type="spellStart"/>
                  <w:r w:rsidRPr="0071497E">
                    <w:rPr>
                      <w:rFonts w:asciiTheme="majorHAnsi" w:hAnsiTheme="majorHAnsi" w:cstheme="majorHAnsi"/>
                    </w:rPr>
                    <w:t>Kết</w:t>
                  </w:r>
                  <w:proofErr w:type="spellEnd"/>
                  <w:r w:rsidRPr="0071497E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71497E">
                    <w:rPr>
                      <w:rFonts w:asciiTheme="majorHAnsi" w:hAnsiTheme="majorHAnsi" w:cstheme="majorHAnsi"/>
                    </w:rPr>
                    <w:t>quả</w:t>
                  </w:r>
                  <w:proofErr w:type="spellEnd"/>
                  <w:r w:rsidRPr="0071497E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71497E">
                    <w:rPr>
                      <w:rFonts w:asciiTheme="majorHAnsi" w:hAnsiTheme="majorHAnsi" w:cstheme="majorHAnsi"/>
                    </w:rPr>
                    <w:t>đơn</w:t>
                  </w:r>
                  <w:proofErr w:type="spellEnd"/>
                  <w:r w:rsidRPr="0071497E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71497E">
                    <w:rPr>
                      <w:rFonts w:asciiTheme="majorHAnsi" w:hAnsiTheme="majorHAnsi" w:cstheme="majorHAnsi"/>
                    </w:rPr>
                    <w:t>vị</w:t>
                  </w:r>
                  <w:proofErr w:type="spellEnd"/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72A47453" w14:textId="77777777" w:rsidR="00E51654" w:rsidRPr="0071497E" w:rsidRDefault="00E51654" w:rsidP="00235F4D">
                  <w:pPr>
                    <w:framePr w:hSpace="180" w:wrap="around" w:vAnchor="text" w:hAnchor="margin" w:y="595"/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  <w:proofErr w:type="spellStart"/>
                  <w:r w:rsidRPr="0071497E">
                    <w:rPr>
                      <w:rFonts w:asciiTheme="majorHAnsi" w:hAnsiTheme="majorHAnsi" w:cstheme="majorHAnsi"/>
                    </w:rPr>
                    <w:t>Điểm</w:t>
                  </w:r>
                  <w:proofErr w:type="spellEnd"/>
                </w:p>
              </w:tc>
              <w:tc>
                <w:tcPr>
                  <w:tcW w:w="3128" w:type="dxa"/>
                  <w:gridSpan w:val="2"/>
                  <w:vAlign w:val="center"/>
                </w:tcPr>
                <w:p w14:paraId="2A0F890B" w14:textId="77777777" w:rsidR="00E51654" w:rsidRPr="00D81E1A" w:rsidRDefault="00E51654" w:rsidP="00235F4D">
                  <w:pPr>
                    <w:framePr w:hSpace="180" w:wrap="around" w:vAnchor="text" w:hAnchor="margin" w:y="595"/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  <w:proofErr w:type="spellStart"/>
                  <w:r w:rsidRPr="0071497E">
                    <w:rPr>
                      <w:rFonts w:asciiTheme="majorHAnsi" w:hAnsiTheme="majorHAnsi" w:cstheme="majorHAnsi"/>
                    </w:rPr>
                    <w:t>Tỉ</w:t>
                  </w:r>
                  <w:proofErr w:type="spellEnd"/>
                  <w:r w:rsidRPr="0071497E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71497E">
                    <w:rPr>
                      <w:rFonts w:asciiTheme="majorHAnsi" w:hAnsiTheme="majorHAnsi" w:cstheme="majorHAnsi"/>
                    </w:rPr>
                    <w:t>lệ</w:t>
                  </w:r>
                  <w:proofErr w:type="spellEnd"/>
                  <w:r w:rsidRPr="0071497E">
                    <w:rPr>
                      <w:rFonts w:asciiTheme="majorHAnsi" w:hAnsiTheme="majorHAnsi" w:cstheme="majorHAnsi"/>
                    </w:rPr>
                    <w:t xml:space="preserve"> PXN </w:t>
                  </w:r>
                  <w:proofErr w:type="spellStart"/>
                  <w:r w:rsidRPr="0071497E">
                    <w:rPr>
                      <w:rFonts w:asciiTheme="majorHAnsi" w:hAnsiTheme="majorHAnsi" w:cstheme="majorHAnsi"/>
                    </w:rPr>
                    <w:t>đúng</w:t>
                  </w:r>
                  <w:proofErr w:type="spellEnd"/>
                </w:p>
              </w:tc>
            </w:tr>
            <w:tr w:rsidR="0027074B" w:rsidRPr="00D81E1A" w14:paraId="40E10E00" w14:textId="77777777" w:rsidTr="00D83DA5">
              <w:trPr>
                <w:trHeight w:val="454"/>
              </w:trPr>
              <w:tc>
                <w:tcPr>
                  <w:tcW w:w="1838" w:type="dxa"/>
                  <w:vMerge/>
                </w:tcPr>
                <w:p w14:paraId="47F3C1D5" w14:textId="77777777" w:rsidR="00E51654" w:rsidRPr="00D81E1A" w:rsidRDefault="00E51654" w:rsidP="00235F4D">
                  <w:pPr>
                    <w:framePr w:hSpace="180" w:wrap="around" w:vAnchor="text" w:hAnchor="margin" w:y="595"/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14:paraId="6D5FEAC2" w14:textId="77777777" w:rsidR="00E51654" w:rsidRPr="00D81E1A" w:rsidRDefault="00E51654" w:rsidP="00235F4D">
                  <w:pPr>
                    <w:framePr w:hSpace="180" w:wrap="around" w:vAnchor="text" w:hAnchor="margin" w:y="595"/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14:paraId="13BE0147" w14:textId="77777777" w:rsidR="00E51654" w:rsidRPr="00D81E1A" w:rsidRDefault="00E51654" w:rsidP="00235F4D">
                  <w:pPr>
                    <w:framePr w:hSpace="180" w:wrap="around" w:vAnchor="text" w:hAnchor="margin" w:y="595"/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7B43AA60" w14:textId="77777777" w:rsidR="00E51654" w:rsidRPr="00D81E1A" w:rsidRDefault="00E51654" w:rsidP="00235F4D">
                  <w:pPr>
                    <w:framePr w:hSpace="180" w:wrap="around" w:vAnchor="text" w:hAnchor="margin" w:y="595"/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719" w:type="dxa"/>
                </w:tcPr>
                <w:p w14:paraId="6DEC1DCF" w14:textId="77777777" w:rsidR="00E51654" w:rsidRPr="00D81E1A" w:rsidRDefault="00E51654" w:rsidP="00235F4D">
                  <w:pPr>
                    <w:framePr w:hSpace="180" w:wrap="around" w:vAnchor="text" w:hAnchor="margin" w:y="595"/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  <w:r w:rsidRPr="00D81E1A">
                    <w:rPr>
                      <w:rFonts w:asciiTheme="majorHAnsi" w:hAnsiTheme="majorHAnsi" w:cstheme="majorHAnsi"/>
                    </w:rPr>
                    <w:t>(%)</w:t>
                  </w:r>
                </w:p>
              </w:tc>
              <w:tc>
                <w:tcPr>
                  <w:tcW w:w="1409" w:type="dxa"/>
                </w:tcPr>
                <w:p w14:paraId="16406EA3" w14:textId="77777777" w:rsidR="00E51654" w:rsidRPr="00D81E1A" w:rsidRDefault="00E51654" w:rsidP="00235F4D">
                  <w:pPr>
                    <w:framePr w:hSpace="180" w:wrap="around" w:vAnchor="text" w:hAnchor="margin" w:y="595"/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  <w:proofErr w:type="spellStart"/>
                  <w:r w:rsidRPr="0071497E">
                    <w:rPr>
                      <w:rFonts w:asciiTheme="majorHAnsi" w:hAnsiTheme="majorHAnsi" w:cstheme="majorHAnsi"/>
                    </w:rPr>
                    <w:t>Số</w:t>
                  </w:r>
                  <w:proofErr w:type="spellEnd"/>
                  <w:r w:rsidRPr="0071497E">
                    <w:rPr>
                      <w:rFonts w:asciiTheme="majorHAnsi" w:hAnsiTheme="majorHAnsi" w:cstheme="majorHAnsi"/>
                    </w:rPr>
                    <w:t xml:space="preserve"> lượng</w:t>
                  </w:r>
                </w:p>
              </w:tc>
            </w:tr>
            <w:tr w:rsidR="0027074B" w:rsidRPr="00D81E1A" w14:paraId="3F16979B" w14:textId="77777777" w:rsidTr="00D83DA5">
              <w:trPr>
                <w:trHeight w:val="567"/>
              </w:trPr>
              <w:tc>
                <w:tcPr>
                  <w:tcW w:w="1838" w:type="dxa"/>
                  <w:vAlign w:val="center"/>
                </w:tcPr>
                <w:p w14:paraId="14E2E4FA" w14:textId="5E6F2A67" w:rsidR="00E51654" w:rsidRPr="00D81E1A" w:rsidRDefault="00E51654" w:rsidP="00235F4D">
                  <w:pPr>
                    <w:framePr w:hSpace="180" w:wrap="around" w:vAnchor="text" w:hAnchor="margin" w:y="595"/>
                    <w:jc w:val="center"/>
                    <w:rPr>
                      <w:rFonts w:asciiTheme="majorHAnsi" w:hAnsiTheme="majorHAnsi" w:cstheme="majorHAnsi"/>
                    </w:rPr>
                  </w:pPr>
                  <w:r w:rsidRPr="00E52A67">
                    <w:rPr>
                      <w:rFonts w:asciiTheme="majorHAnsi" w:hAnsiTheme="majorHAnsi" w:cstheme="majorHAnsi"/>
                    </w:rPr>
                    <w:t>QPT01-</w:t>
                  </w:r>
                  <w:r>
                    <w:rPr>
                      <w:rFonts w:asciiTheme="majorHAnsi" w:hAnsiTheme="majorHAnsi" w:cstheme="majorHAnsi"/>
                      <w:lang w:val="pt-BR"/>
                    </w:rPr>
                    <w:fldChar w:fldCharType="begin"/>
                  </w:r>
                  <w:r w:rsidRPr="00E52A67">
                    <w:rPr>
                      <w:rFonts w:asciiTheme="majorHAnsi" w:hAnsiTheme="majorHAnsi" w:cstheme="majorHAnsi"/>
                    </w:rPr>
                    <w:instrText xml:space="preserve"> MERGEFIELD MẪU </w:instrText>
                  </w:r>
                  <w:r>
                    <w:rPr>
                      <w:rFonts w:asciiTheme="majorHAnsi" w:hAnsiTheme="majorHAnsi" w:cstheme="majorHAnsi"/>
                      <w:lang w:val="pt-BR"/>
                    </w:rPr>
                    <w:fldChar w:fldCharType="separate"/>
                  </w:r>
                  <w:r w:rsidR="00235F4D" w:rsidRPr="003D5FA9">
                    <w:rPr>
                      <w:rFonts w:asciiTheme="majorHAnsi" w:hAnsiTheme="majorHAnsi" w:cstheme="majorHAnsi"/>
                      <w:noProof/>
                    </w:rPr>
                    <w:t>240801</w:t>
                  </w:r>
                  <w:r>
                    <w:rPr>
                      <w:rFonts w:asciiTheme="majorHAnsi" w:hAnsiTheme="majorHAnsi" w:cstheme="majorHAnsi"/>
                      <w:lang w:val="pt-BR"/>
                    </w:rPr>
                    <w:fldChar w:fldCharType="end"/>
                  </w:r>
                </w:p>
              </w:tc>
              <w:tc>
                <w:tcPr>
                  <w:tcW w:w="1984" w:type="dxa"/>
                  <w:vAlign w:val="center"/>
                </w:tcPr>
                <w:p w14:paraId="5F770F87" w14:textId="6D02899F" w:rsidR="00E51654" w:rsidRPr="00E52A67" w:rsidRDefault="00E51654" w:rsidP="00235F4D">
                  <w:pPr>
                    <w:framePr w:hSpace="180" w:wrap="around" w:vAnchor="text" w:hAnchor="margin" w:y="595"/>
                    <w:spacing w:line="276" w:lineRule="auto"/>
                    <w:jc w:val="center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C45D7D">
                    <w:rPr>
                      <w:rFonts w:asciiTheme="majorHAnsi" w:hAnsiTheme="majorHAnsi" w:cstheme="majorHAnsi"/>
                      <w:b/>
                      <w:bCs/>
                      <w:lang w:val="pt-BR"/>
                    </w:rPr>
                    <w:fldChar w:fldCharType="begin"/>
                  </w:r>
                  <w:r w:rsidRPr="00E52A67">
                    <w:rPr>
                      <w:rFonts w:asciiTheme="majorHAnsi" w:hAnsiTheme="majorHAnsi" w:cstheme="majorHAnsi"/>
                      <w:b/>
                      <w:bCs/>
                    </w:rPr>
                    <w:instrText xml:space="preserve"> MERGEFIELD AD1 </w:instrText>
                  </w:r>
                  <w:r w:rsidRPr="00C45D7D">
                    <w:rPr>
                      <w:rFonts w:asciiTheme="majorHAnsi" w:hAnsiTheme="majorHAnsi" w:cstheme="majorHAnsi"/>
                      <w:b/>
                      <w:bCs/>
                      <w:lang w:val="pt-BR"/>
                    </w:rPr>
                    <w:fldChar w:fldCharType="separate"/>
                  </w:r>
                  <w:r w:rsidR="00235F4D" w:rsidRPr="003D5FA9">
                    <w:rPr>
                      <w:rFonts w:asciiTheme="majorHAnsi" w:hAnsiTheme="majorHAnsi" w:cstheme="majorHAnsi"/>
                      <w:b/>
                      <w:bCs/>
                      <w:noProof/>
                    </w:rPr>
                    <w:t>ÂM TÍNH</w:t>
                  </w:r>
                  <w:r w:rsidRPr="00C45D7D">
                    <w:rPr>
                      <w:rFonts w:asciiTheme="majorHAnsi" w:hAnsiTheme="majorHAnsi" w:cstheme="majorHAnsi"/>
                      <w:b/>
                      <w:bCs/>
                      <w:lang w:val="pt-BR"/>
                    </w:rPr>
                    <w:fldChar w:fldCharType="end"/>
                  </w:r>
                </w:p>
              </w:tc>
              <w:tc>
                <w:tcPr>
                  <w:tcW w:w="1985" w:type="dxa"/>
                  <w:vAlign w:val="center"/>
                </w:tcPr>
                <w:p w14:paraId="759B9D89" w14:textId="7D70F870" w:rsidR="00E51654" w:rsidRPr="00D81E1A" w:rsidRDefault="00E51654" w:rsidP="00235F4D">
                  <w:pPr>
                    <w:framePr w:hSpace="180" w:wrap="around" w:vAnchor="text" w:hAnchor="margin" w:y="595"/>
                    <w:jc w:val="center"/>
                    <w:rPr>
                      <w:rFonts w:asciiTheme="majorHAnsi" w:hAnsiTheme="majorHAnsi" w:cstheme="majorHAnsi"/>
                    </w:rPr>
                  </w:pPr>
                  <w:r w:rsidRPr="00D81E1A">
                    <w:rPr>
                      <w:rFonts w:asciiTheme="majorHAnsi" w:hAnsiTheme="majorHAnsi" w:cstheme="majorHAnsi"/>
                    </w:rPr>
                    <w:fldChar w:fldCharType="begin"/>
                  </w:r>
                  <w:r w:rsidRPr="00D81E1A">
                    <w:rPr>
                      <w:rFonts w:asciiTheme="majorHAnsi" w:hAnsiTheme="majorHAnsi" w:cstheme="majorHAnsi"/>
                    </w:rPr>
                    <w:instrText xml:space="preserve"> MERGEFIELD QPT_01 </w:instrText>
                  </w:r>
                  <w:r w:rsidRPr="00D81E1A">
                    <w:rPr>
                      <w:rFonts w:asciiTheme="majorHAnsi" w:hAnsiTheme="majorHAnsi" w:cstheme="majorHAnsi"/>
                    </w:rPr>
                    <w:fldChar w:fldCharType="separate"/>
                  </w:r>
                  <w:r w:rsidR="00235F4D" w:rsidRPr="003D5FA9">
                    <w:rPr>
                      <w:rFonts w:asciiTheme="majorHAnsi" w:hAnsiTheme="majorHAnsi" w:cstheme="majorHAnsi"/>
                      <w:noProof/>
                    </w:rPr>
                    <w:t>ÂM TÍNH</w:t>
                  </w:r>
                  <w:r w:rsidRPr="00D81E1A">
                    <w:rPr>
                      <w:rFonts w:asciiTheme="majorHAnsi" w:hAnsiTheme="majorHAnsi" w:cstheme="majorHAnsi"/>
                      <w:noProof/>
                    </w:rPr>
                    <w:fldChar w:fldCharType="end"/>
                  </w:r>
                </w:p>
              </w:tc>
              <w:tc>
                <w:tcPr>
                  <w:tcW w:w="1134" w:type="dxa"/>
                  <w:vAlign w:val="center"/>
                </w:tcPr>
                <w:p w14:paraId="6DF77565" w14:textId="385506D6" w:rsidR="00E51654" w:rsidRPr="00D81E1A" w:rsidRDefault="00E51654" w:rsidP="00235F4D">
                  <w:pPr>
                    <w:framePr w:hSpace="180" w:wrap="around" w:vAnchor="text" w:hAnchor="margin" w:y="595"/>
                    <w:jc w:val="center"/>
                    <w:rPr>
                      <w:rFonts w:asciiTheme="majorHAnsi" w:hAnsiTheme="majorHAnsi" w:cstheme="majorHAnsi"/>
                    </w:rPr>
                  </w:pPr>
                  <w:r w:rsidRPr="00D81E1A">
                    <w:rPr>
                      <w:rFonts w:asciiTheme="majorHAnsi" w:hAnsiTheme="majorHAnsi" w:cstheme="majorHAnsi"/>
                    </w:rPr>
                    <w:fldChar w:fldCharType="begin"/>
                  </w:r>
                  <w:r w:rsidRPr="00D81E1A">
                    <w:rPr>
                      <w:rFonts w:asciiTheme="majorHAnsi" w:hAnsiTheme="majorHAnsi" w:cstheme="majorHAnsi"/>
                    </w:rPr>
                    <w:instrText xml:space="preserve"> MERGEFIELD điểm_1 </w:instrText>
                  </w:r>
                  <w:r w:rsidRPr="00D81E1A">
                    <w:rPr>
                      <w:rFonts w:asciiTheme="majorHAnsi" w:hAnsiTheme="majorHAnsi" w:cstheme="majorHAnsi"/>
                    </w:rPr>
                    <w:fldChar w:fldCharType="separate"/>
                  </w:r>
                  <w:r w:rsidR="00235F4D" w:rsidRPr="003D5FA9">
                    <w:rPr>
                      <w:rFonts w:asciiTheme="majorHAnsi" w:hAnsiTheme="majorHAnsi" w:cstheme="majorHAnsi"/>
                      <w:noProof/>
                    </w:rPr>
                    <w:t>3</w:t>
                  </w:r>
                  <w:r w:rsidRPr="00D81E1A">
                    <w:rPr>
                      <w:rFonts w:asciiTheme="majorHAnsi" w:hAnsiTheme="majorHAnsi" w:cstheme="majorHAnsi"/>
                      <w:noProof/>
                    </w:rPr>
                    <w:fldChar w:fldCharType="end"/>
                  </w:r>
                </w:p>
              </w:tc>
              <w:tc>
                <w:tcPr>
                  <w:tcW w:w="1719" w:type="dxa"/>
                  <w:vAlign w:val="center"/>
                </w:tcPr>
                <w:p w14:paraId="495FA1CC" w14:textId="77777777" w:rsidR="00E51654" w:rsidRPr="00D81E1A" w:rsidRDefault="00E51654" w:rsidP="00235F4D">
                  <w:pPr>
                    <w:framePr w:hSpace="180" w:wrap="around" w:vAnchor="text" w:hAnchor="margin" w:y="595"/>
                    <w:jc w:val="center"/>
                    <w:rPr>
                      <w:rFonts w:asciiTheme="majorHAnsi" w:hAnsiTheme="majorHAnsi" w:cstheme="majorHAnsi"/>
                    </w:rPr>
                  </w:pPr>
                  <w:r w:rsidRPr="00D81E1A">
                    <w:rPr>
                      <w:rFonts w:asciiTheme="majorHAnsi" w:hAnsiTheme="majorHAnsi" w:cstheme="majorHAnsi"/>
                    </w:rPr>
                    <w:t>100</w:t>
                  </w:r>
                </w:p>
              </w:tc>
              <w:tc>
                <w:tcPr>
                  <w:tcW w:w="1409" w:type="dxa"/>
                  <w:vAlign w:val="center"/>
                </w:tcPr>
                <w:p w14:paraId="74CEDD8E" w14:textId="11FD9354" w:rsidR="00E51654" w:rsidRPr="00D81E1A" w:rsidRDefault="00E51654" w:rsidP="00235F4D">
                  <w:pPr>
                    <w:framePr w:hSpace="180" w:wrap="around" w:vAnchor="text" w:hAnchor="margin" w:y="595"/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fldChar w:fldCharType="begin"/>
                  </w:r>
                  <w:r>
                    <w:rPr>
                      <w:rFonts w:asciiTheme="majorHAnsi" w:hAnsiTheme="majorHAnsi" w:cstheme="majorHAnsi"/>
                    </w:rPr>
                    <w:instrText xml:space="preserve"> MERGEFIELD SỐ_LƯỢNG </w:instrText>
                  </w:r>
                  <w:r>
                    <w:rPr>
                      <w:rFonts w:asciiTheme="majorHAnsi" w:hAnsiTheme="majorHAnsi" w:cstheme="majorHAnsi"/>
                    </w:rPr>
                    <w:fldChar w:fldCharType="separate"/>
                  </w:r>
                  <w:r w:rsidR="00235F4D" w:rsidRPr="003D5FA9">
                    <w:rPr>
                      <w:rFonts w:asciiTheme="majorHAnsi" w:hAnsiTheme="majorHAnsi" w:cstheme="majorHAnsi"/>
                      <w:noProof/>
                    </w:rPr>
                    <w:t>10</w:t>
                  </w:r>
                  <w:r>
                    <w:rPr>
                      <w:rFonts w:asciiTheme="majorHAnsi" w:hAnsiTheme="majorHAnsi" w:cstheme="majorHAnsi"/>
                    </w:rPr>
                    <w:fldChar w:fldCharType="end"/>
                  </w:r>
                </w:p>
              </w:tc>
            </w:tr>
          </w:tbl>
          <w:p w14:paraId="60C2FB6F" w14:textId="54E5B541" w:rsidR="00E51654" w:rsidRPr="00D81E1A" w:rsidRDefault="00481CF1" w:rsidP="00E51654">
            <w:pPr>
              <w:jc w:val="center"/>
              <w:rPr>
                <w:rFonts w:asciiTheme="majorHAnsi" w:hAnsiTheme="majorHAnsi" w:cstheme="majorHAnsi"/>
                <w:sz w:val="28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0B676F62" wp14:editId="049A42C1">
                  <wp:simplePos x="0" y="0"/>
                  <wp:positionH relativeFrom="column">
                    <wp:posOffset>718820</wp:posOffset>
                  </wp:positionH>
                  <wp:positionV relativeFrom="paragraph">
                    <wp:posOffset>209550</wp:posOffset>
                  </wp:positionV>
                  <wp:extent cx="5040000" cy="2880000"/>
                  <wp:effectExtent l="0" t="0" r="8255" b="15875"/>
                  <wp:wrapNone/>
                  <wp:docPr id="772323990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1600-000003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53E30E9" w14:textId="297E3CC3" w:rsidR="0030797B" w:rsidRDefault="00825C96" w:rsidP="004179F3">
      <w:pPr>
        <w:rPr>
          <w:rFonts w:asciiTheme="majorHAnsi" w:hAnsiTheme="majorHAnsi" w:cstheme="majorHAnsi"/>
          <w:b/>
        </w:rPr>
      </w:pPr>
      <w:r w:rsidRPr="0071497E">
        <w:rPr>
          <w:rFonts w:asciiTheme="majorHAnsi" w:hAnsiTheme="majorHAnsi" w:cstheme="majorHAnsi"/>
          <w:b/>
        </w:rPr>
        <w:t>KẾT QUẢ TỔNG HỢP CÁC PHÒNG XÉT NGHIỆM THAM GIA</w:t>
      </w:r>
    </w:p>
    <w:p w14:paraId="5B571916" w14:textId="77777777" w:rsidR="00E51654" w:rsidRPr="0071497E" w:rsidRDefault="00E51654" w:rsidP="004179F3">
      <w:pPr>
        <w:rPr>
          <w:rFonts w:asciiTheme="majorHAnsi" w:hAnsiTheme="majorHAnsi" w:cstheme="majorHAnsi"/>
          <w:b/>
        </w:rPr>
      </w:pPr>
    </w:p>
    <w:p w14:paraId="16608C6D" w14:textId="77777777" w:rsidR="0030797B" w:rsidRPr="00E51654" w:rsidRDefault="0030797B">
      <w:pPr>
        <w:rPr>
          <w:rFonts w:asciiTheme="majorHAnsi" w:hAnsiTheme="majorHAnsi" w:cstheme="majorHAnsi"/>
        </w:rPr>
      </w:pPr>
    </w:p>
    <w:tbl>
      <w:tblPr>
        <w:tblStyle w:val="TableGrid"/>
        <w:tblW w:w="10340" w:type="dxa"/>
        <w:tblLook w:val="04A0" w:firstRow="1" w:lastRow="0" w:firstColumn="1" w:lastColumn="0" w:noHBand="0" w:noVBand="1"/>
      </w:tblPr>
      <w:tblGrid>
        <w:gridCol w:w="10340"/>
      </w:tblGrid>
      <w:tr w:rsidR="0030797B" w:rsidRPr="00D81E1A" w14:paraId="36C424F8" w14:textId="77777777" w:rsidTr="00481CF1">
        <w:trPr>
          <w:trHeight w:val="7360"/>
        </w:trPr>
        <w:tc>
          <w:tcPr>
            <w:tcW w:w="10340" w:type="dxa"/>
          </w:tcPr>
          <w:p w14:paraId="10F7F902" w14:textId="77777777" w:rsidR="0030797B" w:rsidRPr="00E51654" w:rsidRDefault="00825C96" w:rsidP="00F12B36">
            <w:pPr>
              <w:spacing w:before="120"/>
              <w:jc w:val="center"/>
              <w:rPr>
                <w:rFonts w:asciiTheme="majorHAnsi" w:hAnsiTheme="majorHAnsi" w:cstheme="majorHAnsi"/>
                <w:b/>
              </w:rPr>
            </w:pPr>
            <w:r w:rsidRPr="00E51654">
              <w:rPr>
                <w:rFonts w:asciiTheme="majorHAnsi" w:hAnsiTheme="majorHAnsi" w:cstheme="majorHAnsi"/>
                <w:b/>
              </w:rPr>
              <w:t>BIỂU ĐỒ</w:t>
            </w:r>
            <w:r w:rsidR="00571FDD" w:rsidRPr="00E51654">
              <w:rPr>
                <w:rFonts w:asciiTheme="majorHAnsi" w:hAnsiTheme="majorHAnsi" w:cstheme="majorHAnsi"/>
                <w:b/>
              </w:rPr>
              <w:t xml:space="preserve"> PHÂN TÍCH KQ THEO HỆ MÁY</w:t>
            </w:r>
          </w:p>
          <w:p w14:paraId="1418792D" w14:textId="622B8BA2" w:rsidR="0030797B" w:rsidRDefault="00825C96" w:rsidP="00F12B36">
            <w:pPr>
              <w:spacing w:before="60"/>
              <w:jc w:val="center"/>
              <w:rPr>
                <w:rFonts w:asciiTheme="majorHAnsi" w:hAnsiTheme="majorHAnsi" w:cstheme="majorHAnsi"/>
                <w:b/>
              </w:rPr>
            </w:pPr>
            <w:r w:rsidRPr="00E52A67">
              <w:rPr>
                <w:rFonts w:asciiTheme="majorHAnsi" w:hAnsiTheme="majorHAnsi" w:cstheme="majorHAnsi"/>
                <w:b/>
              </w:rPr>
              <w:t>MẪU 2</w:t>
            </w:r>
            <w:r w:rsidR="0035092B" w:rsidRPr="00E52A67">
              <w:rPr>
                <w:rFonts w:asciiTheme="majorHAnsi" w:hAnsiTheme="majorHAnsi" w:cstheme="majorHAnsi"/>
                <w:b/>
              </w:rPr>
              <w:t xml:space="preserve"> </w:t>
            </w:r>
            <w:r w:rsidRPr="00E52A67">
              <w:rPr>
                <w:rFonts w:asciiTheme="majorHAnsi" w:hAnsiTheme="majorHAnsi" w:cstheme="majorHAnsi"/>
                <w:b/>
              </w:rPr>
              <w:t xml:space="preserve">- ĐỢT </w:t>
            </w:r>
            <w:r w:rsidR="00C45D7D">
              <w:rPr>
                <w:rFonts w:asciiTheme="majorHAnsi" w:hAnsiTheme="majorHAnsi" w:cstheme="majorHAnsi"/>
                <w:b/>
                <w:lang w:val="pt-BR"/>
              </w:rPr>
              <w:fldChar w:fldCharType="begin"/>
            </w:r>
            <w:r w:rsidR="00C45D7D" w:rsidRPr="00E52A67">
              <w:rPr>
                <w:rFonts w:asciiTheme="majorHAnsi" w:hAnsiTheme="majorHAnsi" w:cstheme="majorHAnsi"/>
                <w:b/>
              </w:rPr>
              <w:instrText xml:space="preserve"> MERGEFIELD ĐỢT </w:instrText>
            </w:r>
            <w:r w:rsidR="00C45D7D">
              <w:rPr>
                <w:rFonts w:asciiTheme="majorHAnsi" w:hAnsiTheme="majorHAnsi" w:cstheme="majorHAnsi"/>
                <w:b/>
                <w:lang w:val="pt-BR"/>
              </w:rPr>
              <w:fldChar w:fldCharType="separate"/>
            </w:r>
            <w:r w:rsidR="00235F4D" w:rsidRPr="003D5FA9">
              <w:rPr>
                <w:rFonts w:asciiTheme="majorHAnsi" w:hAnsiTheme="majorHAnsi" w:cstheme="majorHAnsi"/>
                <w:b/>
                <w:noProof/>
              </w:rPr>
              <w:t>1</w:t>
            </w:r>
            <w:r w:rsidR="00C45D7D">
              <w:rPr>
                <w:rFonts w:asciiTheme="majorHAnsi" w:hAnsiTheme="majorHAnsi" w:cstheme="majorHAnsi"/>
                <w:b/>
                <w:lang w:val="pt-BR"/>
              </w:rPr>
              <w:fldChar w:fldCharType="end"/>
            </w:r>
            <w:r w:rsidR="0035092B" w:rsidRPr="00E52A67">
              <w:rPr>
                <w:rFonts w:asciiTheme="majorHAnsi" w:hAnsiTheme="majorHAnsi" w:cstheme="majorHAnsi"/>
                <w:b/>
              </w:rPr>
              <w:t xml:space="preserve"> </w:t>
            </w:r>
            <w:r w:rsidRPr="00E52A67">
              <w:rPr>
                <w:rFonts w:asciiTheme="majorHAnsi" w:hAnsiTheme="majorHAnsi" w:cstheme="majorHAnsi"/>
                <w:b/>
              </w:rPr>
              <w:t xml:space="preserve">- NĂM </w:t>
            </w:r>
            <w:r w:rsidR="002954A6">
              <w:rPr>
                <w:rFonts w:asciiTheme="majorHAnsi" w:hAnsiTheme="majorHAnsi" w:cstheme="majorHAnsi"/>
                <w:b/>
              </w:rPr>
              <w:fldChar w:fldCharType="begin"/>
            </w:r>
            <w:r w:rsidR="002954A6">
              <w:rPr>
                <w:rFonts w:asciiTheme="majorHAnsi" w:hAnsiTheme="majorHAnsi" w:cstheme="majorHAnsi"/>
                <w:b/>
              </w:rPr>
              <w:instrText xml:space="preserve"> MERGEFIELD NĂM </w:instrText>
            </w:r>
            <w:r w:rsidR="002954A6">
              <w:rPr>
                <w:rFonts w:asciiTheme="majorHAnsi" w:hAnsiTheme="majorHAnsi" w:cstheme="majorHAnsi"/>
                <w:b/>
              </w:rPr>
              <w:fldChar w:fldCharType="separate"/>
            </w:r>
            <w:r w:rsidR="00235F4D" w:rsidRPr="003D5FA9">
              <w:rPr>
                <w:rFonts w:asciiTheme="majorHAnsi" w:hAnsiTheme="majorHAnsi" w:cstheme="majorHAnsi"/>
                <w:b/>
                <w:noProof/>
              </w:rPr>
              <w:t>2024</w:t>
            </w:r>
            <w:r w:rsidR="002954A6">
              <w:rPr>
                <w:rFonts w:asciiTheme="majorHAnsi" w:hAnsiTheme="majorHAnsi" w:cstheme="majorHAnsi"/>
                <w:b/>
              </w:rPr>
              <w:fldChar w:fldCharType="end"/>
            </w:r>
          </w:p>
          <w:p w14:paraId="21AABC6B" w14:textId="77777777" w:rsidR="00E23413" w:rsidRPr="00E52A67" w:rsidRDefault="00E23413" w:rsidP="00F12B36">
            <w:pPr>
              <w:spacing w:before="60"/>
              <w:jc w:val="center"/>
              <w:rPr>
                <w:rFonts w:asciiTheme="majorHAnsi" w:hAnsiTheme="majorHAnsi" w:cstheme="majorHAnsi"/>
                <w:b/>
              </w:rPr>
            </w:pPr>
          </w:p>
          <w:tbl>
            <w:tblPr>
              <w:tblStyle w:val="TableGrid"/>
              <w:tblW w:w="10116" w:type="dxa"/>
              <w:tblLook w:val="04A0" w:firstRow="1" w:lastRow="0" w:firstColumn="1" w:lastColumn="0" w:noHBand="0" w:noVBand="1"/>
            </w:tblPr>
            <w:tblGrid>
              <w:gridCol w:w="1867"/>
              <w:gridCol w:w="1984"/>
              <w:gridCol w:w="1985"/>
              <w:gridCol w:w="1134"/>
              <w:gridCol w:w="1560"/>
              <w:gridCol w:w="1586"/>
            </w:tblGrid>
            <w:tr w:rsidR="000E7FF4" w:rsidRPr="00E51654" w14:paraId="07A7F3CD" w14:textId="77777777" w:rsidTr="00E51654">
              <w:trPr>
                <w:trHeight w:val="454"/>
              </w:trPr>
              <w:tc>
                <w:tcPr>
                  <w:tcW w:w="1867" w:type="dxa"/>
                  <w:vMerge w:val="restart"/>
                  <w:vAlign w:val="center"/>
                </w:tcPr>
                <w:p w14:paraId="09ED76B6" w14:textId="77777777" w:rsidR="0030797B" w:rsidRPr="00E52A67" w:rsidRDefault="00825C96" w:rsidP="00F12B36">
                  <w:pPr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  <w:proofErr w:type="spellStart"/>
                  <w:r w:rsidRPr="00E52A67">
                    <w:rPr>
                      <w:rFonts w:asciiTheme="majorHAnsi" w:hAnsiTheme="majorHAnsi" w:cstheme="majorHAnsi"/>
                    </w:rPr>
                    <w:t>Mã</w:t>
                  </w:r>
                  <w:proofErr w:type="spellEnd"/>
                  <w:r w:rsidRPr="00E52A67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E52A67">
                    <w:rPr>
                      <w:rFonts w:asciiTheme="majorHAnsi" w:hAnsiTheme="majorHAnsi" w:cstheme="majorHAnsi"/>
                    </w:rPr>
                    <w:t>mẫu</w:t>
                  </w:r>
                  <w:proofErr w:type="spellEnd"/>
                </w:p>
                <w:p w14:paraId="75EFE2E7" w14:textId="77777777" w:rsidR="0030797B" w:rsidRPr="00E52A67" w:rsidRDefault="0030797B" w:rsidP="00F12B36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984" w:type="dxa"/>
                  <w:vMerge w:val="restart"/>
                  <w:vAlign w:val="center"/>
                </w:tcPr>
                <w:p w14:paraId="0EE0C05E" w14:textId="77777777" w:rsidR="0030797B" w:rsidRPr="00E52A67" w:rsidRDefault="001D71F8" w:rsidP="00F12B36">
                  <w:pPr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  <w:proofErr w:type="spellStart"/>
                  <w:r w:rsidRPr="00E52A67">
                    <w:rPr>
                      <w:rFonts w:asciiTheme="majorHAnsi" w:hAnsiTheme="majorHAnsi" w:cstheme="majorHAnsi"/>
                    </w:rPr>
                    <w:t>Giá</w:t>
                  </w:r>
                  <w:proofErr w:type="spellEnd"/>
                  <w:r w:rsidRPr="00E52A67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E52A67">
                    <w:rPr>
                      <w:rFonts w:asciiTheme="majorHAnsi" w:hAnsiTheme="majorHAnsi" w:cstheme="majorHAnsi"/>
                    </w:rPr>
                    <w:t>trị</w:t>
                  </w:r>
                  <w:proofErr w:type="spellEnd"/>
                  <w:r w:rsidRPr="00E52A67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E52A67">
                    <w:rPr>
                      <w:rFonts w:asciiTheme="majorHAnsi" w:hAnsiTheme="majorHAnsi" w:cstheme="majorHAnsi"/>
                    </w:rPr>
                    <w:t>đồng</w:t>
                  </w:r>
                  <w:proofErr w:type="spellEnd"/>
                  <w:r w:rsidRPr="00E52A67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E52A67">
                    <w:rPr>
                      <w:rFonts w:asciiTheme="majorHAnsi" w:hAnsiTheme="majorHAnsi" w:cstheme="majorHAnsi"/>
                    </w:rPr>
                    <w:t>thuận</w:t>
                  </w:r>
                  <w:proofErr w:type="spellEnd"/>
                </w:p>
              </w:tc>
              <w:tc>
                <w:tcPr>
                  <w:tcW w:w="1985" w:type="dxa"/>
                  <w:vMerge w:val="restart"/>
                  <w:vAlign w:val="center"/>
                </w:tcPr>
                <w:p w14:paraId="5F4080C8" w14:textId="77777777" w:rsidR="0030797B" w:rsidRPr="00E52A67" w:rsidRDefault="001D71F8" w:rsidP="00F12B36">
                  <w:pPr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  <w:proofErr w:type="spellStart"/>
                  <w:r w:rsidRPr="00E52A67">
                    <w:rPr>
                      <w:rFonts w:asciiTheme="majorHAnsi" w:hAnsiTheme="majorHAnsi" w:cstheme="majorHAnsi"/>
                    </w:rPr>
                    <w:t>Kết</w:t>
                  </w:r>
                  <w:proofErr w:type="spellEnd"/>
                  <w:r w:rsidRPr="00E52A67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E52A67">
                    <w:rPr>
                      <w:rFonts w:asciiTheme="majorHAnsi" w:hAnsiTheme="majorHAnsi" w:cstheme="majorHAnsi"/>
                    </w:rPr>
                    <w:t>quả</w:t>
                  </w:r>
                  <w:proofErr w:type="spellEnd"/>
                  <w:r w:rsidRPr="00E52A67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E52A67">
                    <w:rPr>
                      <w:rFonts w:asciiTheme="majorHAnsi" w:hAnsiTheme="majorHAnsi" w:cstheme="majorHAnsi"/>
                    </w:rPr>
                    <w:t>đơn</w:t>
                  </w:r>
                  <w:proofErr w:type="spellEnd"/>
                  <w:r w:rsidRPr="00E52A67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E52A67">
                    <w:rPr>
                      <w:rFonts w:asciiTheme="majorHAnsi" w:hAnsiTheme="majorHAnsi" w:cstheme="majorHAnsi"/>
                    </w:rPr>
                    <w:t>vị</w:t>
                  </w:r>
                  <w:proofErr w:type="spellEnd"/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4899600F" w14:textId="77777777" w:rsidR="0030797B" w:rsidRPr="00E52A67" w:rsidRDefault="001D71F8" w:rsidP="00F12B36">
                  <w:pPr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  <w:proofErr w:type="spellStart"/>
                  <w:r w:rsidRPr="00E52A67">
                    <w:rPr>
                      <w:rFonts w:asciiTheme="majorHAnsi" w:hAnsiTheme="majorHAnsi" w:cstheme="majorHAnsi"/>
                    </w:rPr>
                    <w:t>Điểm</w:t>
                  </w:r>
                  <w:proofErr w:type="spellEnd"/>
                </w:p>
              </w:tc>
              <w:tc>
                <w:tcPr>
                  <w:tcW w:w="3146" w:type="dxa"/>
                  <w:gridSpan w:val="2"/>
                  <w:vAlign w:val="center"/>
                </w:tcPr>
                <w:p w14:paraId="3F06EC67" w14:textId="77777777" w:rsidR="0030797B" w:rsidRPr="00E52A67" w:rsidRDefault="00825C96" w:rsidP="00F12B36">
                  <w:pPr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  <w:proofErr w:type="spellStart"/>
                  <w:r w:rsidRPr="00E52A67">
                    <w:rPr>
                      <w:rFonts w:asciiTheme="majorHAnsi" w:hAnsiTheme="majorHAnsi" w:cstheme="majorHAnsi"/>
                    </w:rPr>
                    <w:t>Tỉ</w:t>
                  </w:r>
                  <w:proofErr w:type="spellEnd"/>
                  <w:r w:rsidRPr="00E52A67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E52A67">
                    <w:rPr>
                      <w:rFonts w:asciiTheme="majorHAnsi" w:hAnsiTheme="majorHAnsi" w:cstheme="majorHAnsi"/>
                    </w:rPr>
                    <w:t>lệ</w:t>
                  </w:r>
                  <w:proofErr w:type="spellEnd"/>
                  <w:r w:rsidRPr="00E52A67">
                    <w:rPr>
                      <w:rFonts w:asciiTheme="majorHAnsi" w:hAnsiTheme="majorHAnsi" w:cstheme="majorHAnsi"/>
                    </w:rPr>
                    <w:t xml:space="preserve"> PXN </w:t>
                  </w:r>
                  <w:proofErr w:type="spellStart"/>
                  <w:r w:rsidRPr="00E52A67">
                    <w:rPr>
                      <w:rFonts w:asciiTheme="majorHAnsi" w:hAnsiTheme="majorHAnsi" w:cstheme="majorHAnsi"/>
                    </w:rPr>
                    <w:t>đúng</w:t>
                  </w:r>
                  <w:proofErr w:type="spellEnd"/>
                </w:p>
              </w:tc>
            </w:tr>
            <w:tr w:rsidR="0027074B" w:rsidRPr="00E51654" w14:paraId="3616769C" w14:textId="77777777" w:rsidTr="00E51654">
              <w:trPr>
                <w:trHeight w:val="454"/>
              </w:trPr>
              <w:tc>
                <w:tcPr>
                  <w:tcW w:w="1867" w:type="dxa"/>
                  <w:vMerge/>
                </w:tcPr>
                <w:p w14:paraId="5140C4C8" w14:textId="77777777" w:rsidR="0030797B" w:rsidRPr="00E52A67" w:rsidRDefault="0030797B" w:rsidP="00F12B36">
                  <w:pPr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14:paraId="3CCA072C" w14:textId="77777777" w:rsidR="0030797B" w:rsidRPr="00E52A67" w:rsidRDefault="0030797B" w:rsidP="00F12B36">
                  <w:pPr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14:paraId="2D81E6A5" w14:textId="77777777" w:rsidR="0030797B" w:rsidRPr="00E52A67" w:rsidRDefault="0030797B" w:rsidP="00F12B36">
                  <w:pPr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B7A229A" w14:textId="77777777" w:rsidR="0030797B" w:rsidRPr="00E52A67" w:rsidRDefault="0030797B" w:rsidP="00F12B36">
                  <w:pPr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560" w:type="dxa"/>
                </w:tcPr>
                <w:p w14:paraId="478E65E8" w14:textId="77777777" w:rsidR="0030797B" w:rsidRPr="00E52A67" w:rsidRDefault="00825C96" w:rsidP="00F12B36">
                  <w:pPr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  <w:r w:rsidRPr="00E52A67">
                    <w:rPr>
                      <w:rFonts w:asciiTheme="majorHAnsi" w:hAnsiTheme="majorHAnsi" w:cstheme="majorHAnsi"/>
                    </w:rPr>
                    <w:t>(%)</w:t>
                  </w:r>
                </w:p>
              </w:tc>
              <w:tc>
                <w:tcPr>
                  <w:tcW w:w="1586" w:type="dxa"/>
                </w:tcPr>
                <w:p w14:paraId="3CE847C7" w14:textId="77777777" w:rsidR="0030797B" w:rsidRPr="00E52A67" w:rsidRDefault="00825C96" w:rsidP="00F12B36">
                  <w:pPr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  <w:proofErr w:type="spellStart"/>
                  <w:r w:rsidRPr="00E52A67">
                    <w:rPr>
                      <w:rFonts w:asciiTheme="majorHAnsi" w:hAnsiTheme="majorHAnsi" w:cstheme="majorHAnsi"/>
                    </w:rPr>
                    <w:t>Số</w:t>
                  </w:r>
                  <w:proofErr w:type="spellEnd"/>
                  <w:r w:rsidRPr="00E52A67">
                    <w:rPr>
                      <w:rFonts w:asciiTheme="majorHAnsi" w:hAnsiTheme="majorHAnsi" w:cstheme="majorHAnsi"/>
                    </w:rPr>
                    <w:t xml:space="preserve"> lượng</w:t>
                  </w:r>
                </w:p>
              </w:tc>
            </w:tr>
            <w:tr w:rsidR="0027074B" w:rsidRPr="00D81E1A" w14:paraId="316A06F0" w14:textId="77777777" w:rsidTr="00E51654">
              <w:trPr>
                <w:trHeight w:val="567"/>
              </w:trPr>
              <w:tc>
                <w:tcPr>
                  <w:tcW w:w="1867" w:type="dxa"/>
                  <w:vAlign w:val="center"/>
                </w:tcPr>
                <w:p w14:paraId="16D105EE" w14:textId="1403C0D8" w:rsidR="0030797B" w:rsidRPr="00D81E1A" w:rsidRDefault="00825C96" w:rsidP="00F12B36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E52A67">
                    <w:rPr>
                      <w:rFonts w:asciiTheme="majorHAnsi" w:hAnsiTheme="majorHAnsi" w:cstheme="majorHAnsi"/>
                    </w:rPr>
                    <w:t>QPT02-</w:t>
                  </w:r>
                  <w:r w:rsidR="00C45D7D">
                    <w:rPr>
                      <w:rFonts w:asciiTheme="majorHAnsi" w:hAnsiTheme="majorHAnsi" w:cstheme="majorHAnsi"/>
                      <w:lang w:val="pt-BR"/>
                    </w:rPr>
                    <w:fldChar w:fldCharType="begin"/>
                  </w:r>
                  <w:r w:rsidR="00C45D7D" w:rsidRPr="00E52A67">
                    <w:rPr>
                      <w:rFonts w:asciiTheme="majorHAnsi" w:hAnsiTheme="majorHAnsi" w:cstheme="majorHAnsi"/>
                    </w:rPr>
                    <w:instrText xml:space="preserve"> MERGEFIELD MẪU </w:instrText>
                  </w:r>
                  <w:r w:rsidR="00C45D7D">
                    <w:rPr>
                      <w:rFonts w:asciiTheme="majorHAnsi" w:hAnsiTheme="majorHAnsi" w:cstheme="majorHAnsi"/>
                      <w:lang w:val="pt-BR"/>
                    </w:rPr>
                    <w:fldChar w:fldCharType="separate"/>
                  </w:r>
                  <w:r w:rsidR="00235F4D" w:rsidRPr="003D5FA9">
                    <w:rPr>
                      <w:rFonts w:asciiTheme="majorHAnsi" w:hAnsiTheme="majorHAnsi" w:cstheme="majorHAnsi"/>
                      <w:noProof/>
                    </w:rPr>
                    <w:t>240801</w:t>
                  </w:r>
                  <w:r w:rsidR="00C45D7D">
                    <w:rPr>
                      <w:rFonts w:asciiTheme="majorHAnsi" w:hAnsiTheme="majorHAnsi" w:cstheme="majorHAnsi"/>
                      <w:lang w:val="pt-BR"/>
                    </w:rPr>
                    <w:fldChar w:fldCharType="end"/>
                  </w:r>
                </w:p>
              </w:tc>
              <w:tc>
                <w:tcPr>
                  <w:tcW w:w="1984" w:type="dxa"/>
                  <w:vAlign w:val="center"/>
                </w:tcPr>
                <w:p w14:paraId="6BDD4B55" w14:textId="45DED863" w:rsidR="0030797B" w:rsidRPr="00E52A67" w:rsidRDefault="00C45D7D" w:rsidP="00F12B36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C45D7D">
                    <w:rPr>
                      <w:rFonts w:asciiTheme="majorHAnsi" w:hAnsiTheme="majorHAnsi" w:cstheme="majorHAnsi"/>
                      <w:b/>
                      <w:bCs/>
                      <w:lang w:val="pt-BR"/>
                    </w:rPr>
                    <w:fldChar w:fldCharType="begin"/>
                  </w:r>
                  <w:r w:rsidRPr="00E52A67">
                    <w:rPr>
                      <w:rFonts w:asciiTheme="majorHAnsi" w:hAnsiTheme="majorHAnsi" w:cstheme="majorHAnsi"/>
                      <w:b/>
                      <w:bCs/>
                    </w:rPr>
                    <w:instrText xml:space="preserve"> MERGEFIELD AD2 </w:instrText>
                  </w:r>
                  <w:r w:rsidRPr="00C45D7D">
                    <w:rPr>
                      <w:rFonts w:asciiTheme="majorHAnsi" w:hAnsiTheme="majorHAnsi" w:cstheme="majorHAnsi"/>
                      <w:b/>
                      <w:bCs/>
                      <w:lang w:val="pt-BR"/>
                    </w:rPr>
                    <w:fldChar w:fldCharType="separate"/>
                  </w:r>
                  <w:r w:rsidR="00235F4D" w:rsidRPr="003D5FA9">
                    <w:rPr>
                      <w:rFonts w:asciiTheme="majorHAnsi" w:hAnsiTheme="majorHAnsi" w:cstheme="majorHAnsi"/>
                      <w:b/>
                      <w:bCs/>
                      <w:noProof/>
                    </w:rPr>
                    <w:t>DƯƠNG TÍNH</w:t>
                  </w:r>
                  <w:r w:rsidRPr="00C45D7D">
                    <w:rPr>
                      <w:rFonts w:asciiTheme="majorHAnsi" w:hAnsiTheme="majorHAnsi" w:cstheme="majorHAnsi"/>
                      <w:b/>
                      <w:bCs/>
                      <w:lang w:val="pt-BR"/>
                    </w:rPr>
                    <w:fldChar w:fldCharType="end"/>
                  </w:r>
                </w:p>
              </w:tc>
              <w:tc>
                <w:tcPr>
                  <w:tcW w:w="1985" w:type="dxa"/>
                  <w:vAlign w:val="center"/>
                </w:tcPr>
                <w:p w14:paraId="239FEDD9" w14:textId="48499307" w:rsidR="0030797B" w:rsidRPr="00E52A67" w:rsidRDefault="001D71F8" w:rsidP="00F12B36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D81E1A">
                    <w:rPr>
                      <w:rFonts w:asciiTheme="majorHAnsi" w:hAnsiTheme="majorHAnsi" w:cstheme="majorHAnsi"/>
                      <w:lang w:val="pt-BR"/>
                    </w:rPr>
                    <w:fldChar w:fldCharType="begin"/>
                  </w:r>
                  <w:r w:rsidRPr="00E52A67">
                    <w:rPr>
                      <w:rFonts w:asciiTheme="majorHAnsi" w:hAnsiTheme="majorHAnsi" w:cstheme="majorHAnsi"/>
                    </w:rPr>
                    <w:instrText xml:space="preserve"> MERGEFIELD QPT_02 </w:instrText>
                  </w:r>
                  <w:r w:rsidRPr="00D81E1A">
                    <w:rPr>
                      <w:rFonts w:asciiTheme="majorHAnsi" w:hAnsiTheme="majorHAnsi" w:cstheme="majorHAnsi"/>
                      <w:lang w:val="pt-BR"/>
                    </w:rPr>
                    <w:fldChar w:fldCharType="separate"/>
                  </w:r>
                  <w:r w:rsidR="00235F4D" w:rsidRPr="003D5FA9">
                    <w:rPr>
                      <w:rFonts w:asciiTheme="majorHAnsi" w:hAnsiTheme="majorHAnsi" w:cstheme="majorHAnsi"/>
                      <w:noProof/>
                    </w:rPr>
                    <w:t>DƯƠNG TÍNH</w:t>
                  </w:r>
                  <w:r w:rsidRPr="00D81E1A">
                    <w:rPr>
                      <w:rFonts w:asciiTheme="majorHAnsi" w:hAnsiTheme="majorHAnsi" w:cstheme="majorHAnsi"/>
                      <w:lang w:val="pt-BR"/>
                    </w:rPr>
                    <w:fldChar w:fldCharType="end"/>
                  </w:r>
                </w:p>
              </w:tc>
              <w:tc>
                <w:tcPr>
                  <w:tcW w:w="1134" w:type="dxa"/>
                  <w:vAlign w:val="center"/>
                </w:tcPr>
                <w:p w14:paraId="49745BF3" w14:textId="28FB5D27" w:rsidR="0030797B" w:rsidRPr="00E52A67" w:rsidRDefault="001D71F8" w:rsidP="00F12B36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D81E1A">
                    <w:rPr>
                      <w:rFonts w:asciiTheme="majorHAnsi" w:hAnsiTheme="majorHAnsi" w:cstheme="majorHAnsi"/>
                      <w:lang w:val="pt-BR"/>
                    </w:rPr>
                    <w:fldChar w:fldCharType="begin"/>
                  </w:r>
                  <w:r w:rsidRPr="00E52A67">
                    <w:rPr>
                      <w:rFonts w:asciiTheme="majorHAnsi" w:hAnsiTheme="majorHAnsi" w:cstheme="majorHAnsi"/>
                    </w:rPr>
                    <w:instrText xml:space="preserve"> MERGEFIELD điểm_2 </w:instrText>
                  </w:r>
                  <w:r w:rsidRPr="00D81E1A">
                    <w:rPr>
                      <w:rFonts w:asciiTheme="majorHAnsi" w:hAnsiTheme="majorHAnsi" w:cstheme="majorHAnsi"/>
                      <w:lang w:val="pt-BR"/>
                    </w:rPr>
                    <w:fldChar w:fldCharType="separate"/>
                  </w:r>
                  <w:r w:rsidR="00235F4D" w:rsidRPr="003D5FA9">
                    <w:rPr>
                      <w:rFonts w:asciiTheme="majorHAnsi" w:hAnsiTheme="majorHAnsi" w:cstheme="majorHAnsi"/>
                      <w:noProof/>
                    </w:rPr>
                    <w:t>3</w:t>
                  </w:r>
                  <w:r w:rsidRPr="00D81E1A">
                    <w:rPr>
                      <w:rFonts w:asciiTheme="majorHAnsi" w:hAnsiTheme="majorHAnsi" w:cstheme="majorHAnsi"/>
                      <w:lang w:val="pt-BR"/>
                    </w:rPr>
                    <w:fldChar w:fldCharType="end"/>
                  </w:r>
                </w:p>
              </w:tc>
              <w:tc>
                <w:tcPr>
                  <w:tcW w:w="1560" w:type="dxa"/>
                  <w:vAlign w:val="center"/>
                </w:tcPr>
                <w:p w14:paraId="0FF84303" w14:textId="77777777" w:rsidR="0030797B" w:rsidRPr="00E52A67" w:rsidRDefault="00825C96" w:rsidP="00F12B36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E52A67">
                    <w:rPr>
                      <w:rFonts w:asciiTheme="majorHAnsi" w:hAnsiTheme="majorHAnsi" w:cstheme="majorHAnsi"/>
                    </w:rPr>
                    <w:t>100</w:t>
                  </w:r>
                </w:p>
              </w:tc>
              <w:tc>
                <w:tcPr>
                  <w:tcW w:w="1586" w:type="dxa"/>
                  <w:vAlign w:val="center"/>
                </w:tcPr>
                <w:p w14:paraId="422F7360" w14:textId="548F20C2" w:rsidR="0030797B" w:rsidRPr="00E52A67" w:rsidRDefault="00F6373E" w:rsidP="00F12B36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lang w:val="pt-BR"/>
                    </w:rPr>
                    <w:fldChar w:fldCharType="begin"/>
                  </w:r>
                  <w:r w:rsidRPr="00E52A67">
                    <w:rPr>
                      <w:rFonts w:asciiTheme="majorHAnsi" w:hAnsiTheme="majorHAnsi" w:cstheme="majorHAnsi"/>
                    </w:rPr>
                    <w:instrText xml:space="preserve"> MERGEFIELD SỐ_LƯỢNG </w:instrText>
                  </w:r>
                  <w:r>
                    <w:rPr>
                      <w:rFonts w:asciiTheme="majorHAnsi" w:hAnsiTheme="majorHAnsi" w:cstheme="majorHAnsi"/>
                      <w:lang w:val="pt-BR"/>
                    </w:rPr>
                    <w:fldChar w:fldCharType="separate"/>
                  </w:r>
                  <w:r w:rsidR="00235F4D" w:rsidRPr="003D5FA9">
                    <w:rPr>
                      <w:rFonts w:asciiTheme="majorHAnsi" w:hAnsiTheme="majorHAnsi" w:cstheme="majorHAnsi"/>
                      <w:noProof/>
                    </w:rPr>
                    <w:t>10</w:t>
                  </w:r>
                  <w:r>
                    <w:rPr>
                      <w:rFonts w:asciiTheme="majorHAnsi" w:hAnsiTheme="majorHAnsi" w:cstheme="majorHAnsi"/>
                      <w:lang w:val="pt-BR"/>
                    </w:rPr>
                    <w:fldChar w:fldCharType="end"/>
                  </w:r>
                </w:p>
              </w:tc>
            </w:tr>
          </w:tbl>
          <w:p w14:paraId="51CCBEE4" w14:textId="359DE51A" w:rsidR="00E51654" w:rsidRPr="00DC7F11" w:rsidRDefault="00481CF1" w:rsidP="00DC7F11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056AE161" wp14:editId="2CFF96E5">
                  <wp:simplePos x="0" y="0"/>
                  <wp:positionH relativeFrom="column">
                    <wp:posOffset>715645</wp:posOffset>
                  </wp:positionH>
                  <wp:positionV relativeFrom="paragraph">
                    <wp:posOffset>36195</wp:posOffset>
                  </wp:positionV>
                  <wp:extent cx="5040000" cy="2880000"/>
                  <wp:effectExtent l="0" t="0" r="8255" b="15875"/>
                  <wp:wrapNone/>
                  <wp:docPr id="1677943750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1600-000006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52A67" w:rsidRPr="00D81E1A" w14:paraId="3D208BAA" w14:textId="77777777" w:rsidTr="00481CF1">
        <w:trPr>
          <w:trHeight w:val="7365"/>
        </w:trPr>
        <w:tc>
          <w:tcPr>
            <w:tcW w:w="10340" w:type="dxa"/>
          </w:tcPr>
          <w:p w14:paraId="3941960D" w14:textId="77777777" w:rsidR="00E52A67" w:rsidRPr="00E51654" w:rsidRDefault="00E52A67" w:rsidP="00E52A67">
            <w:pPr>
              <w:spacing w:before="120"/>
              <w:jc w:val="center"/>
              <w:rPr>
                <w:rFonts w:asciiTheme="majorHAnsi" w:hAnsiTheme="majorHAnsi" w:cstheme="majorHAnsi"/>
                <w:b/>
              </w:rPr>
            </w:pPr>
            <w:r w:rsidRPr="00E51654">
              <w:rPr>
                <w:rFonts w:asciiTheme="majorHAnsi" w:hAnsiTheme="majorHAnsi" w:cstheme="majorHAnsi"/>
                <w:b/>
              </w:rPr>
              <w:t>BIỂU ĐỒ PHÂN TÍCH KQ THEO HỆ MÁY</w:t>
            </w:r>
          </w:p>
          <w:p w14:paraId="24264FF5" w14:textId="778CFC97" w:rsidR="00E52A67" w:rsidRDefault="00E52A67" w:rsidP="00E52A67">
            <w:pPr>
              <w:spacing w:before="60"/>
              <w:jc w:val="center"/>
              <w:rPr>
                <w:rFonts w:asciiTheme="majorHAnsi" w:hAnsiTheme="majorHAnsi" w:cstheme="majorHAnsi"/>
                <w:b/>
              </w:rPr>
            </w:pPr>
            <w:r w:rsidRPr="00E52A67">
              <w:rPr>
                <w:rFonts w:asciiTheme="majorHAnsi" w:hAnsiTheme="majorHAnsi" w:cstheme="majorHAnsi"/>
                <w:b/>
              </w:rPr>
              <w:t xml:space="preserve">MẪU 3 - ĐỢT </w:t>
            </w:r>
            <w:r>
              <w:rPr>
                <w:rFonts w:asciiTheme="majorHAnsi" w:hAnsiTheme="majorHAnsi" w:cstheme="majorHAnsi"/>
                <w:b/>
                <w:lang w:val="pt-BR"/>
              </w:rPr>
              <w:fldChar w:fldCharType="begin"/>
            </w:r>
            <w:r w:rsidRPr="00E52A67">
              <w:rPr>
                <w:rFonts w:asciiTheme="majorHAnsi" w:hAnsiTheme="majorHAnsi" w:cstheme="majorHAnsi"/>
                <w:b/>
              </w:rPr>
              <w:instrText xml:space="preserve"> MERGEFIELD ĐỢT </w:instrText>
            </w:r>
            <w:r>
              <w:rPr>
                <w:rFonts w:asciiTheme="majorHAnsi" w:hAnsiTheme="majorHAnsi" w:cstheme="majorHAnsi"/>
                <w:b/>
                <w:lang w:val="pt-BR"/>
              </w:rPr>
              <w:fldChar w:fldCharType="separate"/>
            </w:r>
            <w:r w:rsidR="00235F4D" w:rsidRPr="003D5FA9">
              <w:rPr>
                <w:rFonts w:asciiTheme="majorHAnsi" w:hAnsiTheme="majorHAnsi" w:cstheme="majorHAnsi"/>
                <w:b/>
                <w:noProof/>
              </w:rPr>
              <w:t>1</w:t>
            </w:r>
            <w:r>
              <w:rPr>
                <w:rFonts w:asciiTheme="majorHAnsi" w:hAnsiTheme="majorHAnsi" w:cstheme="majorHAnsi"/>
                <w:b/>
                <w:lang w:val="pt-BR"/>
              </w:rPr>
              <w:fldChar w:fldCharType="end"/>
            </w:r>
            <w:r w:rsidRPr="00E52A67">
              <w:rPr>
                <w:rFonts w:asciiTheme="majorHAnsi" w:hAnsiTheme="majorHAnsi" w:cstheme="majorHAnsi"/>
                <w:b/>
              </w:rPr>
              <w:t xml:space="preserve"> - NĂM </w:t>
            </w:r>
            <w:r w:rsidR="002954A6">
              <w:rPr>
                <w:rFonts w:asciiTheme="majorHAnsi" w:hAnsiTheme="majorHAnsi" w:cstheme="majorHAnsi"/>
                <w:b/>
              </w:rPr>
              <w:fldChar w:fldCharType="begin"/>
            </w:r>
            <w:r w:rsidR="002954A6">
              <w:rPr>
                <w:rFonts w:asciiTheme="majorHAnsi" w:hAnsiTheme="majorHAnsi" w:cstheme="majorHAnsi"/>
                <w:b/>
              </w:rPr>
              <w:instrText xml:space="preserve"> MERGEFIELD NĂM </w:instrText>
            </w:r>
            <w:r w:rsidR="002954A6">
              <w:rPr>
                <w:rFonts w:asciiTheme="majorHAnsi" w:hAnsiTheme="majorHAnsi" w:cstheme="majorHAnsi"/>
                <w:b/>
              </w:rPr>
              <w:fldChar w:fldCharType="separate"/>
            </w:r>
            <w:r w:rsidR="00235F4D" w:rsidRPr="003D5FA9">
              <w:rPr>
                <w:rFonts w:asciiTheme="majorHAnsi" w:hAnsiTheme="majorHAnsi" w:cstheme="majorHAnsi"/>
                <w:b/>
                <w:noProof/>
              </w:rPr>
              <w:t>2024</w:t>
            </w:r>
            <w:r w:rsidR="002954A6">
              <w:rPr>
                <w:rFonts w:asciiTheme="majorHAnsi" w:hAnsiTheme="majorHAnsi" w:cstheme="majorHAnsi"/>
                <w:b/>
              </w:rPr>
              <w:fldChar w:fldCharType="end"/>
            </w:r>
          </w:p>
          <w:p w14:paraId="7D6AD507" w14:textId="77777777" w:rsidR="00E23413" w:rsidRPr="00E52A67" w:rsidRDefault="00E23413" w:rsidP="00E52A67">
            <w:pPr>
              <w:spacing w:before="60"/>
              <w:jc w:val="center"/>
              <w:rPr>
                <w:rFonts w:asciiTheme="majorHAnsi" w:hAnsiTheme="majorHAnsi" w:cstheme="majorHAnsi"/>
                <w:b/>
              </w:rPr>
            </w:pPr>
          </w:p>
          <w:tbl>
            <w:tblPr>
              <w:tblStyle w:val="TableGrid"/>
              <w:tblW w:w="10116" w:type="dxa"/>
              <w:tblLook w:val="04A0" w:firstRow="1" w:lastRow="0" w:firstColumn="1" w:lastColumn="0" w:noHBand="0" w:noVBand="1"/>
            </w:tblPr>
            <w:tblGrid>
              <w:gridCol w:w="1867"/>
              <w:gridCol w:w="1984"/>
              <w:gridCol w:w="1985"/>
              <w:gridCol w:w="1134"/>
              <w:gridCol w:w="1560"/>
              <w:gridCol w:w="1586"/>
            </w:tblGrid>
            <w:tr w:rsidR="0027074B" w:rsidRPr="00E51654" w14:paraId="01B35D02" w14:textId="77777777" w:rsidTr="00FF45D0">
              <w:trPr>
                <w:trHeight w:val="454"/>
              </w:trPr>
              <w:tc>
                <w:tcPr>
                  <w:tcW w:w="1867" w:type="dxa"/>
                  <w:vMerge w:val="restart"/>
                  <w:vAlign w:val="center"/>
                </w:tcPr>
                <w:p w14:paraId="722F3010" w14:textId="77777777" w:rsidR="00E52A67" w:rsidRPr="00E52A67" w:rsidRDefault="00E52A67" w:rsidP="00E52A67">
                  <w:pPr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  <w:proofErr w:type="spellStart"/>
                  <w:r w:rsidRPr="00E52A67">
                    <w:rPr>
                      <w:rFonts w:asciiTheme="majorHAnsi" w:hAnsiTheme="majorHAnsi" w:cstheme="majorHAnsi"/>
                    </w:rPr>
                    <w:t>Mã</w:t>
                  </w:r>
                  <w:proofErr w:type="spellEnd"/>
                  <w:r w:rsidRPr="00E52A67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E52A67">
                    <w:rPr>
                      <w:rFonts w:asciiTheme="majorHAnsi" w:hAnsiTheme="majorHAnsi" w:cstheme="majorHAnsi"/>
                    </w:rPr>
                    <w:t>mẫu</w:t>
                  </w:r>
                  <w:proofErr w:type="spellEnd"/>
                </w:p>
                <w:p w14:paraId="1753BF17" w14:textId="77777777" w:rsidR="00E52A67" w:rsidRPr="00E52A67" w:rsidRDefault="00E52A67" w:rsidP="00E52A67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984" w:type="dxa"/>
                  <w:vMerge w:val="restart"/>
                  <w:vAlign w:val="center"/>
                </w:tcPr>
                <w:p w14:paraId="02D690C7" w14:textId="77777777" w:rsidR="00E52A67" w:rsidRPr="00E52A67" w:rsidRDefault="00E52A67" w:rsidP="00E52A67">
                  <w:pPr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  <w:proofErr w:type="spellStart"/>
                  <w:r w:rsidRPr="00E52A67">
                    <w:rPr>
                      <w:rFonts w:asciiTheme="majorHAnsi" w:hAnsiTheme="majorHAnsi" w:cstheme="majorHAnsi"/>
                    </w:rPr>
                    <w:t>Giá</w:t>
                  </w:r>
                  <w:proofErr w:type="spellEnd"/>
                  <w:r w:rsidRPr="00E52A67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E52A67">
                    <w:rPr>
                      <w:rFonts w:asciiTheme="majorHAnsi" w:hAnsiTheme="majorHAnsi" w:cstheme="majorHAnsi"/>
                    </w:rPr>
                    <w:t>trị</w:t>
                  </w:r>
                  <w:proofErr w:type="spellEnd"/>
                  <w:r w:rsidRPr="00E52A67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E52A67">
                    <w:rPr>
                      <w:rFonts w:asciiTheme="majorHAnsi" w:hAnsiTheme="majorHAnsi" w:cstheme="majorHAnsi"/>
                    </w:rPr>
                    <w:t>đồng</w:t>
                  </w:r>
                  <w:proofErr w:type="spellEnd"/>
                  <w:r w:rsidRPr="00E52A67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E52A67">
                    <w:rPr>
                      <w:rFonts w:asciiTheme="majorHAnsi" w:hAnsiTheme="majorHAnsi" w:cstheme="majorHAnsi"/>
                    </w:rPr>
                    <w:t>thuận</w:t>
                  </w:r>
                  <w:proofErr w:type="spellEnd"/>
                </w:p>
              </w:tc>
              <w:tc>
                <w:tcPr>
                  <w:tcW w:w="1985" w:type="dxa"/>
                  <w:vMerge w:val="restart"/>
                  <w:vAlign w:val="center"/>
                </w:tcPr>
                <w:p w14:paraId="7C7CD757" w14:textId="77777777" w:rsidR="00E52A67" w:rsidRPr="00E52A67" w:rsidRDefault="00E52A67" w:rsidP="00E52A67">
                  <w:pPr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  <w:proofErr w:type="spellStart"/>
                  <w:r w:rsidRPr="00E52A67">
                    <w:rPr>
                      <w:rFonts w:asciiTheme="majorHAnsi" w:hAnsiTheme="majorHAnsi" w:cstheme="majorHAnsi"/>
                    </w:rPr>
                    <w:t>Kết</w:t>
                  </w:r>
                  <w:proofErr w:type="spellEnd"/>
                  <w:r w:rsidRPr="00E52A67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E52A67">
                    <w:rPr>
                      <w:rFonts w:asciiTheme="majorHAnsi" w:hAnsiTheme="majorHAnsi" w:cstheme="majorHAnsi"/>
                    </w:rPr>
                    <w:t>quả</w:t>
                  </w:r>
                  <w:proofErr w:type="spellEnd"/>
                  <w:r w:rsidRPr="00E52A67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E52A67">
                    <w:rPr>
                      <w:rFonts w:asciiTheme="majorHAnsi" w:hAnsiTheme="majorHAnsi" w:cstheme="majorHAnsi"/>
                    </w:rPr>
                    <w:t>đơn</w:t>
                  </w:r>
                  <w:proofErr w:type="spellEnd"/>
                  <w:r w:rsidRPr="00E52A67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E52A67">
                    <w:rPr>
                      <w:rFonts w:asciiTheme="majorHAnsi" w:hAnsiTheme="majorHAnsi" w:cstheme="majorHAnsi"/>
                    </w:rPr>
                    <w:t>vị</w:t>
                  </w:r>
                  <w:proofErr w:type="spellEnd"/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5C5E1586" w14:textId="77777777" w:rsidR="00E52A67" w:rsidRPr="00E52A67" w:rsidRDefault="00E52A67" w:rsidP="00E52A67">
                  <w:pPr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  <w:proofErr w:type="spellStart"/>
                  <w:r w:rsidRPr="00E52A67">
                    <w:rPr>
                      <w:rFonts w:asciiTheme="majorHAnsi" w:hAnsiTheme="majorHAnsi" w:cstheme="majorHAnsi"/>
                    </w:rPr>
                    <w:t>Điểm</w:t>
                  </w:r>
                  <w:proofErr w:type="spellEnd"/>
                </w:p>
              </w:tc>
              <w:tc>
                <w:tcPr>
                  <w:tcW w:w="3146" w:type="dxa"/>
                  <w:gridSpan w:val="2"/>
                  <w:vAlign w:val="center"/>
                </w:tcPr>
                <w:p w14:paraId="206C9C42" w14:textId="77777777" w:rsidR="00E52A67" w:rsidRPr="00E52A67" w:rsidRDefault="00E52A67" w:rsidP="00E52A67">
                  <w:pPr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  <w:proofErr w:type="spellStart"/>
                  <w:r w:rsidRPr="00E52A67">
                    <w:rPr>
                      <w:rFonts w:asciiTheme="majorHAnsi" w:hAnsiTheme="majorHAnsi" w:cstheme="majorHAnsi"/>
                    </w:rPr>
                    <w:t>Tỉ</w:t>
                  </w:r>
                  <w:proofErr w:type="spellEnd"/>
                  <w:r w:rsidRPr="00E52A67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E52A67">
                    <w:rPr>
                      <w:rFonts w:asciiTheme="majorHAnsi" w:hAnsiTheme="majorHAnsi" w:cstheme="majorHAnsi"/>
                    </w:rPr>
                    <w:t>lệ</w:t>
                  </w:r>
                  <w:proofErr w:type="spellEnd"/>
                  <w:r w:rsidRPr="00E52A67">
                    <w:rPr>
                      <w:rFonts w:asciiTheme="majorHAnsi" w:hAnsiTheme="majorHAnsi" w:cstheme="majorHAnsi"/>
                    </w:rPr>
                    <w:t xml:space="preserve"> PXN </w:t>
                  </w:r>
                  <w:proofErr w:type="spellStart"/>
                  <w:r w:rsidRPr="00E52A67">
                    <w:rPr>
                      <w:rFonts w:asciiTheme="majorHAnsi" w:hAnsiTheme="majorHAnsi" w:cstheme="majorHAnsi"/>
                    </w:rPr>
                    <w:t>đúng</w:t>
                  </w:r>
                  <w:proofErr w:type="spellEnd"/>
                </w:p>
              </w:tc>
            </w:tr>
            <w:tr w:rsidR="0027074B" w:rsidRPr="00E51654" w14:paraId="0C391EFC" w14:textId="77777777" w:rsidTr="00FF45D0">
              <w:trPr>
                <w:trHeight w:val="454"/>
              </w:trPr>
              <w:tc>
                <w:tcPr>
                  <w:tcW w:w="1867" w:type="dxa"/>
                  <w:vMerge/>
                </w:tcPr>
                <w:p w14:paraId="5903BEB6" w14:textId="77777777" w:rsidR="00E52A67" w:rsidRPr="00E52A67" w:rsidRDefault="00E52A67" w:rsidP="00E52A67">
                  <w:pPr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14:paraId="7FB833AB" w14:textId="77777777" w:rsidR="00E52A67" w:rsidRPr="00E52A67" w:rsidRDefault="00E52A67" w:rsidP="00E52A67">
                  <w:pPr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14:paraId="58A31903" w14:textId="77777777" w:rsidR="00E52A67" w:rsidRPr="00E52A67" w:rsidRDefault="00E52A67" w:rsidP="00E52A67">
                  <w:pPr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04036588" w14:textId="77777777" w:rsidR="00E52A67" w:rsidRPr="00E52A67" w:rsidRDefault="00E52A67" w:rsidP="00E52A67">
                  <w:pPr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560" w:type="dxa"/>
                </w:tcPr>
                <w:p w14:paraId="115AB2EE" w14:textId="77777777" w:rsidR="00E52A67" w:rsidRPr="00E52A67" w:rsidRDefault="00E52A67" w:rsidP="00E52A67">
                  <w:pPr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  <w:r w:rsidRPr="00E52A67">
                    <w:rPr>
                      <w:rFonts w:asciiTheme="majorHAnsi" w:hAnsiTheme="majorHAnsi" w:cstheme="majorHAnsi"/>
                    </w:rPr>
                    <w:t>(%)</w:t>
                  </w:r>
                </w:p>
              </w:tc>
              <w:tc>
                <w:tcPr>
                  <w:tcW w:w="1586" w:type="dxa"/>
                </w:tcPr>
                <w:p w14:paraId="5F8F017E" w14:textId="77777777" w:rsidR="00E52A67" w:rsidRPr="00E52A67" w:rsidRDefault="00E52A67" w:rsidP="00E52A67">
                  <w:pPr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  <w:proofErr w:type="spellStart"/>
                  <w:r w:rsidRPr="00E52A67">
                    <w:rPr>
                      <w:rFonts w:asciiTheme="majorHAnsi" w:hAnsiTheme="majorHAnsi" w:cstheme="majorHAnsi"/>
                    </w:rPr>
                    <w:t>Số</w:t>
                  </w:r>
                  <w:proofErr w:type="spellEnd"/>
                  <w:r w:rsidRPr="00E52A67">
                    <w:rPr>
                      <w:rFonts w:asciiTheme="majorHAnsi" w:hAnsiTheme="majorHAnsi" w:cstheme="majorHAnsi"/>
                    </w:rPr>
                    <w:t xml:space="preserve"> lượng</w:t>
                  </w:r>
                </w:p>
              </w:tc>
            </w:tr>
            <w:tr w:rsidR="0027074B" w:rsidRPr="00D81E1A" w14:paraId="58EC0FBF" w14:textId="77777777" w:rsidTr="00FF45D0">
              <w:trPr>
                <w:trHeight w:val="567"/>
              </w:trPr>
              <w:tc>
                <w:tcPr>
                  <w:tcW w:w="1867" w:type="dxa"/>
                  <w:vAlign w:val="center"/>
                </w:tcPr>
                <w:p w14:paraId="066665B8" w14:textId="7B8BC8B7" w:rsidR="00E52A67" w:rsidRPr="00D81E1A" w:rsidRDefault="00E52A67" w:rsidP="00E52A67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E52A67">
                    <w:rPr>
                      <w:rFonts w:asciiTheme="majorHAnsi" w:hAnsiTheme="majorHAnsi" w:cstheme="majorHAnsi"/>
                    </w:rPr>
                    <w:t>QPT0</w:t>
                  </w:r>
                  <w:r w:rsidR="002954A6">
                    <w:rPr>
                      <w:rFonts w:asciiTheme="majorHAnsi" w:hAnsiTheme="majorHAnsi" w:cstheme="majorHAnsi"/>
                    </w:rPr>
                    <w:t>3</w:t>
                  </w:r>
                  <w:r w:rsidRPr="00E52A67">
                    <w:rPr>
                      <w:rFonts w:asciiTheme="majorHAnsi" w:hAnsiTheme="majorHAnsi" w:cstheme="majorHAnsi"/>
                    </w:rPr>
                    <w:t>-</w:t>
                  </w:r>
                  <w:r>
                    <w:rPr>
                      <w:rFonts w:asciiTheme="majorHAnsi" w:hAnsiTheme="majorHAnsi" w:cstheme="majorHAnsi"/>
                      <w:lang w:val="pt-BR"/>
                    </w:rPr>
                    <w:fldChar w:fldCharType="begin"/>
                  </w:r>
                  <w:r w:rsidRPr="00E52A67">
                    <w:rPr>
                      <w:rFonts w:asciiTheme="majorHAnsi" w:hAnsiTheme="majorHAnsi" w:cstheme="majorHAnsi"/>
                    </w:rPr>
                    <w:instrText xml:space="preserve"> MERGEFIELD MẪU </w:instrText>
                  </w:r>
                  <w:r>
                    <w:rPr>
                      <w:rFonts w:asciiTheme="majorHAnsi" w:hAnsiTheme="majorHAnsi" w:cstheme="majorHAnsi"/>
                      <w:lang w:val="pt-BR"/>
                    </w:rPr>
                    <w:fldChar w:fldCharType="separate"/>
                  </w:r>
                  <w:r w:rsidR="00235F4D" w:rsidRPr="003D5FA9">
                    <w:rPr>
                      <w:rFonts w:asciiTheme="majorHAnsi" w:hAnsiTheme="majorHAnsi" w:cstheme="majorHAnsi"/>
                      <w:noProof/>
                    </w:rPr>
                    <w:t>240801</w:t>
                  </w:r>
                  <w:r>
                    <w:rPr>
                      <w:rFonts w:asciiTheme="majorHAnsi" w:hAnsiTheme="majorHAnsi" w:cstheme="majorHAnsi"/>
                      <w:lang w:val="pt-BR"/>
                    </w:rPr>
                    <w:fldChar w:fldCharType="end"/>
                  </w:r>
                </w:p>
              </w:tc>
              <w:tc>
                <w:tcPr>
                  <w:tcW w:w="1984" w:type="dxa"/>
                  <w:vAlign w:val="center"/>
                </w:tcPr>
                <w:p w14:paraId="2158F1DA" w14:textId="4B2DF334" w:rsidR="00E52A67" w:rsidRPr="00E52A67" w:rsidRDefault="002954A6" w:rsidP="00E52A67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lang w:val="pt-BR"/>
                    </w:rPr>
                    <w:fldChar w:fldCharType="begin"/>
                  </w:r>
                  <w:r>
                    <w:rPr>
                      <w:rFonts w:asciiTheme="majorHAnsi" w:hAnsiTheme="majorHAnsi" w:cstheme="majorHAnsi"/>
                      <w:b/>
                      <w:bCs/>
                      <w:lang w:val="pt-BR"/>
                    </w:rPr>
                    <w:instrText xml:space="preserve"> MERGEFIELD AD3 </w:instrText>
                  </w:r>
                  <w:r>
                    <w:rPr>
                      <w:rFonts w:asciiTheme="majorHAnsi" w:hAnsiTheme="majorHAnsi" w:cstheme="majorHAnsi"/>
                      <w:b/>
                      <w:bCs/>
                      <w:lang w:val="pt-BR"/>
                    </w:rPr>
                    <w:fldChar w:fldCharType="separate"/>
                  </w:r>
                  <w:r w:rsidR="00235F4D" w:rsidRPr="003D5FA9">
                    <w:rPr>
                      <w:rFonts w:asciiTheme="majorHAnsi" w:hAnsiTheme="majorHAnsi" w:cstheme="majorHAnsi"/>
                      <w:b/>
                      <w:bCs/>
                      <w:noProof/>
                      <w:lang w:val="pt-BR"/>
                    </w:rPr>
                    <w:t>DƯƠNG TÍNH</w:t>
                  </w:r>
                  <w:r>
                    <w:rPr>
                      <w:rFonts w:asciiTheme="majorHAnsi" w:hAnsiTheme="majorHAnsi" w:cstheme="majorHAnsi"/>
                      <w:b/>
                      <w:bCs/>
                      <w:lang w:val="pt-BR"/>
                    </w:rPr>
                    <w:fldChar w:fldCharType="end"/>
                  </w:r>
                </w:p>
              </w:tc>
              <w:tc>
                <w:tcPr>
                  <w:tcW w:w="1985" w:type="dxa"/>
                  <w:vAlign w:val="center"/>
                </w:tcPr>
                <w:p w14:paraId="6C42FFE6" w14:textId="140C028D" w:rsidR="00E52A67" w:rsidRPr="00E52A67" w:rsidRDefault="002954A6" w:rsidP="00E52A67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lang w:val="pt-BR"/>
                    </w:rPr>
                    <w:fldChar w:fldCharType="begin"/>
                  </w:r>
                  <w:r>
                    <w:rPr>
                      <w:rFonts w:asciiTheme="majorHAnsi" w:hAnsiTheme="majorHAnsi" w:cstheme="majorHAnsi"/>
                      <w:lang w:val="pt-BR"/>
                    </w:rPr>
                    <w:instrText xml:space="preserve"> MERGEFIELD QPT_03 </w:instrText>
                  </w:r>
                  <w:r>
                    <w:rPr>
                      <w:rFonts w:asciiTheme="majorHAnsi" w:hAnsiTheme="majorHAnsi" w:cstheme="majorHAnsi"/>
                      <w:lang w:val="pt-BR"/>
                    </w:rPr>
                    <w:fldChar w:fldCharType="separate"/>
                  </w:r>
                  <w:r w:rsidR="00235F4D" w:rsidRPr="003D5FA9">
                    <w:rPr>
                      <w:rFonts w:asciiTheme="majorHAnsi" w:hAnsiTheme="majorHAnsi" w:cstheme="majorHAnsi"/>
                      <w:noProof/>
                      <w:lang w:val="pt-BR"/>
                    </w:rPr>
                    <w:t>DƯƠNG TÍNH</w:t>
                  </w:r>
                  <w:r>
                    <w:rPr>
                      <w:rFonts w:asciiTheme="majorHAnsi" w:hAnsiTheme="majorHAnsi" w:cstheme="majorHAnsi"/>
                      <w:lang w:val="pt-BR"/>
                    </w:rPr>
                    <w:fldChar w:fldCharType="end"/>
                  </w:r>
                </w:p>
              </w:tc>
              <w:tc>
                <w:tcPr>
                  <w:tcW w:w="1134" w:type="dxa"/>
                  <w:vAlign w:val="center"/>
                </w:tcPr>
                <w:p w14:paraId="6160143D" w14:textId="45DB21FB" w:rsidR="00E52A67" w:rsidRPr="00E52A67" w:rsidRDefault="002954A6" w:rsidP="00E52A67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lang w:val="pt-BR"/>
                    </w:rPr>
                    <w:fldChar w:fldCharType="begin"/>
                  </w:r>
                  <w:r>
                    <w:rPr>
                      <w:rFonts w:asciiTheme="majorHAnsi" w:hAnsiTheme="majorHAnsi" w:cstheme="majorHAnsi"/>
                      <w:lang w:val="pt-BR"/>
                    </w:rPr>
                    <w:instrText xml:space="preserve"> MERGEFIELD điểm_3 </w:instrText>
                  </w:r>
                  <w:r>
                    <w:rPr>
                      <w:rFonts w:asciiTheme="majorHAnsi" w:hAnsiTheme="majorHAnsi" w:cstheme="majorHAnsi"/>
                      <w:lang w:val="pt-BR"/>
                    </w:rPr>
                    <w:fldChar w:fldCharType="separate"/>
                  </w:r>
                  <w:r w:rsidR="00235F4D" w:rsidRPr="003D5FA9">
                    <w:rPr>
                      <w:rFonts w:asciiTheme="majorHAnsi" w:hAnsiTheme="majorHAnsi" w:cstheme="majorHAnsi"/>
                      <w:noProof/>
                      <w:lang w:val="pt-BR"/>
                    </w:rPr>
                    <w:t>3</w:t>
                  </w:r>
                  <w:r>
                    <w:rPr>
                      <w:rFonts w:asciiTheme="majorHAnsi" w:hAnsiTheme="majorHAnsi" w:cstheme="majorHAnsi"/>
                      <w:lang w:val="pt-BR"/>
                    </w:rPr>
                    <w:fldChar w:fldCharType="end"/>
                  </w:r>
                </w:p>
              </w:tc>
              <w:tc>
                <w:tcPr>
                  <w:tcW w:w="1560" w:type="dxa"/>
                  <w:vAlign w:val="center"/>
                </w:tcPr>
                <w:p w14:paraId="3DF54166" w14:textId="77777777" w:rsidR="00E52A67" w:rsidRPr="00E52A67" w:rsidRDefault="00E52A67" w:rsidP="00E52A67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E52A67">
                    <w:rPr>
                      <w:rFonts w:asciiTheme="majorHAnsi" w:hAnsiTheme="majorHAnsi" w:cstheme="majorHAnsi"/>
                    </w:rPr>
                    <w:t>100</w:t>
                  </w:r>
                </w:p>
              </w:tc>
              <w:tc>
                <w:tcPr>
                  <w:tcW w:w="1586" w:type="dxa"/>
                  <w:vAlign w:val="center"/>
                </w:tcPr>
                <w:p w14:paraId="04DACCB6" w14:textId="2B65C92C" w:rsidR="00E52A67" w:rsidRPr="00E52A67" w:rsidRDefault="00E52A67" w:rsidP="00E52A67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lang w:val="pt-BR"/>
                    </w:rPr>
                    <w:fldChar w:fldCharType="begin"/>
                  </w:r>
                  <w:r w:rsidRPr="00E52A67">
                    <w:rPr>
                      <w:rFonts w:asciiTheme="majorHAnsi" w:hAnsiTheme="majorHAnsi" w:cstheme="majorHAnsi"/>
                    </w:rPr>
                    <w:instrText xml:space="preserve"> MERGEFIELD SỐ_LƯỢNG </w:instrText>
                  </w:r>
                  <w:r>
                    <w:rPr>
                      <w:rFonts w:asciiTheme="majorHAnsi" w:hAnsiTheme="majorHAnsi" w:cstheme="majorHAnsi"/>
                      <w:lang w:val="pt-BR"/>
                    </w:rPr>
                    <w:fldChar w:fldCharType="separate"/>
                  </w:r>
                  <w:r w:rsidR="00235F4D" w:rsidRPr="003D5FA9">
                    <w:rPr>
                      <w:rFonts w:asciiTheme="majorHAnsi" w:hAnsiTheme="majorHAnsi" w:cstheme="majorHAnsi"/>
                      <w:noProof/>
                    </w:rPr>
                    <w:t>10</w:t>
                  </w:r>
                  <w:r>
                    <w:rPr>
                      <w:rFonts w:asciiTheme="majorHAnsi" w:hAnsiTheme="majorHAnsi" w:cstheme="majorHAnsi"/>
                      <w:lang w:val="pt-BR"/>
                    </w:rPr>
                    <w:fldChar w:fldCharType="end"/>
                  </w:r>
                </w:p>
              </w:tc>
            </w:tr>
          </w:tbl>
          <w:p w14:paraId="6E1675BE" w14:textId="372A2FF9" w:rsidR="00E52A67" w:rsidRPr="00D81E1A" w:rsidRDefault="00481CF1" w:rsidP="00E52A67">
            <w:pPr>
              <w:jc w:val="center"/>
              <w:rPr>
                <w:rFonts w:asciiTheme="majorHAnsi" w:hAnsiTheme="majorHAnsi" w:cstheme="majorHAnsi"/>
                <w:sz w:val="28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687F22EB" wp14:editId="67AABB5E">
                  <wp:simplePos x="0" y="0"/>
                  <wp:positionH relativeFrom="column">
                    <wp:posOffset>718820</wp:posOffset>
                  </wp:positionH>
                  <wp:positionV relativeFrom="paragraph">
                    <wp:posOffset>81915</wp:posOffset>
                  </wp:positionV>
                  <wp:extent cx="5040000" cy="2880000"/>
                  <wp:effectExtent l="0" t="0" r="8255" b="15875"/>
                  <wp:wrapNone/>
                  <wp:docPr id="69429015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A86724C-FB6B-4CBF-8DAB-B39049E14CA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EAFF7D3" w14:textId="77777777" w:rsidR="00E52A67" w:rsidRDefault="00E52A67" w:rsidP="00E52A67">
            <w:pPr>
              <w:jc w:val="center"/>
              <w:rPr>
                <w:rFonts w:asciiTheme="majorHAnsi" w:hAnsiTheme="majorHAnsi" w:cstheme="majorHAnsi"/>
                <w:sz w:val="28"/>
                <w:lang w:eastAsia="en-US"/>
              </w:rPr>
            </w:pPr>
          </w:p>
          <w:p w14:paraId="6FC358F4" w14:textId="77777777" w:rsidR="00E52A67" w:rsidRPr="00E51654" w:rsidRDefault="00E52A67" w:rsidP="00E52A67">
            <w:pPr>
              <w:rPr>
                <w:rFonts w:asciiTheme="majorHAnsi" w:hAnsiTheme="majorHAnsi" w:cstheme="majorHAnsi"/>
                <w:sz w:val="28"/>
                <w:lang w:eastAsia="en-US"/>
              </w:rPr>
            </w:pPr>
          </w:p>
          <w:p w14:paraId="343879DC" w14:textId="77777777" w:rsidR="00E52A67" w:rsidRPr="00E51654" w:rsidRDefault="00E52A67" w:rsidP="00E52A67">
            <w:pPr>
              <w:rPr>
                <w:rFonts w:asciiTheme="majorHAnsi" w:hAnsiTheme="majorHAnsi" w:cstheme="majorHAnsi"/>
                <w:sz w:val="28"/>
                <w:lang w:eastAsia="en-US"/>
              </w:rPr>
            </w:pPr>
          </w:p>
          <w:p w14:paraId="75A7B214" w14:textId="77777777" w:rsidR="00E52A67" w:rsidRPr="00E51654" w:rsidRDefault="00E52A67" w:rsidP="00E52A67">
            <w:pPr>
              <w:rPr>
                <w:rFonts w:asciiTheme="majorHAnsi" w:hAnsiTheme="majorHAnsi" w:cstheme="majorHAnsi"/>
                <w:sz w:val="28"/>
                <w:lang w:eastAsia="en-US"/>
              </w:rPr>
            </w:pPr>
          </w:p>
          <w:p w14:paraId="3D679C35" w14:textId="77777777" w:rsidR="00E52A67" w:rsidRPr="00E51654" w:rsidRDefault="00E52A67" w:rsidP="00E52A67">
            <w:pPr>
              <w:rPr>
                <w:rFonts w:asciiTheme="majorHAnsi" w:hAnsiTheme="majorHAnsi" w:cstheme="majorHAnsi"/>
                <w:sz w:val="28"/>
                <w:lang w:eastAsia="en-US"/>
              </w:rPr>
            </w:pPr>
          </w:p>
          <w:p w14:paraId="4AE0694E" w14:textId="77777777" w:rsidR="00E52A67" w:rsidRPr="00E51654" w:rsidRDefault="00E52A67" w:rsidP="00E52A67">
            <w:pPr>
              <w:rPr>
                <w:rFonts w:asciiTheme="majorHAnsi" w:hAnsiTheme="majorHAnsi" w:cstheme="majorHAnsi"/>
                <w:sz w:val="28"/>
                <w:lang w:eastAsia="en-US"/>
              </w:rPr>
            </w:pPr>
          </w:p>
          <w:p w14:paraId="1E34BD30" w14:textId="77777777" w:rsidR="00E52A67" w:rsidRDefault="00E52A67" w:rsidP="00E52A67">
            <w:pPr>
              <w:rPr>
                <w:rFonts w:asciiTheme="majorHAnsi" w:hAnsiTheme="majorHAnsi" w:cstheme="majorHAnsi"/>
                <w:sz w:val="28"/>
                <w:lang w:eastAsia="en-US"/>
              </w:rPr>
            </w:pPr>
          </w:p>
          <w:p w14:paraId="531A2521" w14:textId="77777777" w:rsidR="00E23413" w:rsidRDefault="00E23413" w:rsidP="00E52A67">
            <w:pPr>
              <w:rPr>
                <w:rFonts w:asciiTheme="majorHAnsi" w:hAnsiTheme="majorHAnsi" w:cstheme="majorHAnsi"/>
                <w:sz w:val="28"/>
                <w:lang w:eastAsia="en-US"/>
              </w:rPr>
            </w:pPr>
          </w:p>
          <w:p w14:paraId="3B69D087" w14:textId="77777777" w:rsidR="00E23413" w:rsidRDefault="00E23413" w:rsidP="00E52A67">
            <w:pPr>
              <w:rPr>
                <w:rFonts w:asciiTheme="majorHAnsi" w:hAnsiTheme="majorHAnsi" w:cstheme="majorHAnsi"/>
                <w:sz w:val="28"/>
                <w:lang w:eastAsia="en-US"/>
              </w:rPr>
            </w:pPr>
          </w:p>
          <w:p w14:paraId="50D5860B" w14:textId="77777777" w:rsidR="00E23413" w:rsidRDefault="00E23413" w:rsidP="00E52A67">
            <w:pPr>
              <w:rPr>
                <w:rFonts w:asciiTheme="majorHAnsi" w:hAnsiTheme="majorHAnsi" w:cstheme="majorHAnsi"/>
                <w:sz w:val="28"/>
                <w:lang w:eastAsia="en-US"/>
              </w:rPr>
            </w:pPr>
          </w:p>
          <w:p w14:paraId="7CE56565" w14:textId="77777777" w:rsidR="00E52A67" w:rsidRPr="00E51654" w:rsidRDefault="00E52A67" w:rsidP="00E52A67">
            <w:pPr>
              <w:rPr>
                <w:rFonts w:asciiTheme="majorHAnsi" w:hAnsiTheme="majorHAnsi" w:cstheme="majorHAnsi"/>
                <w:sz w:val="28"/>
                <w:lang w:eastAsia="en-US"/>
              </w:rPr>
            </w:pPr>
          </w:p>
          <w:p w14:paraId="076FBF71" w14:textId="77777777" w:rsidR="00E52A67" w:rsidRDefault="00E52A67" w:rsidP="00E52A67">
            <w:pPr>
              <w:rPr>
                <w:rFonts w:asciiTheme="majorHAnsi" w:hAnsiTheme="majorHAnsi" w:cstheme="majorHAnsi"/>
                <w:sz w:val="28"/>
                <w:lang w:eastAsia="en-US"/>
              </w:rPr>
            </w:pPr>
          </w:p>
          <w:p w14:paraId="3FA1CC1F" w14:textId="77777777" w:rsidR="00E52A67" w:rsidRPr="00E51654" w:rsidRDefault="00E52A67" w:rsidP="00E23413">
            <w:pPr>
              <w:spacing w:before="120"/>
              <w:rPr>
                <w:rFonts w:asciiTheme="majorHAnsi" w:hAnsiTheme="majorHAnsi" w:cstheme="majorHAnsi"/>
                <w:b/>
              </w:rPr>
            </w:pPr>
          </w:p>
        </w:tc>
      </w:tr>
      <w:tr w:rsidR="00E51654" w:rsidRPr="00D81E1A" w14:paraId="7A3E2B03" w14:textId="77777777" w:rsidTr="00481CF1">
        <w:trPr>
          <w:trHeight w:val="3798"/>
        </w:trPr>
        <w:tc>
          <w:tcPr>
            <w:tcW w:w="10340" w:type="dxa"/>
          </w:tcPr>
          <w:p w14:paraId="4CD3F3D6" w14:textId="42E25A88" w:rsidR="00E51654" w:rsidRPr="00E52A67" w:rsidRDefault="00BB41E5" w:rsidP="00F12B36">
            <w:pPr>
              <w:spacing w:before="120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00B7E6CE" wp14:editId="1BE2EC41">
                  <wp:simplePos x="0" y="0"/>
                  <wp:positionH relativeFrom="column">
                    <wp:posOffset>725805</wp:posOffset>
                  </wp:positionH>
                  <wp:positionV relativeFrom="paragraph">
                    <wp:posOffset>23495</wp:posOffset>
                  </wp:positionV>
                  <wp:extent cx="5040000" cy="2340000"/>
                  <wp:effectExtent l="0" t="0" r="8255" b="3175"/>
                  <wp:wrapNone/>
                  <wp:docPr id="1376955769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16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anchor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Y="88"/>
        <w:tblW w:w="10343" w:type="dxa"/>
        <w:tblLayout w:type="fixed"/>
        <w:tblLook w:val="04A0" w:firstRow="1" w:lastRow="0" w:firstColumn="1" w:lastColumn="0" w:noHBand="0" w:noVBand="1"/>
      </w:tblPr>
      <w:tblGrid>
        <w:gridCol w:w="10343"/>
      </w:tblGrid>
      <w:tr w:rsidR="0030797B" w:rsidRPr="00D81E1A" w14:paraId="13053D08" w14:textId="77777777" w:rsidTr="001A2B01">
        <w:trPr>
          <w:trHeight w:val="7597"/>
        </w:trPr>
        <w:tc>
          <w:tcPr>
            <w:tcW w:w="10343" w:type="dxa"/>
            <w:tcBorders>
              <w:bottom w:val="single" w:sz="4" w:space="0" w:color="auto"/>
            </w:tcBorders>
          </w:tcPr>
          <w:p w14:paraId="1DCB0667" w14:textId="77777777" w:rsidR="0030797B" w:rsidRPr="00D81E1A" w:rsidRDefault="00825C96" w:rsidP="001A2B01">
            <w:pPr>
              <w:spacing w:before="60"/>
              <w:ind w:left="178" w:hanging="76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D81E1A">
              <w:rPr>
                <w:rFonts w:asciiTheme="majorHAnsi" w:hAnsiTheme="majorHAnsi" w:cstheme="majorHAnsi"/>
                <w:b/>
                <w:sz w:val="26"/>
                <w:szCs w:val="26"/>
              </w:rPr>
              <w:t>THÔNG TIN VỀ ĐIỂM TÍCH LŨY</w:t>
            </w:r>
          </w:p>
          <w:p w14:paraId="10C15BC3" w14:textId="432322CE" w:rsidR="0030797B" w:rsidRPr="00D81E1A" w:rsidRDefault="00825C96" w:rsidP="001A2B01">
            <w:pPr>
              <w:ind w:left="174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Điểm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tích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lũy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chương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trình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định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tính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HPV-DNA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được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tính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từ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tổng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điểm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2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đợt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liên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tiếp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, bao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gồm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tổng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điểm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="002954A6" w:rsidRPr="002954A6">
              <w:rPr>
                <w:rFonts w:asciiTheme="majorHAnsi" w:hAnsiTheme="majorHAnsi" w:cstheme="majorHAnsi"/>
                <w:color w:val="FF0000"/>
                <w:sz w:val="26"/>
                <w:szCs w:val="26"/>
              </w:rPr>
              <w:t>xxx</w:t>
            </w:r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mẫu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  <w:p w14:paraId="64EA001C" w14:textId="3A20B7A6" w:rsidR="0030797B" w:rsidRPr="00D81E1A" w:rsidRDefault="00825C96" w:rsidP="001A2B01">
            <w:pPr>
              <w:ind w:left="599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+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Số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kết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quả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được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phân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tích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để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tính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điểm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tích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lũy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đơn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vị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: </w:t>
            </w:r>
            <w:r w:rsidR="002954A6" w:rsidRPr="002954A6">
              <w:rPr>
                <w:rFonts w:asciiTheme="majorHAnsi" w:hAnsiTheme="majorHAnsi" w:cstheme="majorHAnsi"/>
                <w:color w:val="FF0000"/>
                <w:sz w:val="26"/>
                <w:szCs w:val="26"/>
              </w:rPr>
              <w:t>xxx</w:t>
            </w:r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  <w:p w14:paraId="00131BD3" w14:textId="4838894B" w:rsidR="0030797B" w:rsidRPr="00D81E1A" w:rsidRDefault="00825C96" w:rsidP="001A2B01">
            <w:pPr>
              <w:ind w:left="599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+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Số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mẫu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ngoại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kiểm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đơn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vị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không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gửi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kết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quả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phân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tích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(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không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có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điểm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): </w:t>
            </w:r>
            <w:r w:rsidR="002954A6" w:rsidRPr="002954A6">
              <w:rPr>
                <w:rFonts w:asciiTheme="majorHAnsi" w:hAnsiTheme="majorHAnsi" w:cstheme="majorHAnsi"/>
                <w:b/>
                <w:color w:val="FF0000"/>
                <w:sz w:val="26"/>
                <w:szCs w:val="26"/>
              </w:rPr>
              <w:t>xxx</w:t>
            </w:r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  <w:p w14:paraId="781F2579" w14:textId="0DEB4A2F" w:rsidR="0030797B" w:rsidRPr="00D81E1A" w:rsidRDefault="00825C96" w:rsidP="001A2B01">
            <w:pPr>
              <w:ind w:left="174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Điểm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tích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lũy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đơn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vị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trong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đợ</w:t>
            </w:r>
            <w:r w:rsidR="008B3B5D" w:rsidRPr="00D81E1A"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proofErr w:type="spellEnd"/>
            <w:r w:rsidR="008B3B5D"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="002954A6">
              <w:rPr>
                <w:rFonts w:asciiTheme="majorHAnsi" w:hAnsiTheme="majorHAnsi" w:cstheme="majorHAnsi"/>
                <w:sz w:val="26"/>
                <w:szCs w:val="26"/>
              </w:rPr>
              <w:t>4</w:t>
            </w:r>
            <w:r w:rsidR="00AA4508"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AA4508" w:rsidRPr="00D81E1A"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  <w:r w:rsidR="00AA4508"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202</w:t>
            </w:r>
            <w:r w:rsidR="006F5FD9">
              <w:rPr>
                <w:rFonts w:asciiTheme="majorHAnsi" w:hAnsiTheme="majorHAnsi" w:cstheme="majorHAnsi"/>
                <w:sz w:val="26"/>
                <w:szCs w:val="26"/>
              </w:rPr>
              <w:t>3</w:t>
            </w:r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đợ</w:t>
            </w:r>
            <w:r w:rsidR="008B3B5D" w:rsidRPr="00D81E1A"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proofErr w:type="spellEnd"/>
            <w:r w:rsidR="008B3B5D"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="002954A6">
              <w:rPr>
                <w:rFonts w:asciiTheme="majorHAnsi" w:hAnsiTheme="majorHAnsi" w:cstheme="majorHAnsi"/>
                <w:sz w:val="26"/>
                <w:szCs w:val="26"/>
              </w:rPr>
              <w:t>1</w:t>
            </w:r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202</w:t>
            </w:r>
            <w:r w:rsidR="002954A6">
              <w:rPr>
                <w:rFonts w:asciiTheme="majorHAnsi" w:hAnsiTheme="majorHAnsi" w:cstheme="majorHAnsi"/>
                <w:sz w:val="26"/>
                <w:szCs w:val="26"/>
              </w:rPr>
              <w:t>4</w:t>
            </w:r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là</w:t>
            </w:r>
            <w:proofErr w:type="spellEnd"/>
            <w:r w:rsidRPr="00D81E1A">
              <w:rPr>
                <w:rFonts w:asciiTheme="majorHAnsi" w:hAnsiTheme="majorHAnsi" w:cstheme="majorHAnsi"/>
                <w:color w:val="FF0000"/>
                <w:sz w:val="26"/>
                <w:szCs w:val="26"/>
              </w:rPr>
              <w:t xml:space="preserve"> </w:t>
            </w:r>
            <w:r w:rsidRPr="00652B91">
              <w:rPr>
                <w:rFonts w:asciiTheme="majorHAnsi" w:hAnsiTheme="majorHAnsi" w:cstheme="majorHAnsi"/>
                <w:b/>
                <w:sz w:val="26"/>
                <w:szCs w:val="26"/>
              </w:rPr>
              <w:fldChar w:fldCharType="begin"/>
            </w:r>
            <w:r w:rsidRPr="00652B91">
              <w:rPr>
                <w:rFonts w:asciiTheme="majorHAnsi" w:hAnsiTheme="majorHAnsi" w:cstheme="majorHAnsi"/>
                <w:b/>
                <w:sz w:val="26"/>
                <w:szCs w:val="26"/>
              </w:rPr>
              <w:instrText xml:space="preserve"> MERGEFIELD tluy </w:instrText>
            </w:r>
            <w:r w:rsidRPr="00652B91">
              <w:rPr>
                <w:rFonts w:asciiTheme="majorHAnsi" w:hAnsiTheme="majorHAnsi" w:cstheme="majorHAnsi"/>
                <w:b/>
                <w:sz w:val="26"/>
                <w:szCs w:val="26"/>
              </w:rPr>
              <w:fldChar w:fldCharType="separate"/>
            </w:r>
            <w:r w:rsidR="00235F4D" w:rsidRPr="003D5FA9">
              <w:rPr>
                <w:rFonts w:asciiTheme="majorHAnsi" w:hAnsiTheme="majorHAnsi" w:cstheme="majorHAnsi"/>
                <w:b/>
                <w:noProof/>
                <w:sz w:val="26"/>
                <w:szCs w:val="26"/>
              </w:rPr>
              <w:t>15</w:t>
            </w:r>
            <w:r w:rsidRPr="00652B91">
              <w:rPr>
                <w:rFonts w:asciiTheme="majorHAnsi" w:hAnsiTheme="majorHAnsi" w:cstheme="majorHAnsi"/>
                <w:b/>
                <w:sz w:val="26"/>
                <w:szCs w:val="26"/>
              </w:rPr>
              <w:fldChar w:fldCharType="end"/>
            </w:r>
            <w:r w:rsidRPr="00D81E1A">
              <w:rPr>
                <w:rFonts w:asciiTheme="majorHAnsi" w:hAnsiTheme="majorHAnsi" w:cstheme="majorHAnsi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trên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tối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đa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commentRangeStart w:id="2"/>
            <w:r w:rsidR="00AA4508" w:rsidRPr="0027074B">
              <w:rPr>
                <w:rFonts w:asciiTheme="majorHAnsi" w:hAnsiTheme="majorHAnsi" w:cstheme="majorHAnsi"/>
                <w:b/>
                <w:color w:val="FF0000"/>
                <w:sz w:val="26"/>
                <w:szCs w:val="26"/>
              </w:rPr>
              <w:t>1</w:t>
            </w:r>
            <w:r w:rsidR="002954A6" w:rsidRPr="0027074B">
              <w:rPr>
                <w:rFonts w:asciiTheme="majorHAnsi" w:hAnsiTheme="majorHAnsi" w:cstheme="majorHAnsi"/>
                <w:b/>
                <w:color w:val="FF0000"/>
                <w:sz w:val="26"/>
                <w:szCs w:val="26"/>
              </w:rPr>
              <w:t>5</w:t>
            </w:r>
            <w:commentRangeEnd w:id="2"/>
            <w:r w:rsidR="00E308A5">
              <w:rPr>
                <w:rStyle w:val="CommentReference"/>
              </w:rPr>
              <w:commentReference w:id="2"/>
            </w:r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điểm</w:t>
            </w:r>
            <w:proofErr w:type="spellEnd"/>
            <w:r w:rsidR="0027074B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  <w:p w14:paraId="5DED7929" w14:textId="68C19938" w:rsidR="0030797B" w:rsidRPr="00D81E1A" w:rsidRDefault="00825C96" w:rsidP="001A2B01">
            <w:pPr>
              <w:spacing w:line="360" w:lineRule="auto"/>
              <w:ind w:left="176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Điểm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tích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lũy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trung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bình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được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tính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từ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tất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cả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đơn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vị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tham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gia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là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Pr="00652B91">
              <w:rPr>
                <w:rFonts w:asciiTheme="majorHAnsi" w:hAnsiTheme="majorHAnsi" w:cstheme="majorHAnsi"/>
                <w:b/>
                <w:sz w:val="26"/>
                <w:szCs w:val="26"/>
              </w:rPr>
              <w:fldChar w:fldCharType="begin"/>
            </w:r>
            <w:r w:rsidRPr="00652B91">
              <w:rPr>
                <w:rFonts w:asciiTheme="majorHAnsi" w:hAnsiTheme="majorHAnsi" w:cstheme="majorHAnsi"/>
                <w:b/>
                <w:sz w:val="26"/>
                <w:szCs w:val="26"/>
              </w:rPr>
              <w:instrText xml:space="preserve"> MERGEFIELD tbinh </w:instrText>
            </w:r>
            <w:r w:rsidRPr="00652B91">
              <w:rPr>
                <w:rFonts w:asciiTheme="majorHAnsi" w:hAnsiTheme="majorHAnsi" w:cstheme="majorHAnsi"/>
                <w:b/>
                <w:sz w:val="26"/>
                <w:szCs w:val="26"/>
              </w:rPr>
              <w:fldChar w:fldCharType="separate"/>
            </w:r>
            <w:r w:rsidR="00235F4D" w:rsidRPr="003D5FA9">
              <w:rPr>
                <w:rFonts w:asciiTheme="majorHAnsi" w:hAnsiTheme="majorHAnsi" w:cstheme="majorHAnsi"/>
                <w:b/>
                <w:noProof/>
                <w:sz w:val="26"/>
                <w:szCs w:val="26"/>
              </w:rPr>
              <w:t>15</w:t>
            </w:r>
            <w:r w:rsidRPr="00652B91">
              <w:rPr>
                <w:rFonts w:asciiTheme="majorHAnsi" w:hAnsiTheme="majorHAnsi" w:cstheme="majorHAnsi"/>
                <w:b/>
                <w:sz w:val="26"/>
                <w:szCs w:val="26"/>
              </w:rPr>
              <w:fldChar w:fldCharType="end"/>
            </w:r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điểm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với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độ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lệch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chuẩn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là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Pr="00652B91">
              <w:rPr>
                <w:rFonts w:asciiTheme="majorHAnsi" w:hAnsiTheme="majorHAnsi" w:cstheme="majorHAnsi"/>
                <w:b/>
                <w:sz w:val="26"/>
                <w:szCs w:val="26"/>
              </w:rPr>
              <w:fldChar w:fldCharType="begin"/>
            </w:r>
            <w:r w:rsidRPr="00652B91">
              <w:rPr>
                <w:rFonts w:asciiTheme="majorHAnsi" w:hAnsiTheme="majorHAnsi" w:cstheme="majorHAnsi"/>
                <w:b/>
                <w:sz w:val="26"/>
                <w:szCs w:val="26"/>
              </w:rPr>
              <w:instrText xml:space="preserve"> MERGEFIELD sd </w:instrText>
            </w:r>
            <w:r w:rsidRPr="00652B91">
              <w:rPr>
                <w:rFonts w:asciiTheme="majorHAnsi" w:hAnsiTheme="majorHAnsi" w:cstheme="majorHAnsi"/>
                <w:b/>
                <w:sz w:val="26"/>
                <w:szCs w:val="26"/>
              </w:rPr>
              <w:fldChar w:fldCharType="separate"/>
            </w:r>
            <w:r w:rsidR="00235F4D" w:rsidRPr="003D5FA9">
              <w:rPr>
                <w:rFonts w:asciiTheme="majorHAnsi" w:hAnsiTheme="majorHAnsi" w:cstheme="majorHAnsi"/>
                <w:b/>
                <w:noProof/>
                <w:sz w:val="26"/>
                <w:szCs w:val="26"/>
              </w:rPr>
              <w:t>0</w:t>
            </w:r>
            <w:r w:rsidRPr="00652B91">
              <w:rPr>
                <w:rFonts w:asciiTheme="majorHAnsi" w:hAnsiTheme="majorHAnsi" w:cstheme="majorHAnsi"/>
                <w:b/>
                <w:sz w:val="26"/>
                <w:szCs w:val="26"/>
              </w:rPr>
              <w:fldChar w:fldCharType="end"/>
            </w:r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  <w:p w14:paraId="1C38BD36" w14:textId="77777777" w:rsidR="0030797B" w:rsidRPr="00D81E1A" w:rsidRDefault="00825C96" w:rsidP="001A2B01">
            <w:pPr>
              <w:ind w:left="178" w:hanging="76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D81E1A">
              <w:rPr>
                <w:rFonts w:asciiTheme="majorHAnsi" w:hAnsiTheme="majorHAnsi" w:cstheme="majorHAnsi"/>
                <w:b/>
                <w:sz w:val="26"/>
                <w:szCs w:val="26"/>
              </w:rPr>
              <w:t>XẾP HẠNG HIỆU SUẤT</w:t>
            </w:r>
          </w:p>
          <w:p w14:paraId="47BF8913" w14:textId="23873DC5" w:rsidR="0030797B" w:rsidRPr="00D81E1A" w:rsidRDefault="00BF739D" w:rsidP="001A2B01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1E1A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 </w:t>
            </w:r>
            <w:proofErr w:type="spellStart"/>
            <w:r w:rsidR="00825C96" w:rsidRPr="00D81E1A">
              <w:rPr>
                <w:rFonts w:asciiTheme="majorHAnsi" w:hAnsiTheme="majorHAnsi" w:cstheme="majorHAnsi"/>
                <w:sz w:val="26"/>
                <w:szCs w:val="26"/>
              </w:rPr>
              <w:t>Xếp</w:t>
            </w:r>
            <w:proofErr w:type="spellEnd"/>
            <w:r w:rsidR="00825C96"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825C96" w:rsidRPr="00D81E1A">
              <w:rPr>
                <w:rFonts w:asciiTheme="majorHAnsi" w:hAnsiTheme="majorHAnsi" w:cstheme="majorHAnsi"/>
                <w:sz w:val="26"/>
                <w:szCs w:val="26"/>
              </w:rPr>
              <w:t>hạng</w:t>
            </w:r>
            <w:proofErr w:type="spellEnd"/>
            <w:r w:rsidR="00825C96"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825C96" w:rsidRPr="00D81E1A">
              <w:rPr>
                <w:rFonts w:asciiTheme="majorHAnsi" w:hAnsiTheme="majorHAnsi" w:cstheme="majorHAnsi"/>
                <w:sz w:val="26"/>
                <w:szCs w:val="26"/>
              </w:rPr>
              <w:t>hiệu</w:t>
            </w:r>
            <w:proofErr w:type="spellEnd"/>
            <w:r w:rsidR="00825C96"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825C96" w:rsidRPr="00D81E1A">
              <w:rPr>
                <w:rFonts w:asciiTheme="majorHAnsi" w:hAnsiTheme="majorHAnsi" w:cstheme="majorHAnsi"/>
                <w:sz w:val="26"/>
                <w:szCs w:val="26"/>
              </w:rPr>
              <w:t>suất</w:t>
            </w:r>
            <w:proofErr w:type="spellEnd"/>
            <w:r w:rsidR="00825C96"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825C96" w:rsidRPr="00D81E1A"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 w:rsidR="00825C96"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825C96" w:rsidRPr="00D81E1A">
              <w:rPr>
                <w:rFonts w:asciiTheme="majorHAnsi" w:hAnsiTheme="majorHAnsi" w:cstheme="majorHAnsi"/>
                <w:sz w:val="26"/>
                <w:szCs w:val="26"/>
              </w:rPr>
              <w:t>đơn</w:t>
            </w:r>
            <w:proofErr w:type="spellEnd"/>
            <w:r w:rsidR="00825C96"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825C96" w:rsidRPr="00D81E1A">
              <w:rPr>
                <w:rFonts w:asciiTheme="majorHAnsi" w:hAnsiTheme="majorHAnsi" w:cstheme="majorHAnsi"/>
                <w:sz w:val="26"/>
                <w:szCs w:val="26"/>
              </w:rPr>
              <w:t>vị</w:t>
            </w:r>
            <w:proofErr w:type="spellEnd"/>
            <w:r w:rsidR="00825C96"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825C96" w:rsidRPr="00D81E1A">
              <w:rPr>
                <w:rFonts w:asciiTheme="majorHAnsi" w:hAnsiTheme="majorHAnsi" w:cstheme="majorHAnsi"/>
                <w:sz w:val="26"/>
                <w:szCs w:val="26"/>
              </w:rPr>
              <w:t>trong</w:t>
            </w:r>
            <w:proofErr w:type="spellEnd"/>
            <w:r w:rsidR="00825C96"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825C96" w:rsidRPr="00D81E1A">
              <w:rPr>
                <w:rFonts w:asciiTheme="majorHAnsi" w:hAnsiTheme="majorHAnsi" w:cstheme="majorHAnsi"/>
                <w:sz w:val="26"/>
                <w:szCs w:val="26"/>
              </w:rPr>
              <w:t>chương</w:t>
            </w:r>
            <w:proofErr w:type="spellEnd"/>
            <w:r w:rsidR="00825C96"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825C96" w:rsidRPr="00D81E1A">
              <w:rPr>
                <w:rFonts w:asciiTheme="majorHAnsi" w:hAnsiTheme="majorHAnsi" w:cstheme="majorHAnsi"/>
                <w:sz w:val="26"/>
                <w:szCs w:val="26"/>
              </w:rPr>
              <w:t>trình</w:t>
            </w:r>
            <w:proofErr w:type="spellEnd"/>
            <w:r w:rsidR="00825C96"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825C96" w:rsidRPr="00D81E1A">
              <w:rPr>
                <w:rFonts w:asciiTheme="majorHAnsi" w:hAnsiTheme="majorHAnsi" w:cstheme="majorHAnsi"/>
                <w:sz w:val="26"/>
                <w:szCs w:val="26"/>
              </w:rPr>
              <w:t>ngoại</w:t>
            </w:r>
            <w:proofErr w:type="spellEnd"/>
            <w:r w:rsidR="00825C96"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kiểm </w:t>
            </w:r>
            <w:proofErr w:type="spellStart"/>
            <w:r w:rsidR="00825C96" w:rsidRPr="00D81E1A">
              <w:rPr>
                <w:rFonts w:asciiTheme="majorHAnsi" w:hAnsiTheme="majorHAnsi" w:cstheme="majorHAnsi"/>
                <w:sz w:val="26"/>
                <w:szCs w:val="26"/>
              </w:rPr>
              <w:t>định</w:t>
            </w:r>
            <w:proofErr w:type="spellEnd"/>
            <w:r w:rsidR="00825C96"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825C96" w:rsidRPr="00D81E1A">
              <w:rPr>
                <w:rFonts w:asciiTheme="majorHAnsi" w:hAnsiTheme="majorHAnsi" w:cstheme="majorHAnsi"/>
                <w:sz w:val="26"/>
                <w:szCs w:val="26"/>
              </w:rPr>
              <w:t>tính</w:t>
            </w:r>
            <w:proofErr w:type="spellEnd"/>
            <w:r w:rsidR="00825C96"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HPV-DNA </w:t>
            </w:r>
            <w:proofErr w:type="spellStart"/>
            <w:r w:rsidR="00825C96" w:rsidRPr="00D81E1A">
              <w:rPr>
                <w:rFonts w:asciiTheme="majorHAnsi" w:hAnsiTheme="majorHAnsi" w:cstheme="majorHAnsi"/>
                <w:sz w:val="26"/>
                <w:szCs w:val="26"/>
              </w:rPr>
              <w:t>là</w:t>
            </w:r>
            <w:proofErr w:type="spellEnd"/>
            <w:r w:rsidR="00825C96" w:rsidRPr="00D81E1A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r w:rsidR="00825C96" w:rsidRPr="00D81E1A">
              <w:rPr>
                <w:rFonts w:asciiTheme="majorHAnsi" w:hAnsiTheme="majorHAnsi" w:cstheme="majorHAnsi"/>
                <w:b/>
                <w:sz w:val="26"/>
                <w:szCs w:val="26"/>
              </w:rPr>
              <w:fldChar w:fldCharType="begin"/>
            </w:r>
            <w:r w:rsidR="00825C96" w:rsidRPr="00D81E1A">
              <w:rPr>
                <w:rFonts w:asciiTheme="majorHAnsi" w:hAnsiTheme="majorHAnsi" w:cstheme="majorHAnsi"/>
                <w:b/>
                <w:sz w:val="26"/>
                <w:szCs w:val="26"/>
              </w:rPr>
              <w:instrText xml:space="preserve"> MERGEFIELD hxuat </w:instrText>
            </w:r>
            <w:r w:rsidR="00825C96" w:rsidRPr="00D81E1A">
              <w:rPr>
                <w:rFonts w:asciiTheme="majorHAnsi" w:hAnsiTheme="majorHAnsi" w:cstheme="majorHAnsi"/>
                <w:b/>
                <w:sz w:val="26"/>
                <w:szCs w:val="26"/>
              </w:rPr>
              <w:fldChar w:fldCharType="separate"/>
            </w:r>
            <w:r w:rsidR="00235F4D" w:rsidRPr="003D5FA9">
              <w:rPr>
                <w:rFonts w:asciiTheme="majorHAnsi" w:hAnsiTheme="majorHAnsi" w:cstheme="majorHAnsi"/>
                <w:b/>
                <w:noProof/>
                <w:sz w:val="26"/>
                <w:szCs w:val="26"/>
              </w:rPr>
              <w:t>0</w:t>
            </w:r>
            <w:r w:rsidR="00825C96" w:rsidRPr="00D81E1A">
              <w:rPr>
                <w:rFonts w:asciiTheme="majorHAnsi" w:hAnsiTheme="majorHAnsi" w:cstheme="majorHAnsi"/>
                <w:b/>
                <w:sz w:val="26"/>
                <w:szCs w:val="26"/>
              </w:rPr>
              <w:fldChar w:fldCharType="end"/>
            </w:r>
            <w:r w:rsidR="00825C96" w:rsidRPr="00D81E1A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  <w:p w14:paraId="7857D8F1" w14:textId="3B544E91" w:rsidR="008C47AA" w:rsidRDefault="00825C96" w:rsidP="001A2B01">
            <w:pPr>
              <w:ind w:left="142"/>
              <w:jc w:val="both"/>
              <w:rPr>
                <w:rFonts w:asciiTheme="majorHAnsi" w:hAnsiTheme="majorHAnsi" w:cstheme="majorHAnsi"/>
              </w:rPr>
            </w:pPr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Khi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xếp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hạng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hiệu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suất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đơn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vị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thấp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hơn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- </w:t>
            </w:r>
            <w:r w:rsidRPr="00D81E1A">
              <w:rPr>
                <w:rFonts w:asciiTheme="majorHAnsi" w:hAnsiTheme="majorHAnsi" w:cstheme="majorHAnsi"/>
                <w:b/>
                <w:sz w:val="26"/>
                <w:szCs w:val="26"/>
              </w:rPr>
              <w:t>1.96</w:t>
            </w:r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cho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thấy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rằng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đơn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vị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có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hiệu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suất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kém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. Xin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lưu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ý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xếp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hạng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hiệu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suất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đơn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vị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bạn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sẽ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thay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đổi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nếu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kết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quả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đơn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vị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tham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gia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khác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có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sự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cải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thiện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. Trường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hợp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không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trả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kết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quả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phân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tích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được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xem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như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là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xếp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hạng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hiệu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suất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kém</w:t>
            </w:r>
            <w:proofErr w:type="spellEnd"/>
            <w:r w:rsidRPr="00D81E1A">
              <w:rPr>
                <w:rFonts w:asciiTheme="majorHAnsi" w:hAnsiTheme="majorHAnsi" w:cstheme="majorHAnsi"/>
              </w:rPr>
              <w:t>.</w:t>
            </w:r>
          </w:p>
          <w:p w14:paraId="096DE3A7" w14:textId="2C56E040" w:rsidR="008C47AA" w:rsidRDefault="001A2B01" w:rsidP="001A2B01">
            <w:pPr>
              <w:ind w:left="142"/>
              <w:jc w:val="both"/>
              <w:rPr>
                <w:rFonts w:asciiTheme="majorHAnsi" w:hAnsiTheme="majorHAnsi" w:cstheme="majorHAnsi"/>
              </w:rPr>
            </w:pPr>
            <w:r w:rsidRPr="00D81E1A">
              <w:rPr>
                <w:rFonts w:asciiTheme="majorHAnsi" w:hAnsiTheme="majorHAnsi" w:cstheme="majorHAnsi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EBCB679" wp14:editId="4B1AD7D2">
                      <wp:simplePos x="0" y="0"/>
                      <wp:positionH relativeFrom="column">
                        <wp:posOffset>4262755</wp:posOffset>
                      </wp:positionH>
                      <wp:positionV relativeFrom="paragraph">
                        <wp:posOffset>48623</wp:posOffset>
                      </wp:positionV>
                      <wp:extent cx="857250" cy="140462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125115" w14:textId="2E9558A4" w:rsidR="004177D3" w:rsidRPr="00F12B36" w:rsidRDefault="004177D3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12B36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fldChar w:fldCharType="begin"/>
                                  </w:r>
                                  <w:r w:rsidRPr="00F12B36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instrText xml:space="preserve"> MERGEFIELD hxuat </w:instrText>
                                  </w:r>
                                  <w:r w:rsidRPr="00F12B36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fldChar w:fldCharType="separate"/>
                                  </w:r>
                                  <w:r w:rsidR="00235F4D" w:rsidRPr="003D5FA9">
                                    <w:rPr>
                                      <w:b/>
                                      <w:noProof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  <w:r w:rsidRPr="00F12B36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EBCB6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35.65pt;margin-top:3.85pt;width:67.5pt;height:110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" filled="f" stroked="f">
                      <v:textbox style="mso-fit-shape-to-text:t">
                        <w:txbxContent>
                          <w:p w14:paraId="0B125115" w14:textId="2E9558A4" w:rsidR="004177D3" w:rsidRPr="00F12B36" w:rsidRDefault="004177D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12B36">
                              <w:rPr>
                                <w:b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F12B36">
                              <w:rPr>
                                <w:b/>
                                <w:sz w:val="28"/>
                                <w:szCs w:val="28"/>
                              </w:rPr>
                              <w:instrText xml:space="preserve"> MERGEFIELD hxuat </w:instrText>
                            </w:r>
                            <w:r w:rsidRPr="00F12B36">
                              <w:rPr>
                                <w:b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235F4D" w:rsidRPr="003D5FA9"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>0</w:t>
                            </w:r>
                            <w:r w:rsidRPr="00F12B36">
                              <w:rPr>
                                <w:b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7DA80C70" wp14:editId="6F734A7D">
                  <wp:simplePos x="0" y="0"/>
                  <wp:positionH relativeFrom="column">
                    <wp:posOffset>732778</wp:posOffset>
                  </wp:positionH>
                  <wp:positionV relativeFrom="paragraph">
                    <wp:posOffset>20320</wp:posOffset>
                  </wp:positionV>
                  <wp:extent cx="5040000" cy="2340000"/>
                  <wp:effectExtent l="0" t="0" r="8255" b="3175"/>
                  <wp:wrapNone/>
                  <wp:docPr id="594215867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1600-000007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B3845CC" w14:textId="3E054829" w:rsidR="008C47AA" w:rsidRDefault="008C47AA" w:rsidP="001A2B01">
            <w:pPr>
              <w:ind w:left="142"/>
              <w:jc w:val="both"/>
              <w:rPr>
                <w:rFonts w:asciiTheme="majorHAnsi" w:hAnsiTheme="majorHAnsi" w:cstheme="majorHAnsi"/>
              </w:rPr>
            </w:pPr>
          </w:p>
          <w:p w14:paraId="715A038D" w14:textId="52DAFBB7" w:rsidR="008C47AA" w:rsidRDefault="008C47AA" w:rsidP="001A2B01">
            <w:pPr>
              <w:ind w:left="142"/>
              <w:jc w:val="both"/>
              <w:rPr>
                <w:rFonts w:asciiTheme="majorHAnsi" w:hAnsiTheme="majorHAnsi" w:cstheme="majorHAnsi"/>
              </w:rPr>
            </w:pPr>
          </w:p>
          <w:p w14:paraId="347B2B51" w14:textId="3EC88C5E" w:rsidR="008C47AA" w:rsidRDefault="008C47AA" w:rsidP="001A2B01">
            <w:pPr>
              <w:ind w:left="142"/>
              <w:jc w:val="both"/>
              <w:rPr>
                <w:rFonts w:asciiTheme="majorHAnsi" w:hAnsiTheme="majorHAnsi" w:cstheme="majorHAnsi"/>
              </w:rPr>
            </w:pPr>
          </w:p>
          <w:p w14:paraId="5F6962AD" w14:textId="645946F2" w:rsidR="008C47AA" w:rsidRDefault="008C47AA" w:rsidP="001A2B01">
            <w:pPr>
              <w:ind w:left="142"/>
              <w:jc w:val="both"/>
              <w:rPr>
                <w:rFonts w:asciiTheme="majorHAnsi" w:hAnsiTheme="majorHAnsi" w:cstheme="majorHAnsi"/>
              </w:rPr>
            </w:pPr>
          </w:p>
          <w:p w14:paraId="13A418F8" w14:textId="0061742E" w:rsidR="008C47AA" w:rsidRDefault="008C47AA" w:rsidP="001A2B01">
            <w:pPr>
              <w:ind w:left="142"/>
              <w:jc w:val="both"/>
              <w:rPr>
                <w:rFonts w:asciiTheme="majorHAnsi" w:hAnsiTheme="majorHAnsi" w:cstheme="majorHAnsi"/>
              </w:rPr>
            </w:pPr>
          </w:p>
          <w:p w14:paraId="5C40D7D9" w14:textId="04375466" w:rsidR="008C47AA" w:rsidRDefault="008C47AA" w:rsidP="001A2B01">
            <w:pPr>
              <w:ind w:left="142"/>
              <w:jc w:val="both"/>
              <w:rPr>
                <w:rFonts w:asciiTheme="majorHAnsi" w:hAnsiTheme="majorHAnsi" w:cstheme="majorHAnsi"/>
              </w:rPr>
            </w:pPr>
          </w:p>
          <w:p w14:paraId="6FAC30F6" w14:textId="787057A9" w:rsidR="008C47AA" w:rsidRDefault="008C47AA" w:rsidP="001A2B01">
            <w:pPr>
              <w:ind w:left="142"/>
              <w:jc w:val="both"/>
              <w:rPr>
                <w:rFonts w:asciiTheme="majorHAnsi" w:hAnsiTheme="majorHAnsi" w:cstheme="majorHAnsi"/>
              </w:rPr>
            </w:pPr>
          </w:p>
          <w:p w14:paraId="7E37483C" w14:textId="2CCA6A2E" w:rsidR="008C47AA" w:rsidRDefault="008C47AA" w:rsidP="001A2B01">
            <w:pPr>
              <w:ind w:left="142"/>
              <w:jc w:val="both"/>
              <w:rPr>
                <w:rFonts w:asciiTheme="majorHAnsi" w:hAnsiTheme="majorHAnsi" w:cstheme="majorHAnsi"/>
              </w:rPr>
            </w:pPr>
          </w:p>
          <w:p w14:paraId="562B4CE2" w14:textId="11895E53" w:rsidR="008C47AA" w:rsidRPr="00D81E1A" w:rsidRDefault="008C47AA" w:rsidP="001A2B01">
            <w:pPr>
              <w:ind w:left="142"/>
              <w:jc w:val="both"/>
              <w:rPr>
                <w:rFonts w:asciiTheme="majorHAnsi" w:hAnsiTheme="majorHAnsi" w:cstheme="majorHAnsi"/>
              </w:rPr>
            </w:pPr>
          </w:p>
          <w:p w14:paraId="36C83D1B" w14:textId="7EE6318A" w:rsidR="00AA4508" w:rsidRPr="00D81E1A" w:rsidRDefault="00AA4508" w:rsidP="001A2B01">
            <w:pPr>
              <w:ind w:left="142"/>
              <w:jc w:val="both"/>
              <w:rPr>
                <w:rFonts w:asciiTheme="majorHAnsi" w:hAnsiTheme="majorHAnsi" w:cstheme="majorHAnsi"/>
              </w:rPr>
            </w:pPr>
          </w:p>
          <w:p w14:paraId="3ADCF8D8" w14:textId="5B458067" w:rsidR="0030797B" w:rsidRPr="00D81E1A" w:rsidRDefault="00825C96" w:rsidP="001A2B01">
            <w:pPr>
              <w:ind w:left="-262"/>
              <w:jc w:val="center"/>
              <w:rPr>
                <w:rFonts w:asciiTheme="majorHAnsi" w:hAnsiTheme="majorHAnsi" w:cstheme="majorHAnsi"/>
              </w:rPr>
            </w:pPr>
            <w:r w:rsidRPr="00D81E1A">
              <w:rPr>
                <w:rFonts w:asciiTheme="majorHAnsi" w:hAnsiTheme="majorHAnsi" w:cstheme="majorHAnsi"/>
              </w:rPr>
              <w:t xml:space="preserve">    </w:t>
            </w:r>
            <w:r w:rsidR="00F12B36">
              <w:rPr>
                <w:noProof/>
              </w:rPr>
              <w:t xml:space="preserve"> </w:t>
            </w:r>
          </w:p>
          <w:p w14:paraId="4A434D9C" w14:textId="70A79547" w:rsidR="0030797B" w:rsidRPr="00D81E1A" w:rsidRDefault="0030797B" w:rsidP="001A2B01">
            <w:pPr>
              <w:ind w:left="-621" w:hanging="76"/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</w:tr>
      <w:tr w:rsidR="00D777A7" w:rsidRPr="00D81E1A" w14:paraId="4E9D3DD8" w14:textId="77777777" w:rsidTr="001A2B01">
        <w:trPr>
          <w:trHeight w:val="331"/>
        </w:trPr>
        <w:tc>
          <w:tcPr>
            <w:tcW w:w="10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X="-187" w:tblpY="110"/>
              <w:tblOverlap w:val="never"/>
              <w:tblW w:w="10161" w:type="dxa"/>
              <w:tblBorders>
                <w:top w:val="none" w:sz="0" w:space="0" w:color="auto"/>
                <w:left w:val="thinThickSmallGap" w:sz="24" w:space="0" w:color="auto"/>
                <w:right w:val="none" w:sz="0" w:space="0" w:color="auto"/>
                <w:insideH w:val="thinThickSmallGap" w:sz="24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5"/>
              <w:gridCol w:w="9586"/>
            </w:tblGrid>
            <w:tr w:rsidR="00E308A5" w14:paraId="4EAA4C7A" w14:textId="77777777" w:rsidTr="001A2B01">
              <w:trPr>
                <w:trHeight w:val="2004"/>
              </w:trPr>
              <w:tc>
                <w:tcPr>
                  <w:tcW w:w="575" w:type="dxa"/>
                </w:tcPr>
                <w:p w14:paraId="58FFBFA2" w14:textId="77777777" w:rsidR="00E308A5" w:rsidRPr="001269D8" w:rsidRDefault="00E308A5" w:rsidP="001A2B01">
                  <w:pPr>
                    <w:ind w:left="142"/>
                    <w:rPr>
                      <w:b/>
                      <w:bCs/>
                      <w:sz w:val="26"/>
                      <w:szCs w:val="26"/>
                    </w:rPr>
                  </w:pPr>
                  <w:bookmarkStart w:id="3" w:name="_Hlk148018846"/>
                  <w:r w:rsidRPr="001269D8">
                    <w:rPr>
                      <w:b/>
                      <w:bCs/>
                      <w:sz w:val="26"/>
                      <w:szCs w:val="26"/>
                    </w:rPr>
                    <w:t>1:</w:t>
                  </w:r>
                </w:p>
                <w:p w14:paraId="66678F14" w14:textId="77777777" w:rsidR="00E308A5" w:rsidRPr="001269D8" w:rsidRDefault="00E308A5" w:rsidP="001A2B01">
                  <w:pPr>
                    <w:ind w:left="142"/>
                    <w:rPr>
                      <w:b/>
                      <w:bCs/>
                      <w:sz w:val="26"/>
                      <w:szCs w:val="26"/>
                    </w:rPr>
                  </w:pPr>
                  <w:r w:rsidRPr="001269D8">
                    <w:rPr>
                      <w:b/>
                      <w:bCs/>
                      <w:sz w:val="26"/>
                      <w:szCs w:val="26"/>
                    </w:rPr>
                    <w:t>2:</w:t>
                  </w:r>
                </w:p>
                <w:p w14:paraId="2DE8DB51" w14:textId="77777777" w:rsidR="00E308A5" w:rsidRPr="001269D8" w:rsidRDefault="00E308A5" w:rsidP="001A2B01">
                  <w:pPr>
                    <w:ind w:left="142"/>
                    <w:rPr>
                      <w:b/>
                      <w:bCs/>
                      <w:sz w:val="26"/>
                      <w:szCs w:val="26"/>
                    </w:rPr>
                  </w:pPr>
                  <w:r w:rsidRPr="001269D8">
                    <w:rPr>
                      <w:b/>
                      <w:bCs/>
                      <w:sz w:val="26"/>
                      <w:szCs w:val="26"/>
                    </w:rPr>
                    <w:t>3:</w:t>
                  </w:r>
                </w:p>
                <w:p w14:paraId="59327F3A" w14:textId="77777777" w:rsidR="00E308A5" w:rsidRPr="001269D8" w:rsidRDefault="00E308A5" w:rsidP="001A2B01">
                  <w:pPr>
                    <w:ind w:left="142"/>
                    <w:rPr>
                      <w:b/>
                      <w:bCs/>
                      <w:sz w:val="26"/>
                      <w:szCs w:val="26"/>
                    </w:rPr>
                  </w:pPr>
                  <w:r w:rsidRPr="001269D8">
                    <w:rPr>
                      <w:b/>
                      <w:bCs/>
                      <w:sz w:val="26"/>
                      <w:szCs w:val="26"/>
                    </w:rPr>
                    <w:t>4:</w:t>
                  </w:r>
                </w:p>
                <w:p w14:paraId="0147B4E2" w14:textId="77777777" w:rsidR="00E308A5" w:rsidRPr="001269D8" w:rsidRDefault="00E308A5" w:rsidP="001A2B01">
                  <w:pPr>
                    <w:ind w:left="142"/>
                    <w:rPr>
                      <w:b/>
                      <w:bCs/>
                      <w:sz w:val="26"/>
                      <w:szCs w:val="26"/>
                    </w:rPr>
                  </w:pPr>
                  <w:r w:rsidRPr="001269D8">
                    <w:rPr>
                      <w:b/>
                      <w:bCs/>
                      <w:sz w:val="26"/>
                      <w:szCs w:val="26"/>
                    </w:rPr>
                    <w:t>5:</w:t>
                  </w:r>
                </w:p>
                <w:p w14:paraId="36F2E94A" w14:textId="77777777" w:rsidR="00E308A5" w:rsidRPr="001269D8" w:rsidRDefault="00E308A5" w:rsidP="001A2B01">
                  <w:pPr>
                    <w:ind w:left="142"/>
                    <w:rPr>
                      <w:b/>
                      <w:bCs/>
                      <w:sz w:val="26"/>
                      <w:szCs w:val="26"/>
                    </w:rPr>
                  </w:pPr>
                  <w:r w:rsidRPr="001269D8">
                    <w:rPr>
                      <w:b/>
                      <w:bCs/>
                      <w:sz w:val="26"/>
                      <w:szCs w:val="26"/>
                    </w:rPr>
                    <w:t>6:</w:t>
                  </w:r>
                </w:p>
                <w:p w14:paraId="1FEC95A6" w14:textId="77777777" w:rsidR="00E308A5" w:rsidRDefault="00E308A5" w:rsidP="001A2B01">
                  <w:pPr>
                    <w:ind w:left="142"/>
                    <w:rPr>
                      <w:b/>
                      <w:bCs/>
                      <w:sz w:val="26"/>
                      <w:szCs w:val="26"/>
                    </w:rPr>
                  </w:pPr>
                  <w:r w:rsidRPr="001269D8">
                    <w:rPr>
                      <w:b/>
                      <w:bCs/>
                      <w:sz w:val="26"/>
                      <w:szCs w:val="26"/>
                    </w:rPr>
                    <w:t>7:</w:t>
                  </w:r>
                </w:p>
                <w:p w14:paraId="5235D779" w14:textId="77777777" w:rsidR="00E308A5" w:rsidRDefault="00E308A5" w:rsidP="001A2B01">
                  <w:pPr>
                    <w:ind w:left="142"/>
                    <w:rPr>
                      <w:b/>
                      <w:bCs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8:</w:t>
                  </w:r>
                </w:p>
                <w:p w14:paraId="76981272" w14:textId="77777777" w:rsidR="00E308A5" w:rsidRPr="001269D8" w:rsidRDefault="00E308A5" w:rsidP="001A2B01">
                  <w:pPr>
                    <w:ind w:left="142"/>
                    <w:rPr>
                      <w:b/>
                      <w:bCs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9:</w:t>
                  </w:r>
                </w:p>
              </w:tc>
              <w:tc>
                <w:tcPr>
                  <w:tcW w:w="9586" w:type="dxa"/>
                </w:tcPr>
                <w:p w14:paraId="4308A948" w14:textId="77777777" w:rsidR="00E308A5" w:rsidRPr="00BF2559" w:rsidRDefault="00E308A5" w:rsidP="001A2B01">
                  <w:pPr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Hiệu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suất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được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tính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từ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điểm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tích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lũy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của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đợt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1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năm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2022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và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đợt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2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năm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2022.</w:t>
                  </w:r>
                </w:p>
                <w:p w14:paraId="3E531163" w14:textId="77777777" w:rsidR="00E308A5" w:rsidRPr="00BF2559" w:rsidRDefault="00E308A5" w:rsidP="001A2B01">
                  <w:pPr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Hiệu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suất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được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tính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từ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điểm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tích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lũy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của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đợt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2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năm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2022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và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đợt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3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năm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2022.</w:t>
                  </w:r>
                </w:p>
                <w:p w14:paraId="13CEE1D4" w14:textId="77777777" w:rsidR="00E308A5" w:rsidRPr="00BF2559" w:rsidRDefault="00E308A5" w:rsidP="001A2B01">
                  <w:pPr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Hiệu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suất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được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tính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từ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điểm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tích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lũy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của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đợt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3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năm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2022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và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đợt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4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năm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2022.</w:t>
                  </w:r>
                </w:p>
                <w:p w14:paraId="02BA33D9" w14:textId="77777777" w:rsidR="00E308A5" w:rsidRPr="00BF2559" w:rsidRDefault="00E308A5" w:rsidP="001A2B01">
                  <w:pPr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Hiệu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suất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được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tính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từ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điểm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tích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lũy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của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đợt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4</w:t>
                  </w:r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năm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2022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và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đợt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1</w:t>
                  </w:r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năm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202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3</w:t>
                  </w:r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.</w:t>
                  </w:r>
                </w:p>
                <w:p w14:paraId="3C63B74A" w14:textId="77777777" w:rsidR="00E308A5" w:rsidRDefault="00E308A5" w:rsidP="001A2B01">
                  <w:pPr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Hiệu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suất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được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tính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từ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điểm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tích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lũy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của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đợt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1</w:t>
                  </w:r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năm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202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3</w:t>
                  </w:r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và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đợt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2</w:t>
                  </w:r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năm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202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3</w:t>
                  </w:r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.</w:t>
                  </w:r>
                </w:p>
                <w:p w14:paraId="587B7936" w14:textId="77777777" w:rsidR="00E308A5" w:rsidRDefault="00E308A5" w:rsidP="001A2B01">
                  <w:pPr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Hiệu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suất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được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tính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từ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điểm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tích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lũy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của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đợt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2</w:t>
                  </w:r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năm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202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3</w:t>
                  </w:r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và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đợt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3</w:t>
                  </w:r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năm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202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3.</w:t>
                  </w:r>
                </w:p>
                <w:p w14:paraId="13E5E99B" w14:textId="77777777" w:rsidR="00E308A5" w:rsidRDefault="00E308A5" w:rsidP="001A2B01">
                  <w:pPr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Hiệu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suất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được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tính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từ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điểm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tích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lũy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của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đợt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3</w:t>
                  </w:r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năm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202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3</w:t>
                  </w:r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và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đợt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4</w:t>
                  </w:r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năm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202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3.</w:t>
                  </w:r>
                </w:p>
                <w:p w14:paraId="763FA2BE" w14:textId="77777777" w:rsidR="00E308A5" w:rsidRDefault="00E308A5" w:rsidP="001A2B01">
                  <w:pPr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Hiệu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suất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được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tính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từ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điểm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tích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lũy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của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đợt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3</w:t>
                  </w:r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năm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202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3</w:t>
                  </w:r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và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đợt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4</w:t>
                  </w:r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năm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202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3.</w:t>
                  </w:r>
                </w:p>
                <w:p w14:paraId="02533F26" w14:textId="77777777" w:rsidR="00E308A5" w:rsidRPr="001269D8" w:rsidRDefault="00E308A5" w:rsidP="001A2B01">
                  <w:pPr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Hiệu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suất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được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tính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từ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điểm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tích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lũy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của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đợt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4</w:t>
                  </w:r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năm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202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3</w:t>
                  </w:r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và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đợt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1</w:t>
                  </w:r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năm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202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4.</w:t>
                  </w:r>
                </w:p>
              </w:tc>
            </w:tr>
            <w:bookmarkEnd w:id="3"/>
          </w:tbl>
          <w:p w14:paraId="4B0309D6" w14:textId="36495645" w:rsidR="00E308A5" w:rsidRPr="00D81E1A" w:rsidRDefault="00E308A5" w:rsidP="001A2B01">
            <w:pPr>
              <w:spacing w:before="60"/>
              <w:ind w:left="178" w:hanging="76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</w:tr>
    </w:tbl>
    <w:p w14:paraId="2F4D51BC" w14:textId="77777777" w:rsidR="001A2B01" w:rsidRDefault="001A2B01">
      <w:pPr>
        <w:pBdr>
          <w:bottom w:val="single" w:sz="4" w:space="1" w:color="auto"/>
        </w:pBdr>
        <w:jc w:val="center"/>
        <w:rPr>
          <w:rFonts w:asciiTheme="majorHAnsi" w:hAnsiTheme="majorHAnsi" w:cstheme="majorHAnsi"/>
          <w:b/>
          <w:sz w:val="4"/>
          <w:szCs w:val="4"/>
        </w:rPr>
      </w:pPr>
    </w:p>
    <w:p w14:paraId="29C42F90" w14:textId="77777777" w:rsidR="001A2B01" w:rsidRDefault="001A2B01">
      <w:pPr>
        <w:pBdr>
          <w:bottom w:val="single" w:sz="4" w:space="1" w:color="auto"/>
        </w:pBdr>
        <w:jc w:val="center"/>
        <w:rPr>
          <w:rFonts w:asciiTheme="majorHAnsi" w:hAnsiTheme="majorHAnsi" w:cstheme="majorHAnsi"/>
          <w:b/>
          <w:sz w:val="4"/>
          <w:szCs w:val="4"/>
        </w:rPr>
      </w:pPr>
    </w:p>
    <w:p w14:paraId="4199B566" w14:textId="77777777" w:rsidR="001A2B01" w:rsidRDefault="001A2B01">
      <w:pPr>
        <w:pBdr>
          <w:bottom w:val="single" w:sz="4" w:space="1" w:color="auto"/>
        </w:pBdr>
        <w:jc w:val="center"/>
        <w:rPr>
          <w:rFonts w:asciiTheme="majorHAnsi" w:hAnsiTheme="majorHAnsi" w:cstheme="majorHAnsi"/>
          <w:b/>
          <w:sz w:val="4"/>
          <w:szCs w:val="4"/>
        </w:rPr>
      </w:pPr>
    </w:p>
    <w:p w14:paraId="26CF705E" w14:textId="77777777" w:rsidR="001A2B01" w:rsidRDefault="001A2B01">
      <w:pPr>
        <w:pBdr>
          <w:bottom w:val="single" w:sz="4" w:space="1" w:color="auto"/>
        </w:pBdr>
        <w:jc w:val="center"/>
        <w:rPr>
          <w:rFonts w:asciiTheme="majorHAnsi" w:hAnsiTheme="majorHAnsi" w:cstheme="majorHAnsi"/>
          <w:b/>
          <w:sz w:val="4"/>
          <w:szCs w:val="4"/>
        </w:rPr>
      </w:pPr>
    </w:p>
    <w:p w14:paraId="202D13CB" w14:textId="77777777" w:rsidR="001A2B01" w:rsidRDefault="001A2B01">
      <w:pPr>
        <w:pBdr>
          <w:bottom w:val="single" w:sz="4" w:space="1" w:color="auto"/>
        </w:pBdr>
        <w:jc w:val="center"/>
        <w:rPr>
          <w:rFonts w:asciiTheme="majorHAnsi" w:hAnsiTheme="majorHAnsi" w:cstheme="majorHAnsi"/>
          <w:b/>
          <w:sz w:val="4"/>
          <w:szCs w:val="4"/>
        </w:rPr>
      </w:pPr>
    </w:p>
    <w:p w14:paraId="5010AF44" w14:textId="7F1693B2" w:rsidR="0030797B" w:rsidRPr="00D81E1A" w:rsidRDefault="00825C96">
      <w:pPr>
        <w:pBdr>
          <w:bottom w:val="single" w:sz="4" w:space="1" w:color="auto"/>
        </w:pBdr>
        <w:jc w:val="center"/>
        <w:rPr>
          <w:rFonts w:asciiTheme="majorHAnsi" w:hAnsiTheme="majorHAnsi" w:cstheme="majorHAnsi"/>
          <w:sz w:val="32"/>
          <w:szCs w:val="32"/>
          <w:lang w:eastAsia="en-US"/>
        </w:rPr>
      </w:pPr>
      <w:r w:rsidRPr="00D81E1A">
        <w:rPr>
          <w:rFonts w:asciiTheme="majorHAnsi" w:hAnsiTheme="majorHAnsi" w:cstheme="majorHAnsi"/>
          <w:b/>
          <w:sz w:val="32"/>
          <w:szCs w:val="32"/>
        </w:rPr>
        <w:t>KẾT THÚC BÁO CÁO</w:t>
      </w:r>
    </w:p>
    <w:sectPr w:rsidR="0030797B" w:rsidRPr="00D81E1A" w:rsidSect="00E23413">
      <w:headerReference w:type="default" r:id="rId16"/>
      <w:footerReference w:type="default" r:id="rId17"/>
      <w:headerReference w:type="first" r:id="rId18"/>
      <w:footerReference w:type="first" r:id="rId19"/>
      <w:pgSz w:w="11907" w:h="16840"/>
      <w:pgMar w:top="1023" w:right="567" w:bottom="568" w:left="990" w:header="720" w:footer="459" w:gutter="0"/>
      <w:pgNumType w:start="1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Ngoại kiểm - TT Kiểm Chuẩn Chất lượng Xét nghiệm Y học" w:date="2023-12-27T15:27:00Z" w:initials="NT">
    <w:p w14:paraId="03A36B59" w14:textId="77777777" w:rsidR="00E308A5" w:rsidRDefault="00E308A5" w:rsidP="00E308A5">
      <w:pPr>
        <w:pStyle w:val="CommentText"/>
      </w:pPr>
      <w:r>
        <w:rPr>
          <w:rStyle w:val="CommentReference"/>
        </w:rPr>
        <w:annotationRef/>
      </w:r>
      <w:r>
        <w:rPr>
          <w:i/>
          <w:iCs/>
          <w:color w:val="FF0000"/>
        </w:rPr>
        <w:t>(năm 2023 m</w:t>
      </w:r>
      <w:r>
        <w:rPr>
          <w:i/>
          <w:iCs/>
          <w:color w:val="FF0000"/>
          <w:lang w:val="vi-VN"/>
        </w:rPr>
        <w:t>ỗ</w:t>
      </w:r>
      <w:r>
        <w:rPr>
          <w:i/>
          <w:iCs/>
          <w:color w:val="FF0000"/>
        </w:rPr>
        <w:t>i đ</w:t>
      </w:r>
      <w:r>
        <w:rPr>
          <w:i/>
          <w:iCs/>
          <w:color w:val="FF0000"/>
          <w:lang w:val="vi-VN"/>
        </w:rPr>
        <w:t>ợ</w:t>
      </w:r>
      <w:r>
        <w:rPr>
          <w:i/>
          <w:iCs/>
          <w:color w:val="FF0000"/>
        </w:rPr>
        <w:t>t có 2 m</w:t>
      </w:r>
      <w:r>
        <w:rPr>
          <w:i/>
          <w:iCs/>
          <w:color w:val="FF0000"/>
          <w:lang w:val="vi-VN"/>
        </w:rPr>
        <w:t>ẫ</w:t>
      </w:r>
      <w:r>
        <w:rPr>
          <w:i/>
          <w:iCs/>
          <w:color w:val="FF0000"/>
        </w:rPr>
        <w:t>u, t</w:t>
      </w:r>
      <w:r>
        <w:rPr>
          <w:i/>
          <w:iCs/>
          <w:color w:val="FF0000"/>
          <w:lang w:val="vi-VN"/>
        </w:rPr>
        <w:t>ổ</w:t>
      </w:r>
      <w:r>
        <w:rPr>
          <w:i/>
          <w:iCs/>
          <w:color w:val="FF0000"/>
        </w:rPr>
        <w:t>ng đi</w:t>
      </w:r>
      <w:r>
        <w:rPr>
          <w:i/>
          <w:iCs/>
          <w:color w:val="FF0000"/>
          <w:lang w:val="vi-VN"/>
        </w:rPr>
        <w:t>ể</w:t>
      </w:r>
      <w:r>
        <w:rPr>
          <w:i/>
          <w:iCs/>
          <w:color w:val="FF0000"/>
        </w:rPr>
        <w:t>m t</w:t>
      </w:r>
      <w:r>
        <w:rPr>
          <w:i/>
          <w:iCs/>
          <w:color w:val="FF0000"/>
          <w:lang w:val="vi-VN"/>
        </w:rPr>
        <w:t>ố</w:t>
      </w:r>
      <w:r>
        <w:rPr>
          <w:i/>
          <w:iCs/>
          <w:color w:val="FF0000"/>
        </w:rPr>
        <w:t>i đa 2 m</w:t>
      </w:r>
      <w:r>
        <w:rPr>
          <w:i/>
          <w:iCs/>
          <w:color w:val="FF0000"/>
          <w:lang w:val="vi-VN"/>
        </w:rPr>
        <w:t>ẫ</w:t>
      </w:r>
      <w:r>
        <w:rPr>
          <w:i/>
          <w:iCs/>
          <w:color w:val="FF0000"/>
        </w:rPr>
        <w:t>u là 6, t</w:t>
      </w:r>
      <w:r>
        <w:rPr>
          <w:i/>
          <w:iCs/>
          <w:color w:val="FF0000"/>
          <w:lang w:val="vi-VN"/>
        </w:rPr>
        <w:t>ừ</w:t>
      </w:r>
      <w:r>
        <w:rPr>
          <w:i/>
          <w:iCs/>
          <w:color w:val="FF0000"/>
        </w:rPr>
        <w:t xml:space="preserve"> năm 2024 m</w:t>
      </w:r>
      <w:r>
        <w:rPr>
          <w:i/>
          <w:iCs/>
          <w:color w:val="FF0000"/>
          <w:lang w:val="vi-VN"/>
        </w:rPr>
        <w:t>ỗ</w:t>
      </w:r>
      <w:r>
        <w:rPr>
          <w:i/>
          <w:iCs/>
          <w:color w:val="FF0000"/>
        </w:rPr>
        <w:t>i đ</w:t>
      </w:r>
      <w:r>
        <w:rPr>
          <w:i/>
          <w:iCs/>
          <w:color w:val="FF0000"/>
          <w:lang w:val="vi-VN"/>
        </w:rPr>
        <w:t>ợ</w:t>
      </w:r>
      <w:r>
        <w:rPr>
          <w:i/>
          <w:iCs/>
          <w:color w:val="FF0000"/>
        </w:rPr>
        <w:t>t 3 m</w:t>
      </w:r>
      <w:r>
        <w:rPr>
          <w:i/>
          <w:iCs/>
          <w:color w:val="FF0000"/>
          <w:lang w:val="vi-VN"/>
        </w:rPr>
        <w:t>ẫ</w:t>
      </w:r>
      <w:r>
        <w:rPr>
          <w:i/>
          <w:iCs/>
          <w:color w:val="FF0000"/>
        </w:rPr>
        <w:t>u, đi</w:t>
      </w:r>
      <w:r>
        <w:rPr>
          <w:i/>
          <w:iCs/>
          <w:color w:val="FF0000"/>
          <w:lang w:val="vi-VN"/>
        </w:rPr>
        <w:t>ể</w:t>
      </w:r>
      <w:r>
        <w:rPr>
          <w:i/>
          <w:iCs/>
          <w:color w:val="FF0000"/>
        </w:rPr>
        <w:t>m t</w:t>
      </w:r>
      <w:r>
        <w:rPr>
          <w:i/>
          <w:iCs/>
          <w:color w:val="FF0000"/>
          <w:lang w:val="vi-VN"/>
        </w:rPr>
        <w:t>ố</w:t>
      </w:r>
      <w:r>
        <w:rPr>
          <w:i/>
          <w:iCs/>
          <w:color w:val="FF0000"/>
        </w:rPr>
        <w:t>i đa là 9, nên đi</w:t>
      </w:r>
      <w:r>
        <w:rPr>
          <w:i/>
          <w:iCs/>
          <w:color w:val="FF0000"/>
          <w:lang w:val="vi-VN"/>
        </w:rPr>
        <w:t>ể</w:t>
      </w:r>
      <w:r>
        <w:rPr>
          <w:i/>
          <w:iCs/>
          <w:color w:val="FF0000"/>
        </w:rPr>
        <w:t>m tích l</w:t>
      </w:r>
      <w:r>
        <w:rPr>
          <w:i/>
          <w:iCs/>
          <w:color w:val="FF0000"/>
          <w:lang w:val="vi-VN"/>
        </w:rPr>
        <w:t>ỹ</w:t>
      </w:r>
      <w:r>
        <w:rPr>
          <w:i/>
          <w:iCs/>
          <w:color w:val="FF0000"/>
        </w:rPr>
        <w:t xml:space="preserve"> t</w:t>
      </w:r>
      <w:r>
        <w:rPr>
          <w:i/>
          <w:iCs/>
          <w:color w:val="FF0000"/>
          <w:lang w:val="vi-VN"/>
        </w:rPr>
        <w:t>ố</w:t>
      </w:r>
      <w:r>
        <w:rPr>
          <w:i/>
          <w:iCs/>
          <w:color w:val="FF0000"/>
        </w:rPr>
        <w:t>i đa c</w:t>
      </w:r>
      <w:r>
        <w:rPr>
          <w:i/>
          <w:iCs/>
          <w:color w:val="FF0000"/>
          <w:lang w:val="vi-VN"/>
        </w:rPr>
        <w:t>ủ</w:t>
      </w:r>
      <w:r>
        <w:rPr>
          <w:i/>
          <w:iCs/>
          <w:color w:val="FF0000"/>
        </w:rPr>
        <w:t>a 2 đ</w:t>
      </w:r>
      <w:r>
        <w:rPr>
          <w:i/>
          <w:iCs/>
          <w:color w:val="FF0000"/>
          <w:lang w:val="vi-VN"/>
        </w:rPr>
        <w:t>ợ</w:t>
      </w:r>
      <w:r>
        <w:rPr>
          <w:i/>
          <w:iCs/>
          <w:color w:val="FF0000"/>
        </w:rPr>
        <w:t>t liên ti</w:t>
      </w:r>
      <w:r>
        <w:rPr>
          <w:i/>
          <w:iCs/>
          <w:color w:val="FF0000"/>
          <w:lang w:val="vi-VN"/>
        </w:rPr>
        <w:t>ế</w:t>
      </w:r>
      <w:r>
        <w:rPr>
          <w:i/>
          <w:iCs/>
          <w:color w:val="FF0000"/>
        </w:rPr>
        <w:t>p đ</w:t>
      </w:r>
      <w:r>
        <w:rPr>
          <w:i/>
          <w:iCs/>
          <w:color w:val="FF0000"/>
          <w:lang w:val="vi-VN"/>
        </w:rPr>
        <w:t>ợ</w:t>
      </w:r>
      <w:r>
        <w:rPr>
          <w:i/>
          <w:iCs/>
          <w:color w:val="FF0000"/>
        </w:rPr>
        <w:t>t 4-2023 và 1-2024 là 15 đi</w:t>
      </w:r>
      <w:r>
        <w:rPr>
          <w:i/>
          <w:iCs/>
          <w:color w:val="FF0000"/>
          <w:lang w:val="vi-VN"/>
        </w:rPr>
        <w:t>ể</w:t>
      </w:r>
      <w:r>
        <w:rPr>
          <w:i/>
          <w:iCs/>
          <w:color w:val="FF0000"/>
        </w:rPr>
        <w:t>m, t</w:t>
      </w:r>
      <w:r>
        <w:rPr>
          <w:i/>
          <w:iCs/>
          <w:color w:val="FF0000"/>
          <w:lang w:val="vi-VN"/>
        </w:rPr>
        <w:t>ừ</w:t>
      </w:r>
      <w:r>
        <w:rPr>
          <w:i/>
          <w:iCs/>
          <w:color w:val="FF0000"/>
        </w:rPr>
        <w:t xml:space="preserve"> đ</w:t>
      </w:r>
      <w:r>
        <w:rPr>
          <w:i/>
          <w:iCs/>
          <w:color w:val="FF0000"/>
          <w:lang w:val="vi-VN"/>
        </w:rPr>
        <w:t>ợ</w:t>
      </w:r>
      <w:r>
        <w:rPr>
          <w:i/>
          <w:iCs/>
          <w:color w:val="FF0000"/>
        </w:rPr>
        <w:t>t 2-2024 thì đi</w:t>
      </w:r>
      <w:r>
        <w:rPr>
          <w:i/>
          <w:iCs/>
          <w:color w:val="FF0000"/>
          <w:lang w:val="vi-VN"/>
        </w:rPr>
        <w:t>ể</w:t>
      </w:r>
      <w:r>
        <w:rPr>
          <w:i/>
          <w:iCs/>
          <w:color w:val="FF0000"/>
        </w:rPr>
        <w:t>m tích lũy t</w:t>
      </w:r>
      <w:r>
        <w:rPr>
          <w:i/>
          <w:iCs/>
          <w:color w:val="FF0000"/>
          <w:lang w:val="vi-VN"/>
        </w:rPr>
        <w:t>ố</w:t>
      </w:r>
      <w:r>
        <w:rPr>
          <w:i/>
          <w:iCs/>
          <w:color w:val="FF0000"/>
        </w:rPr>
        <w:t>i đa c</w:t>
      </w:r>
      <w:r>
        <w:rPr>
          <w:i/>
          <w:iCs/>
          <w:color w:val="FF0000"/>
          <w:lang w:val="vi-VN"/>
        </w:rPr>
        <w:t>ủ</w:t>
      </w:r>
      <w:r>
        <w:rPr>
          <w:i/>
          <w:iCs/>
          <w:color w:val="FF0000"/>
        </w:rPr>
        <w:t>a 2 đ</w:t>
      </w:r>
      <w:r>
        <w:rPr>
          <w:i/>
          <w:iCs/>
          <w:color w:val="FF0000"/>
          <w:lang w:val="vi-VN"/>
        </w:rPr>
        <w:t>ợ</w:t>
      </w:r>
      <w:r>
        <w:rPr>
          <w:i/>
          <w:iCs/>
          <w:color w:val="FF0000"/>
        </w:rPr>
        <w:t>t liên ti</w:t>
      </w:r>
      <w:r>
        <w:rPr>
          <w:i/>
          <w:iCs/>
          <w:color w:val="FF0000"/>
          <w:lang w:val="vi-VN"/>
        </w:rPr>
        <w:t>ế</w:t>
      </w:r>
      <w:r>
        <w:rPr>
          <w:i/>
          <w:iCs/>
          <w:color w:val="FF0000"/>
        </w:rPr>
        <w:t>p 1-2024 và 2-2024 là 18 đi</w:t>
      </w:r>
      <w:r>
        <w:rPr>
          <w:i/>
          <w:iCs/>
          <w:color w:val="FF0000"/>
          <w:lang w:val="vi-VN"/>
        </w:rPr>
        <w:t>ể</w:t>
      </w:r>
      <w:r>
        <w:rPr>
          <w:i/>
          <w:iCs/>
          <w:color w:val="FF0000"/>
        </w:rPr>
        <w:t>m)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A36B5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210F3A2" w16cex:dateUtc="2023-12-27T08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A36B59" w16cid:durableId="7210F3A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AB110" w14:textId="77777777" w:rsidR="00D77690" w:rsidRDefault="00D77690">
      <w:r>
        <w:separator/>
      </w:r>
    </w:p>
  </w:endnote>
  <w:endnote w:type="continuationSeparator" w:id="0">
    <w:p w14:paraId="19A0E2E7" w14:textId="77777777" w:rsidR="00D77690" w:rsidRDefault="00D77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3D22D" w14:textId="43A16368" w:rsidR="004177D3" w:rsidRPr="007A510C" w:rsidRDefault="007A510C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center" w:pos="5175"/>
        <w:tab w:val="right" w:pos="10350"/>
      </w:tabs>
      <w:jc w:val="both"/>
      <w:rPr>
        <w:rFonts w:asciiTheme="majorHAnsi" w:hAnsiTheme="majorHAnsi" w:cstheme="majorHAnsi"/>
        <w:lang w:val="pt-BR"/>
      </w:rPr>
    </w:pPr>
    <w:r w:rsidRPr="007A510C">
      <w:rPr>
        <w:spacing w:val="-6"/>
        <w:lang w:val="pt-BR"/>
      </w:rPr>
      <w:t>R-RQE101</w:t>
    </w:r>
    <w:r>
      <w:rPr>
        <w:spacing w:val="-6"/>
        <w:lang w:val="pt-BR"/>
      </w:rPr>
      <w:t>4</w:t>
    </w:r>
    <w:r w:rsidR="004177D3" w:rsidRPr="007A510C">
      <w:rPr>
        <w:rFonts w:asciiTheme="majorHAnsi" w:hAnsiTheme="majorHAnsi" w:cstheme="majorHAnsi"/>
        <w:kern w:val="28"/>
        <w:sz w:val="26"/>
        <w:szCs w:val="26"/>
        <w:lang w:val="pt-BR"/>
      </w:rPr>
      <w:t>/</w:t>
    </w:r>
    <w:r w:rsidR="00C45D7D">
      <w:rPr>
        <w:rFonts w:asciiTheme="majorHAnsi" w:hAnsiTheme="majorHAnsi" w:cstheme="majorHAnsi"/>
        <w:kern w:val="28"/>
        <w:sz w:val="26"/>
        <w:szCs w:val="26"/>
      </w:rPr>
      <w:fldChar w:fldCharType="begin"/>
    </w:r>
    <w:r w:rsidR="00C45D7D" w:rsidRPr="007A510C">
      <w:rPr>
        <w:rFonts w:asciiTheme="majorHAnsi" w:hAnsiTheme="majorHAnsi" w:cstheme="majorHAnsi"/>
        <w:kern w:val="28"/>
        <w:sz w:val="26"/>
        <w:szCs w:val="26"/>
        <w:lang w:val="pt-BR"/>
      </w:rPr>
      <w:instrText xml:space="preserve"> MERGEFIELD MẪU </w:instrText>
    </w:r>
    <w:r w:rsidR="00C45D7D">
      <w:rPr>
        <w:rFonts w:asciiTheme="majorHAnsi" w:hAnsiTheme="majorHAnsi" w:cstheme="majorHAnsi"/>
        <w:kern w:val="28"/>
        <w:sz w:val="26"/>
        <w:szCs w:val="26"/>
      </w:rPr>
      <w:fldChar w:fldCharType="separate"/>
    </w:r>
    <w:r w:rsidR="00235F4D" w:rsidRPr="003D5FA9">
      <w:rPr>
        <w:rFonts w:asciiTheme="majorHAnsi" w:hAnsiTheme="majorHAnsi" w:cstheme="majorHAnsi"/>
        <w:noProof/>
        <w:kern w:val="28"/>
        <w:sz w:val="26"/>
        <w:szCs w:val="26"/>
        <w:lang w:val="pt-BR"/>
      </w:rPr>
      <w:t>240801</w:t>
    </w:r>
    <w:r w:rsidR="00C45D7D">
      <w:rPr>
        <w:rFonts w:asciiTheme="majorHAnsi" w:hAnsiTheme="majorHAnsi" w:cstheme="majorHAnsi"/>
        <w:kern w:val="28"/>
        <w:sz w:val="26"/>
        <w:szCs w:val="26"/>
      </w:rPr>
      <w:fldChar w:fldCharType="end"/>
    </w:r>
    <w:r w:rsidR="004177D3" w:rsidRPr="007A510C">
      <w:rPr>
        <w:rFonts w:asciiTheme="majorHAnsi" w:hAnsiTheme="majorHAnsi" w:cstheme="majorHAnsi"/>
        <w:kern w:val="28"/>
        <w:sz w:val="26"/>
        <w:szCs w:val="26"/>
        <w:lang w:val="pt-BR"/>
      </w:rPr>
      <w:t>-00</w:t>
    </w:r>
    <w:r w:rsidR="004177D3" w:rsidRPr="007A510C">
      <w:rPr>
        <w:rFonts w:asciiTheme="majorHAnsi" w:hAnsiTheme="majorHAnsi" w:cstheme="majorHAnsi"/>
        <w:lang w:val="pt-BR"/>
      </w:rPr>
      <w:tab/>
      <w:t xml:space="preserve">Ngày </w:t>
    </w:r>
    <w:r w:rsidR="004177D3" w:rsidRPr="00D81E1A">
      <w:rPr>
        <w:rFonts w:asciiTheme="majorHAnsi" w:hAnsiTheme="majorHAnsi" w:cstheme="majorHAnsi"/>
        <w:lang w:val="vi-VN"/>
      </w:rPr>
      <w:t>ban hành</w:t>
    </w:r>
    <w:r w:rsidR="004177D3" w:rsidRPr="007A510C">
      <w:rPr>
        <w:rFonts w:asciiTheme="majorHAnsi" w:hAnsiTheme="majorHAnsi" w:cstheme="majorHAnsi"/>
        <w:lang w:val="pt-BR"/>
      </w:rPr>
      <w:t>:</w:t>
    </w:r>
    <w:r w:rsidR="00366C67">
      <w:rPr>
        <w:rFonts w:asciiTheme="majorHAnsi" w:hAnsiTheme="majorHAnsi" w:cstheme="majorHAnsi"/>
      </w:rPr>
      <w:fldChar w:fldCharType="begin"/>
    </w:r>
    <w:r w:rsidR="00366C67" w:rsidRPr="007A510C">
      <w:rPr>
        <w:rFonts w:asciiTheme="majorHAnsi" w:hAnsiTheme="majorHAnsi" w:cstheme="majorHAnsi"/>
        <w:lang w:val="pt-BR"/>
      </w:rPr>
      <w:instrText xml:space="preserve"> MERGEFIELD NGÀY_TRẢ_REPORT </w:instrText>
    </w:r>
    <w:r w:rsidR="00366C67">
      <w:rPr>
        <w:rFonts w:asciiTheme="majorHAnsi" w:hAnsiTheme="majorHAnsi" w:cstheme="majorHAnsi"/>
      </w:rPr>
      <w:fldChar w:fldCharType="separate"/>
    </w:r>
    <w:r w:rsidR="00235F4D" w:rsidRPr="003D5FA9">
      <w:rPr>
        <w:rFonts w:asciiTheme="majorHAnsi" w:hAnsiTheme="majorHAnsi" w:cstheme="majorHAnsi"/>
        <w:noProof/>
        <w:lang w:val="pt-BR"/>
      </w:rPr>
      <w:t>01/04/2024</w:t>
    </w:r>
    <w:r w:rsidR="00366C67">
      <w:rPr>
        <w:rFonts w:asciiTheme="majorHAnsi" w:hAnsiTheme="majorHAnsi" w:cstheme="majorHAnsi"/>
      </w:rPr>
      <w:fldChar w:fldCharType="end"/>
    </w:r>
    <w:r w:rsidR="004177D3" w:rsidRPr="007A510C">
      <w:rPr>
        <w:rFonts w:asciiTheme="majorHAnsi" w:hAnsiTheme="majorHAnsi" w:cstheme="majorHAnsi"/>
        <w:lang w:val="pt-BR"/>
      </w:rPr>
      <w:tab/>
      <w:t xml:space="preserve">Trang </w:t>
    </w:r>
    <w:r w:rsidR="004177D3" w:rsidRPr="00B73207">
      <w:rPr>
        <w:rFonts w:asciiTheme="majorHAnsi" w:hAnsiTheme="majorHAnsi" w:cstheme="majorHAnsi"/>
      </w:rPr>
      <w:fldChar w:fldCharType="begin"/>
    </w:r>
    <w:r w:rsidR="004177D3" w:rsidRPr="007A510C">
      <w:rPr>
        <w:rFonts w:asciiTheme="majorHAnsi" w:hAnsiTheme="majorHAnsi" w:cstheme="majorHAnsi"/>
        <w:lang w:val="pt-BR"/>
      </w:rPr>
      <w:instrText xml:space="preserve"> PAGE   \* MERGEFORMAT </w:instrText>
    </w:r>
    <w:r w:rsidR="004177D3" w:rsidRPr="00B73207">
      <w:rPr>
        <w:rFonts w:asciiTheme="majorHAnsi" w:hAnsiTheme="majorHAnsi" w:cstheme="majorHAnsi"/>
      </w:rPr>
      <w:fldChar w:fldCharType="separate"/>
    </w:r>
    <w:r w:rsidR="00C0021B" w:rsidRPr="007A510C">
      <w:rPr>
        <w:rFonts w:asciiTheme="majorHAnsi" w:hAnsiTheme="majorHAnsi" w:cstheme="majorHAnsi"/>
        <w:noProof/>
        <w:lang w:val="pt-BR"/>
      </w:rPr>
      <w:t>3</w:t>
    </w:r>
    <w:r w:rsidR="004177D3" w:rsidRPr="00B73207">
      <w:rPr>
        <w:rFonts w:asciiTheme="majorHAnsi" w:hAnsiTheme="majorHAnsi" w:cstheme="majorHAnsi"/>
      </w:rPr>
      <w:fldChar w:fldCharType="end"/>
    </w:r>
    <w:r w:rsidR="004177D3" w:rsidRPr="007A510C">
      <w:rPr>
        <w:rFonts w:asciiTheme="majorHAnsi" w:hAnsiTheme="majorHAnsi" w:cstheme="majorHAnsi"/>
        <w:lang w:val="pt-BR"/>
      </w:rPr>
      <w:t>/</w:t>
    </w:r>
    <w:r w:rsidR="002954A6">
      <w:rPr>
        <w:rFonts w:asciiTheme="majorHAnsi" w:hAnsiTheme="majorHAnsi" w:cstheme="majorHAnsi"/>
        <w:lang w:val="pt-BR"/>
      </w:rPr>
      <w:t>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5CD62" w14:textId="2E152F80" w:rsidR="004177D3" w:rsidRPr="0071497E" w:rsidRDefault="004177D3" w:rsidP="00D81E1A">
    <w:pPr>
      <w:pStyle w:val="Footer"/>
      <w:pBdr>
        <w:top w:val="thinThickSmallGap" w:sz="24" w:space="1" w:color="622423" w:themeColor="accent2" w:themeShade="7F"/>
      </w:pBdr>
      <w:tabs>
        <w:tab w:val="clear" w:pos="4320"/>
        <w:tab w:val="clear" w:pos="8640"/>
        <w:tab w:val="left" w:pos="4253"/>
        <w:tab w:val="left" w:pos="7088"/>
        <w:tab w:val="right" w:pos="10773"/>
      </w:tabs>
      <w:jc w:val="both"/>
      <w:rPr>
        <w:sz w:val="18"/>
        <w:szCs w:val="18"/>
      </w:rPr>
    </w:pPr>
    <w:proofErr w:type="spellStart"/>
    <w:r w:rsidRPr="0071497E">
      <w:rPr>
        <w:sz w:val="18"/>
        <w:szCs w:val="18"/>
      </w:rPr>
      <w:t>Phê</w:t>
    </w:r>
    <w:proofErr w:type="spellEnd"/>
    <w:r w:rsidRPr="0071497E">
      <w:rPr>
        <w:sz w:val="18"/>
        <w:szCs w:val="18"/>
      </w:rPr>
      <w:t xml:space="preserve"> </w:t>
    </w:r>
    <w:proofErr w:type="spellStart"/>
    <w:r w:rsidRPr="0071497E">
      <w:rPr>
        <w:sz w:val="18"/>
        <w:szCs w:val="18"/>
      </w:rPr>
      <w:t>duyệt</w:t>
    </w:r>
    <w:proofErr w:type="spellEnd"/>
    <w:r w:rsidRPr="0071497E">
      <w:rPr>
        <w:sz w:val="18"/>
        <w:szCs w:val="18"/>
      </w:rPr>
      <w:t xml:space="preserve"> </w:t>
    </w:r>
    <w:proofErr w:type="spellStart"/>
    <w:r w:rsidRPr="0071497E">
      <w:rPr>
        <w:sz w:val="18"/>
        <w:szCs w:val="18"/>
      </w:rPr>
      <w:t>báo</w:t>
    </w:r>
    <w:proofErr w:type="spellEnd"/>
    <w:r w:rsidRPr="0071497E">
      <w:rPr>
        <w:sz w:val="18"/>
        <w:szCs w:val="18"/>
      </w:rPr>
      <w:t xml:space="preserve"> </w:t>
    </w:r>
    <w:proofErr w:type="spellStart"/>
    <w:r w:rsidRPr="0071497E">
      <w:rPr>
        <w:sz w:val="18"/>
        <w:szCs w:val="18"/>
      </w:rPr>
      <w:t>cáo</w:t>
    </w:r>
    <w:proofErr w:type="spellEnd"/>
    <w:r w:rsidRPr="0071497E">
      <w:rPr>
        <w:sz w:val="18"/>
        <w:szCs w:val="18"/>
      </w:rPr>
      <w:t xml:space="preserve">/ </w:t>
    </w:r>
    <w:proofErr w:type="spellStart"/>
    <w:r w:rsidRPr="0071497E">
      <w:rPr>
        <w:sz w:val="18"/>
        <w:szCs w:val="18"/>
      </w:rPr>
      <w:t>Authorides</w:t>
    </w:r>
    <w:proofErr w:type="spellEnd"/>
    <w:r w:rsidRPr="0071497E">
      <w:rPr>
        <w:sz w:val="18"/>
        <w:szCs w:val="18"/>
      </w:rPr>
      <w:t xml:space="preserve"> by: TS. Lê Văn </w:t>
    </w:r>
    <w:proofErr w:type="spellStart"/>
    <w:r w:rsidRPr="0071497E">
      <w:rPr>
        <w:sz w:val="18"/>
        <w:szCs w:val="18"/>
      </w:rPr>
      <w:t>Chương</w:t>
    </w:r>
    <w:proofErr w:type="spellEnd"/>
    <w:r w:rsidRPr="0071497E">
      <w:rPr>
        <w:sz w:val="18"/>
        <w:szCs w:val="18"/>
      </w:rPr>
      <w:tab/>
      <w:t>Email</w:t>
    </w:r>
    <w:r w:rsidR="004F3AF8" w:rsidRPr="008045AB">
      <w:rPr>
        <w:noProof/>
        <w:sz w:val="18"/>
        <w:szCs w:val="18"/>
        <w:lang w:val="vi-VN"/>
      </w:rPr>
      <w:t xml:space="preserve">: </w:t>
    </w:r>
    <w:hyperlink r:id="rId1" w:history="1">
      <w:r w:rsidR="004F3AF8" w:rsidRPr="008045AB">
        <w:rPr>
          <w:rStyle w:val="Hyperlink"/>
          <w:noProof/>
          <w:sz w:val="18"/>
          <w:szCs w:val="18"/>
          <w:lang w:val="vi-VN"/>
        </w:rPr>
        <w:t>chuongmedtech@ump.edu.vn</w:t>
      </w:r>
    </w:hyperlink>
    <w:r w:rsidRPr="0071497E">
      <w:rPr>
        <w:sz w:val="18"/>
        <w:szCs w:val="18"/>
      </w:rPr>
      <w:tab/>
    </w:r>
    <w:proofErr w:type="spellStart"/>
    <w:r w:rsidRPr="0071497E">
      <w:rPr>
        <w:sz w:val="18"/>
        <w:szCs w:val="18"/>
      </w:rPr>
      <w:t>Ngày</w:t>
    </w:r>
    <w:proofErr w:type="spellEnd"/>
    <w:r w:rsidRPr="0071497E">
      <w:rPr>
        <w:sz w:val="18"/>
        <w:szCs w:val="18"/>
      </w:rPr>
      <w:t xml:space="preserve"> ban </w:t>
    </w:r>
    <w:proofErr w:type="spellStart"/>
    <w:r w:rsidRPr="0071497E">
      <w:rPr>
        <w:sz w:val="18"/>
        <w:szCs w:val="18"/>
      </w:rPr>
      <w:t>hành</w:t>
    </w:r>
    <w:proofErr w:type="spellEnd"/>
    <w:r w:rsidRPr="0071497E">
      <w:rPr>
        <w:sz w:val="18"/>
        <w:szCs w:val="18"/>
      </w:rPr>
      <w:t>/ Issued date:</w:t>
    </w:r>
    <w:r w:rsidRPr="0071497E">
      <w:rPr>
        <w:b/>
        <w:sz w:val="18"/>
        <w:szCs w:val="18"/>
      </w:rPr>
      <w:t xml:space="preserve"> </w:t>
    </w:r>
    <w:r w:rsidR="00366C67">
      <w:rPr>
        <w:b/>
        <w:sz w:val="18"/>
        <w:szCs w:val="18"/>
        <w:lang w:val="pt-BR"/>
      </w:rPr>
      <w:fldChar w:fldCharType="begin"/>
    </w:r>
    <w:r w:rsidR="00366C67" w:rsidRPr="0071497E">
      <w:rPr>
        <w:b/>
        <w:sz w:val="18"/>
        <w:szCs w:val="18"/>
      </w:rPr>
      <w:instrText xml:space="preserve"> MERGEFIELD NGÀY_TRẢ_REPORT </w:instrText>
    </w:r>
    <w:r w:rsidR="00366C67">
      <w:rPr>
        <w:b/>
        <w:sz w:val="18"/>
        <w:szCs w:val="18"/>
        <w:lang w:val="pt-BR"/>
      </w:rPr>
      <w:fldChar w:fldCharType="separate"/>
    </w:r>
    <w:r w:rsidR="00235F4D" w:rsidRPr="003D5FA9">
      <w:rPr>
        <w:b/>
        <w:noProof/>
        <w:sz w:val="18"/>
        <w:szCs w:val="18"/>
      </w:rPr>
      <w:t>01/04/2024</w:t>
    </w:r>
    <w:r w:rsidR="00366C67">
      <w:rPr>
        <w:b/>
        <w:sz w:val="18"/>
        <w:szCs w:val="18"/>
        <w:lang w:val="pt-BR"/>
      </w:rPr>
      <w:fldChar w:fldCharType="end"/>
    </w:r>
  </w:p>
  <w:p w14:paraId="7B04E3F1" w14:textId="569B9837" w:rsidR="004177D3" w:rsidRPr="0071497E" w:rsidRDefault="004177D3" w:rsidP="00D81E1A">
    <w:pPr>
      <w:pStyle w:val="Footer"/>
      <w:pBdr>
        <w:top w:val="thinThickSmallGap" w:sz="24" w:space="1" w:color="622423" w:themeColor="accent2" w:themeShade="7F"/>
      </w:pBdr>
      <w:tabs>
        <w:tab w:val="clear" w:pos="4320"/>
        <w:tab w:val="clear" w:pos="8640"/>
        <w:tab w:val="left" w:pos="4253"/>
        <w:tab w:val="left" w:pos="7088"/>
      </w:tabs>
      <w:jc w:val="both"/>
      <w:rPr>
        <w:b/>
        <w:sz w:val="18"/>
        <w:szCs w:val="18"/>
      </w:rPr>
    </w:pPr>
    <w:proofErr w:type="spellStart"/>
    <w:r w:rsidRPr="0071497E">
      <w:rPr>
        <w:sz w:val="18"/>
        <w:szCs w:val="18"/>
      </w:rPr>
      <w:t>Điều</w:t>
    </w:r>
    <w:proofErr w:type="spellEnd"/>
    <w:r w:rsidRPr="0071497E">
      <w:rPr>
        <w:sz w:val="18"/>
        <w:szCs w:val="18"/>
      </w:rPr>
      <w:t xml:space="preserve"> </w:t>
    </w:r>
    <w:proofErr w:type="spellStart"/>
    <w:r w:rsidRPr="0071497E">
      <w:rPr>
        <w:sz w:val="18"/>
        <w:szCs w:val="18"/>
      </w:rPr>
      <w:t>phối</w:t>
    </w:r>
    <w:proofErr w:type="spellEnd"/>
    <w:r w:rsidRPr="0071497E">
      <w:rPr>
        <w:sz w:val="18"/>
        <w:szCs w:val="18"/>
      </w:rPr>
      <w:t xml:space="preserve"> </w:t>
    </w:r>
    <w:proofErr w:type="spellStart"/>
    <w:r w:rsidRPr="0071497E">
      <w:rPr>
        <w:sz w:val="18"/>
        <w:szCs w:val="18"/>
      </w:rPr>
      <w:t>viên</w:t>
    </w:r>
    <w:proofErr w:type="spellEnd"/>
    <w:r w:rsidRPr="0071497E">
      <w:rPr>
        <w:sz w:val="18"/>
        <w:szCs w:val="18"/>
      </w:rPr>
      <w:t xml:space="preserve">/ Coordinator: CN. Lê Thanh Tùng        </w:t>
    </w:r>
    <w:r w:rsidRPr="0071497E">
      <w:rPr>
        <w:sz w:val="18"/>
        <w:szCs w:val="18"/>
      </w:rPr>
      <w:tab/>
      <w:t>Email</w:t>
    </w:r>
    <w:r w:rsidR="004F3AF8" w:rsidRPr="008045AB">
      <w:rPr>
        <w:noProof/>
        <w:sz w:val="18"/>
        <w:szCs w:val="18"/>
        <w:lang w:val="vi-VN"/>
      </w:rPr>
      <w:t xml:space="preserve">: </w:t>
    </w:r>
    <w:hyperlink r:id="rId2" w:history="1">
      <w:r w:rsidR="004F3AF8" w:rsidRPr="008045AB">
        <w:rPr>
          <w:rStyle w:val="Hyperlink"/>
          <w:noProof/>
          <w:sz w:val="18"/>
          <w:szCs w:val="18"/>
          <w:lang w:val="vi-VN"/>
        </w:rPr>
        <w:t>lttung@ump.edu.vn</w:t>
      </w:r>
    </w:hyperlink>
    <w:r w:rsidRPr="0071497E">
      <w:rPr>
        <w:b/>
        <w:sz w:val="18"/>
        <w:szCs w:val="18"/>
      </w:rPr>
      <w:t xml:space="preserve">              </w:t>
    </w:r>
    <w:r w:rsidRPr="0071497E">
      <w:rPr>
        <w:b/>
        <w:sz w:val="18"/>
        <w:szCs w:val="18"/>
      </w:rPr>
      <w:tab/>
    </w:r>
    <w:proofErr w:type="spellStart"/>
    <w:r w:rsidRPr="0071497E">
      <w:rPr>
        <w:sz w:val="18"/>
        <w:szCs w:val="18"/>
      </w:rPr>
      <w:t>Tình</w:t>
    </w:r>
    <w:proofErr w:type="spellEnd"/>
    <w:r w:rsidRPr="0071497E">
      <w:rPr>
        <w:sz w:val="18"/>
        <w:szCs w:val="18"/>
      </w:rPr>
      <w:t xml:space="preserve"> </w:t>
    </w:r>
    <w:proofErr w:type="spellStart"/>
    <w:r w:rsidRPr="0071497E">
      <w:rPr>
        <w:sz w:val="18"/>
        <w:szCs w:val="18"/>
      </w:rPr>
      <w:t>trạng</w:t>
    </w:r>
    <w:proofErr w:type="spellEnd"/>
    <w:r w:rsidRPr="0071497E">
      <w:rPr>
        <w:i/>
        <w:sz w:val="18"/>
        <w:szCs w:val="18"/>
      </w:rPr>
      <w:t xml:space="preserve">/Status of the report: </w:t>
    </w:r>
    <w:r w:rsidRPr="0071497E">
      <w:rPr>
        <w:b/>
        <w:sz w:val="18"/>
        <w:szCs w:val="18"/>
      </w:rPr>
      <w:t xml:space="preserve">Final report                             </w:t>
    </w:r>
  </w:p>
  <w:p w14:paraId="05A98F5D" w14:textId="77777777" w:rsidR="004177D3" w:rsidRPr="0071497E" w:rsidRDefault="004177D3" w:rsidP="001F471F">
    <w:pPr>
      <w:pStyle w:val="Footer"/>
      <w:pBdr>
        <w:top w:val="thinThickSmallGap" w:sz="24" w:space="1" w:color="622423" w:themeColor="accent2" w:themeShade="7F"/>
      </w:pBdr>
      <w:jc w:val="both"/>
      <w:rPr>
        <w:sz w:val="18"/>
        <w:szCs w:val="18"/>
      </w:rPr>
    </w:pPr>
    <w:r w:rsidRPr="0071497E">
      <w:rPr>
        <w:sz w:val="18"/>
        <w:szCs w:val="18"/>
      </w:rPr>
      <w:t xml:space="preserve">Trung </w:t>
    </w:r>
    <w:proofErr w:type="spellStart"/>
    <w:r w:rsidRPr="0071497E">
      <w:rPr>
        <w:sz w:val="18"/>
        <w:szCs w:val="18"/>
      </w:rPr>
      <w:t>tâm</w:t>
    </w:r>
    <w:proofErr w:type="spellEnd"/>
    <w:r w:rsidRPr="0071497E">
      <w:rPr>
        <w:sz w:val="18"/>
        <w:szCs w:val="18"/>
      </w:rPr>
      <w:t xml:space="preserve"> Kiểm </w:t>
    </w:r>
    <w:proofErr w:type="spellStart"/>
    <w:r w:rsidRPr="0071497E">
      <w:rPr>
        <w:sz w:val="18"/>
        <w:szCs w:val="18"/>
      </w:rPr>
      <w:t>chuẩn</w:t>
    </w:r>
    <w:proofErr w:type="spellEnd"/>
    <w:r w:rsidRPr="0071497E">
      <w:rPr>
        <w:sz w:val="18"/>
        <w:szCs w:val="18"/>
      </w:rPr>
      <w:t xml:space="preserve"> </w:t>
    </w:r>
    <w:proofErr w:type="spellStart"/>
    <w:r w:rsidRPr="0071497E">
      <w:rPr>
        <w:sz w:val="18"/>
        <w:szCs w:val="18"/>
      </w:rPr>
      <w:t>chất</w:t>
    </w:r>
    <w:proofErr w:type="spellEnd"/>
    <w:r w:rsidRPr="0071497E">
      <w:rPr>
        <w:sz w:val="18"/>
        <w:szCs w:val="18"/>
      </w:rPr>
      <w:t xml:space="preserve"> lượng </w:t>
    </w:r>
    <w:proofErr w:type="spellStart"/>
    <w:r w:rsidRPr="0071497E">
      <w:rPr>
        <w:sz w:val="18"/>
        <w:szCs w:val="18"/>
      </w:rPr>
      <w:t>xét</w:t>
    </w:r>
    <w:proofErr w:type="spellEnd"/>
    <w:r w:rsidRPr="0071497E">
      <w:rPr>
        <w:sz w:val="18"/>
        <w:szCs w:val="18"/>
      </w:rPr>
      <w:t xml:space="preserve"> nghiệm y học/ Quality control center for </w:t>
    </w:r>
    <w:proofErr w:type="gramStart"/>
    <w:r w:rsidRPr="0071497E">
      <w:rPr>
        <w:sz w:val="18"/>
        <w:szCs w:val="18"/>
      </w:rPr>
      <w:t>Medical</w:t>
    </w:r>
    <w:proofErr w:type="gramEnd"/>
    <w:r w:rsidRPr="0071497E">
      <w:rPr>
        <w:sz w:val="18"/>
        <w:szCs w:val="18"/>
      </w:rPr>
      <w:t xml:space="preserve"> laboratory </w:t>
    </w:r>
  </w:p>
  <w:p w14:paraId="54ED8B2C" w14:textId="77777777" w:rsidR="004177D3" w:rsidRPr="0071497E" w:rsidRDefault="004177D3" w:rsidP="001F471F">
    <w:pPr>
      <w:pStyle w:val="Footer"/>
      <w:pBdr>
        <w:top w:val="thinThickSmallGap" w:sz="24" w:space="1" w:color="622423" w:themeColor="accent2" w:themeShade="7F"/>
      </w:pBdr>
      <w:jc w:val="both"/>
      <w:rPr>
        <w:sz w:val="18"/>
        <w:szCs w:val="18"/>
      </w:rPr>
    </w:pPr>
    <w:proofErr w:type="spellStart"/>
    <w:r w:rsidRPr="0071497E">
      <w:rPr>
        <w:sz w:val="18"/>
        <w:szCs w:val="18"/>
      </w:rPr>
      <w:t>Địa</w:t>
    </w:r>
    <w:proofErr w:type="spellEnd"/>
    <w:r w:rsidRPr="0071497E">
      <w:rPr>
        <w:sz w:val="18"/>
        <w:szCs w:val="18"/>
      </w:rPr>
      <w:t xml:space="preserve"> </w:t>
    </w:r>
    <w:proofErr w:type="spellStart"/>
    <w:r w:rsidRPr="0071497E">
      <w:rPr>
        <w:sz w:val="18"/>
        <w:szCs w:val="18"/>
      </w:rPr>
      <w:t>chỉ</w:t>
    </w:r>
    <w:proofErr w:type="spellEnd"/>
    <w:r w:rsidRPr="0071497E">
      <w:rPr>
        <w:sz w:val="18"/>
        <w:szCs w:val="18"/>
      </w:rPr>
      <w:t xml:space="preserve">/Address: 131 Nguyễn Chí Thanh, </w:t>
    </w:r>
    <w:proofErr w:type="spellStart"/>
    <w:r w:rsidRPr="0071497E">
      <w:rPr>
        <w:sz w:val="18"/>
        <w:szCs w:val="18"/>
      </w:rPr>
      <w:t>phường</w:t>
    </w:r>
    <w:proofErr w:type="spellEnd"/>
    <w:r w:rsidRPr="0071497E">
      <w:rPr>
        <w:sz w:val="18"/>
        <w:szCs w:val="18"/>
      </w:rPr>
      <w:t xml:space="preserve"> 9, </w:t>
    </w:r>
    <w:proofErr w:type="spellStart"/>
    <w:r w:rsidRPr="0071497E">
      <w:rPr>
        <w:sz w:val="18"/>
        <w:szCs w:val="18"/>
      </w:rPr>
      <w:t>quận</w:t>
    </w:r>
    <w:proofErr w:type="spellEnd"/>
    <w:r w:rsidRPr="0071497E">
      <w:rPr>
        <w:sz w:val="18"/>
        <w:szCs w:val="18"/>
      </w:rPr>
      <w:t xml:space="preserve"> 5, TP.HCM/ 131 Nguyen Chi Thanh Street, Ward 9, District 5, Ho Chi Minh City</w:t>
    </w:r>
  </w:p>
  <w:p w14:paraId="3800ED27" w14:textId="77777777" w:rsidR="004177D3" w:rsidRPr="00D81E1A" w:rsidRDefault="004177D3" w:rsidP="001F471F">
    <w:pPr>
      <w:pStyle w:val="Footer"/>
      <w:pBdr>
        <w:top w:val="thinThickSmallGap" w:sz="24" w:space="1" w:color="622423" w:themeColor="accent2" w:themeShade="7F"/>
      </w:pBdr>
      <w:jc w:val="both"/>
      <w:rPr>
        <w:sz w:val="18"/>
        <w:szCs w:val="18"/>
      </w:rPr>
    </w:pPr>
    <w:proofErr w:type="spellStart"/>
    <w:r w:rsidRPr="00D81E1A">
      <w:rPr>
        <w:sz w:val="18"/>
        <w:szCs w:val="18"/>
      </w:rPr>
      <w:t>Điện</w:t>
    </w:r>
    <w:proofErr w:type="spellEnd"/>
    <w:r w:rsidRPr="00D81E1A">
      <w:rPr>
        <w:sz w:val="18"/>
        <w:szCs w:val="18"/>
      </w:rPr>
      <w:t xml:space="preserve"> </w:t>
    </w:r>
    <w:proofErr w:type="spellStart"/>
    <w:r w:rsidRPr="00D81E1A">
      <w:rPr>
        <w:sz w:val="18"/>
        <w:szCs w:val="18"/>
      </w:rPr>
      <w:t>thoại</w:t>
    </w:r>
    <w:proofErr w:type="spellEnd"/>
    <w:r w:rsidRPr="00D81E1A">
      <w:rPr>
        <w:sz w:val="18"/>
        <w:szCs w:val="18"/>
      </w:rPr>
      <w:t xml:space="preserve">/Phone number: (+84-28) 38531058                    </w:t>
    </w:r>
  </w:p>
  <w:p w14:paraId="1696C6AA" w14:textId="77777777" w:rsidR="004177D3" w:rsidRPr="00D81E1A" w:rsidRDefault="004177D3" w:rsidP="001F471F">
    <w:proofErr w:type="gramStart"/>
    <w:r w:rsidRPr="00D81E1A">
      <w:rPr>
        <w:color w:val="000000" w:themeColor="text1"/>
        <w:sz w:val="18"/>
        <w:szCs w:val="18"/>
        <w:lang w:val="fr-FR"/>
      </w:rPr>
      <w:t>Email</w:t>
    </w:r>
    <w:r w:rsidRPr="00D81E1A">
      <w:rPr>
        <w:color w:val="0070C0"/>
        <w:sz w:val="18"/>
        <w:szCs w:val="18"/>
        <w:lang w:val="fr-FR"/>
      </w:rPr>
      <w:t>:</w:t>
    </w:r>
    <w:proofErr w:type="gramEnd"/>
    <w:r w:rsidRPr="00D81E1A">
      <w:rPr>
        <w:color w:val="0070C0"/>
        <w:sz w:val="18"/>
        <w:szCs w:val="18"/>
        <w:lang w:val="fr-FR"/>
      </w:rPr>
      <w:t xml:space="preserve"> </w:t>
    </w:r>
    <w:hyperlink r:id="rId3" w:tgtFrame="_blank" w:history="1">
      <w:r w:rsidRPr="00D81E1A">
        <w:rPr>
          <w:color w:val="0070C0"/>
          <w:sz w:val="18"/>
          <w:szCs w:val="18"/>
          <w:lang w:val="fr-FR"/>
        </w:rPr>
        <w:t>eqa.qcc@ump.edu.vn</w:t>
      </w:r>
    </w:hyperlink>
    <w:r w:rsidRPr="00D81E1A">
      <w:rPr>
        <w:color w:val="0070C0"/>
        <w:sz w:val="18"/>
        <w:szCs w:val="18"/>
        <w:lang w:val="fr-FR"/>
      </w:rPr>
      <w:t xml:space="preserve"> </w:t>
    </w:r>
    <w:r w:rsidRPr="00D81E1A">
      <w:rPr>
        <w:color w:val="0070C0"/>
        <w:sz w:val="18"/>
        <w:szCs w:val="18"/>
        <w:lang w:val="fr-FR"/>
      </w:rPr>
      <w:tab/>
    </w:r>
    <w:r w:rsidRPr="00D81E1A">
      <w:rPr>
        <w:color w:val="0070C0"/>
        <w:sz w:val="18"/>
        <w:szCs w:val="18"/>
        <w:lang w:val="fr-FR"/>
      </w:rPr>
      <w:tab/>
    </w:r>
    <w:r w:rsidRPr="00D81E1A">
      <w:rPr>
        <w:color w:val="0070C0"/>
        <w:sz w:val="18"/>
        <w:szCs w:val="18"/>
        <w:lang w:val="fr-FR"/>
      </w:rPr>
      <w:tab/>
    </w:r>
    <w:r w:rsidRPr="00D81E1A">
      <w:rPr>
        <w:color w:val="0070C0"/>
        <w:sz w:val="18"/>
        <w:szCs w:val="18"/>
        <w:lang w:val="fr-FR"/>
      </w:rPr>
      <w:tab/>
    </w:r>
    <w:proofErr w:type="spellStart"/>
    <w:r w:rsidRPr="00D81E1A">
      <w:rPr>
        <w:color w:val="000000" w:themeColor="text1"/>
        <w:sz w:val="18"/>
        <w:szCs w:val="18"/>
        <w:lang w:val="fr-FR"/>
      </w:rPr>
      <w:t>Website</w:t>
    </w:r>
    <w:proofErr w:type="spellEnd"/>
    <w:r w:rsidRPr="00D81E1A">
      <w:rPr>
        <w:color w:val="0070C0"/>
        <w:sz w:val="18"/>
        <w:szCs w:val="18"/>
        <w:lang w:val="fr-FR"/>
      </w:rPr>
      <w:t xml:space="preserve">: </w:t>
    </w:r>
    <w:hyperlink r:id="rId4" w:history="1">
      <w:r w:rsidRPr="00D81E1A">
        <w:rPr>
          <w:rStyle w:val="Hyperlink"/>
          <w:color w:val="0070C0"/>
          <w:sz w:val="18"/>
          <w:szCs w:val="18"/>
          <w:lang w:val="fr-FR"/>
        </w:rPr>
        <w:t>www.qccump.com</w:t>
      </w:r>
    </w:hyperlink>
    <w:r w:rsidRPr="0071497E">
      <w:t xml:space="preserve">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69E8C" w14:textId="77777777" w:rsidR="00D77690" w:rsidRDefault="00D77690">
      <w:r>
        <w:separator/>
      </w:r>
    </w:p>
  </w:footnote>
  <w:footnote w:type="continuationSeparator" w:id="0">
    <w:p w14:paraId="0BAB1302" w14:textId="77777777" w:rsidR="00D77690" w:rsidRDefault="00D776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FA01F" w14:textId="70A8728C" w:rsidR="004177D3" w:rsidRPr="00D81E1A" w:rsidRDefault="004177D3" w:rsidP="00385BB5">
    <w:pPr>
      <w:pStyle w:val="Header"/>
      <w:tabs>
        <w:tab w:val="clear" w:pos="4320"/>
        <w:tab w:val="clear" w:pos="8640"/>
        <w:tab w:val="left" w:pos="3969"/>
        <w:tab w:val="left" w:pos="7938"/>
      </w:tabs>
    </w:pPr>
    <w:r w:rsidRPr="00D81E1A">
      <w:rPr>
        <w:b/>
      </w:rPr>
      <w:t>ĐỊNH TÍNH HPV</w:t>
    </w:r>
    <w:r w:rsidR="00385BB5">
      <w:rPr>
        <w:b/>
      </w:rPr>
      <w:tab/>
    </w:r>
    <w:r w:rsidRPr="00D81E1A">
      <w:rPr>
        <w:b/>
      </w:rPr>
      <w:t xml:space="preserve">MÃ ĐƠN VỊ: </w:t>
    </w:r>
    <w:r w:rsidRPr="00D81E1A">
      <w:rPr>
        <w:b/>
      </w:rPr>
      <w:fldChar w:fldCharType="begin"/>
    </w:r>
    <w:r w:rsidRPr="00D81E1A">
      <w:rPr>
        <w:b/>
      </w:rPr>
      <w:instrText xml:space="preserve"> MERGEFIELD MÃ_ĐƠN_VỊ </w:instrText>
    </w:r>
    <w:r w:rsidRPr="00D81E1A">
      <w:rPr>
        <w:b/>
      </w:rPr>
      <w:fldChar w:fldCharType="separate"/>
    </w:r>
    <w:r w:rsidR="00235F4D" w:rsidRPr="003D5FA9">
      <w:rPr>
        <w:b/>
        <w:noProof/>
      </w:rPr>
      <w:t>HCM506</w:t>
    </w:r>
    <w:r w:rsidRPr="00D81E1A">
      <w:rPr>
        <w:b/>
      </w:rPr>
      <w:fldChar w:fldCharType="end"/>
    </w:r>
    <w:r w:rsidR="00385BB5">
      <w:rPr>
        <w:b/>
      </w:rPr>
      <w:tab/>
    </w:r>
    <w:r w:rsidRPr="00D81E1A">
      <w:rPr>
        <w:b/>
        <w:lang w:val="pt-BR"/>
      </w:rPr>
      <w:t xml:space="preserve">CHU KỲ </w:t>
    </w:r>
    <w:r w:rsidR="00C45D7D">
      <w:rPr>
        <w:b/>
      </w:rPr>
      <w:fldChar w:fldCharType="begin"/>
    </w:r>
    <w:r w:rsidR="00C45D7D">
      <w:rPr>
        <w:b/>
      </w:rPr>
      <w:instrText xml:space="preserve"> MERGEFIELD CHU_KỲ </w:instrText>
    </w:r>
    <w:r w:rsidR="00C45D7D">
      <w:rPr>
        <w:b/>
      </w:rPr>
      <w:fldChar w:fldCharType="separate"/>
    </w:r>
    <w:r w:rsidR="00235F4D" w:rsidRPr="003D5FA9">
      <w:rPr>
        <w:b/>
        <w:noProof/>
      </w:rPr>
      <w:t>8</w:t>
    </w:r>
    <w:r w:rsidR="00C45D7D">
      <w:rPr>
        <w:b/>
      </w:rPr>
      <w:fldChar w:fldCharType="end"/>
    </w:r>
    <w:r w:rsidRPr="00D81E1A">
      <w:rPr>
        <w:b/>
        <w:lang w:val="pt-BR"/>
      </w:rPr>
      <w:t xml:space="preserve"> ĐỢT </w:t>
    </w:r>
    <w:r w:rsidR="00C45D7D">
      <w:rPr>
        <w:b/>
      </w:rPr>
      <w:fldChar w:fldCharType="begin"/>
    </w:r>
    <w:r w:rsidR="00C45D7D">
      <w:rPr>
        <w:b/>
      </w:rPr>
      <w:instrText xml:space="preserve"> MERGEFIELD ĐỢT </w:instrText>
    </w:r>
    <w:r w:rsidR="00C45D7D">
      <w:rPr>
        <w:b/>
      </w:rPr>
      <w:fldChar w:fldCharType="separate"/>
    </w:r>
    <w:r w:rsidR="00235F4D" w:rsidRPr="003D5FA9">
      <w:rPr>
        <w:b/>
        <w:noProof/>
      </w:rPr>
      <w:t>1</w:t>
    </w:r>
    <w:r w:rsidR="00C45D7D">
      <w:rPr>
        <w:b/>
      </w:rPr>
      <w:fldChar w:fldCharType="end"/>
    </w:r>
    <w:r w:rsidRPr="00D81E1A">
      <w:rPr>
        <w:b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E6165" w14:textId="77777777" w:rsidR="004177D3" w:rsidRDefault="004177D3" w:rsidP="001F471F">
    <w:pPr>
      <w:pStyle w:val="Header"/>
      <w:tabs>
        <w:tab w:val="center" w:pos="4395"/>
      </w:tabs>
      <w:jc w:val="right"/>
      <w:rPr>
        <w:b/>
        <w:sz w:val="28"/>
      </w:rPr>
    </w:pPr>
    <w:r w:rsidRPr="001F4412">
      <w:rPr>
        <w:noProof/>
        <w:lang w:eastAsia="en-US"/>
      </w:rPr>
      <w:drawing>
        <wp:anchor distT="0" distB="0" distL="114300" distR="114300" simplePos="0" relativeHeight="251660288" behindDoc="0" locked="0" layoutInCell="1" allowOverlap="1" wp14:anchorId="411496E1" wp14:editId="4DED0DEE">
          <wp:simplePos x="0" y="0"/>
          <wp:positionH relativeFrom="margin">
            <wp:posOffset>-154305</wp:posOffset>
          </wp:positionH>
          <wp:positionV relativeFrom="paragraph">
            <wp:posOffset>21590</wp:posOffset>
          </wp:positionV>
          <wp:extent cx="1000125" cy="908050"/>
          <wp:effectExtent l="0" t="0" r="9525" b="6350"/>
          <wp:wrapSquare wrapText="bothSides"/>
          <wp:docPr id="1760941185" name="Picture 1760941185" descr="F:\data thuy 21052021\1.TRUNG TAM KIEM CHUAN\4. CONG VAN\2.BIEU MAU QUY TRINH CHUAN_TTKC\de4c7f661055d30b8a4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data thuy 21052021\1.TRUNG TAM KIEM CHUAN\4. CONG VAN\2.BIEU MAU QUY TRINH CHUAN_TTKC\de4c7f661055d30b8a44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908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88B2E4A" w14:textId="77777777" w:rsidR="004177D3" w:rsidRPr="005219FF" w:rsidRDefault="004177D3" w:rsidP="001F471F">
    <w:pPr>
      <w:pStyle w:val="Header"/>
      <w:tabs>
        <w:tab w:val="center" w:pos="2835"/>
      </w:tabs>
      <w:ind w:left="-567"/>
      <w:jc w:val="center"/>
      <w:rPr>
        <w:b/>
        <w:sz w:val="28"/>
        <w:szCs w:val="28"/>
      </w:rPr>
    </w:pPr>
    <w:r>
      <w:rPr>
        <w:b/>
        <w:sz w:val="28"/>
        <w:szCs w:val="28"/>
      </w:rPr>
      <w:t>TR</w:t>
    </w:r>
    <w:r w:rsidRPr="005219FF">
      <w:rPr>
        <w:b/>
        <w:sz w:val="28"/>
        <w:szCs w:val="28"/>
      </w:rPr>
      <w:t>UNG TÂM KIỂM CHUẨN CHẤT LƯỢNG XÉT NGHIỆM Y HỌC</w:t>
    </w:r>
    <w:r>
      <w:rPr>
        <w:b/>
        <w:sz w:val="28"/>
        <w:szCs w:val="28"/>
      </w:rPr>
      <w:t xml:space="preserve"> </w:t>
    </w:r>
    <w:r w:rsidRPr="005219FF">
      <w:rPr>
        <w:b/>
        <w:sz w:val="28"/>
        <w:szCs w:val="28"/>
      </w:rPr>
      <w:t>ĐẠ</w:t>
    </w:r>
    <w:r>
      <w:rPr>
        <w:b/>
        <w:sz w:val="28"/>
        <w:szCs w:val="28"/>
      </w:rPr>
      <w:t xml:space="preserve">I </w:t>
    </w:r>
    <w:r w:rsidRPr="005219FF">
      <w:rPr>
        <w:b/>
        <w:sz w:val="28"/>
        <w:szCs w:val="28"/>
      </w:rPr>
      <w:t>HỌC Y DƯỢC THÀNH PHỐ HỒ CHÍ MINH</w:t>
    </w:r>
  </w:p>
  <w:p w14:paraId="1E7BBB7B" w14:textId="77777777" w:rsidR="004177D3" w:rsidRPr="005219FF" w:rsidRDefault="004177D3" w:rsidP="001F471F">
    <w:pPr>
      <w:pStyle w:val="Header"/>
      <w:tabs>
        <w:tab w:val="center" w:pos="2835"/>
      </w:tabs>
      <w:ind w:left="-567"/>
      <w:jc w:val="center"/>
      <w:rPr>
        <w:b/>
        <w:sz w:val="28"/>
        <w:szCs w:val="28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3C3549" wp14:editId="12D4F27C">
              <wp:simplePos x="0" y="0"/>
              <wp:positionH relativeFrom="margin">
                <wp:posOffset>8255</wp:posOffset>
              </wp:positionH>
              <wp:positionV relativeFrom="paragraph">
                <wp:posOffset>262889</wp:posOffset>
              </wp:positionV>
              <wp:extent cx="781050" cy="257175"/>
              <wp:effectExtent l="0" t="0" r="19050" b="2857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050" cy="257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BEB0F4" w14:textId="77777777" w:rsidR="004177D3" w:rsidRPr="005219FF" w:rsidRDefault="004177D3" w:rsidP="001F471F">
                          <w:pPr>
                            <w:jc w:val="center"/>
                            <w:rPr>
                              <w:b/>
                              <w:color w:val="FF0000"/>
                              <w:sz w:val="16"/>
                              <w:szCs w:val="16"/>
                            </w:rPr>
                          </w:pPr>
                          <w:r w:rsidRPr="005219FF">
                            <w:rPr>
                              <w:b/>
                              <w:color w:val="FF0000"/>
                              <w:sz w:val="16"/>
                              <w:szCs w:val="16"/>
                            </w:rPr>
                            <w:t>QCC UMP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3C3549" id="Rectangle 5" o:spid="_x0000_s1027" style="position:absolute;left:0;text-align:left;margin-left:.65pt;margin-top:20.7pt;width:61.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" fillcolor="white [3201]" strokecolor="white [3212]" strokeweight="2pt">
              <v:textbox>
                <w:txbxContent>
                  <w:p w14:paraId="33BEB0F4" w14:textId="77777777" w:rsidR="004177D3" w:rsidRPr="005219FF" w:rsidRDefault="004177D3" w:rsidP="001F471F">
                    <w:pPr>
                      <w:jc w:val="center"/>
                      <w:rPr>
                        <w:b/>
                        <w:color w:val="FF0000"/>
                        <w:sz w:val="16"/>
                        <w:szCs w:val="16"/>
                      </w:rPr>
                    </w:pPr>
                    <w:r w:rsidRPr="005219FF">
                      <w:rPr>
                        <w:b/>
                        <w:color w:val="FF0000"/>
                        <w:sz w:val="16"/>
                        <w:szCs w:val="16"/>
                      </w:rPr>
                      <w:t>QCC UMP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Pr="005219FF">
      <w:rPr>
        <w:sz w:val="28"/>
        <w:szCs w:val="28"/>
      </w:rPr>
      <w:t>QUALITY CONTROL CENTER FOR MEDICAL LABORATORY</w:t>
    </w:r>
    <w:r>
      <w:rPr>
        <w:b/>
        <w:sz w:val="28"/>
        <w:szCs w:val="28"/>
      </w:rPr>
      <w:t xml:space="preserve">                          </w:t>
    </w:r>
    <w:r w:rsidRPr="005219FF">
      <w:rPr>
        <w:sz w:val="28"/>
        <w:szCs w:val="28"/>
      </w:rPr>
      <w:t>UNIVERSITY OF MEDICINE AND PHARMACY AT HCMC</w:t>
    </w:r>
  </w:p>
  <w:p w14:paraId="0BD4150F" w14:textId="77777777" w:rsidR="004177D3" w:rsidRPr="00F26DED" w:rsidRDefault="004177D3" w:rsidP="001F471F">
    <w:pPr>
      <w:pStyle w:val="Header"/>
      <w:rPr>
        <w:b/>
        <w:sz w:val="28"/>
      </w:rPr>
    </w:pPr>
    <w:r>
      <w:rPr>
        <w:b/>
        <w:noProof/>
        <w:sz w:val="40"/>
        <w:szCs w:val="64"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674509" wp14:editId="13E593F3">
              <wp:simplePos x="0" y="0"/>
              <wp:positionH relativeFrom="column">
                <wp:posOffset>2531110</wp:posOffset>
              </wp:positionH>
              <wp:positionV relativeFrom="paragraph">
                <wp:posOffset>6985</wp:posOffset>
              </wp:positionV>
              <wp:extent cx="262890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6289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AAFD260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3pt,.55pt" to="406.3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" strokecolor="black [3040]"/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goại kiểm - TT Kiểm Chuẩn Chất lượng Xét nghiệm Y học">
    <w15:presenceInfo w15:providerId="AD" w15:userId="S::eqa.qcc@ump.edu.vn::6c61b870-9741-4254-8784-6790d21673a3"/>
  </w15:person>
</w15:people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945789178"/>
  </wne:recipientData>
  <wne:recipientData>
    <wne:active wne:val="1"/>
    <wne:hash wne:val="-2021695596"/>
  </wne:recipientData>
  <wne:recipientData>
    <wne:active wne:val="1"/>
    <wne:hash wne:val="-1373847726"/>
  </wne:recipientData>
  <wne:recipientData>
    <wne:active wne:val="1"/>
    <wne:hash wne:val="674383950"/>
  </wne:recipientData>
  <wne:recipientData>
    <wne:active wne:val="1"/>
    <wne:hash wne:val="339789306"/>
  </wne:recipientData>
  <wne:recipientData>
    <wne:active wne:val="1"/>
    <wne:hash wne:val="2109916440"/>
  </wne:recipientData>
  <wne:recipientData>
    <wne:active wne:val="1"/>
    <wne:hash wne:val="-816566488"/>
  </wne:recipientData>
  <wne:recipientData>
    <wne:active wne:val="1"/>
    <wne:hash wne:val="-1320839974"/>
  </wne:recipientData>
  <wne:recipientData>
    <wne:active wne:val="1"/>
    <wne:hash wne:val="-2069604762"/>
  </wne:recipientData>
  <wne:recipientData>
    <wne:active wne:val="1"/>
    <wne:hash wne:val="866188387"/>
  </wne:recipientData>
  <wne:recipientData>
    <wne:active wne:val="1"/>
    <wne:hash wne:val="1591036874"/>
  </wne:recipientData>
  <wne:recipientData>
    <wne:active wne:val="1"/>
    <wne:hash wne:val="-1555323531"/>
  </wne:recipientData>
  <wne:recipientData>
    <wne:active wne:val="1"/>
  </wne:recipientData>
  <wne:recipientData>
    <wne:active wne:val="1"/>
    <wne:hash wne:val="477297155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Le Thanh Tung\Desktop\Report gửi web\HPV Định tính\DATA HPV ĐỊNH TÍNH - Đợt 1 2024 te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HPV DT$'` "/>
    <w:dataSource r:id="rId1"/>
    <w:viewMergedData/>
    <w:odso>
      <w:udl w:val="Provider=Microsoft.ACE.OLEDB.12.0;User ID=Admin;Data Source=C:\Users\Le Thanh Tung\Desktop\Report gửi web\HPV Định tính\DATA HPV ĐỊNH TÍNH - Đợt 1 2024 te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HPV DT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drawingGridHorizontalSpacing w:val="57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6B9"/>
    <w:rsid w:val="000020F3"/>
    <w:rsid w:val="00003826"/>
    <w:rsid w:val="00005918"/>
    <w:rsid w:val="000070F5"/>
    <w:rsid w:val="0000773B"/>
    <w:rsid w:val="000101E6"/>
    <w:rsid w:val="000126E3"/>
    <w:rsid w:val="0001310C"/>
    <w:rsid w:val="00014991"/>
    <w:rsid w:val="00017286"/>
    <w:rsid w:val="000216FD"/>
    <w:rsid w:val="00022982"/>
    <w:rsid w:val="0002313F"/>
    <w:rsid w:val="0002789B"/>
    <w:rsid w:val="0003250B"/>
    <w:rsid w:val="00034B0D"/>
    <w:rsid w:val="0003786A"/>
    <w:rsid w:val="00040081"/>
    <w:rsid w:val="00044F09"/>
    <w:rsid w:val="0004581E"/>
    <w:rsid w:val="00045B48"/>
    <w:rsid w:val="00046930"/>
    <w:rsid w:val="000531FD"/>
    <w:rsid w:val="00054F1B"/>
    <w:rsid w:val="000553A2"/>
    <w:rsid w:val="00057250"/>
    <w:rsid w:val="0006032A"/>
    <w:rsid w:val="00062811"/>
    <w:rsid w:val="000648D7"/>
    <w:rsid w:val="00066277"/>
    <w:rsid w:val="0006657B"/>
    <w:rsid w:val="0007057F"/>
    <w:rsid w:val="000844FE"/>
    <w:rsid w:val="000847A6"/>
    <w:rsid w:val="0008517C"/>
    <w:rsid w:val="00085A22"/>
    <w:rsid w:val="0008686C"/>
    <w:rsid w:val="00087C91"/>
    <w:rsid w:val="00087EAD"/>
    <w:rsid w:val="00096F7F"/>
    <w:rsid w:val="000A56E2"/>
    <w:rsid w:val="000A5A19"/>
    <w:rsid w:val="000A6EEA"/>
    <w:rsid w:val="000B3A84"/>
    <w:rsid w:val="000C1D32"/>
    <w:rsid w:val="000C4817"/>
    <w:rsid w:val="000C6AB2"/>
    <w:rsid w:val="000D1AAA"/>
    <w:rsid w:val="000D30C3"/>
    <w:rsid w:val="000D3B48"/>
    <w:rsid w:val="000D6D44"/>
    <w:rsid w:val="000E01EA"/>
    <w:rsid w:val="000E2FBF"/>
    <w:rsid w:val="000E7FF4"/>
    <w:rsid w:val="000F480C"/>
    <w:rsid w:val="000F7893"/>
    <w:rsid w:val="00101646"/>
    <w:rsid w:val="00103174"/>
    <w:rsid w:val="001031BD"/>
    <w:rsid w:val="0010484E"/>
    <w:rsid w:val="00104BA1"/>
    <w:rsid w:val="001050B5"/>
    <w:rsid w:val="00106836"/>
    <w:rsid w:val="00106AD9"/>
    <w:rsid w:val="00110B0C"/>
    <w:rsid w:val="00111BB1"/>
    <w:rsid w:val="001155EC"/>
    <w:rsid w:val="00122C96"/>
    <w:rsid w:val="00124745"/>
    <w:rsid w:val="001305F8"/>
    <w:rsid w:val="00131505"/>
    <w:rsid w:val="001325C1"/>
    <w:rsid w:val="0013314E"/>
    <w:rsid w:val="0013391B"/>
    <w:rsid w:val="001341C5"/>
    <w:rsid w:val="001420E3"/>
    <w:rsid w:val="00145EEF"/>
    <w:rsid w:val="001511DA"/>
    <w:rsid w:val="00151986"/>
    <w:rsid w:val="00151F42"/>
    <w:rsid w:val="001528D9"/>
    <w:rsid w:val="00155048"/>
    <w:rsid w:val="00155383"/>
    <w:rsid w:val="00160593"/>
    <w:rsid w:val="00160E99"/>
    <w:rsid w:val="00163FED"/>
    <w:rsid w:val="00170D63"/>
    <w:rsid w:val="0017178B"/>
    <w:rsid w:val="00175524"/>
    <w:rsid w:val="00176562"/>
    <w:rsid w:val="0018102C"/>
    <w:rsid w:val="001819A9"/>
    <w:rsid w:val="0018385F"/>
    <w:rsid w:val="001918A3"/>
    <w:rsid w:val="001A0D1E"/>
    <w:rsid w:val="001A1817"/>
    <w:rsid w:val="001A2B01"/>
    <w:rsid w:val="001A30C4"/>
    <w:rsid w:val="001A31C6"/>
    <w:rsid w:val="001B00B7"/>
    <w:rsid w:val="001B06DC"/>
    <w:rsid w:val="001B0F0B"/>
    <w:rsid w:val="001B4C04"/>
    <w:rsid w:val="001B65F8"/>
    <w:rsid w:val="001B6D6A"/>
    <w:rsid w:val="001C1015"/>
    <w:rsid w:val="001C444C"/>
    <w:rsid w:val="001C5674"/>
    <w:rsid w:val="001C7B04"/>
    <w:rsid w:val="001D07B9"/>
    <w:rsid w:val="001D10CA"/>
    <w:rsid w:val="001D4079"/>
    <w:rsid w:val="001D45A3"/>
    <w:rsid w:val="001D571A"/>
    <w:rsid w:val="001D6B25"/>
    <w:rsid w:val="001D71F8"/>
    <w:rsid w:val="001E7A48"/>
    <w:rsid w:val="001F03C4"/>
    <w:rsid w:val="001F471F"/>
    <w:rsid w:val="00202CF3"/>
    <w:rsid w:val="002035E9"/>
    <w:rsid w:val="00204558"/>
    <w:rsid w:val="002045BB"/>
    <w:rsid w:val="00206836"/>
    <w:rsid w:val="002105F0"/>
    <w:rsid w:val="00215BBE"/>
    <w:rsid w:val="0021762F"/>
    <w:rsid w:val="00220E43"/>
    <w:rsid w:val="00222FCA"/>
    <w:rsid w:val="002273FF"/>
    <w:rsid w:val="002315C3"/>
    <w:rsid w:val="00232A96"/>
    <w:rsid w:val="00235F4D"/>
    <w:rsid w:val="00236880"/>
    <w:rsid w:val="002401D2"/>
    <w:rsid w:val="0024062E"/>
    <w:rsid w:val="00245722"/>
    <w:rsid w:val="00245C27"/>
    <w:rsid w:val="002570B4"/>
    <w:rsid w:val="002570E8"/>
    <w:rsid w:val="00257FD0"/>
    <w:rsid w:val="002630E4"/>
    <w:rsid w:val="00264B70"/>
    <w:rsid w:val="0026514B"/>
    <w:rsid w:val="00266004"/>
    <w:rsid w:val="0027042A"/>
    <w:rsid w:val="0027074B"/>
    <w:rsid w:val="00271B53"/>
    <w:rsid w:val="002725B8"/>
    <w:rsid w:val="0027268D"/>
    <w:rsid w:val="00272A4F"/>
    <w:rsid w:val="00273168"/>
    <w:rsid w:val="00276F6D"/>
    <w:rsid w:val="0028503A"/>
    <w:rsid w:val="002953A7"/>
    <w:rsid w:val="002954A6"/>
    <w:rsid w:val="00297A97"/>
    <w:rsid w:val="00297D11"/>
    <w:rsid w:val="002A46DA"/>
    <w:rsid w:val="002A69C6"/>
    <w:rsid w:val="002A7839"/>
    <w:rsid w:val="002B2315"/>
    <w:rsid w:val="002B244F"/>
    <w:rsid w:val="002B28E7"/>
    <w:rsid w:val="002B3087"/>
    <w:rsid w:val="002B41FF"/>
    <w:rsid w:val="002B6E33"/>
    <w:rsid w:val="002C0147"/>
    <w:rsid w:val="002C0F0A"/>
    <w:rsid w:val="002C10ED"/>
    <w:rsid w:val="002C7F89"/>
    <w:rsid w:val="002D0FDC"/>
    <w:rsid w:val="002E3CDC"/>
    <w:rsid w:val="002E4E24"/>
    <w:rsid w:val="002E6A03"/>
    <w:rsid w:val="002F24F6"/>
    <w:rsid w:val="00300B67"/>
    <w:rsid w:val="00301113"/>
    <w:rsid w:val="00301466"/>
    <w:rsid w:val="0030203F"/>
    <w:rsid w:val="0030797B"/>
    <w:rsid w:val="00307F6E"/>
    <w:rsid w:val="00315DBD"/>
    <w:rsid w:val="003206C5"/>
    <w:rsid w:val="00320C19"/>
    <w:rsid w:val="0032405D"/>
    <w:rsid w:val="00341783"/>
    <w:rsid w:val="0034324F"/>
    <w:rsid w:val="003449B8"/>
    <w:rsid w:val="0034693E"/>
    <w:rsid w:val="0035092B"/>
    <w:rsid w:val="00351AF6"/>
    <w:rsid w:val="00352423"/>
    <w:rsid w:val="00352915"/>
    <w:rsid w:val="00352C00"/>
    <w:rsid w:val="00353804"/>
    <w:rsid w:val="00366C67"/>
    <w:rsid w:val="003720C2"/>
    <w:rsid w:val="0037238B"/>
    <w:rsid w:val="00374A2E"/>
    <w:rsid w:val="00376329"/>
    <w:rsid w:val="00385BB5"/>
    <w:rsid w:val="003972A6"/>
    <w:rsid w:val="003A17D9"/>
    <w:rsid w:val="003B0B46"/>
    <w:rsid w:val="003B5FC0"/>
    <w:rsid w:val="003C195D"/>
    <w:rsid w:val="003C3A04"/>
    <w:rsid w:val="003C6B45"/>
    <w:rsid w:val="003C763D"/>
    <w:rsid w:val="003D7D46"/>
    <w:rsid w:val="003E6A1D"/>
    <w:rsid w:val="003F04DB"/>
    <w:rsid w:val="003F3AB8"/>
    <w:rsid w:val="004006E1"/>
    <w:rsid w:val="004031CA"/>
    <w:rsid w:val="004068DC"/>
    <w:rsid w:val="004079CE"/>
    <w:rsid w:val="004105DA"/>
    <w:rsid w:val="0041233E"/>
    <w:rsid w:val="00412383"/>
    <w:rsid w:val="00415EAC"/>
    <w:rsid w:val="00416D23"/>
    <w:rsid w:val="004177D3"/>
    <w:rsid w:val="004179F3"/>
    <w:rsid w:val="004200C3"/>
    <w:rsid w:val="00425DA1"/>
    <w:rsid w:val="004317CE"/>
    <w:rsid w:val="004357EF"/>
    <w:rsid w:val="00435C89"/>
    <w:rsid w:val="00435EE2"/>
    <w:rsid w:val="00436ED8"/>
    <w:rsid w:val="004405C2"/>
    <w:rsid w:val="004409CE"/>
    <w:rsid w:val="00440A66"/>
    <w:rsid w:val="0044454C"/>
    <w:rsid w:val="0044458D"/>
    <w:rsid w:val="00444F67"/>
    <w:rsid w:val="00446736"/>
    <w:rsid w:val="00451944"/>
    <w:rsid w:val="0045501E"/>
    <w:rsid w:val="00457F12"/>
    <w:rsid w:val="00462014"/>
    <w:rsid w:val="00462A99"/>
    <w:rsid w:val="00462E2B"/>
    <w:rsid w:val="0046392D"/>
    <w:rsid w:val="00467BDB"/>
    <w:rsid w:val="00476134"/>
    <w:rsid w:val="00481CF1"/>
    <w:rsid w:val="004867F7"/>
    <w:rsid w:val="00486CBF"/>
    <w:rsid w:val="0049127C"/>
    <w:rsid w:val="00495E81"/>
    <w:rsid w:val="004967F4"/>
    <w:rsid w:val="004A00C4"/>
    <w:rsid w:val="004A2359"/>
    <w:rsid w:val="004A287B"/>
    <w:rsid w:val="004A3248"/>
    <w:rsid w:val="004A5DCC"/>
    <w:rsid w:val="004B0E71"/>
    <w:rsid w:val="004B1F84"/>
    <w:rsid w:val="004B7062"/>
    <w:rsid w:val="004C2326"/>
    <w:rsid w:val="004D080C"/>
    <w:rsid w:val="004D0FC6"/>
    <w:rsid w:val="004D1F3C"/>
    <w:rsid w:val="004D276B"/>
    <w:rsid w:val="004D315F"/>
    <w:rsid w:val="004D5F38"/>
    <w:rsid w:val="004D7F8E"/>
    <w:rsid w:val="004E1FAE"/>
    <w:rsid w:val="004E3F44"/>
    <w:rsid w:val="004E4127"/>
    <w:rsid w:val="004F0584"/>
    <w:rsid w:val="004F3AF8"/>
    <w:rsid w:val="004F3B0B"/>
    <w:rsid w:val="004F4760"/>
    <w:rsid w:val="004F56E6"/>
    <w:rsid w:val="004F6D20"/>
    <w:rsid w:val="004F7D27"/>
    <w:rsid w:val="004F7DC9"/>
    <w:rsid w:val="00500470"/>
    <w:rsid w:val="0050096C"/>
    <w:rsid w:val="00500ADE"/>
    <w:rsid w:val="00500BCC"/>
    <w:rsid w:val="005077C2"/>
    <w:rsid w:val="00510E16"/>
    <w:rsid w:val="00512645"/>
    <w:rsid w:val="00515824"/>
    <w:rsid w:val="00515C63"/>
    <w:rsid w:val="00516558"/>
    <w:rsid w:val="00517BB1"/>
    <w:rsid w:val="00520212"/>
    <w:rsid w:val="00521FD1"/>
    <w:rsid w:val="00522BEF"/>
    <w:rsid w:val="00523C61"/>
    <w:rsid w:val="00531258"/>
    <w:rsid w:val="00531DB3"/>
    <w:rsid w:val="00531F89"/>
    <w:rsid w:val="0053363E"/>
    <w:rsid w:val="005336CF"/>
    <w:rsid w:val="00534097"/>
    <w:rsid w:val="00536B9E"/>
    <w:rsid w:val="0054733E"/>
    <w:rsid w:val="005516BC"/>
    <w:rsid w:val="00554E08"/>
    <w:rsid w:val="00557BAD"/>
    <w:rsid w:val="00561EC0"/>
    <w:rsid w:val="00565004"/>
    <w:rsid w:val="005671F8"/>
    <w:rsid w:val="00567972"/>
    <w:rsid w:val="00570DA2"/>
    <w:rsid w:val="00571FDD"/>
    <w:rsid w:val="00573142"/>
    <w:rsid w:val="005779F7"/>
    <w:rsid w:val="00577E03"/>
    <w:rsid w:val="005811FF"/>
    <w:rsid w:val="00583207"/>
    <w:rsid w:val="00583A27"/>
    <w:rsid w:val="00583FB6"/>
    <w:rsid w:val="00584046"/>
    <w:rsid w:val="00584D45"/>
    <w:rsid w:val="005872F8"/>
    <w:rsid w:val="005974FF"/>
    <w:rsid w:val="00597BF8"/>
    <w:rsid w:val="005A551F"/>
    <w:rsid w:val="005A66B5"/>
    <w:rsid w:val="005A7546"/>
    <w:rsid w:val="005B0228"/>
    <w:rsid w:val="005B07BC"/>
    <w:rsid w:val="005B1CE6"/>
    <w:rsid w:val="005B1E78"/>
    <w:rsid w:val="005B76E8"/>
    <w:rsid w:val="005C2915"/>
    <w:rsid w:val="005C7A4A"/>
    <w:rsid w:val="005D0A9D"/>
    <w:rsid w:val="005D1414"/>
    <w:rsid w:val="005D2932"/>
    <w:rsid w:val="005D389B"/>
    <w:rsid w:val="005D59C6"/>
    <w:rsid w:val="005D5FEF"/>
    <w:rsid w:val="005D65AD"/>
    <w:rsid w:val="005E03DD"/>
    <w:rsid w:val="005E22F2"/>
    <w:rsid w:val="005E2400"/>
    <w:rsid w:val="005E2AD1"/>
    <w:rsid w:val="005E2F21"/>
    <w:rsid w:val="005E4287"/>
    <w:rsid w:val="005E42CB"/>
    <w:rsid w:val="005E6DC6"/>
    <w:rsid w:val="005F0015"/>
    <w:rsid w:val="005F2D1A"/>
    <w:rsid w:val="005F5CD0"/>
    <w:rsid w:val="005F6DA6"/>
    <w:rsid w:val="005F7C22"/>
    <w:rsid w:val="005F7E8E"/>
    <w:rsid w:val="006017C0"/>
    <w:rsid w:val="00603796"/>
    <w:rsid w:val="006047BB"/>
    <w:rsid w:val="006063EA"/>
    <w:rsid w:val="00612233"/>
    <w:rsid w:val="00617A47"/>
    <w:rsid w:val="00620774"/>
    <w:rsid w:val="00620C27"/>
    <w:rsid w:val="00624E9E"/>
    <w:rsid w:val="00625E11"/>
    <w:rsid w:val="00627BFA"/>
    <w:rsid w:val="00631AE3"/>
    <w:rsid w:val="00635BC7"/>
    <w:rsid w:val="00636CEF"/>
    <w:rsid w:val="00637369"/>
    <w:rsid w:val="00642517"/>
    <w:rsid w:val="00646920"/>
    <w:rsid w:val="00651E1F"/>
    <w:rsid w:val="00652B91"/>
    <w:rsid w:val="00656DB3"/>
    <w:rsid w:val="00661085"/>
    <w:rsid w:val="006620AE"/>
    <w:rsid w:val="006650D0"/>
    <w:rsid w:val="00666F89"/>
    <w:rsid w:val="00667312"/>
    <w:rsid w:val="00673A9A"/>
    <w:rsid w:val="00673EFC"/>
    <w:rsid w:val="00675638"/>
    <w:rsid w:val="00675B88"/>
    <w:rsid w:val="0067770B"/>
    <w:rsid w:val="0069333A"/>
    <w:rsid w:val="00694E80"/>
    <w:rsid w:val="006973F2"/>
    <w:rsid w:val="006A030F"/>
    <w:rsid w:val="006A42FA"/>
    <w:rsid w:val="006A6FCB"/>
    <w:rsid w:val="006B0C4B"/>
    <w:rsid w:val="006B170D"/>
    <w:rsid w:val="006B4210"/>
    <w:rsid w:val="006B6B3C"/>
    <w:rsid w:val="006B7AEA"/>
    <w:rsid w:val="006B7B60"/>
    <w:rsid w:val="006C1B0F"/>
    <w:rsid w:val="006C1C8E"/>
    <w:rsid w:val="006C39EA"/>
    <w:rsid w:val="006C7F86"/>
    <w:rsid w:val="006D283E"/>
    <w:rsid w:val="006E0CE2"/>
    <w:rsid w:val="006E183C"/>
    <w:rsid w:val="006F0D93"/>
    <w:rsid w:val="006F1AE7"/>
    <w:rsid w:val="006F391A"/>
    <w:rsid w:val="006F5FD9"/>
    <w:rsid w:val="00701AB7"/>
    <w:rsid w:val="00703CAB"/>
    <w:rsid w:val="007066C4"/>
    <w:rsid w:val="00710AF5"/>
    <w:rsid w:val="00712BF9"/>
    <w:rsid w:val="00713217"/>
    <w:rsid w:val="00713F1E"/>
    <w:rsid w:val="0071497E"/>
    <w:rsid w:val="0071539C"/>
    <w:rsid w:val="00715FE6"/>
    <w:rsid w:val="00721D1A"/>
    <w:rsid w:val="007248FD"/>
    <w:rsid w:val="00724CB4"/>
    <w:rsid w:val="00730F2A"/>
    <w:rsid w:val="007328E3"/>
    <w:rsid w:val="007351F3"/>
    <w:rsid w:val="00741A48"/>
    <w:rsid w:val="007433CF"/>
    <w:rsid w:val="00743759"/>
    <w:rsid w:val="00757284"/>
    <w:rsid w:val="0075751C"/>
    <w:rsid w:val="007636C2"/>
    <w:rsid w:val="007640F9"/>
    <w:rsid w:val="00765958"/>
    <w:rsid w:val="0076753C"/>
    <w:rsid w:val="00770A5A"/>
    <w:rsid w:val="00771710"/>
    <w:rsid w:val="007726AE"/>
    <w:rsid w:val="007736C3"/>
    <w:rsid w:val="00774CAF"/>
    <w:rsid w:val="00781363"/>
    <w:rsid w:val="00784985"/>
    <w:rsid w:val="0079094A"/>
    <w:rsid w:val="00790C6E"/>
    <w:rsid w:val="007979B6"/>
    <w:rsid w:val="007A21F6"/>
    <w:rsid w:val="007A510C"/>
    <w:rsid w:val="007A5BFE"/>
    <w:rsid w:val="007A6511"/>
    <w:rsid w:val="007A6ED1"/>
    <w:rsid w:val="007A6F03"/>
    <w:rsid w:val="007B40EE"/>
    <w:rsid w:val="007B4D02"/>
    <w:rsid w:val="007D2EBB"/>
    <w:rsid w:val="007D4A2C"/>
    <w:rsid w:val="007D6DDC"/>
    <w:rsid w:val="007D7F46"/>
    <w:rsid w:val="007E2689"/>
    <w:rsid w:val="007E363B"/>
    <w:rsid w:val="007E58A9"/>
    <w:rsid w:val="007E5ADE"/>
    <w:rsid w:val="007E636D"/>
    <w:rsid w:val="007E6C8C"/>
    <w:rsid w:val="007E6F86"/>
    <w:rsid w:val="007F0C5E"/>
    <w:rsid w:val="007F340A"/>
    <w:rsid w:val="007F4BC3"/>
    <w:rsid w:val="00800F77"/>
    <w:rsid w:val="008042AA"/>
    <w:rsid w:val="00812CE1"/>
    <w:rsid w:val="00820456"/>
    <w:rsid w:val="00823AAA"/>
    <w:rsid w:val="00824DDD"/>
    <w:rsid w:val="00825C96"/>
    <w:rsid w:val="008308DB"/>
    <w:rsid w:val="00836C05"/>
    <w:rsid w:val="0084186B"/>
    <w:rsid w:val="00841CB5"/>
    <w:rsid w:val="00844A91"/>
    <w:rsid w:val="00850A39"/>
    <w:rsid w:val="0085549E"/>
    <w:rsid w:val="00857A5C"/>
    <w:rsid w:val="0086169D"/>
    <w:rsid w:val="00862437"/>
    <w:rsid w:val="008630A1"/>
    <w:rsid w:val="00863DD7"/>
    <w:rsid w:val="0086464C"/>
    <w:rsid w:val="00866163"/>
    <w:rsid w:val="008663D3"/>
    <w:rsid w:val="00867096"/>
    <w:rsid w:val="00867E33"/>
    <w:rsid w:val="00871409"/>
    <w:rsid w:val="0087377A"/>
    <w:rsid w:val="00874B4E"/>
    <w:rsid w:val="00874F59"/>
    <w:rsid w:val="00885402"/>
    <w:rsid w:val="0088599D"/>
    <w:rsid w:val="00886A1F"/>
    <w:rsid w:val="008877A5"/>
    <w:rsid w:val="00892BC9"/>
    <w:rsid w:val="00893B43"/>
    <w:rsid w:val="00894AC2"/>
    <w:rsid w:val="008952AA"/>
    <w:rsid w:val="00895478"/>
    <w:rsid w:val="00895AF1"/>
    <w:rsid w:val="0089754C"/>
    <w:rsid w:val="008A1109"/>
    <w:rsid w:val="008A2AF2"/>
    <w:rsid w:val="008A7427"/>
    <w:rsid w:val="008B067A"/>
    <w:rsid w:val="008B3B5D"/>
    <w:rsid w:val="008B4563"/>
    <w:rsid w:val="008C047C"/>
    <w:rsid w:val="008C47AA"/>
    <w:rsid w:val="008C7898"/>
    <w:rsid w:val="008D04FC"/>
    <w:rsid w:val="008D5F78"/>
    <w:rsid w:val="008D6800"/>
    <w:rsid w:val="008E03E3"/>
    <w:rsid w:val="008E429E"/>
    <w:rsid w:val="008E5040"/>
    <w:rsid w:val="008E6F7A"/>
    <w:rsid w:val="008F0E74"/>
    <w:rsid w:val="00901BCE"/>
    <w:rsid w:val="00901C80"/>
    <w:rsid w:val="00902634"/>
    <w:rsid w:val="0090278C"/>
    <w:rsid w:val="009148E4"/>
    <w:rsid w:val="009172D7"/>
    <w:rsid w:val="00920C73"/>
    <w:rsid w:val="00920E18"/>
    <w:rsid w:val="009219BE"/>
    <w:rsid w:val="009232A0"/>
    <w:rsid w:val="00931A20"/>
    <w:rsid w:val="009323CE"/>
    <w:rsid w:val="009437FF"/>
    <w:rsid w:val="00947C85"/>
    <w:rsid w:val="009570E5"/>
    <w:rsid w:val="0096144E"/>
    <w:rsid w:val="00961AC3"/>
    <w:rsid w:val="0096239D"/>
    <w:rsid w:val="009670DF"/>
    <w:rsid w:val="00967D95"/>
    <w:rsid w:val="00972FAE"/>
    <w:rsid w:val="0097699B"/>
    <w:rsid w:val="00980720"/>
    <w:rsid w:val="009839C7"/>
    <w:rsid w:val="00984484"/>
    <w:rsid w:val="00987786"/>
    <w:rsid w:val="00992BC3"/>
    <w:rsid w:val="00994BF0"/>
    <w:rsid w:val="00996E00"/>
    <w:rsid w:val="009971F4"/>
    <w:rsid w:val="00997A17"/>
    <w:rsid w:val="009A1D2E"/>
    <w:rsid w:val="009A2DBD"/>
    <w:rsid w:val="009B2907"/>
    <w:rsid w:val="009B51CA"/>
    <w:rsid w:val="009B6F9B"/>
    <w:rsid w:val="009C43F7"/>
    <w:rsid w:val="009C68E6"/>
    <w:rsid w:val="009D4E82"/>
    <w:rsid w:val="009E0BA4"/>
    <w:rsid w:val="009E2C80"/>
    <w:rsid w:val="009E7F60"/>
    <w:rsid w:val="009F0F99"/>
    <w:rsid w:val="009F24AA"/>
    <w:rsid w:val="00A00BF3"/>
    <w:rsid w:val="00A057BB"/>
    <w:rsid w:val="00A05FBF"/>
    <w:rsid w:val="00A12E84"/>
    <w:rsid w:val="00A14B52"/>
    <w:rsid w:val="00A157ED"/>
    <w:rsid w:val="00A16380"/>
    <w:rsid w:val="00A21AE0"/>
    <w:rsid w:val="00A2360C"/>
    <w:rsid w:val="00A27305"/>
    <w:rsid w:val="00A33534"/>
    <w:rsid w:val="00A35416"/>
    <w:rsid w:val="00A37AC1"/>
    <w:rsid w:val="00A476C1"/>
    <w:rsid w:val="00A51024"/>
    <w:rsid w:val="00A563FC"/>
    <w:rsid w:val="00A564B7"/>
    <w:rsid w:val="00A606B5"/>
    <w:rsid w:val="00A62A1D"/>
    <w:rsid w:val="00A62E47"/>
    <w:rsid w:val="00A64943"/>
    <w:rsid w:val="00A64FFA"/>
    <w:rsid w:val="00A67ACF"/>
    <w:rsid w:val="00A71C4F"/>
    <w:rsid w:val="00A72CA1"/>
    <w:rsid w:val="00A815B3"/>
    <w:rsid w:val="00A83785"/>
    <w:rsid w:val="00A909BE"/>
    <w:rsid w:val="00A91331"/>
    <w:rsid w:val="00A97C29"/>
    <w:rsid w:val="00AA4508"/>
    <w:rsid w:val="00AA6929"/>
    <w:rsid w:val="00AB1493"/>
    <w:rsid w:val="00AB2CE9"/>
    <w:rsid w:val="00AB459A"/>
    <w:rsid w:val="00AC1E01"/>
    <w:rsid w:val="00AC2061"/>
    <w:rsid w:val="00AD19B1"/>
    <w:rsid w:val="00AD3EA5"/>
    <w:rsid w:val="00AD42D4"/>
    <w:rsid w:val="00AD5A00"/>
    <w:rsid w:val="00AD7C49"/>
    <w:rsid w:val="00AE0657"/>
    <w:rsid w:val="00AE2B30"/>
    <w:rsid w:val="00AE2E9F"/>
    <w:rsid w:val="00AE59AE"/>
    <w:rsid w:val="00AE5B0C"/>
    <w:rsid w:val="00AF1EE7"/>
    <w:rsid w:val="00AF47BD"/>
    <w:rsid w:val="00AF4DC2"/>
    <w:rsid w:val="00AF516F"/>
    <w:rsid w:val="00AF69C1"/>
    <w:rsid w:val="00B01BFD"/>
    <w:rsid w:val="00B02242"/>
    <w:rsid w:val="00B033A8"/>
    <w:rsid w:val="00B077CF"/>
    <w:rsid w:val="00B07E03"/>
    <w:rsid w:val="00B10A40"/>
    <w:rsid w:val="00B13EF3"/>
    <w:rsid w:val="00B1632E"/>
    <w:rsid w:val="00B20BD5"/>
    <w:rsid w:val="00B21530"/>
    <w:rsid w:val="00B2520C"/>
    <w:rsid w:val="00B279BE"/>
    <w:rsid w:val="00B350B6"/>
    <w:rsid w:val="00B35C33"/>
    <w:rsid w:val="00B46282"/>
    <w:rsid w:val="00B538A0"/>
    <w:rsid w:val="00B549D7"/>
    <w:rsid w:val="00B5565A"/>
    <w:rsid w:val="00B566B9"/>
    <w:rsid w:val="00B56C68"/>
    <w:rsid w:val="00B5723B"/>
    <w:rsid w:val="00B577F7"/>
    <w:rsid w:val="00B579AF"/>
    <w:rsid w:val="00B60DBA"/>
    <w:rsid w:val="00B61DFA"/>
    <w:rsid w:val="00B7053B"/>
    <w:rsid w:val="00B7054A"/>
    <w:rsid w:val="00B72404"/>
    <w:rsid w:val="00B73207"/>
    <w:rsid w:val="00B74892"/>
    <w:rsid w:val="00B74BB4"/>
    <w:rsid w:val="00B76534"/>
    <w:rsid w:val="00B76CF9"/>
    <w:rsid w:val="00B807F7"/>
    <w:rsid w:val="00B824FB"/>
    <w:rsid w:val="00B92483"/>
    <w:rsid w:val="00B92A98"/>
    <w:rsid w:val="00B94D05"/>
    <w:rsid w:val="00BA3094"/>
    <w:rsid w:val="00BB0DFF"/>
    <w:rsid w:val="00BB13BB"/>
    <w:rsid w:val="00BB169A"/>
    <w:rsid w:val="00BB3036"/>
    <w:rsid w:val="00BB41E5"/>
    <w:rsid w:val="00BB72C2"/>
    <w:rsid w:val="00BC374A"/>
    <w:rsid w:val="00BD427F"/>
    <w:rsid w:val="00BD4D6D"/>
    <w:rsid w:val="00BD632C"/>
    <w:rsid w:val="00BE3441"/>
    <w:rsid w:val="00BE3675"/>
    <w:rsid w:val="00BE408C"/>
    <w:rsid w:val="00BF0B44"/>
    <w:rsid w:val="00BF5319"/>
    <w:rsid w:val="00BF739D"/>
    <w:rsid w:val="00C0021B"/>
    <w:rsid w:val="00C07463"/>
    <w:rsid w:val="00C07D95"/>
    <w:rsid w:val="00C108BC"/>
    <w:rsid w:val="00C14E41"/>
    <w:rsid w:val="00C15E26"/>
    <w:rsid w:val="00C160ED"/>
    <w:rsid w:val="00C17125"/>
    <w:rsid w:val="00C2279F"/>
    <w:rsid w:val="00C22D9E"/>
    <w:rsid w:val="00C35150"/>
    <w:rsid w:val="00C36C9B"/>
    <w:rsid w:val="00C37998"/>
    <w:rsid w:val="00C42619"/>
    <w:rsid w:val="00C442B0"/>
    <w:rsid w:val="00C442E9"/>
    <w:rsid w:val="00C448B9"/>
    <w:rsid w:val="00C4522E"/>
    <w:rsid w:val="00C45D7D"/>
    <w:rsid w:val="00C473F1"/>
    <w:rsid w:val="00C51E16"/>
    <w:rsid w:val="00C52E99"/>
    <w:rsid w:val="00C53A3E"/>
    <w:rsid w:val="00C553FC"/>
    <w:rsid w:val="00C60391"/>
    <w:rsid w:val="00C604EE"/>
    <w:rsid w:val="00C63C6F"/>
    <w:rsid w:val="00C671D4"/>
    <w:rsid w:val="00C70088"/>
    <w:rsid w:val="00C741DD"/>
    <w:rsid w:val="00C757BB"/>
    <w:rsid w:val="00C77ADF"/>
    <w:rsid w:val="00C8362B"/>
    <w:rsid w:val="00C9038F"/>
    <w:rsid w:val="00C947D0"/>
    <w:rsid w:val="00C96E46"/>
    <w:rsid w:val="00C9707D"/>
    <w:rsid w:val="00CA1250"/>
    <w:rsid w:val="00CA1DCF"/>
    <w:rsid w:val="00CA1E51"/>
    <w:rsid w:val="00CA450B"/>
    <w:rsid w:val="00CA5808"/>
    <w:rsid w:val="00CA5AD7"/>
    <w:rsid w:val="00CB0F0D"/>
    <w:rsid w:val="00CB63A7"/>
    <w:rsid w:val="00CB7FCE"/>
    <w:rsid w:val="00CC1647"/>
    <w:rsid w:val="00CC6317"/>
    <w:rsid w:val="00CD0143"/>
    <w:rsid w:val="00CD02E3"/>
    <w:rsid w:val="00CE5699"/>
    <w:rsid w:val="00CF0039"/>
    <w:rsid w:val="00CF13A5"/>
    <w:rsid w:val="00CF2771"/>
    <w:rsid w:val="00CF432B"/>
    <w:rsid w:val="00CF5653"/>
    <w:rsid w:val="00CF77FD"/>
    <w:rsid w:val="00D037EC"/>
    <w:rsid w:val="00D054A2"/>
    <w:rsid w:val="00D15082"/>
    <w:rsid w:val="00D1641A"/>
    <w:rsid w:val="00D20552"/>
    <w:rsid w:val="00D23346"/>
    <w:rsid w:val="00D2491D"/>
    <w:rsid w:val="00D315DB"/>
    <w:rsid w:val="00D324A1"/>
    <w:rsid w:val="00D33CC4"/>
    <w:rsid w:val="00D343ED"/>
    <w:rsid w:val="00D3730E"/>
    <w:rsid w:val="00D4121C"/>
    <w:rsid w:val="00D41D29"/>
    <w:rsid w:val="00D45B36"/>
    <w:rsid w:val="00D507FE"/>
    <w:rsid w:val="00D514EC"/>
    <w:rsid w:val="00D61692"/>
    <w:rsid w:val="00D62744"/>
    <w:rsid w:val="00D67DE8"/>
    <w:rsid w:val="00D70280"/>
    <w:rsid w:val="00D703B9"/>
    <w:rsid w:val="00D72F79"/>
    <w:rsid w:val="00D77690"/>
    <w:rsid w:val="00D777A7"/>
    <w:rsid w:val="00D77DB9"/>
    <w:rsid w:val="00D818B9"/>
    <w:rsid w:val="00D81E1A"/>
    <w:rsid w:val="00D856F5"/>
    <w:rsid w:val="00D85800"/>
    <w:rsid w:val="00D91D97"/>
    <w:rsid w:val="00D976A5"/>
    <w:rsid w:val="00D97FB8"/>
    <w:rsid w:val="00DA2B40"/>
    <w:rsid w:val="00DA4B23"/>
    <w:rsid w:val="00DB2AAF"/>
    <w:rsid w:val="00DC52C2"/>
    <w:rsid w:val="00DC5463"/>
    <w:rsid w:val="00DC66C8"/>
    <w:rsid w:val="00DC7F11"/>
    <w:rsid w:val="00DD49E1"/>
    <w:rsid w:val="00DE3FF4"/>
    <w:rsid w:val="00DF6179"/>
    <w:rsid w:val="00E00AE4"/>
    <w:rsid w:val="00E015D9"/>
    <w:rsid w:val="00E02CED"/>
    <w:rsid w:val="00E07006"/>
    <w:rsid w:val="00E129C6"/>
    <w:rsid w:val="00E17D40"/>
    <w:rsid w:val="00E21A5D"/>
    <w:rsid w:val="00E23413"/>
    <w:rsid w:val="00E307C8"/>
    <w:rsid w:val="00E308A5"/>
    <w:rsid w:val="00E30DE4"/>
    <w:rsid w:val="00E319E8"/>
    <w:rsid w:val="00E34938"/>
    <w:rsid w:val="00E357E0"/>
    <w:rsid w:val="00E35D40"/>
    <w:rsid w:val="00E408D5"/>
    <w:rsid w:val="00E40BBF"/>
    <w:rsid w:val="00E505A5"/>
    <w:rsid w:val="00E51654"/>
    <w:rsid w:val="00E52A67"/>
    <w:rsid w:val="00E52E73"/>
    <w:rsid w:val="00E546D1"/>
    <w:rsid w:val="00E546EA"/>
    <w:rsid w:val="00E60A7C"/>
    <w:rsid w:val="00E6211F"/>
    <w:rsid w:val="00E63F5B"/>
    <w:rsid w:val="00E64D54"/>
    <w:rsid w:val="00E702C3"/>
    <w:rsid w:val="00E732DB"/>
    <w:rsid w:val="00E73690"/>
    <w:rsid w:val="00E7771D"/>
    <w:rsid w:val="00E82BAD"/>
    <w:rsid w:val="00E84A13"/>
    <w:rsid w:val="00E84D8B"/>
    <w:rsid w:val="00E853A0"/>
    <w:rsid w:val="00E87ED3"/>
    <w:rsid w:val="00E94242"/>
    <w:rsid w:val="00E94362"/>
    <w:rsid w:val="00E967A9"/>
    <w:rsid w:val="00EA225C"/>
    <w:rsid w:val="00EB3D23"/>
    <w:rsid w:val="00EB5867"/>
    <w:rsid w:val="00EB7F26"/>
    <w:rsid w:val="00EC3828"/>
    <w:rsid w:val="00EC5FCC"/>
    <w:rsid w:val="00EC7701"/>
    <w:rsid w:val="00ED5797"/>
    <w:rsid w:val="00EE2AD6"/>
    <w:rsid w:val="00EF5CC9"/>
    <w:rsid w:val="00F00C7F"/>
    <w:rsid w:val="00F01156"/>
    <w:rsid w:val="00F01A6C"/>
    <w:rsid w:val="00F03593"/>
    <w:rsid w:val="00F03959"/>
    <w:rsid w:val="00F10DB4"/>
    <w:rsid w:val="00F12B36"/>
    <w:rsid w:val="00F12DE1"/>
    <w:rsid w:val="00F130E0"/>
    <w:rsid w:val="00F136D5"/>
    <w:rsid w:val="00F20E5B"/>
    <w:rsid w:val="00F24D61"/>
    <w:rsid w:val="00F2569D"/>
    <w:rsid w:val="00F26DED"/>
    <w:rsid w:val="00F27B0C"/>
    <w:rsid w:val="00F3724C"/>
    <w:rsid w:val="00F40263"/>
    <w:rsid w:val="00F402A2"/>
    <w:rsid w:val="00F41DAB"/>
    <w:rsid w:val="00F441FE"/>
    <w:rsid w:val="00F46012"/>
    <w:rsid w:val="00F4795A"/>
    <w:rsid w:val="00F51FE9"/>
    <w:rsid w:val="00F538E6"/>
    <w:rsid w:val="00F556AC"/>
    <w:rsid w:val="00F56586"/>
    <w:rsid w:val="00F6226B"/>
    <w:rsid w:val="00F6373E"/>
    <w:rsid w:val="00F74857"/>
    <w:rsid w:val="00F748E2"/>
    <w:rsid w:val="00F768AB"/>
    <w:rsid w:val="00F76DE3"/>
    <w:rsid w:val="00F8134F"/>
    <w:rsid w:val="00F81CFE"/>
    <w:rsid w:val="00F82BB9"/>
    <w:rsid w:val="00F83C93"/>
    <w:rsid w:val="00F84ACB"/>
    <w:rsid w:val="00F85504"/>
    <w:rsid w:val="00FA3C1B"/>
    <w:rsid w:val="00FA422A"/>
    <w:rsid w:val="00FA52EA"/>
    <w:rsid w:val="00FA736C"/>
    <w:rsid w:val="00FB1357"/>
    <w:rsid w:val="00FB1C3D"/>
    <w:rsid w:val="00FB2CDB"/>
    <w:rsid w:val="00FB6DBA"/>
    <w:rsid w:val="00FC76C3"/>
    <w:rsid w:val="00FD15A1"/>
    <w:rsid w:val="00FD4CBC"/>
    <w:rsid w:val="00FD6FAD"/>
    <w:rsid w:val="00FE18AC"/>
    <w:rsid w:val="00FE4375"/>
    <w:rsid w:val="00FE49B0"/>
    <w:rsid w:val="00FE7111"/>
    <w:rsid w:val="00FF4154"/>
    <w:rsid w:val="00FF7A80"/>
    <w:rsid w:val="1CF513E7"/>
    <w:rsid w:val="536806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82329B2"/>
  <w15:docId w15:val="{66EB36C4-E2C4-4E29-A92F-FD461EF5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aliases w:val="En-tête client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eastAsia="Times New Roman"/>
      <w:lang w:eastAsia="en-US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aliases w:val="En-tête client Char"/>
    <w:link w:val="Header"/>
    <w:uiPriority w:val="99"/>
    <w:rPr>
      <w:sz w:val="24"/>
      <w:szCs w:val="24"/>
      <w:lang w:eastAsia="ko-KR"/>
    </w:rPr>
  </w:style>
  <w:style w:type="character" w:customStyle="1" w:styleId="FooterChar">
    <w:name w:val="Footer Char"/>
    <w:link w:val="Footer"/>
    <w:uiPriority w:val="99"/>
    <w:rPr>
      <w:sz w:val="24"/>
      <w:szCs w:val="24"/>
      <w:lang w:eastAsia="ko-KR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ko-KR"/>
    </w:rPr>
  </w:style>
  <w:style w:type="character" w:styleId="PlaceholderText">
    <w:name w:val="Placeholder Text"/>
    <w:uiPriority w:val="99"/>
    <w:semiHidden/>
    <w:rPr>
      <w:color w:val="808080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lang w:val="en-US"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2F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2FAE"/>
    <w:rPr>
      <w:b/>
      <w:bCs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microsoft.com/office/2016/09/relationships/commentsIds" Target="commentsIds.xm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chart" Target="charts/chart1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chart" Target="charts/chart5.xml"/><Relationship Id="rId10" Type="http://schemas.openxmlformats.org/officeDocument/2006/relationships/chart" Target="charts/chart4.xm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microsoft.com/office/2018/08/relationships/commentsExtensible" Target="commentsExtensible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eqa.qcc@ump.edu.vn" TargetMode="External"/><Relationship Id="rId2" Type="http://schemas.openxmlformats.org/officeDocument/2006/relationships/hyperlink" Target="mailto:lttung@ump.edu.vn" TargetMode="External"/><Relationship Id="rId1" Type="http://schemas.openxmlformats.org/officeDocument/2006/relationships/hyperlink" Target="mailto:chuongmedtech@ump.edu.vn" TargetMode="External"/><Relationship Id="rId4" Type="http://schemas.openxmlformats.org/officeDocument/2006/relationships/hyperlink" Target="http://www.qccump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Le%20Thanh%20Tung\Desktop\Report%20g&#7917;i%20web\HPV%20&#272;&#7883;nh%20t&#237;nh\DATA%20HPV%20&#272;&#7882;NH%20T&#205;NH%20-%20&#272;&#7907;t%201%202024%20test.xlsx" TargetMode="External"/><Relationship Id="rId1" Type="http://schemas.openxmlformats.org/officeDocument/2006/relationships/mailMergeSource" Target="file:///C:\Users\Le%20Thanh%20Tung\Desktop\Report%20g&#7917;i%20web\HPV%20&#272;&#7883;nh%20t&#237;nh\DATA%20HPV%20&#272;&#7882;NH%20T&#205;NH%20-%20&#272;&#7907;t%201%202024%20test.xls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image" Target="../media/image1.png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Le%20Thanh%20Tung\Desktop\Report%20g&#7917;i%20web\HPV%20&#272;&#7883;nh%20t&#237;nh\DATA%20HPV%20&#272;&#7882;NH%20T&#205;NH%20-%20&#272;&#7907;t%201%202024%20test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image" Target="../media/image1.png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Le%20Thanh%20Tung\Desktop\Report%20g&#7917;i%20web\HPV%20&#272;&#7883;nh%20t&#237;nh\DATA%20HPV%20&#272;&#7882;NH%20T&#205;NH%20-%20&#272;&#7907;t%201%202024%20test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image" Target="../media/image1.png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C:\Users\Le%20Thanh%20Tung\Desktop\Report%20g&#7917;i%20web\HPV%20&#272;&#7883;nh%20t&#237;nh\DATA%20HPV%20&#272;&#7882;NH%20T&#205;NH%20-%20&#272;&#7907;t%201%202024%20test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image" Target="../media/image2.png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C:\Users\Le%20Thanh%20Tung\Desktop\Report%20g&#7917;i%20web\HPV%20&#272;&#7883;nh%20t&#237;nh\DATA%20HPV%20&#272;&#7882;NH%20T&#205;NH%20-%20&#272;&#7907;t%201%202024%20test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G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oleObject" Target="file:///C:\Users\Le%20Thanh%20Tung\Desktop\Report%20g&#7917;i%20web\HPV%20&#272;&#7883;nh%20t&#237;nh\DATA%20HPV%20&#272;&#7882;NH%20T&#205;NH%20-%20&#272;&#7907;t%201%202024%20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8638599839880796"/>
          <c:y val="0.12173113157093608"/>
          <c:w val="0.69137409858541521"/>
          <c:h val="0.73477559985852836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'Hiệu xuất HPV ĐT'!$B$22</c:f>
              <c:strCache>
                <c:ptCount val="1"/>
                <c:pt idx="0">
                  <c:v>Dương tính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cat>
            <c:strRef>
              <c:f>'Hiệu xuất HPV ĐT'!$A$23:$A$30</c:f>
              <c:strCache>
                <c:ptCount val="8"/>
                <c:pt idx="0">
                  <c:v>ROTOR-GENE Q</c:v>
                </c:pt>
                <c:pt idx="1">
                  <c:v>Thermo Fisher</c:v>
                </c:pt>
                <c:pt idx="2">
                  <c:v>Hologic</c:v>
                </c:pt>
                <c:pt idx="3">
                  <c:v>Bioer</c:v>
                </c:pt>
                <c:pt idx="4">
                  <c:v>IT-IS Life Science Ltd</c:v>
                </c:pt>
                <c:pt idx="5">
                  <c:v>Biorad</c:v>
                </c:pt>
                <c:pt idx="6">
                  <c:v>Qiagent</c:v>
                </c:pt>
                <c:pt idx="7">
                  <c:v>Abbott</c:v>
                </c:pt>
              </c:strCache>
            </c:strRef>
          </c:cat>
          <c:val>
            <c:numRef>
              <c:f>'Hiệu xuất HPV ĐT'!$B$23:$B$30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D1-4820-AB9E-58B1AEE76F5D}"/>
            </c:ext>
          </c:extLst>
        </c:ser>
        <c:ser>
          <c:idx val="1"/>
          <c:order val="1"/>
          <c:tx>
            <c:strRef>
              <c:f>'Hiệu xuất HPV ĐT'!$C$22</c:f>
              <c:strCache>
                <c:ptCount val="1"/>
                <c:pt idx="0">
                  <c:v>Âm tính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cat>
            <c:strRef>
              <c:f>'Hiệu xuất HPV ĐT'!$A$23:$A$30</c:f>
              <c:strCache>
                <c:ptCount val="8"/>
                <c:pt idx="0">
                  <c:v>ROTOR-GENE Q</c:v>
                </c:pt>
                <c:pt idx="1">
                  <c:v>Thermo Fisher</c:v>
                </c:pt>
                <c:pt idx="2">
                  <c:v>Hologic</c:v>
                </c:pt>
                <c:pt idx="3">
                  <c:v>Bioer</c:v>
                </c:pt>
                <c:pt idx="4">
                  <c:v>IT-IS Life Science Ltd</c:v>
                </c:pt>
                <c:pt idx="5">
                  <c:v>Biorad</c:v>
                </c:pt>
                <c:pt idx="6">
                  <c:v>Qiagent</c:v>
                </c:pt>
                <c:pt idx="7">
                  <c:v>Abbott</c:v>
                </c:pt>
              </c:strCache>
            </c:strRef>
          </c:cat>
          <c:val>
            <c:numRef>
              <c:f>'Hiệu xuất HPV ĐT'!$C$23:$C$30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FD1-4820-AB9E-58B1AEE76F5D}"/>
            </c:ext>
          </c:extLst>
        </c:ser>
        <c:ser>
          <c:idx val="2"/>
          <c:order val="2"/>
          <c:tx>
            <c:strRef>
              <c:f>'Hiệu xuất HPV ĐT'!$D$22</c:f>
              <c:strCache>
                <c:ptCount val="1"/>
                <c:pt idx="0">
                  <c:v>Kết quả đơn vị</c:v>
                </c:pt>
              </c:strCache>
            </c:strRef>
          </c:tx>
          <c:spPr>
            <a:blipFill>
              <a:blip xmlns:r="http://schemas.openxmlformats.org/officeDocument/2006/relationships" r:embed="rId3"/>
              <a:stretch>
                <a:fillRect/>
              </a:stretch>
            </a:blip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blipFill>
                <a:blip xmlns:r="http://schemas.openxmlformats.org/officeDocument/2006/relationships" r:embed="rId3"/>
                <a:stretch>
                  <a:fillRect/>
                </a:stretch>
              </a:blip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CFD1-4820-AB9E-58B1AEE76F5D}"/>
              </c:ext>
            </c:extLst>
          </c:dPt>
          <c:cat>
            <c:strRef>
              <c:f>'Hiệu xuất HPV ĐT'!$A$23:$A$30</c:f>
              <c:strCache>
                <c:ptCount val="8"/>
                <c:pt idx="0">
                  <c:v>ROTOR-GENE Q</c:v>
                </c:pt>
                <c:pt idx="1">
                  <c:v>Thermo Fisher</c:v>
                </c:pt>
                <c:pt idx="2">
                  <c:v>Hologic</c:v>
                </c:pt>
                <c:pt idx="3">
                  <c:v>Bioer</c:v>
                </c:pt>
                <c:pt idx="4">
                  <c:v>IT-IS Life Science Ltd</c:v>
                </c:pt>
                <c:pt idx="5">
                  <c:v>Biorad</c:v>
                </c:pt>
                <c:pt idx="6">
                  <c:v>Qiagent</c:v>
                </c:pt>
                <c:pt idx="7">
                  <c:v>Abbott</c:v>
                </c:pt>
              </c:strCache>
            </c:strRef>
          </c:cat>
          <c:val>
            <c:numRef>
              <c:f>'Hiệu xuất HPV ĐT'!$D$23:$D$30</c:f>
              <c:numCache>
                <c:formatCode>General</c:formatCode>
                <c:ptCount val="8"/>
                <c:pt idx="0">
                  <c:v>0.25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FD1-4820-AB9E-58B1AEE76F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0"/>
        <c:overlap val="100"/>
        <c:axId val="481879040"/>
        <c:axId val="481879600"/>
      </c:barChart>
      <c:catAx>
        <c:axId val="48187904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 sz="900" b="1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Hệ máy</a:t>
                </a:r>
                <a:endParaRPr lang="en-US" sz="900" b="1">
                  <a:solidFill>
                    <a:schemeClr val="tx1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81879600"/>
        <c:crosses val="autoZero"/>
        <c:auto val="1"/>
        <c:lblAlgn val="ctr"/>
        <c:lblOffset val="100"/>
        <c:noMultiLvlLbl val="0"/>
      </c:catAx>
      <c:valAx>
        <c:axId val="481879600"/>
        <c:scaling>
          <c:orientation val="minMax"/>
          <c:max val="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 sz="900" b="1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Số lượng đơn vị</a:t>
                </a:r>
                <a:endParaRPr lang="en-US" sz="900" b="1">
                  <a:solidFill>
                    <a:schemeClr val="tx1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81879040"/>
        <c:crosses val="autoZero"/>
        <c:crossBetween val="between"/>
        <c:majorUnit val="1"/>
      </c:valAx>
      <c:spPr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c:spPr>
    </c:plotArea>
    <c:legend>
      <c:legendPos val="b"/>
      <c:layout>
        <c:manualLayout>
          <c:xMode val="edge"/>
          <c:yMode val="edge"/>
          <c:x val="0.80031765904529673"/>
          <c:y val="0.38984382189271544"/>
          <c:w val="0.17277616346841615"/>
          <c:h val="0.2350821693043606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3175" cap="flat" cmpd="sng" algn="ctr">
      <a:solidFill>
        <a:schemeClr val="dk1"/>
      </a:solidFill>
      <a:prstDash val="solid"/>
      <a:round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813463108594354"/>
          <c:y val="0.12173113157093608"/>
          <c:w val="0.69778938272756219"/>
          <c:h val="0.73477559985852836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'Hiệu xuất HPV ĐT'!$B$33</c:f>
              <c:strCache>
                <c:ptCount val="1"/>
                <c:pt idx="0">
                  <c:v>Dương tính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cat>
            <c:strRef>
              <c:f>'Hiệu xuất HPV ĐT'!$A$34:$A$41</c:f>
              <c:strCache>
                <c:ptCount val="8"/>
                <c:pt idx="0">
                  <c:v>ROTOR-GENE Q</c:v>
                </c:pt>
                <c:pt idx="1">
                  <c:v>Thermo Fisher</c:v>
                </c:pt>
                <c:pt idx="2">
                  <c:v>Hologic</c:v>
                </c:pt>
                <c:pt idx="3">
                  <c:v>Bioer</c:v>
                </c:pt>
                <c:pt idx="4">
                  <c:v>IT-IS Life Science Ltd</c:v>
                </c:pt>
                <c:pt idx="5">
                  <c:v>Biorad</c:v>
                </c:pt>
                <c:pt idx="6">
                  <c:v>Qiagent</c:v>
                </c:pt>
                <c:pt idx="7">
                  <c:v>Abbott</c:v>
                </c:pt>
              </c:strCache>
            </c:strRef>
          </c:cat>
          <c:val>
            <c:numRef>
              <c:f>'Hiệu xuất HPV ĐT'!$B$34:$B$41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484-495A-9B69-F0B29DC0EA39}"/>
            </c:ext>
          </c:extLst>
        </c:ser>
        <c:ser>
          <c:idx val="1"/>
          <c:order val="1"/>
          <c:tx>
            <c:strRef>
              <c:f>'Hiệu xuất HPV ĐT'!$C$33</c:f>
              <c:strCache>
                <c:ptCount val="1"/>
                <c:pt idx="0">
                  <c:v>Âm tính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cat>
            <c:strRef>
              <c:f>'Hiệu xuất HPV ĐT'!$A$34:$A$41</c:f>
              <c:strCache>
                <c:ptCount val="8"/>
                <c:pt idx="0">
                  <c:v>ROTOR-GENE Q</c:v>
                </c:pt>
                <c:pt idx="1">
                  <c:v>Thermo Fisher</c:v>
                </c:pt>
                <c:pt idx="2">
                  <c:v>Hologic</c:v>
                </c:pt>
                <c:pt idx="3">
                  <c:v>Bioer</c:v>
                </c:pt>
                <c:pt idx="4">
                  <c:v>IT-IS Life Science Ltd</c:v>
                </c:pt>
                <c:pt idx="5">
                  <c:v>Biorad</c:v>
                </c:pt>
                <c:pt idx="6">
                  <c:v>Qiagent</c:v>
                </c:pt>
                <c:pt idx="7">
                  <c:v>Abbott</c:v>
                </c:pt>
              </c:strCache>
            </c:strRef>
          </c:cat>
          <c:val>
            <c:numRef>
              <c:f>'Hiệu xuất HPV ĐT'!$C$34:$C$41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484-495A-9B69-F0B29DC0EA39}"/>
            </c:ext>
          </c:extLst>
        </c:ser>
        <c:ser>
          <c:idx val="2"/>
          <c:order val="2"/>
          <c:tx>
            <c:strRef>
              <c:f>'Hiệu xuất HPV ĐT'!$D$33</c:f>
              <c:strCache>
                <c:ptCount val="1"/>
                <c:pt idx="0">
                  <c:v>Kết quả đơn vị</c:v>
                </c:pt>
              </c:strCache>
            </c:strRef>
          </c:tx>
          <c:spPr>
            <a:blipFill>
              <a:blip xmlns:r="http://schemas.openxmlformats.org/officeDocument/2006/relationships" r:embed="rId3"/>
              <a:stretch>
                <a:fillRect/>
              </a:stretch>
            </a:blip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blipFill>
                <a:blip xmlns:r="http://schemas.openxmlformats.org/officeDocument/2006/relationships" r:embed="rId3"/>
                <a:stretch>
                  <a:fillRect/>
                </a:stretch>
              </a:blip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8484-495A-9B69-F0B29DC0EA39}"/>
              </c:ext>
            </c:extLst>
          </c:dPt>
          <c:cat>
            <c:strRef>
              <c:f>'Hiệu xuất HPV ĐT'!$A$34:$A$41</c:f>
              <c:strCache>
                <c:ptCount val="8"/>
                <c:pt idx="0">
                  <c:v>ROTOR-GENE Q</c:v>
                </c:pt>
                <c:pt idx="1">
                  <c:v>Thermo Fisher</c:v>
                </c:pt>
                <c:pt idx="2">
                  <c:v>Hologic</c:v>
                </c:pt>
                <c:pt idx="3">
                  <c:v>Bioer</c:v>
                </c:pt>
                <c:pt idx="4">
                  <c:v>IT-IS Life Science Ltd</c:v>
                </c:pt>
                <c:pt idx="5">
                  <c:v>Biorad</c:v>
                </c:pt>
                <c:pt idx="6">
                  <c:v>Qiagent</c:v>
                </c:pt>
                <c:pt idx="7">
                  <c:v>Abbott</c:v>
                </c:pt>
              </c:strCache>
            </c:strRef>
          </c:cat>
          <c:val>
            <c:numRef>
              <c:f>'Hiệu xuất HPV ĐT'!$D$34:$D$41</c:f>
              <c:numCache>
                <c:formatCode>General</c:formatCode>
                <c:ptCount val="8"/>
                <c:pt idx="0">
                  <c:v>0.25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484-495A-9B69-F0B29DC0EA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0"/>
        <c:overlap val="100"/>
        <c:axId val="481879040"/>
        <c:axId val="481879600"/>
      </c:barChart>
      <c:catAx>
        <c:axId val="48187904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 sz="900" b="1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Hệ máy</a:t>
                </a:r>
                <a:endParaRPr lang="en-US" sz="900" b="1">
                  <a:solidFill>
                    <a:schemeClr val="tx1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1.5827198241268096E-2"/>
              <c:y val="0.3721397008394898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81879600"/>
        <c:crosses val="autoZero"/>
        <c:auto val="1"/>
        <c:lblAlgn val="ctr"/>
        <c:lblOffset val="100"/>
        <c:noMultiLvlLbl val="0"/>
      </c:catAx>
      <c:valAx>
        <c:axId val="481879600"/>
        <c:scaling>
          <c:orientation val="minMax"/>
          <c:max val="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 sz="900" b="1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Số lượng đơn vị</a:t>
                </a:r>
                <a:endParaRPr lang="en-US" sz="900" b="1">
                  <a:solidFill>
                    <a:schemeClr val="tx1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81879040"/>
        <c:crosses val="autoZero"/>
        <c:crossBetween val="between"/>
        <c:majorUnit val="1"/>
      </c:valAx>
      <c:spPr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c:spPr>
    </c:plotArea>
    <c:legend>
      <c:legendPos val="b"/>
      <c:layout>
        <c:manualLayout>
          <c:xMode val="edge"/>
          <c:yMode val="edge"/>
          <c:x val="0.81795656543310058"/>
          <c:y val="0.38543367856305721"/>
          <c:w val="0.16238766109887015"/>
          <c:h val="0.225024611725077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3175" cap="flat" cmpd="sng" algn="ctr">
      <a:solidFill>
        <a:schemeClr val="dk1"/>
      </a:solidFill>
      <a:prstDash val="solid"/>
      <a:round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8638599839880796"/>
          <c:y val="0.12173113157093608"/>
          <c:w val="0.69274969518818963"/>
          <c:h val="0.73477559985852836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'Hiệu xuất HPV ĐT'!$B$45</c:f>
              <c:strCache>
                <c:ptCount val="1"/>
                <c:pt idx="0">
                  <c:v>Dương tính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cat>
            <c:strRef>
              <c:f>'Hiệu xuất HPV ĐT'!$A$46:$A$53</c:f>
              <c:strCache>
                <c:ptCount val="8"/>
                <c:pt idx="0">
                  <c:v>ROTOR-GENE Q</c:v>
                </c:pt>
                <c:pt idx="1">
                  <c:v>Thermo Fisher</c:v>
                </c:pt>
                <c:pt idx="2">
                  <c:v>Hologic</c:v>
                </c:pt>
                <c:pt idx="3">
                  <c:v>Bioer</c:v>
                </c:pt>
                <c:pt idx="4">
                  <c:v>IT-IS Life Science Ltd</c:v>
                </c:pt>
                <c:pt idx="5">
                  <c:v>Biorad</c:v>
                </c:pt>
                <c:pt idx="6">
                  <c:v>Qiagent</c:v>
                </c:pt>
                <c:pt idx="7">
                  <c:v>Abbott</c:v>
                </c:pt>
              </c:strCache>
            </c:strRef>
          </c:cat>
          <c:val>
            <c:numRef>
              <c:f>'Hiệu xuất HPV ĐT'!$B$46:$B$53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7D-4948-A1FF-9D22A65D7606}"/>
            </c:ext>
          </c:extLst>
        </c:ser>
        <c:ser>
          <c:idx val="1"/>
          <c:order val="1"/>
          <c:tx>
            <c:strRef>
              <c:f>'Hiệu xuất HPV ĐT'!$C$45</c:f>
              <c:strCache>
                <c:ptCount val="1"/>
                <c:pt idx="0">
                  <c:v>Âm tính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cat>
            <c:strRef>
              <c:f>'Hiệu xuất HPV ĐT'!$A$46:$A$53</c:f>
              <c:strCache>
                <c:ptCount val="8"/>
                <c:pt idx="0">
                  <c:v>ROTOR-GENE Q</c:v>
                </c:pt>
                <c:pt idx="1">
                  <c:v>Thermo Fisher</c:v>
                </c:pt>
                <c:pt idx="2">
                  <c:v>Hologic</c:v>
                </c:pt>
                <c:pt idx="3">
                  <c:v>Bioer</c:v>
                </c:pt>
                <c:pt idx="4">
                  <c:v>IT-IS Life Science Ltd</c:v>
                </c:pt>
                <c:pt idx="5">
                  <c:v>Biorad</c:v>
                </c:pt>
                <c:pt idx="6">
                  <c:v>Qiagent</c:v>
                </c:pt>
                <c:pt idx="7">
                  <c:v>Abbott</c:v>
                </c:pt>
              </c:strCache>
            </c:strRef>
          </c:cat>
          <c:val>
            <c:numRef>
              <c:f>'Hiệu xuất HPV ĐT'!$C$46:$C$53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D7D-4948-A1FF-9D22A65D7606}"/>
            </c:ext>
          </c:extLst>
        </c:ser>
        <c:ser>
          <c:idx val="2"/>
          <c:order val="2"/>
          <c:tx>
            <c:strRef>
              <c:f>'Hiệu xuất HPV ĐT'!$D$45</c:f>
              <c:strCache>
                <c:ptCount val="1"/>
                <c:pt idx="0">
                  <c:v>Kết quả đơn vị</c:v>
                </c:pt>
              </c:strCache>
            </c:strRef>
          </c:tx>
          <c:spPr>
            <a:blipFill>
              <a:blip xmlns:r="http://schemas.openxmlformats.org/officeDocument/2006/relationships" r:embed="rId3"/>
              <a:stretch>
                <a:fillRect/>
              </a:stretch>
            </a:blip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blipFill>
                <a:blip xmlns:r="http://schemas.openxmlformats.org/officeDocument/2006/relationships" r:embed="rId3"/>
                <a:stretch>
                  <a:fillRect/>
                </a:stretch>
              </a:blip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3D7D-4948-A1FF-9D22A65D7606}"/>
              </c:ext>
            </c:extLst>
          </c:dPt>
          <c:cat>
            <c:strRef>
              <c:f>'Hiệu xuất HPV ĐT'!$A$46:$A$53</c:f>
              <c:strCache>
                <c:ptCount val="8"/>
                <c:pt idx="0">
                  <c:v>ROTOR-GENE Q</c:v>
                </c:pt>
                <c:pt idx="1">
                  <c:v>Thermo Fisher</c:v>
                </c:pt>
                <c:pt idx="2">
                  <c:v>Hologic</c:v>
                </c:pt>
                <c:pt idx="3">
                  <c:v>Bioer</c:v>
                </c:pt>
                <c:pt idx="4">
                  <c:v>IT-IS Life Science Ltd</c:v>
                </c:pt>
                <c:pt idx="5">
                  <c:v>Biorad</c:v>
                </c:pt>
                <c:pt idx="6">
                  <c:v>Qiagent</c:v>
                </c:pt>
                <c:pt idx="7">
                  <c:v>Abbott</c:v>
                </c:pt>
              </c:strCache>
            </c:strRef>
          </c:cat>
          <c:val>
            <c:numRef>
              <c:f>'Hiệu xuất HPV ĐT'!$D$46:$D$53</c:f>
              <c:numCache>
                <c:formatCode>General</c:formatCode>
                <c:ptCount val="8"/>
                <c:pt idx="0">
                  <c:v>0.25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D7D-4948-A1FF-9D22A65D76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0"/>
        <c:overlap val="100"/>
        <c:axId val="481879040"/>
        <c:axId val="481879600"/>
      </c:barChart>
      <c:catAx>
        <c:axId val="48187904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 sz="900" b="1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Hệ máy</a:t>
                </a:r>
                <a:endParaRPr lang="en-US" sz="900" b="1">
                  <a:solidFill>
                    <a:schemeClr val="tx1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1.0787510701895537E-2"/>
              <c:y val="0.389780274158122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81879600"/>
        <c:crosses val="autoZero"/>
        <c:auto val="1"/>
        <c:lblAlgn val="ctr"/>
        <c:lblOffset val="100"/>
        <c:noMultiLvlLbl val="0"/>
      </c:catAx>
      <c:valAx>
        <c:axId val="481879600"/>
        <c:scaling>
          <c:orientation val="minMax"/>
          <c:max val="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 sz="900" b="1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Số lượng đơn vị</a:t>
                </a:r>
                <a:endParaRPr lang="en-US" sz="900" b="1">
                  <a:solidFill>
                    <a:schemeClr val="tx1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81879040"/>
        <c:crosses val="autoZero"/>
        <c:crossBetween val="between"/>
        <c:majorUnit val="1"/>
      </c:valAx>
      <c:spPr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c:spPr>
    </c:plotArea>
    <c:legend>
      <c:legendPos val="b"/>
      <c:layout>
        <c:manualLayout>
          <c:xMode val="edge"/>
          <c:yMode val="edge"/>
          <c:x val="0.81291687789372802"/>
          <c:y val="0.38543367856305721"/>
          <c:w val="0.16238766109887015"/>
          <c:h val="0.2338448983843943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3175" cap="flat" cmpd="sng" algn="ctr">
      <a:solidFill>
        <a:schemeClr val="dk1"/>
      </a:solidFill>
      <a:prstDash val="solid"/>
      <a:round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 sz="1300" b="1" i="0" u="none" strike="noStrike" kern="1200" cap="none" spc="0" normalizeH="0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PHÂN BỐ ĐIỂM CÁC ĐƠN VỊ TRONG ĐỢT NÀY</a:t>
            </a:r>
            <a:endParaRPr lang="en-US" sz="1300" b="0" i="0" u="none" strike="noStrike" kern="1200" cap="none" spc="0" normalizeH="0" baseline="0">
              <a:solidFill>
                <a:sysClr val="windowText" lastClr="000000"/>
              </a:solidFill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14493506441970677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503522324922941"/>
          <c:y val="0.1424946847722732"/>
          <c:w val="0.55341959664642526"/>
          <c:h val="0.7077468776375816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'Hiệu xuất HPV ĐT'!$B$58</c:f>
              <c:strCache>
                <c:ptCount val="1"/>
                <c:pt idx="0">
                  <c:v>Số lượng đơn vị</c:v>
                </c:pt>
              </c:strCache>
            </c:strRef>
          </c:tx>
          <c:spPr>
            <a:solidFill>
              <a:schemeClr val="tx2"/>
            </a:solidFill>
            <a:ln w="12700">
              <a:solidFill>
                <a:schemeClr val="tx2"/>
              </a:solidFill>
            </a:ln>
            <a:effectLst/>
          </c:spPr>
          <c:invertIfNegative val="0"/>
          <c:cat>
            <c:numRef>
              <c:f>'Hiệu xuất HPV ĐT'!$A$59:$A$68</c:f>
              <c:numCache>
                <c:formatCode>General</c:formatCode>
                <c:ptCount val="10"/>
                <c:pt idx="0">
                  <c:v>9</c:v>
                </c:pt>
                <c:pt idx="1">
                  <c:v>8</c:v>
                </c:pt>
                <c:pt idx="2">
                  <c:v>7</c:v>
                </c:pt>
                <c:pt idx="3">
                  <c:v>6</c:v>
                </c:pt>
                <c:pt idx="4">
                  <c:v>5</c:v>
                </c:pt>
                <c:pt idx="5">
                  <c:v>4</c:v>
                </c:pt>
                <c:pt idx="6">
                  <c:v>3</c:v>
                </c:pt>
                <c:pt idx="7">
                  <c:v>2</c:v>
                </c:pt>
                <c:pt idx="8">
                  <c:v>1</c:v>
                </c:pt>
                <c:pt idx="9">
                  <c:v>0</c:v>
                </c:pt>
              </c:numCache>
            </c:numRef>
          </c:cat>
          <c:val>
            <c:numRef>
              <c:f>'Hiệu xuất HPV ĐT'!$B$59:$B$68</c:f>
              <c:numCache>
                <c:formatCode>General</c:formatCode>
                <c:ptCount val="10"/>
                <c:pt idx="0">
                  <c:v>12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9A-441D-A9AB-E064969D1F27}"/>
            </c:ext>
          </c:extLst>
        </c:ser>
        <c:ser>
          <c:idx val="2"/>
          <c:order val="2"/>
          <c:tx>
            <c:strRef>
              <c:f>'Hiệu xuất HPV ĐT'!$D$58</c:f>
              <c:strCache>
                <c:ptCount val="1"/>
                <c:pt idx="0">
                  <c:v>Điểm của đơn vị</c:v>
                </c:pt>
              </c:strCache>
            </c:strRef>
          </c:tx>
          <c:spPr>
            <a:blipFill>
              <a:blip xmlns:r="http://schemas.openxmlformats.org/officeDocument/2006/relationships" r:embed="rId3"/>
              <a:stretch>
                <a:fillRect/>
              </a:stretch>
            </a:blipFill>
            <a:ln>
              <a:noFill/>
            </a:ln>
            <a:effectLst/>
          </c:spPr>
          <c:invertIfNegative val="0"/>
          <c:cat>
            <c:numRef>
              <c:f>'Hiệu xuất HPV ĐT'!$A$59:$A$68</c:f>
              <c:numCache>
                <c:formatCode>General</c:formatCode>
                <c:ptCount val="10"/>
                <c:pt idx="0">
                  <c:v>9</c:v>
                </c:pt>
                <c:pt idx="1">
                  <c:v>8</c:v>
                </c:pt>
                <c:pt idx="2">
                  <c:v>7</c:v>
                </c:pt>
                <c:pt idx="3">
                  <c:v>6</c:v>
                </c:pt>
                <c:pt idx="4">
                  <c:v>5</c:v>
                </c:pt>
                <c:pt idx="5">
                  <c:v>4</c:v>
                </c:pt>
                <c:pt idx="6">
                  <c:v>3</c:v>
                </c:pt>
                <c:pt idx="7">
                  <c:v>2</c:v>
                </c:pt>
                <c:pt idx="8">
                  <c:v>1</c:v>
                </c:pt>
                <c:pt idx="9">
                  <c:v>0</c:v>
                </c:pt>
              </c:numCache>
            </c:numRef>
          </c:cat>
          <c:val>
            <c:numRef>
              <c:f>'Hiệu xuất HPV ĐT'!$D$59:$D$68</c:f>
              <c:numCache>
                <c:formatCode>General</c:formatCode>
                <c:ptCount val="10"/>
                <c:pt idx="0">
                  <c:v>0.5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A9A-441D-A9AB-E064969D1F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9"/>
        <c:overlap val="100"/>
        <c:axId val="151972224"/>
        <c:axId val="151977264"/>
      </c:barChart>
      <c:lineChart>
        <c:grouping val="standard"/>
        <c:varyColors val="0"/>
        <c:ser>
          <c:idx val="1"/>
          <c:order val="1"/>
          <c:tx>
            <c:strRef>
              <c:f>'Hiệu xuất HPV ĐT'!$C$58</c:f>
              <c:strCache>
                <c:ptCount val="1"/>
                <c:pt idx="0">
                  <c:v>Phần trăm tích lũy của các đơn vị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6350">
                <a:solidFill>
                  <a:schemeClr val="tx1"/>
                </a:solidFill>
              </a:ln>
              <a:effectLst/>
            </c:spPr>
          </c:marker>
          <c:cat>
            <c:numRef>
              <c:f>'Hiệu xuất HPV ĐT'!$A$59:$A$68</c:f>
              <c:numCache>
                <c:formatCode>General</c:formatCode>
                <c:ptCount val="10"/>
                <c:pt idx="0">
                  <c:v>9</c:v>
                </c:pt>
                <c:pt idx="1">
                  <c:v>8</c:v>
                </c:pt>
                <c:pt idx="2">
                  <c:v>7</c:v>
                </c:pt>
                <c:pt idx="3">
                  <c:v>6</c:v>
                </c:pt>
                <c:pt idx="4">
                  <c:v>5</c:v>
                </c:pt>
                <c:pt idx="5">
                  <c:v>4</c:v>
                </c:pt>
                <c:pt idx="6">
                  <c:v>3</c:v>
                </c:pt>
                <c:pt idx="7">
                  <c:v>2</c:v>
                </c:pt>
                <c:pt idx="8">
                  <c:v>1</c:v>
                </c:pt>
                <c:pt idx="9">
                  <c:v>0</c:v>
                </c:pt>
              </c:numCache>
            </c:numRef>
          </c:cat>
          <c:val>
            <c:numRef>
              <c:f>'Hiệu xuất HPV ĐT'!$C$59:$C$68</c:f>
              <c:numCache>
                <c:formatCode>General</c:formatCode>
                <c:ptCount val="1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A9A-441D-A9AB-E064969D1F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1975584"/>
        <c:axId val="151976144"/>
      </c:lineChart>
      <c:catAx>
        <c:axId val="151972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none" baseline="0">
                    <a:solidFill>
                      <a:schemeClr val="dk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b="1" cap="none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Điểm</a:t>
                </a:r>
              </a:p>
            </c:rich>
          </c:tx>
          <c:layout>
            <c:manualLayout>
              <c:xMode val="edge"/>
              <c:yMode val="edge"/>
              <c:x val="0.35592912294555845"/>
              <c:y val="0.925203047041100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none" baseline="0">
                  <a:solidFill>
                    <a:schemeClr val="dk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317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cap="none" spc="0" normalizeH="0" baseline="0">
                <a:solidFill>
                  <a:schemeClr val="dk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51977264"/>
        <c:crosses val="autoZero"/>
        <c:auto val="1"/>
        <c:lblAlgn val="ctr"/>
        <c:lblOffset val="100"/>
        <c:noMultiLvlLbl val="0"/>
      </c:catAx>
      <c:valAx>
        <c:axId val="15197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1"/>
              </a:solidFill>
              <a:round/>
            </a:ln>
            <a:effectLst/>
          </c:spPr>
        </c:majorGridlines>
        <c:minorGridlines>
          <c:spPr>
            <a:ln w="9525" cap="flat" cmpd="sng" algn="ctr">
              <a:noFill/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none" baseline="0">
                    <a:solidFill>
                      <a:schemeClr val="dk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b="1" cap="none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Số lượng đơn vị</a:t>
                </a:r>
              </a:p>
            </c:rich>
          </c:tx>
          <c:layout>
            <c:manualLayout>
              <c:xMode val="edge"/>
              <c:yMode val="edge"/>
              <c:x val="1.5578586883518734E-2"/>
              <c:y val="0.3100994668746461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none" baseline="0">
                  <a:solidFill>
                    <a:schemeClr val="dk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51972224"/>
        <c:crosses val="autoZero"/>
        <c:crossBetween val="between"/>
      </c:valAx>
      <c:valAx>
        <c:axId val="151976144"/>
        <c:scaling>
          <c:orientation val="minMax"/>
          <c:max val="10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none" baseline="0">
                    <a:solidFill>
                      <a:schemeClr val="dk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b="1" cap="none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Phần trăm tích lũy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none" baseline="0">
                  <a:solidFill>
                    <a:schemeClr val="dk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51975584"/>
        <c:crosses val="max"/>
        <c:crossBetween val="between"/>
      </c:valAx>
      <c:catAx>
        <c:axId val="151975584"/>
        <c:scaling>
          <c:orientation val="minMax"/>
        </c:scaling>
        <c:delete val="1"/>
        <c:axPos val="t"/>
        <c:numFmt formatCode="General" sourceLinked="1"/>
        <c:majorTickMark val="out"/>
        <c:minorTickMark val="none"/>
        <c:tickLblPos val="nextTo"/>
        <c:crossAx val="151976144"/>
        <c:crosses val="max"/>
        <c:auto val="1"/>
        <c:lblAlgn val="ctr"/>
        <c:lblOffset val="100"/>
        <c:noMultiLvlLbl val="0"/>
      </c:catAx>
      <c:spPr>
        <a:solidFill>
          <a:schemeClr val="lt1"/>
        </a:solidFill>
        <a:ln w="3175" cap="flat" cmpd="sng" algn="ctr">
          <a:solidFill>
            <a:schemeClr val="tx1"/>
          </a:solidFill>
          <a:prstDash val="solid"/>
        </a:ln>
        <a:effectLst/>
      </c:spPr>
    </c:plotArea>
    <c:legend>
      <c:legendPos val="t"/>
      <c:layout>
        <c:manualLayout>
          <c:xMode val="edge"/>
          <c:yMode val="edge"/>
          <c:x val="0.76587873599080958"/>
          <c:y val="0.35187640893599292"/>
          <c:w val="0.23199844444290124"/>
          <c:h val="0.2926907338753618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3175" cap="flat" cmpd="sng" algn="ctr">
      <a:solidFill>
        <a:schemeClr val="tx1"/>
      </a:solidFill>
      <a:prstDash val="solid"/>
      <a:round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 sz="1300" b="1">
                <a:latin typeface="Times New Roman" panose="02020603050405020304" pitchFamily="18" charset="0"/>
                <a:cs typeface="Times New Roman" panose="02020603050405020304" pitchFamily="18" charset="0"/>
              </a:rPr>
              <a:t>Xếp</a:t>
            </a:r>
            <a:r>
              <a:rPr lang="en-US" sz="1300" b="1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hạng hiệu suất hiện tại là: </a:t>
            </a:r>
            <a:endParaRPr lang="en-US" sz="1300" b="1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21568672191143"/>
          <c:y val="0.22387596899224807"/>
          <c:w val="0.82144248158976363"/>
          <c:h val="0.632258804858695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'Hiệu xuất HPV ĐT'!$B$60</c:f>
              <c:strCache>
                <c:ptCount val="1"/>
                <c:pt idx="0">
                  <c:v>Series 1</c:v>
                </c:pt>
              </c:strCache>
            </c:strRef>
          </c:tx>
          <c:spPr>
            <a:ln w="15875" cap="rnd">
              <a:solidFill>
                <a:schemeClr val="tx2"/>
              </a:solidFill>
              <a:round/>
            </a:ln>
            <a:effectLst/>
          </c:spPr>
          <c:marker>
            <c:symbol val="circle"/>
            <c:size val="6"/>
            <c:spPr>
              <a:blipFill>
                <a:blip xmlns:r="http://schemas.openxmlformats.org/officeDocument/2006/relationships" r:embed="rId3"/>
                <a:stretch>
                  <a:fillRect/>
                </a:stretch>
              </a:blipFill>
              <a:ln w="9525">
                <a:noFill/>
              </a:ln>
              <a:effectLst/>
            </c:spPr>
          </c:marker>
          <c:xVal>
            <c:numRef>
              <c:f>'Hiệu xuất HPV ĐT'!$A$61:$A$69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'Hiệu xuất HPV ĐT'!$B$61:$B$69</c:f>
              <c:numCache>
                <c:formatCode>General</c:formatCode>
                <c:ptCount val="9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#N/A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813-48D5-A9B3-A1C3D1F1D8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1885760"/>
        <c:axId val="203066624"/>
      </c:scatterChart>
      <c:valAx>
        <c:axId val="481885760"/>
        <c:scaling>
          <c:orientation val="minMax"/>
          <c:max val="9"/>
          <c:min val="1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03066624"/>
        <c:crosses val="autoZero"/>
        <c:crossBetween val="midCat"/>
      </c:valAx>
      <c:valAx>
        <c:axId val="203066624"/>
        <c:scaling>
          <c:orientation val="minMax"/>
          <c:max val="3"/>
          <c:min val="-3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prstDash val="sysDash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Xếp</a:t>
                </a:r>
                <a:r>
                  <a:rPr lang="en-US" sz="900" b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hạng hiệu suất</a:t>
                </a:r>
                <a:endParaRPr lang="en-US" sz="900" b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81885760"/>
        <c:crosses val="autoZero"/>
        <c:crossBetween val="midCat"/>
      </c:valAx>
      <c:spPr>
        <a:gradFill>
          <a:gsLst>
            <a:gs pos="82000">
              <a:schemeClr val="bg1"/>
            </a:gs>
            <a:gs pos="85000">
              <a:srgbClr val="FF0000"/>
            </a:gs>
            <a:gs pos="91000">
              <a:srgbClr val="FF0000"/>
            </a:gs>
            <a:gs pos="95000">
              <a:srgbClr val="FF0000"/>
            </a:gs>
          </a:gsLst>
          <a:lin ang="5400000" scaled="1"/>
        </a:gradFill>
        <a:ln w="3175" cap="flat" cmpd="sng" algn="ctr">
          <a:solidFill>
            <a:schemeClr val="tx1"/>
          </a:solidFill>
          <a:prstDash val="solid"/>
        </a:ln>
        <a:effectLst/>
      </c:spPr>
    </c:plotArea>
    <c:plotVisOnly val="1"/>
    <c:dispBlanksAs val="zero"/>
    <c:showDLblsOverMax val="0"/>
  </c:chart>
  <c:spPr>
    <a:solidFill>
      <a:schemeClr val="lt1"/>
    </a:solidFill>
    <a:ln w="3175" cap="flat" cmpd="sng" algn="ctr">
      <a:solidFill>
        <a:schemeClr val="dk1"/>
      </a:solidFill>
      <a:prstDash val="solid"/>
      <a:round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8BBD6-1124-44A8-B4EC-664E2B7B8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871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xn</dc:creator>
  <cp:lastModifiedBy>Ngoại kiểm - TT Kiểm Chuẩn Chất lượng Xét nghiệm Y học</cp:lastModifiedBy>
  <cp:revision>22</cp:revision>
  <cp:lastPrinted>2023-08-29T07:07:00Z</cp:lastPrinted>
  <dcterms:created xsi:type="dcterms:W3CDTF">2023-08-29T07:07:00Z</dcterms:created>
  <dcterms:modified xsi:type="dcterms:W3CDTF">2023-12-28T01:45:00Z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53F74F87AC7B4D508A7A8ABA47D0E3C3</vt:lpwstr>
  </property>
</Properties>
</file>