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1E6230">
      <w:bookmarkStart w:id="0" w:name="_GoBack"/>
      <w:r>
        <w:t>SWA Inline Simple Balance Tracker</w:t>
      </w:r>
      <w:r w:rsidR="00E26EAD">
        <w:t xml:space="preserve"> AB tes</w:t>
      </w:r>
      <w:r>
        <w:t>t result Update as of 2017-08-16 11:00</w:t>
      </w:r>
      <w:r w:rsidR="00E26EAD">
        <w:t xml:space="preserve"> AM:</w:t>
      </w:r>
      <w:r w:rsidR="00996991">
        <w:t xml:space="preserve"> </w:t>
      </w:r>
    </w:p>
    <w:p w:rsidR="001E6230" w:rsidRDefault="001E6230">
      <w:r>
        <w:t>The test for Buy is not significant.  The ATS for the Test Group is currently 1% lower than that of the Control Group, while the Conversion Rate of the Test Group is 3% lower than that of the Control Group. However, the data is not convincing that this trend is conclusive.  We should keep the test running for more data to get a better understanding of the data.</w:t>
      </w:r>
    </w:p>
    <w:p w:rsidR="001E6230" w:rsidRDefault="001E6230">
      <w:r>
        <w:t xml:space="preserve">You can find the report here, </w:t>
      </w:r>
      <w:hyperlink r:id="rId5" w:history="1">
        <w:r w:rsidRPr="00CD6E87">
          <w:rPr>
            <w:rStyle w:val="Hyperlink"/>
          </w:rPr>
          <w:t>https://data.points.com/#/views/SWA_Inline_Aug_2017_SimpleBalanceTracker/Summary?:iid=1</w:t>
        </w:r>
      </w:hyperlink>
    </w:p>
    <w:p w:rsidR="001E6230" w:rsidRDefault="001E6230">
      <w:r>
        <w:t>And here is a snapshot of the performance dashboard,</w:t>
      </w:r>
    </w:p>
    <w:p w:rsidR="001E6230" w:rsidRDefault="001E6230">
      <w:r>
        <w:rPr>
          <w:noProof/>
        </w:rPr>
        <w:drawing>
          <wp:inline distT="0" distB="0" distL="0" distR="0" wp14:anchorId="3D8931A2" wp14:editId="06201FB8">
            <wp:extent cx="5943600" cy="4073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qgUAMEIPvCwAAAA="/>
  </w:docVars>
  <w:rsids>
    <w:rsidRoot w:val="00E26EAD"/>
    <w:rsid w:val="001E6230"/>
    <w:rsid w:val="00744D76"/>
    <w:rsid w:val="00855D17"/>
    <w:rsid w:val="00996991"/>
    <w:rsid w:val="00C3520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2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2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SWA_Inline_Aug_2017_SimpleBalanceTracker/Summary?:i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</cp:revision>
  <dcterms:created xsi:type="dcterms:W3CDTF">2017-08-14T20:17:00Z</dcterms:created>
  <dcterms:modified xsi:type="dcterms:W3CDTF">2017-08-16T21:03:00Z</dcterms:modified>
</cp:coreProperties>
</file>