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3573E0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Standalone Buy Email Opt-in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7E2CF1" w:rsidRPr="00555DC3">
        <w:rPr>
          <w:rFonts w:ascii="Arial" w:eastAsia="Times New Roman" w:hAnsi="Arial" w:cs="Arial"/>
          <w:color w:val="000000"/>
        </w:rPr>
        <w:t>t result Update as of 2017-1</w:t>
      </w:r>
      <w:r w:rsidR="00BD1654">
        <w:rPr>
          <w:rFonts w:ascii="Arial" w:eastAsia="Times New Roman" w:hAnsi="Arial" w:cs="Arial"/>
          <w:color w:val="000000"/>
        </w:rPr>
        <w:t>2-</w:t>
      </w:r>
      <w:r w:rsidR="00EB7630">
        <w:rPr>
          <w:rFonts w:ascii="Arial" w:eastAsia="Times New Roman" w:hAnsi="Arial" w:cs="Arial"/>
          <w:color w:val="000000"/>
        </w:rPr>
        <w:t>27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Pr="009F4C09" w:rsidRDefault="003573E0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test started on December 12</w:t>
      </w:r>
      <w:r w:rsidRPr="003573E0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, and it’s now </w:t>
      </w:r>
      <w:r w:rsidR="00EB7630">
        <w:rPr>
          <w:rFonts w:ascii="Arial" w:eastAsia="Times New Roman" w:hAnsi="Arial" w:cs="Arial"/>
          <w:color w:val="000000"/>
        </w:rPr>
        <w:t>fifteen</w:t>
      </w:r>
      <w:r>
        <w:rPr>
          <w:rFonts w:ascii="Arial" w:eastAsia="Times New Roman" w:hAnsi="Arial" w:cs="Arial"/>
          <w:color w:val="000000"/>
        </w:rPr>
        <w:t xml:space="preserve"> days into the test.</w:t>
      </w:r>
      <w:r w:rsidR="00BA0F2E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 xml:space="preserve">Members with the Email Opt-in offer is generating </w:t>
      </w:r>
      <w:r w:rsidR="00EB7630">
        <w:rPr>
          <w:rFonts w:ascii="Arial" w:eastAsia="Times New Roman" w:hAnsi="Arial" w:cs="Arial"/>
          <w:color w:val="000000"/>
        </w:rPr>
        <w:t>-2% lower RPV than</w:t>
      </w:r>
      <w:r w:rsidR="003553F1">
        <w:rPr>
          <w:rFonts w:ascii="Arial" w:eastAsia="Times New Roman" w:hAnsi="Arial" w:cs="Arial"/>
          <w:color w:val="000000"/>
        </w:rPr>
        <w:t xml:space="preserve"> the Control Group.  Neither the ATS nor the Conversion is statistically significant.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</w:t>
      </w:r>
      <w:r w:rsidR="003573E0">
        <w:rPr>
          <w:rFonts w:ascii="Arial" w:eastAsia="Times New Roman" w:hAnsi="Arial" w:cs="Arial"/>
          <w:color w:val="000000"/>
        </w:rPr>
        <w:t>Test Group</w:t>
      </w:r>
      <w:r>
        <w:rPr>
          <w:rFonts w:ascii="Arial" w:eastAsia="Times New Roman" w:hAnsi="Arial" w:cs="Arial"/>
          <w:color w:val="000000"/>
        </w:rPr>
        <w:t xml:space="preserve"> </w:t>
      </w:r>
      <w:r w:rsidR="00EB7630">
        <w:rPr>
          <w:rFonts w:ascii="Arial" w:eastAsia="Times New Roman" w:hAnsi="Arial" w:cs="Arial"/>
          <w:color w:val="000000"/>
        </w:rPr>
        <w:t xml:space="preserve">is </w:t>
      </w:r>
      <w:r w:rsidR="00EB7630" w:rsidRPr="00EB7630">
        <w:rPr>
          <w:rFonts w:ascii="Arial" w:eastAsia="Times New Roman" w:hAnsi="Arial" w:cs="Arial"/>
          <w:b/>
          <w:color w:val="FF0000"/>
        </w:rPr>
        <w:t>-2% lower</w:t>
      </w:r>
      <w:r w:rsidR="007C09B4">
        <w:rPr>
          <w:rFonts w:ascii="Arial" w:eastAsia="Times New Roman" w:hAnsi="Arial" w:cs="Arial"/>
          <w:color w:val="000000"/>
        </w:rPr>
        <w:t xml:space="preserve"> </w:t>
      </w:r>
      <w:r w:rsidR="00EB7630">
        <w:rPr>
          <w:rFonts w:ascii="Arial" w:eastAsia="Times New Roman" w:hAnsi="Arial" w:cs="Arial"/>
          <w:color w:val="000000"/>
        </w:rPr>
        <w:t>than the</w:t>
      </w:r>
      <w:r>
        <w:rPr>
          <w:rFonts w:ascii="Arial" w:eastAsia="Times New Roman" w:hAnsi="Arial" w:cs="Arial"/>
          <w:color w:val="000000"/>
        </w:rPr>
        <w:t xml:space="preserve"> Control </w:t>
      </w:r>
      <w:r w:rsidR="007C09B4">
        <w:rPr>
          <w:rFonts w:ascii="Arial" w:eastAsia="Times New Roman" w:hAnsi="Arial" w:cs="Arial"/>
          <w:color w:val="000000"/>
        </w:rPr>
        <w:t>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</w:t>
      </w:r>
      <w:r w:rsidR="003573E0">
        <w:rPr>
          <w:rFonts w:ascii="Arial" w:eastAsia="Times New Roman" w:hAnsi="Arial" w:cs="Arial"/>
          <w:color w:val="000000"/>
        </w:rPr>
        <w:t>Test Group</w:t>
      </w:r>
      <w:r>
        <w:rPr>
          <w:rFonts w:ascii="Arial" w:eastAsia="Times New Roman" w:hAnsi="Arial" w:cs="Arial"/>
          <w:color w:val="000000"/>
        </w:rPr>
        <w:t xml:space="preserve"> </w:t>
      </w:r>
      <w:r w:rsidR="003573E0">
        <w:rPr>
          <w:rFonts w:ascii="Arial" w:eastAsia="Times New Roman" w:hAnsi="Arial" w:cs="Arial"/>
          <w:color w:val="000000"/>
        </w:rPr>
        <w:t>is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8208E4">
        <w:rPr>
          <w:rFonts w:ascii="Arial" w:eastAsia="Times New Roman" w:hAnsi="Arial" w:cs="Arial"/>
          <w:b/>
          <w:bCs/>
          <w:color w:val="FF0000"/>
        </w:rPr>
        <w:t>-</w:t>
      </w:r>
      <w:r w:rsidR="00EB7630">
        <w:rPr>
          <w:rFonts w:ascii="Arial" w:eastAsia="Times New Roman" w:hAnsi="Arial" w:cs="Arial"/>
          <w:b/>
          <w:bCs/>
          <w:color w:val="FF0000"/>
        </w:rPr>
        <w:t>1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Pr="00C45058">
        <w:rPr>
          <w:rFonts w:ascii="Arial" w:eastAsia="Times New Roman" w:hAnsi="Arial" w:cs="Arial"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 xml:space="preserve">Control </w:t>
      </w:r>
      <w:r w:rsidR="007C09B4">
        <w:rPr>
          <w:rFonts w:ascii="Arial" w:eastAsia="Times New Roman" w:hAnsi="Arial" w:cs="Arial"/>
          <w:color w:val="000000"/>
        </w:rPr>
        <w:t>Group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3573E0">
        <w:rPr>
          <w:rFonts w:ascii="Arial" w:eastAsia="Times New Roman" w:hAnsi="Arial" w:cs="Arial"/>
          <w:color w:val="000000"/>
        </w:rPr>
        <w:t>Test Group</w:t>
      </w:r>
      <w:r w:rsidR="009F4C09">
        <w:rPr>
          <w:rFonts w:ascii="Arial" w:eastAsia="Times New Roman" w:hAnsi="Arial" w:cs="Arial"/>
          <w:color w:val="000000"/>
        </w:rPr>
        <w:t xml:space="preserve"> </w:t>
      </w:r>
      <w:r w:rsidR="003573E0">
        <w:rPr>
          <w:rFonts w:ascii="Arial" w:eastAsia="Times New Roman" w:hAnsi="Arial" w:cs="Arial"/>
          <w:color w:val="000000"/>
        </w:rPr>
        <w:t xml:space="preserve">is </w:t>
      </w:r>
      <w:r w:rsidR="00EB7630" w:rsidRPr="00EB7630">
        <w:rPr>
          <w:rFonts w:ascii="Arial" w:eastAsia="Times New Roman" w:hAnsi="Arial" w:cs="Arial"/>
          <w:color w:val="000000"/>
        </w:rPr>
        <w:t>almost the same as</w:t>
      </w:r>
      <w:r w:rsidR="007C09B4">
        <w:rPr>
          <w:rFonts w:ascii="Arial" w:eastAsia="Times New Roman" w:hAnsi="Arial" w:cs="Arial"/>
          <w:color w:val="000000"/>
        </w:rPr>
        <w:t xml:space="preserve"> that of the Control Group</w:t>
      </w:r>
    </w:p>
    <w:p w:rsidR="007C09B4" w:rsidRDefault="00EB7630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t>25.4</w:t>
      </w:r>
      <w:r w:rsidR="007C09B4" w:rsidRPr="007C09B4">
        <w:rPr>
          <w:rFonts w:ascii="Arial" w:eastAsia="Times New Roman" w:hAnsi="Arial" w:cs="Arial"/>
          <w:noProof/>
          <w:color w:val="000000"/>
        </w:rPr>
        <w:t>% visitors opted-in</w:t>
      </w:r>
      <w:r w:rsidR="007C09B4">
        <w:rPr>
          <w:rFonts w:ascii="Arial" w:eastAsia="Times New Roman" w:hAnsi="Arial" w:cs="Arial"/>
          <w:color w:val="000000"/>
        </w:rPr>
        <w:t xml:space="preserve"> the Email Subscription, </w:t>
      </w:r>
      <w:r>
        <w:rPr>
          <w:rFonts w:ascii="Arial" w:eastAsia="Times New Roman" w:hAnsi="Arial" w:cs="Arial"/>
          <w:color w:val="000000"/>
        </w:rPr>
        <w:t>886</w:t>
      </w:r>
      <w:r w:rsidR="007C09B4">
        <w:rPr>
          <w:rFonts w:ascii="Arial" w:eastAsia="Times New Roman" w:hAnsi="Arial" w:cs="Arial"/>
          <w:color w:val="000000"/>
        </w:rPr>
        <w:t xml:space="preserve"> of whom transacted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2436B" w:rsidRDefault="00E26EAD">
      <w:r>
        <w:t xml:space="preserve">You can find the report here, </w:t>
      </w:r>
    </w:p>
    <w:p w:rsidR="0062436B" w:rsidRDefault="00EB7630">
      <w:hyperlink r:id="rId5" w:anchor="/views/SWAStandalone_BuyEmailOpt-in_ABTest_Dec2017/Story" w:history="1">
        <w:r w:rsidR="0062436B" w:rsidRPr="00A11ECD">
          <w:rPr>
            <w:rStyle w:val="Hyperlink"/>
          </w:rPr>
          <w:t>https://data.points.com/#/views/SWAStandalone_BuyEmailOpt-in_ABTest_Dec2017/Story</w:t>
        </w:r>
      </w:hyperlink>
    </w:p>
    <w:p w:rsidR="00B206AB" w:rsidRDefault="00EB7630">
      <w:r>
        <w:rPr>
          <w:noProof/>
        </w:rPr>
        <w:drawing>
          <wp:inline distT="0" distB="0" distL="0" distR="0" wp14:anchorId="0217A931" wp14:editId="47D5BA64">
            <wp:extent cx="59436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sFAHX1GMstAAAA"/>
  </w:docVars>
  <w:rsids>
    <w:rsidRoot w:val="00E26EAD"/>
    <w:rsid w:val="0009460A"/>
    <w:rsid w:val="001A1C65"/>
    <w:rsid w:val="002172A0"/>
    <w:rsid w:val="002506C2"/>
    <w:rsid w:val="00250E22"/>
    <w:rsid w:val="003553F1"/>
    <w:rsid w:val="003573E0"/>
    <w:rsid w:val="003C5B41"/>
    <w:rsid w:val="00450195"/>
    <w:rsid w:val="00485738"/>
    <w:rsid w:val="004C0E48"/>
    <w:rsid w:val="00555DC3"/>
    <w:rsid w:val="006023A1"/>
    <w:rsid w:val="00607D15"/>
    <w:rsid w:val="0062436B"/>
    <w:rsid w:val="006D5D4C"/>
    <w:rsid w:val="007432BC"/>
    <w:rsid w:val="00744D76"/>
    <w:rsid w:val="007C09B4"/>
    <w:rsid w:val="007E2CF1"/>
    <w:rsid w:val="008208E4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BD1654"/>
    <w:rsid w:val="00C26278"/>
    <w:rsid w:val="00C3520B"/>
    <w:rsid w:val="00C45058"/>
    <w:rsid w:val="00E02A52"/>
    <w:rsid w:val="00E26EAD"/>
    <w:rsid w:val="00EB7630"/>
    <w:rsid w:val="00F148EB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28</cp:revision>
  <dcterms:created xsi:type="dcterms:W3CDTF">2017-08-14T20:17:00Z</dcterms:created>
  <dcterms:modified xsi:type="dcterms:W3CDTF">2017-12-27T15:09:00Z</dcterms:modified>
</cp:coreProperties>
</file>