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20B" w:rsidRDefault="001027AE" w:rsidP="001027AE">
      <w:pPr>
        <w:spacing w:after="0" w:line="240" w:lineRule="auto"/>
        <w:rPr>
          <w:rFonts w:ascii="Arial" w:eastAsia="Times New Roman" w:hAnsi="Arial" w:cs="Arial"/>
          <w:color w:val="000000"/>
        </w:rPr>
      </w:pPr>
      <w:r w:rsidRPr="001027AE">
        <w:rPr>
          <w:rFonts w:ascii="Arial" w:eastAsia="Times New Roman" w:hAnsi="Arial" w:cs="Arial"/>
          <w:color w:val="000000"/>
        </w:rPr>
        <w:t xml:space="preserve">VA November Baseline Storefront </w:t>
      </w:r>
      <w:r w:rsidR="006023A1" w:rsidRPr="001027AE">
        <w:rPr>
          <w:rFonts w:ascii="Arial" w:eastAsia="Times New Roman" w:hAnsi="Arial" w:cs="Arial"/>
          <w:color w:val="000000"/>
        </w:rPr>
        <w:t>AB</w:t>
      </w:r>
      <w:r w:rsidR="00E26EAD" w:rsidRPr="001027AE">
        <w:rPr>
          <w:rFonts w:ascii="Arial" w:eastAsia="Times New Roman" w:hAnsi="Arial" w:cs="Arial"/>
          <w:color w:val="000000"/>
        </w:rPr>
        <w:t xml:space="preserve"> tes</w:t>
      </w:r>
      <w:r w:rsidR="007E2CF1" w:rsidRPr="001027AE">
        <w:rPr>
          <w:rFonts w:ascii="Arial" w:eastAsia="Times New Roman" w:hAnsi="Arial" w:cs="Arial"/>
          <w:color w:val="000000"/>
        </w:rPr>
        <w:t>t result Update as of 2017-1</w:t>
      </w:r>
      <w:r w:rsidR="009F4C09" w:rsidRPr="001027AE">
        <w:rPr>
          <w:rFonts w:ascii="Arial" w:eastAsia="Times New Roman" w:hAnsi="Arial" w:cs="Arial"/>
          <w:color w:val="000000"/>
        </w:rPr>
        <w:t>1</w:t>
      </w:r>
      <w:r w:rsidR="007E2CF1" w:rsidRPr="001027AE">
        <w:rPr>
          <w:rFonts w:ascii="Arial" w:eastAsia="Times New Roman" w:hAnsi="Arial" w:cs="Arial"/>
          <w:color w:val="000000"/>
        </w:rPr>
        <w:t>-</w:t>
      </w:r>
      <w:r w:rsidR="00030F4C">
        <w:rPr>
          <w:rFonts w:ascii="Arial" w:eastAsia="Times New Roman" w:hAnsi="Arial" w:cs="Arial"/>
          <w:color w:val="000000"/>
        </w:rPr>
        <w:t>29</w:t>
      </w:r>
      <w:r w:rsidR="00E26EAD" w:rsidRPr="001027AE">
        <w:rPr>
          <w:rFonts w:ascii="Arial" w:eastAsia="Times New Roman" w:hAnsi="Arial" w:cs="Arial"/>
          <w:color w:val="000000"/>
        </w:rPr>
        <w:t>:</w:t>
      </w:r>
    </w:p>
    <w:p w:rsidR="001027AE" w:rsidRPr="001027AE" w:rsidRDefault="001027AE" w:rsidP="001027AE">
      <w:pPr>
        <w:spacing w:after="0" w:line="240" w:lineRule="auto"/>
        <w:rPr>
          <w:rFonts w:ascii="Arial" w:eastAsia="Times New Roman" w:hAnsi="Arial" w:cs="Arial"/>
          <w:color w:val="000000"/>
        </w:rPr>
      </w:pPr>
    </w:p>
    <w:p w:rsidR="00B03115" w:rsidRPr="009F4C09" w:rsidRDefault="00E9588F" w:rsidP="00B03115">
      <w:pPr>
        <w:spacing w:after="0" w:line="240" w:lineRule="auto"/>
        <w:rPr>
          <w:rFonts w:ascii="Arial" w:eastAsia="Times New Roman" w:hAnsi="Arial" w:cs="Arial"/>
          <w:color w:val="000000"/>
        </w:rPr>
      </w:pPr>
      <w:r>
        <w:rPr>
          <w:rFonts w:ascii="Arial" w:eastAsia="Times New Roman" w:hAnsi="Arial" w:cs="Arial"/>
          <w:color w:val="000000"/>
        </w:rPr>
        <w:t>Since the configuration ID got reset on Nov 24</w:t>
      </w:r>
      <w:r w:rsidRPr="00E9588F">
        <w:rPr>
          <w:rFonts w:ascii="Arial" w:eastAsia="Times New Roman" w:hAnsi="Arial" w:cs="Arial"/>
          <w:color w:val="000000"/>
          <w:vertAlign w:val="superscript"/>
        </w:rPr>
        <w:t>th</w:t>
      </w:r>
      <w:r>
        <w:rPr>
          <w:rFonts w:ascii="Arial" w:eastAsia="Times New Roman" w:hAnsi="Arial" w:cs="Arial"/>
          <w:color w:val="000000"/>
        </w:rPr>
        <w:t xml:space="preserve">, we are on the fifth day of the Storefront Test.  The Revenue per Visitor of the Test Storefront is consistently lower than the Control Storefront.  </w:t>
      </w:r>
      <w:r w:rsidR="00C54472">
        <w:rPr>
          <w:rFonts w:ascii="Arial" w:eastAsia="Times New Roman" w:hAnsi="Arial" w:cs="Arial"/>
          <w:color w:val="000000"/>
        </w:rPr>
        <w:t xml:space="preserve">Although the test Storefront didn’t perform </w:t>
      </w:r>
      <w:r w:rsidR="00C54472" w:rsidRPr="00C54472">
        <w:rPr>
          <w:rFonts w:ascii="Arial" w:eastAsia="Times New Roman" w:hAnsi="Arial" w:cs="Arial"/>
          <w:noProof/>
          <w:color w:val="000000"/>
        </w:rPr>
        <w:t xml:space="preserve">well </w:t>
      </w:r>
      <w:r w:rsidR="00C54472">
        <w:rPr>
          <w:rFonts w:ascii="Arial" w:eastAsia="Times New Roman" w:hAnsi="Arial" w:cs="Arial"/>
          <w:noProof/>
          <w:color w:val="000000"/>
        </w:rPr>
        <w:t>at</w:t>
      </w:r>
      <w:r w:rsidR="00C54472">
        <w:rPr>
          <w:rFonts w:ascii="Arial" w:eastAsia="Times New Roman" w:hAnsi="Arial" w:cs="Arial"/>
          <w:color w:val="000000"/>
        </w:rPr>
        <w:t xml:space="preserve"> baseline, it did generate way more transactions and almost three times as high revenue per visitor during the Promo period in October.  The new Storefront will be rolled out today, along with the new Call Centre feature.</w:t>
      </w:r>
    </w:p>
    <w:p w:rsidR="00B03115" w:rsidRPr="00B03115" w:rsidRDefault="00B03115" w:rsidP="00B03115">
      <w:pPr>
        <w:spacing w:after="0" w:line="240" w:lineRule="auto"/>
        <w:rPr>
          <w:rFonts w:ascii="Times New Roman" w:eastAsia="Times New Roman" w:hAnsi="Times New Roman" w:cs="Times New Roman"/>
          <w:sz w:val="24"/>
          <w:szCs w:val="24"/>
        </w:rPr>
      </w:pPr>
    </w:p>
    <w:p w:rsidR="0009460A" w:rsidRPr="0009460A" w:rsidRDefault="0009460A" w:rsidP="0009460A">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Revenue per Visitor of the Test Storefront </w:t>
      </w:r>
      <w:r w:rsidR="009F4C09">
        <w:rPr>
          <w:rFonts w:ascii="Arial" w:eastAsia="Times New Roman" w:hAnsi="Arial" w:cs="Arial"/>
          <w:color w:val="000000"/>
        </w:rPr>
        <w:t>was</w:t>
      </w:r>
      <w:r>
        <w:rPr>
          <w:rFonts w:ascii="Arial" w:eastAsia="Times New Roman" w:hAnsi="Arial" w:cs="Arial"/>
          <w:color w:val="000000"/>
        </w:rPr>
        <w:t xml:space="preserve"> </w:t>
      </w:r>
      <w:r w:rsidR="00E9588F">
        <w:rPr>
          <w:rFonts w:ascii="Arial" w:eastAsia="Times New Roman" w:hAnsi="Arial" w:cs="Arial"/>
          <w:b/>
          <w:bCs/>
          <w:color w:val="FF0000"/>
        </w:rPr>
        <w:t>-38</w:t>
      </w:r>
      <w:r w:rsidR="00BA0F2E" w:rsidRPr="001027AE">
        <w:rPr>
          <w:rFonts w:ascii="Arial" w:eastAsia="Times New Roman" w:hAnsi="Arial" w:cs="Arial"/>
          <w:b/>
          <w:bCs/>
          <w:color w:val="FF0000"/>
        </w:rPr>
        <w:t>%</w:t>
      </w:r>
      <w:r w:rsidRPr="001027AE">
        <w:rPr>
          <w:rFonts w:ascii="Arial" w:eastAsia="Times New Roman" w:hAnsi="Arial" w:cs="Arial"/>
          <w:b/>
          <w:bCs/>
          <w:color w:val="FF0000"/>
        </w:rPr>
        <w:t xml:space="preserve"> </w:t>
      </w:r>
      <w:r w:rsidR="001027AE" w:rsidRPr="001027AE">
        <w:rPr>
          <w:rFonts w:ascii="Arial" w:eastAsia="Times New Roman" w:hAnsi="Arial" w:cs="Arial"/>
          <w:b/>
          <w:color w:val="FF0000"/>
        </w:rPr>
        <w:t>lower</w:t>
      </w:r>
      <w:r w:rsidRPr="001027AE">
        <w:rPr>
          <w:rFonts w:ascii="Arial" w:eastAsia="Times New Roman" w:hAnsi="Arial" w:cs="Arial"/>
          <w:color w:val="FF0000"/>
        </w:rPr>
        <w:t xml:space="preserve"> </w:t>
      </w:r>
      <w:r>
        <w:rPr>
          <w:rFonts w:ascii="Arial" w:eastAsia="Times New Roman" w:hAnsi="Arial" w:cs="Arial"/>
          <w:color w:val="000000"/>
        </w:rPr>
        <w:t>than the Control Storefront</w:t>
      </w:r>
      <w:r w:rsidR="007E2CF1">
        <w:rPr>
          <w:rFonts w:ascii="Arial" w:eastAsia="Times New Roman" w:hAnsi="Arial" w:cs="Arial"/>
          <w:color w:val="000000"/>
        </w:rPr>
        <w:t>.</w:t>
      </w:r>
    </w:p>
    <w:p w:rsidR="008C3A14" w:rsidRPr="008C3A14" w:rsidRDefault="008C3A14" w:rsidP="008C3A14">
      <w:pPr>
        <w:numPr>
          <w:ilvl w:val="0"/>
          <w:numId w:val="1"/>
        </w:numPr>
        <w:spacing w:after="0" w:line="240" w:lineRule="auto"/>
        <w:textAlignment w:val="baseline"/>
        <w:rPr>
          <w:rFonts w:ascii="Arial" w:eastAsia="Times New Roman" w:hAnsi="Arial" w:cs="Arial"/>
          <w:color w:val="000000"/>
        </w:rPr>
      </w:pPr>
      <w:r w:rsidRPr="00B03115">
        <w:rPr>
          <w:rFonts w:ascii="Arial" w:eastAsia="Times New Roman" w:hAnsi="Arial" w:cs="Arial"/>
          <w:color w:val="000000"/>
        </w:rPr>
        <w:t>The convers</w:t>
      </w:r>
      <w:r>
        <w:rPr>
          <w:rFonts w:ascii="Arial" w:eastAsia="Times New Roman" w:hAnsi="Arial" w:cs="Arial"/>
          <w:color w:val="000000"/>
        </w:rPr>
        <w:t xml:space="preserve">ion rate of the Test Storefront </w:t>
      </w:r>
      <w:r w:rsidR="009F4C09">
        <w:rPr>
          <w:rFonts w:ascii="Arial" w:eastAsia="Times New Roman" w:hAnsi="Arial" w:cs="Arial"/>
          <w:color w:val="000000"/>
        </w:rPr>
        <w:t>was</w:t>
      </w:r>
      <w:r>
        <w:rPr>
          <w:rFonts w:ascii="Arial" w:eastAsia="Times New Roman" w:hAnsi="Arial" w:cs="Arial"/>
          <w:color w:val="000000"/>
        </w:rPr>
        <w:t xml:space="preserve"> </w:t>
      </w:r>
      <w:r w:rsidR="00E9588F">
        <w:rPr>
          <w:rFonts w:ascii="Arial" w:eastAsia="Times New Roman" w:hAnsi="Arial" w:cs="Arial"/>
          <w:b/>
          <w:bCs/>
          <w:color w:val="FF0000"/>
        </w:rPr>
        <w:t>-17</w:t>
      </w:r>
      <w:r w:rsidR="001027AE" w:rsidRPr="001027AE">
        <w:rPr>
          <w:rFonts w:ascii="Arial" w:eastAsia="Times New Roman" w:hAnsi="Arial" w:cs="Arial"/>
          <w:b/>
          <w:bCs/>
          <w:color w:val="FF0000"/>
        </w:rPr>
        <w:t xml:space="preserve">% </w:t>
      </w:r>
      <w:r w:rsidR="001027AE" w:rsidRPr="001027AE">
        <w:rPr>
          <w:rFonts w:ascii="Arial" w:eastAsia="Times New Roman" w:hAnsi="Arial" w:cs="Arial"/>
          <w:b/>
          <w:color w:val="FF0000"/>
        </w:rPr>
        <w:t>lower</w:t>
      </w:r>
      <w:r w:rsidR="001027AE" w:rsidRPr="001027AE">
        <w:rPr>
          <w:rFonts w:ascii="Arial" w:eastAsia="Times New Roman" w:hAnsi="Arial" w:cs="Arial"/>
          <w:color w:val="FF0000"/>
        </w:rPr>
        <w:t xml:space="preserve"> </w:t>
      </w:r>
      <w:r w:rsidRPr="00B03115">
        <w:rPr>
          <w:rFonts w:ascii="Arial" w:eastAsia="Times New Roman" w:hAnsi="Arial" w:cs="Arial"/>
          <w:color w:val="000000"/>
        </w:rPr>
        <w:t xml:space="preserve">than that of the </w:t>
      </w:r>
      <w:r>
        <w:rPr>
          <w:rFonts w:ascii="Arial" w:eastAsia="Times New Roman" w:hAnsi="Arial" w:cs="Arial"/>
          <w:color w:val="000000"/>
        </w:rPr>
        <w:t>Control Storefront</w:t>
      </w:r>
    </w:p>
    <w:p w:rsidR="002506C2" w:rsidRDefault="003C5B41" w:rsidP="007E2CF1">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ATS of the </w:t>
      </w:r>
      <w:r w:rsidR="008C3A14">
        <w:rPr>
          <w:rFonts w:ascii="Arial" w:eastAsia="Times New Roman" w:hAnsi="Arial" w:cs="Arial"/>
          <w:color w:val="000000"/>
        </w:rPr>
        <w:t xml:space="preserve">Test </w:t>
      </w:r>
      <w:r w:rsidR="009F4C09">
        <w:rPr>
          <w:rFonts w:ascii="Arial" w:eastAsia="Times New Roman" w:hAnsi="Arial" w:cs="Arial"/>
          <w:color w:val="000000"/>
        </w:rPr>
        <w:t>Storefront was</w:t>
      </w:r>
      <w:r w:rsidR="0009460A">
        <w:rPr>
          <w:rFonts w:ascii="Arial" w:eastAsia="Times New Roman" w:hAnsi="Arial" w:cs="Arial"/>
          <w:color w:val="000000"/>
        </w:rPr>
        <w:t xml:space="preserve"> </w:t>
      </w:r>
      <w:r w:rsidR="00E9588F">
        <w:rPr>
          <w:rFonts w:ascii="Arial" w:eastAsia="Times New Roman" w:hAnsi="Arial" w:cs="Arial"/>
          <w:b/>
          <w:bCs/>
          <w:color w:val="FF0000"/>
        </w:rPr>
        <w:t>-30</w:t>
      </w:r>
      <w:r w:rsidR="001027AE" w:rsidRPr="001027AE">
        <w:rPr>
          <w:rFonts w:ascii="Arial" w:eastAsia="Times New Roman" w:hAnsi="Arial" w:cs="Arial"/>
          <w:b/>
          <w:bCs/>
          <w:color w:val="FF0000"/>
        </w:rPr>
        <w:t xml:space="preserve">% </w:t>
      </w:r>
      <w:r w:rsidR="001027AE" w:rsidRPr="001027AE">
        <w:rPr>
          <w:rFonts w:ascii="Arial" w:eastAsia="Times New Roman" w:hAnsi="Arial" w:cs="Arial"/>
          <w:b/>
          <w:color w:val="FF0000"/>
        </w:rPr>
        <w:t>lower</w:t>
      </w:r>
      <w:r w:rsidR="001027AE" w:rsidRPr="001027AE">
        <w:rPr>
          <w:rFonts w:ascii="Arial" w:eastAsia="Times New Roman" w:hAnsi="Arial" w:cs="Arial"/>
          <w:color w:val="FF0000"/>
        </w:rPr>
        <w:t xml:space="preserve"> </w:t>
      </w:r>
      <w:r w:rsidR="007E2CF1">
        <w:rPr>
          <w:rFonts w:ascii="Arial" w:eastAsia="Times New Roman" w:hAnsi="Arial" w:cs="Arial"/>
          <w:color w:val="000000"/>
        </w:rPr>
        <w:t>than that of</w:t>
      </w:r>
      <w:r w:rsidR="0009460A" w:rsidRPr="0009460A">
        <w:rPr>
          <w:rFonts w:ascii="Arial" w:eastAsia="Times New Roman" w:hAnsi="Arial" w:cs="Arial"/>
          <w:color w:val="000000"/>
        </w:rPr>
        <w:t xml:space="preserve"> </w:t>
      </w:r>
      <w:r w:rsidR="008C3A14">
        <w:rPr>
          <w:rFonts w:ascii="Arial" w:eastAsia="Times New Roman" w:hAnsi="Arial" w:cs="Arial"/>
          <w:color w:val="000000"/>
        </w:rPr>
        <w:t>the Control Storefront</w:t>
      </w:r>
    </w:p>
    <w:p w:rsidR="007E2CF1" w:rsidRPr="002506C2" w:rsidRDefault="007E2CF1" w:rsidP="007E2CF1">
      <w:pPr>
        <w:spacing w:after="0" w:line="240" w:lineRule="auto"/>
        <w:ind w:left="720"/>
        <w:textAlignment w:val="baseline"/>
        <w:rPr>
          <w:rFonts w:ascii="Arial" w:eastAsia="Times New Roman" w:hAnsi="Arial" w:cs="Arial"/>
          <w:color w:val="000000"/>
        </w:rPr>
      </w:pPr>
    </w:p>
    <w:p w:rsidR="004C0E48" w:rsidRDefault="00E26EAD">
      <w:r>
        <w:t xml:space="preserve">You can find the report here, </w:t>
      </w:r>
    </w:p>
    <w:p w:rsidR="00E9588F" w:rsidRDefault="00E9588F">
      <w:hyperlink r:id="rId5" w:history="1">
        <w:r w:rsidRPr="000626B1">
          <w:rPr>
            <w:rStyle w:val="Hyperlink"/>
          </w:rPr>
          <w:t>https://data.points.com/#/views/VA_StorefrontTest_Nov2017BaselineAfterReset/Story</w:t>
        </w:r>
      </w:hyperlink>
    </w:p>
    <w:p w:rsidR="00B206AB" w:rsidRDefault="00E9588F">
      <w:r>
        <w:rPr>
          <w:noProof/>
        </w:rPr>
        <w:drawing>
          <wp:inline distT="0" distB="0" distL="0" distR="0" wp14:anchorId="4B1B7006" wp14:editId="7D06BDE3">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0900"/>
                    </a:xfrm>
                    <a:prstGeom prst="rect">
                      <a:avLst/>
                    </a:prstGeom>
                  </pic:spPr>
                </pic:pic>
              </a:graphicData>
            </a:graphic>
          </wp:inline>
        </w:drawing>
      </w:r>
    </w:p>
    <w:p w:rsidR="00E9588F" w:rsidRDefault="00E9588F">
      <w:bookmarkStart w:id="0" w:name="_GoBack"/>
      <w:r>
        <w:t>The entire Storefront Test during baseline ran from November 1</w:t>
      </w:r>
      <w:r w:rsidRPr="00E9588F">
        <w:rPr>
          <w:vertAlign w:val="superscript"/>
        </w:rPr>
        <w:t>st</w:t>
      </w:r>
      <w:r>
        <w:t xml:space="preserve"> to November 29</w:t>
      </w:r>
      <w:r w:rsidRPr="00E9588F">
        <w:rPr>
          <w:vertAlign w:val="superscript"/>
        </w:rPr>
        <w:t>th</w:t>
      </w:r>
      <w:r>
        <w:t>,</w:t>
      </w:r>
    </w:p>
    <w:p w:rsidR="00E9588F" w:rsidRPr="0009460A" w:rsidRDefault="00E9588F" w:rsidP="00E9588F">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Revenue per Visitor of the Test Storefront was </w:t>
      </w:r>
      <w:r>
        <w:rPr>
          <w:rFonts w:ascii="Arial" w:eastAsia="Times New Roman" w:hAnsi="Arial" w:cs="Arial"/>
          <w:b/>
          <w:bCs/>
          <w:color w:val="FF0000"/>
        </w:rPr>
        <w:t>-19</w:t>
      </w:r>
      <w:r w:rsidRPr="001027AE">
        <w:rPr>
          <w:rFonts w:ascii="Arial" w:eastAsia="Times New Roman" w:hAnsi="Arial" w:cs="Arial"/>
          <w:b/>
          <w:bCs/>
          <w:color w:val="FF0000"/>
        </w:rPr>
        <w:t xml:space="preserve">% </w:t>
      </w:r>
      <w:r w:rsidRPr="001027AE">
        <w:rPr>
          <w:rFonts w:ascii="Arial" w:eastAsia="Times New Roman" w:hAnsi="Arial" w:cs="Arial"/>
          <w:b/>
          <w:color w:val="FF0000"/>
        </w:rPr>
        <w:t>lower</w:t>
      </w:r>
      <w:r w:rsidRPr="001027AE">
        <w:rPr>
          <w:rFonts w:ascii="Arial" w:eastAsia="Times New Roman" w:hAnsi="Arial" w:cs="Arial"/>
          <w:color w:val="FF0000"/>
        </w:rPr>
        <w:t xml:space="preserve"> </w:t>
      </w:r>
      <w:r>
        <w:rPr>
          <w:rFonts w:ascii="Arial" w:eastAsia="Times New Roman" w:hAnsi="Arial" w:cs="Arial"/>
          <w:color w:val="000000"/>
        </w:rPr>
        <w:t>than the Control Storefront.</w:t>
      </w:r>
    </w:p>
    <w:p w:rsidR="00E9588F" w:rsidRPr="008C3A14" w:rsidRDefault="00E9588F" w:rsidP="00E9588F">
      <w:pPr>
        <w:numPr>
          <w:ilvl w:val="0"/>
          <w:numId w:val="2"/>
        </w:numPr>
        <w:spacing w:after="0" w:line="240" w:lineRule="auto"/>
        <w:textAlignment w:val="baseline"/>
        <w:rPr>
          <w:rFonts w:ascii="Arial" w:eastAsia="Times New Roman" w:hAnsi="Arial" w:cs="Arial"/>
          <w:color w:val="000000"/>
        </w:rPr>
      </w:pPr>
      <w:r w:rsidRPr="00B03115">
        <w:rPr>
          <w:rFonts w:ascii="Arial" w:eastAsia="Times New Roman" w:hAnsi="Arial" w:cs="Arial"/>
          <w:color w:val="000000"/>
        </w:rPr>
        <w:t>The convers</w:t>
      </w:r>
      <w:r>
        <w:rPr>
          <w:rFonts w:ascii="Arial" w:eastAsia="Times New Roman" w:hAnsi="Arial" w:cs="Arial"/>
          <w:color w:val="000000"/>
        </w:rPr>
        <w:t xml:space="preserve">ion rate of the Test Storefront was </w:t>
      </w:r>
      <w:r>
        <w:rPr>
          <w:rFonts w:ascii="Arial" w:eastAsia="Times New Roman" w:hAnsi="Arial" w:cs="Arial"/>
          <w:b/>
          <w:bCs/>
          <w:color w:val="FF0000"/>
        </w:rPr>
        <w:t>-7</w:t>
      </w:r>
      <w:r w:rsidRPr="001027AE">
        <w:rPr>
          <w:rFonts w:ascii="Arial" w:eastAsia="Times New Roman" w:hAnsi="Arial" w:cs="Arial"/>
          <w:b/>
          <w:bCs/>
          <w:color w:val="FF0000"/>
        </w:rPr>
        <w:t xml:space="preserve">% </w:t>
      </w:r>
      <w:r w:rsidRPr="001027AE">
        <w:rPr>
          <w:rFonts w:ascii="Arial" w:eastAsia="Times New Roman" w:hAnsi="Arial" w:cs="Arial"/>
          <w:b/>
          <w:color w:val="FF0000"/>
        </w:rPr>
        <w:t>lower</w:t>
      </w:r>
      <w:r w:rsidRPr="001027AE">
        <w:rPr>
          <w:rFonts w:ascii="Arial" w:eastAsia="Times New Roman" w:hAnsi="Arial" w:cs="Arial"/>
          <w:color w:val="FF0000"/>
        </w:rPr>
        <w:t xml:space="preserve"> </w:t>
      </w:r>
      <w:r w:rsidRPr="00B03115">
        <w:rPr>
          <w:rFonts w:ascii="Arial" w:eastAsia="Times New Roman" w:hAnsi="Arial" w:cs="Arial"/>
          <w:color w:val="000000"/>
        </w:rPr>
        <w:t xml:space="preserve">than that of the </w:t>
      </w:r>
      <w:r>
        <w:rPr>
          <w:rFonts w:ascii="Arial" w:eastAsia="Times New Roman" w:hAnsi="Arial" w:cs="Arial"/>
          <w:color w:val="000000"/>
        </w:rPr>
        <w:t>Control Storefront</w:t>
      </w:r>
    </w:p>
    <w:p w:rsidR="00E9588F" w:rsidRDefault="00E9588F" w:rsidP="00E9588F">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ATS of the Test Storefront was </w:t>
      </w:r>
      <w:r>
        <w:rPr>
          <w:rFonts w:ascii="Arial" w:eastAsia="Times New Roman" w:hAnsi="Arial" w:cs="Arial"/>
          <w:b/>
          <w:bCs/>
          <w:color w:val="FF0000"/>
        </w:rPr>
        <w:t>-15</w:t>
      </w:r>
      <w:r w:rsidRPr="001027AE">
        <w:rPr>
          <w:rFonts w:ascii="Arial" w:eastAsia="Times New Roman" w:hAnsi="Arial" w:cs="Arial"/>
          <w:b/>
          <w:bCs/>
          <w:color w:val="FF0000"/>
        </w:rPr>
        <w:t xml:space="preserve">% </w:t>
      </w:r>
      <w:r w:rsidRPr="001027AE">
        <w:rPr>
          <w:rFonts w:ascii="Arial" w:eastAsia="Times New Roman" w:hAnsi="Arial" w:cs="Arial"/>
          <w:b/>
          <w:color w:val="FF0000"/>
        </w:rPr>
        <w:t>lower</w:t>
      </w:r>
      <w:r w:rsidRPr="001027AE">
        <w:rPr>
          <w:rFonts w:ascii="Arial" w:eastAsia="Times New Roman" w:hAnsi="Arial" w:cs="Arial"/>
          <w:color w:val="FF0000"/>
        </w:rPr>
        <w:t xml:space="preserve"> </w:t>
      </w:r>
      <w:r>
        <w:rPr>
          <w:rFonts w:ascii="Arial" w:eastAsia="Times New Roman" w:hAnsi="Arial" w:cs="Arial"/>
          <w:color w:val="000000"/>
        </w:rPr>
        <w:t>than that of</w:t>
      </w:r>
      <w:r w:rsidRPr="0009460A">
        <w:rPr>
          <w:rFonts w:ascii="Arial" w:eastAsia="Times New Roman" w:hAnsi="Arial" w:cs="Arial"/>
          <w:color w:val="000000"/>
        </w:rPr>
        <w:t xml:space="preserve"> </w:t>
      </w:r>
      <w:r>
        <w:rPr>
          <w:rFonts w:ascii="Arial" w:eastAsia="Times New Roman" w:hAnsi="Arial" w:cs="Arial"/>
          <w:color w:val="000000"/>
        </w:rPr>
        <w:t>the Control Storefront</w:t>
      </w:r>
    </w:p>
    <w:p w:rsidR="00E9588F" w:rsidRDefault="00E9588F" w:rsidP="00E9588F">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Neither ATS nor Conversion reached statistical significance</w:t>
      </w:r>
    </w:p>
    <w:bookmarkEnd w:id="0"/>
    <w:p w:rsidR="00E9588F" w:rsidRDefault="00E9588F"/>
    <w:sectPr w:rsidR="00E9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27EE8"/>
    <w:multiLevelType w:val="multilevel"/>
    <w:tmpl w:val="8CBE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90C05"/>
    <w:multiLevelType w:val="multilevel"/>
    <w:tmpl w:val="8CBE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yNDUxMzawtLQ0NrVU0lEKTi0uzszPAykwNK4FADABb7YtAAAA"/>
  </w:docVars>
  <w:rsids>
    <w:rsidRoot w:val="00E26EAD"/>
    <w:rsid w:val="00030F4C"/>
    <w:rsid w:val="0009460A"/>
    <w:rsid w:val="001027AE"/>
    <w:rsid w:val="001A1C65"/>
    <w:rsid w:val="002506C2"/>
    <w:rsid w:val="00250E22"/>
    <w:rsid w:val="0028299A"/>
    <w:rsid w:val="003C5B41"/>
    <w:rsid w:val="00450195"/>
    <w:rsid w:val="00485738"/>
    <w:rsid w:val="004B1DE7"/>
    <w:rsid w:val="004C0E48"/>
    <w:rsid w:val="006023A1"/>
    <w:rsid w:val="00607D15"/>
    <w:rsid w:val="006D5D4C"/>
    <w:rsid w:val="007432BC"/>
    <w:rsid w:val="00744D76"/>
    <w:rsid w:val="007E2CF1"/>
    <w:rsid w:val="00855D17"/>
    <w:rsid w:val="008737AF"/>
    <w:rsid w:val="008C3A14"/>
    <w:rsid w:val="00996991"/>
    <w:rsid w:val="009F4C09"/>
    <w:rsid w:val="00B03115"/>
    <w:rsid w:val="00B206AB"/>
    <w:rsid w:val="00BA0F2E"/>
    <w:rsid w:val="00BD12D8"/>
    <w:rsid w:val="00C3520B"/>
    <w:rsid w:val="00C54472"/>
    <w:rsid w:val="00E02A52"/>
    <w:rsid w:val="00E26EAD"/>
    <w:rsid w:val="00E9588F"/>
    <w:rsid w:val="00F2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6043A-0E64-43E7-A675-33A934A2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3A1"/>
    <w:rPr>
      <w:color w:val="0000FF" w:themeColor="hyperlink"/>
      <w:u w:val="single"/>
    </w:rPr>
  </w:style>
  <w:style w:type="paragraph" w:styleId="BalloonText">
    <w:name w:val="Balloon Text"/>
    <w:basedOn w:val="Normal"/>
    <w:link w:val="BalloonTextChar"/>
    <w:uiPriority w:val="99"/>
    <w:semiHidden/>
    <w:unhideWhenUsed/>
    <w:rsid w:val="00602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3A1"/>
    <w:rPr>
      <w:rFonts w:ascii="Tahoma" w:hAnsi="Tahoma" w:cs="Tahoma"/>
      <w:sz w:val="16"/>
      <w:szCs w:val="16"/>
    </w:rPr>
  </w:style>
  <w:style w:type="paragraph" w:styleId="NormalWeb">
    <w:name w:val="Normal (Web)"/>
    <w:basedOn w:val="Normal"/>
    <w:uiPriority w:val="99"/>
    <w:semiHidden/>
    <w:unhideWhenUsed/>
    <w:rsid w:val="00B031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381441">
      <w:bodyDiv w:val="1"/>
      <w:marLeft w:val="0"/>
      <w:marRight w:val="0"/>
      <w:marTop w:val="0"/>
      <w:marBottom w:val="0"/>
      <w:divBdr>
        <w:top w:val="none" w:sz="0" w:space="0" w:color="auto"/>
        <w:left w:val="none" w:sz="0" w:space="0" w:color="auto"/>
        <w:bottom w:val="none" w:sz="0" w:space="0" w:color="auto"/>
        <w:right w:val="none" w:sz="0" w:space="0" w:color="auto"/>
      </w:divBdr>
    </w:div>
    <w:div w:id="17574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points.com/#/views/VA_StorefrontTest_Nov2017BaselineAfterReset/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Ye</dc:creator>
  <cp:lastModifiedBy>Kelvin Ye</cp:lastModifiedBy>
  <cp:revision>20</cp:revision>
  <dcterms:created xsi:type="dcterms:W3CDTF">2017-08-14T20:17:00Z</dcterms:created>
  <dcterms:modified xsi:type="dcterms:W3CDTF">2017-11-29T18:39:00Z</dcterms:modified>
</cp:coreProperties>
</file>