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A1C5B" w:rsidRDefault="000A1C5B" w:rsidP="000A1C5B"/>
    <w:p w:rsidR="000A1C5B" w:rsidRDefault="000A1C5B" w:rsidP="000A1C5B">
      <w:r>
        <w:t xml:space="preserve">Για να ξεκινήσουμε πρέπει να αποφασίσουμε τις τεχνολογίες που θα χρησιμοποιήσουμε. </w:t>
      </w:r>
    </w:p>
    <w:p w:rsidR="000A1C5B" w:rsidRDefault="000A1C5B" w:rsidP="000A1C5B">
      <w:r>
        <w:t>Ας πούμε λοιπόν ότι ξεκινάμε με ένα σενάριο που θέλει.</w:t>
      </w:r>
    </w:p>
    <w:p w:rsidR="000A1C5B" w:rsidRPr="000A1C5B" w:rsidRDefault="000A1C5B" w:rsidP="000A1C5B">
      <w:pPr>
        <w:rPr>
          <w:b/>
          <w:i/>
        </w:rPr>
      </w:pPr>
      <w:r w:rsidRPr="000A1C5B">
        <w:rPr>
          <w:b/>
          <w:i/>
        </w:rPr>
        <w:t>ΤΕΧΝΟΛΟΓΙΕΣ</w:t>
      </w:r>
    </w:p>
    <w:p w:rsidR="000A1C5B" w:rsidRDefault="000A1C5B" w:rsidP="000A1C5B">
      <w:pPr>
        <w:pStyle w:val="ListParagraph"/>
        <w:numPr>
          <w:ilvl w:val="0"/>
          <w:numId w:val="2"/>
        </w:numPr>
      </w:pPr>
      <w:r w:rsidRPr="000A1C5B">
        <w:rPr>
          <w:b/>
          <w:color w:val="538135" w:themeColor="accent6" w:themeShade="BF"/>
          <w:lang w:val="en-US"/>
        </w:rPr>
        <w:t>Database</w:t>
      </w:r>
      <w:r w:rsidRPr="000A1C5B">
        <w:rPr>
          <w:b/>
          <w:color w:val="538135" w:themeColor="accent6" w:themeShade="BF"/>
        </w:rPr>
        <w:t xml:space="preserve"> </w:t>
      </w:r>
      <w:r w:rsidRPr="000A1C5B">
        <w:rPr>
          <w:b/>
          <w:color w:val="538135" w:themeColor="accent6" w:themeShade="BF"/>
          <w:lang w:val="en-US"/>
        </w:rPr>
        <w:t>MySQL</w:t>
      </w:r>
      <w:r w:rsidRPr="000A1C5B">
        <w:rPr>
          <w:color w:val="538135" w:themeColor="accent6" w:themeShade="BF"/>
        </w:rPr>
        <w:t xml:space="preserve"> </w:t>
      </w:r>
      <w:r w:rsidRPr="000A1C5B">
        <w:t>(</w:t>
      </w:r>
      <w:r>
        <w:t>εδώ θα βάζουμε κάθε μήνα τα δεδομένα από το «ΕΡΓΑΝΗ»</w:t>
      </w:r>
    </w:p>
    <w:p w:rsidR="000A1C5B" w:rsidRDefault="000A1C5B" w:rsidP="000A1C5B">
      <w:pPr>
        <w:pStyle w:val="ListParagraph"/>
        <w:numPr>
          <w:ilvl w:val="0"/>
          <w:numId w:val="2"/>
        </w:numPr>
      </w:pPr>
      <w:r>
        <w:t xml:space="preserve">Χωρικά δεδομένα. Προς το παρόν λέω να παίρνουμε με πρωτόκολλο </w:t>
      </w:r>
      <w:r>
        <w:rPr>
          <w:lang w:val="en-US"/>
        </w:rPr>
        <w:t>WFS</w:t>
      </w:r>
      <w:r w:rsidRPr="000A1C5B">
        <w:t xml:space="preserve"> </w:t>
      </w:r>
      <w:r>
        <w:t xml:space="preserve">τα όρια νομών και περιφερειών από το </w:t>
      </w:r>
      <w:hyperlink r:id="rId5" w:history="1">
        <w:r w:rsidRPr="000A1C5B">
          <w:rPr>
            <w:rStyle w:val="Hyperlink"/>
            <w:b/>
            <w:color w:val="538135" w:themeColor="accent6" w:themeShade="BF"/>
            <w:lang w:val="en-US"/>
          </w:rPr>
          <w:t>http</w:t>
        </w:r>
        <w:r w:rsidRPr="000A1C5B">
          <w:rPr>
            <w:rStyle w:val="Hyperlink"/>
            <w:b/>
            <w:color w:val="538135" w:themeColor="accent6" w:themeShade="BF"/>
          </w:rPr>
          <w:t>://</w:t>
        </w:r>
        <w:proofErr w:type="spellStart"/>
        <w:r w:rsidRPr="000A1C5B">
          <w:rPr>
            <w:rStyle w:val="Hyperlink"/>
            <w:b/>
            <w:color w:val="538135" w:themeColor="accent6" w:themeShade="BF"/>
            <w:lang w:val="en-US"/>
          </w:rPr>
          <w:t>geodata</w:t>
        </w:r>
        <w:proofErr w:type="spellEnd"/>
        <w:r w:rsidRPr="000A1C5B">
          <w:rPr>
            <w:rStyle w:val="Hyperlink"/>
            <w:b/>
            <w:color w:val="538135" w:themeColor="accent6" w:themeShade="BF"/>
          </w:rPr>
          <w:t>.</w:t>
        </w:r>
        <w:proofErr w:type="spellStart"/>
        <w:r w:rsidRPr="000A1C5B">
          <w:rPr>
            <w:rStyle w:val="Hyperlink"/>
            <w:b/>
            <w:color w:val="538135" w:themeColor="accent6" w:themeShade="BF"/>
            <w:lang w:val="en-US"/>
          </w:rPr>
          <w:t>gov</w:t>
        </w:r>
        <w:proofErr w:type="spellEnd"/>
        <w:r w:rsidRPr="000A1C5B">
          <w:rPr>
            <w:rStyle w:val="Hyperlink"/>
            <w:b/>
            <w:color w:val="538135" w:themeColor="accent6" w:themeShade="BF"/>
          </w:rPr>
          <w:t>.</w:t>
        </w:r>
        <w:r w:rsidRPr="000A1C5B">
          <w:rPr>
            <w:rStyle w:val="Hyperlink"/>
            <w:b/>
            <w:color w:val="538135" w:themeColor="accent6" w:themeShade="BF"/>
            <w:lang w:val="en-US"/>
          </w:rPr>
          <w:t>gr</w:t>
        </w:r>
      </w:hyperlink>
      <w:r w:rsidRPr="000A1C5B">
        <w:rPr>
          <w:color w:val="538135" w:themeColor="accent6" w:themeShade="BF"/>
        </w:rPr>
        <w:t xml:space="preserve"> </w:t>
      </w:r>
    </w:p>
    <w:p w:rsidR="000A1C5B" w:rsidRPr="000A1C5B" w:rsidRDefault="000A1C5B" w:rsidP="000A1C5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Mapping library </w:t>
      </w:r>
      <w:r>
        <w:t>για</w:t>
      </w:r>
      <w:r w:rsidRPr="000A1C5B">
        <w:rPr>
          <w:lang w:val="en-US"/>
        </w:rPr>
        <w:t xml:space="preserve"> </w:t>
      </w:r>
      <w:r>
        <w:t>τον</w:t>
      </w:r>
      <w:r w:rsidRPr="000A1C5B">
        <w:rPr>
          <w:lang w:val="en-US"/>
        </w:rPr>
        <w:t xml:space="preserve"> </w:t>
      </w:r>
      <w:r>
        <w:rPr>
          <w:lang w:val="en-US"/>
        </w:rPr>
        <w:t xml:space="preserve">client </w:t>
      </w:r>
      <w:r w:rsidRPr="000A1C5B">
        <w:rPr>
          <w:b/>
          <w:color w:val="538135" w:themeColor="accent6" w:themeShade="BF"/>
          <w:lang w:val="en-US"/>
        </w:rPr>
        <w:t>OpenLayers3</w:t>
      </w:r>
    </w:p>
    <w:p w:rsidR="000A1C5B" w:rsidRDefault="000A1C5B" w:rsidP="000A1C5B">
      <w:pPr>
        <w:pStyle w:val="ListParagraph"/>
        <w:numPr>
          <w:ilvl w:val="0"/>
          <w:numId w:val="2"/>
        </w:numPr>
      </w:pPr>
      <w:r>
        <w:rPr>
          <w:b/>
          <w:color w:val="538135" w:themeColor="accent6" w:themeShade="BF"/>
          <w:lang w:val="en-US"/>
        </w:rPr>
        <w:t>PHP</w:t>
      </w:r>
      <w:r w:rsidRPr="000A1C5B">
        <w:rPr>
          <w:b/>
          <w:color w:val="538135" w:themeColor="accent6" w:themeShade="BF"/>
        </w:rPr>
        <w:t xml:space="preserve"> </w:t>
      </w:r>
      <w:r>
        <w:t xml:space="preserve">γλώσσα για να δημιουργήσουμε ένα </w:t>
      </w:r>
      <w:r>
        <w:rPr>
          <w:lang w:val="en-US"/>
        </w:rPr>
        <w:t>service</w:t>
      </w:r>
      <w:r w:rsidRPr="000A1C5B">
        <w:t xml:space="preserve"> </w:t>
      </w:r>
      <w:r>
        <w:t>έτσι ώστε να μπορούμε να τραβάμε τα δεδομένα από την βάση.</w:t>
      </w:r>
    </w:p>
    <w:p w:rsidR="000A1C5B" w:rsidRDefault="000A1C5B" w:rsidP="000A1C5B">
      <w:pPr>
        <w:pStyle w:val="ListParagraph"/>
        <w:numPr>
          <w:ilvl w:val="0"/>
          <w:numId w:val="2"/>
        </w:numPr>
      </w:pPr>
      <w:proofErr w:type="spellStart"/>
      <w:r w:rsidRPr="000A1C5B">
        <w:rPr>
          <w:b/>
          <w:color w:val="538135" w:themeColor="accent6" w:themeShade="BF"/>
          <w:lang w:val="en-US"/>
        </w:rPr>
        <w:t>Javascript</w:t>
      </w:r>
      <w:proofErr w:type="spellEnd"/>
      <w:r w:rsidRPr="000A1C5B">
        <w:t xml:space="preserve"> </w:t>
      </w:r>
      <w:r>
        <w:t xml:space="preserve">για να φτιάξουμε το </w:t>
      </w:r>
      <w:r>
        <w:rPr>
          <w:lang w:val="en-US"/>
        </w:rPr>
        <w:t>UI</w:t>
      </w:r>
      <w:r>
        <w:t xml:space="preserve"> μας και γενικά θα προσπαθήσουμε όλος μας ο κώδικας να τρέχει στον </w:t>
      </w:r>
      <w:r>
        <w:rPr>
          <w:lang w:val="en-US"/>
        </w:rPr>
        <w:t>client</w:t>
      </w:r>
      <w:r w:rsidRPr="000A1C5B">
        <w:t>.</w:t>
      </w:r>
    </w:p>
    <w:p w:rsidR="000A1C5B" w:rsidRPr="000A1C5B" w:rsidRDefault="000A1C5B" w:rsidP="000A1C5B"/>
    <w:p w:rsidR="000A1C5B" w:rsidRPr="000A1C5B" w:rsidRDefault="000A1C5B" w:rsidP="000A1C5B">
      <w:r>
        <w:t xml:space="preserve"> </w:t>
      </w:r>
      <w:r w:rsidRPr="000A1C5B">
        <w:rPr>
          <w:b/>
          <w:i/>
        </w:rPr>
        <w:t>ΜΕΘΟΔΟΛΟΓΙΑ</w:t>
      </w:r>
    </w:p>
    <w:p w:rsidR="000A1C5B" w:rsidRPr="000A1C5B" w:rsidRDefault="000A1C5B" w:rsidP="000A1C5B">
      <w:pPr>
        <w:pStyle w:val="ListParagraph"/>
      </w:pPr>
    </w:p>
    <w:p w:rsidR="00E83396" w:rsidRDefault="000A1C5B" w:rsidP="000A1C5B">
      <w:pPr>
        <w:pStyle w:val="ListParagraph"/>
        <w:numPr>
          <w:ilvl w:val="0"/>
          <w:numId w:val="1"/>
        </w:numPr>
      </w:pPr>
      <w:proofErr w:type="spellStart"/>
      <w:r>
        <w:t>Κανονικοποίηση</w:t>
      </w:r>
      <w:proofErr w:type="spellEnd"/>
      <w:r>
        <w:t xml:space="preserve"> των δεδομένων στην βάση. </w:t>
      </w:r>
      <w:r w:rsidR="00BC6E81">
        <w:rPr>
          <w:lang w:val="en-US"/>
        </w:rPr>
        <w:t>(data mining)</w:t>
      </w:r>
      <w:bookmarkStart w:id="0" w:name="_GoBack"/>
      <w:bookmarkEnd w:id="0"/>
    </w:p>
    <w:p w:rsidR="000A1C5B" w:rsidRDefault="000A1C5B" w:rsidP="00712832">
      <w:pPr>
        <w:pStyle w:val="ListParagraph"/>
        <w:rPr>
          <w:lang w:val="en-US"/>
        </w:rPr>
      </w:pPr>
      <w:r>
        <w:t xml:space="preserve">Εδώ </w:t>
      </w:r>
      <w:r w:rsidR="00712832">
        <w:t>θέλει λίγο προσοχή. Τ</w:t>
      </w:r>
      <w:r>
        <w:t>α δεδομένα από το ΕΡΓΑΝΗ σε χωρικό επίπεδο να ταιριάζουν με τα χωρικά δεδομένα των νομών περιφερ</w:t>
      </w:r>
      <w:r w:rsidR="00712832">
        <w:t xml:space="preserve">ειών από το </w:t>
      </w:r>
      <w:proofErr w:type="spellStart"/>
      <w:r w:rsidR="00712832">
        <w:rPr>
          <w:lang w:val="en-US"/>
        </w:rPr>
        <w:t>geodata</w:t>
      </w:r>
      <w:proofErr w:type="spellEnd"/>
      <w:r w:rsidR="00712832">
        <w:t xml:space="preserve">.gov.gr . Θα πρέπει </w:t>
      </w:r>
      <w:proofErr w:type="spellStart"/>
      <w:r w:rsidR="00712832">
        <w:t>δλδ</w:t>
      </w:r>
      <w:proofErr w:type="spellEnd"/>
      <w:r w:rsidR="00712832">
        <w:t xml:space="preserve"> να γίνει κάποια</w:t>
      </w:r>
      <w:r>
        <w:t xml:space="preserve"> </w:t>
      </w:r>
      <w:r w:rsidR="00712832">
        <w:t>αντιστοίχιση</w:t>
      </w:r>
      <w:r>
        <w:t xml:space="preserve">. </w:t>
      </w:r>
      <w:r w:rsidR="00712832">
        <w:t>Παράδειγμα από ΕΡΓΑΝΗ παίρνω «</w:t>
      </w:r>
      <w:r w:rsidR="00712832">
        <w:t>ΔΡΑΜΑΣ</w:t>
      </w:r>
      <w:r w:rsidR="00712832">
        <w:t xml:space="preserve">» ενώ από τα χωρικά τα όρια του νομού είναι «Ν. ΔΡΑΜΑΣ». Προφανώς αυτά τα 2 δεν θα μπορούν να </w:t>
      </w:r>
      <w:r w:rsidR="00712832" w:rsidRPr="00712832">
        <w:t>κολλήσουν</w:t>
      </w:r>
      <w:r w:rsidR="00712832">
        <w:t>. Άρα πρέπει να βρούμε ένα τρόπο έτσι ώστε η αντιστοίχιση να είναι σωστή. Ένα</w:t>
      </w:r>
      <w:r w:rsidR="00712832">
        <w:rPr>
          <w:lang w:val="en-US"/>
        </w:rPr>
        <w:t xml:space="preserve"> id </w:t>
      </w:r>
      <w:r w:rsidR="00712832">
        <w:t>πχ</w:t>
      </w:r>
      <w:r w:rsidR="00712832" w:rsidRPr="00712832">
        <w:rPr>
          <w:lang w:val="en-US"/>
        </w:rPr>
        <w:t xml:space="preserve">. </w:t>
      </w:r>
      <w:proofErr w:type="spellStart"/>
      <w:r w:rsidR="00712832">
        <w:t>Κλπ</w:t>
      </w:r>
      <w:proofErr w:type="spellEnd"/>
      <w:r w:rsidR="00712832" w:rsidRPr="00712832">
        <w:rPr>
          <w:lang w:val="en-US"/>
        </w:rPr>
        <w:t>.</w:t>
      </w:r>
      <w:r w:rsidR="00712832">
        <w:rPr>
          <w:lang w:val="en-US"/>
        </w:rPr>
        <w:t xml:space="preserve"> </w:t>
      </w:r>
    </w:p>
    <w:p w:rsidR="00712832" w:rsidRPr="00712832" w:rsidRDefault="00712832" w:rsidP="00712832">
      <w:pPr>
        <w:pStyle w:val="ListParagraph"/>
        <w:rPr>
          <w:b/>
          <w:color w:val="00B050"/>
        </w:rPr>
      </w:pPr>
      <w:r w:rsidRPr="00712832">
        <w:rPr>
          <w:b/>
          <w:color w:val="00B050"/>
        </w:rPr>
        <w:t>ΣΧΟΛΙΟ</w:t>
      </w:r>
    </w:p>
    <w:p w:rsidR="00712832" w:rsidRPr="00712832" w:rsidRDefault="00712832" w:rsidP="00712832">
      <w:pPr>
        <w:pStyle w:val="ListParagraph"/>
        <w:rPr>
          <w:color w:val="00B050"/>
        </w:rPr>
      </w:pPr>
      <w:r w:rsidRPr="00712832">
        <w:rPr>
          <w:color w:val="00B050"/>
        </w:rPr>
        <w:t>Έχει πλάκα πάντως το κάθε υπουργείο έχει τ</w:t>
      </w:r>
      <w:r>
        <w:rPr>
          <w:color w:val="00B050"/>
        </w:rPr>
        <w:t xml:space="preserve">ην δική του μοναδική κωδικοποίηση </w:t>
      </w:r>
      <w:r w:rsidRPr="00712832">
        <w:rPr>
          <w:color w:val="00B050"/>
        </w:rPr>
        <w:t xml:space="preserve">για 54 νομούς. Άλλη κωδικοποίηση η ΕΣΥΕ, άλλη το ΥΠ.ΟΙΚ. , άλλη ο ΟΚΧΕ και τώρα άλλη το υπουργείο εργασίας </w:t>
      </w:r>
      <w:r>
        <w:rPr>
          <w:color w:val="00B050"/>
        </w:rPr>
        <w:t xml:space="preserve">………… </w:t>
      </w:r>
      <w:r w:rsidRPr="00712832">
        <w:rPr>
          <w:color w:val="00B050"/>
        </w:rPr>
        <w:t>ΕΛΕΟΣ.</w:t>
      </w:r>
    </w:p>
    <w:p w:rsidR="000A1C5B" w:rsidRPr="000715F6" w:rsidRDefault="00712832">
      <w:pPr>
        <w:rPr>
          <w:b/>
          <w:i/>
        </w:rPr>
      </w:pPr>
      <w:r w:rsidRPr="000715F6">
        <w:rPr>
          <w:b/>
          <w:i/>
        </w:rPr>
        <w:t>Διαδικασία εισαγωγής των δεδομένων από ΕΡΓΑΝΗ στην βάση μας.</w:t>
      </w:r>
    </w:p>
    <w:p w:rsidR="00712832" w:rsidRDefault="00712832" w:rsidP="00712832">
      <w:pPr>
        <w:pStyle w:val="ListParagraph"/>
        <w:numPr>
          <w:ilvl w:val="1"/>
          <w:numId w:val="1"/>
        </w:numPr>
        <w:rPr>
          <w:lang w:val="en-US"/>
        </w:rPr>
      </w:pPr>
      <w:r>
        <w:t>Κατεβάζουμε το</w:t>
      </w:r>
      <w:r>
        <w:rPr>
          <w:lang w:val="en-US"/>
        </w:rPr>
        <w:t xml:space="preserve"> PDF.</w:t>
      </w:r>
    </w:p>
    <w:p w:rsidR="00712832" w:rsidRDefault="000715F6" w:rsidP="00712832">
      <w:pPr>
        <w:pStyle w:val="ListParagraph"/>
        <w:numPr>
          <w:ilvl w:val="1"/>
          <w:numId w:val="1"/>
        </w:numPr>
      </w:pPr>
      <w:r>
        <w:t xml:space="preserve">Με κάποιο μαγικό τρόπο το </w:t>
      </w:r>
      <w:r>
        <w:rPr>
          <w:lang w:val="en-US"/>
        </w:rPr>
        <w:t>PDF</w:t>
      </w:r>
      <w:r w:rsidRPr="000715F6">
        <w:t xml:space="preserve"> </w:t>
      </w:r>
      <w:r w:rsidRPr="000715F6">
        <w:rPr>
          <w:lang w:val="en-US"/>
        </w:rPr>
        <w:sym w:font="Wingdings" w:char="F0E0"/>
      </w:r>
      <w:r w:rsidRPr="000715F6">
        <w:t xml:space="preserve"> </w:t>
      </w:r>
      <w:r>
        <w:rPr>
          <w:lang w:val="en-US"/>
        </w:rPr>
        <w:t>Excel</w:t>
      </w:r>
      <w:r w:rsidRPr="000715F6">
        <w:t xml:space="preserve"> </w:t>
      </w:r>
      <w:r>
        <w:t xml:space="preserve">αλλιώς με το χεράκι μας. (χρησιμοποίησα το </w:t>
      </w:r>
      <w:r>
        <w:rPr>
          <w:lang w:val="en-US"/>
        </w:rPr>
        <w:t>ABBY</w:t>
      </w:r>
      <w:r w:rsidRPr="000715F6">
        <w:t xml:space="preserve"> </w:t>
      </w:r>
      <w:r>
        <w:rPr>
          <w:lang w:val="en-US"/>
        </w:rPr>
        <w:t>PDF</w:t>
      </w:r>
      <w:r w:rsidRPr="000715F6">
        <w:t xml:space="preserve"> </w:t>
      </w:r>
      <w:r>
        <w:rPr>
          <w:lang w:val="en-US"/>
        </w:rPr>
        <w:t>transformer</w:t>
      </w:r>
      <w:r w:rsidRPr="000715F6">
        <w:t xml:space="preserve"> και την </w:t>
      </w:r>
      <w:r>
        <w:t>έκανα την δουλειά μια χαρά – σπασμένο το έχω)</w:t>
      </w:r>
    </w:p>
    <w:p w:rsidR="000715F6" w:rsidRDefault="000715F6" w:rsidP="000715F6">
      <w:pPr>
        <w:pStyle w:val="ListParagraph"/>
        <w:numPr>
          <w:ilvl w:val="1"/>
          <w:numId w:val="1"/>
        </w:numPr>
      </w:pPr>
      <w:r>
        <w:t xml:space="preserve">Λίγο </w:t>
      </w:r>
      <w:r>
        <w:rPr>
          <w:lang w:val="en-US"/>
        </w:rPr>
        <w:t>edit</w:t>
      </w:r>
      <w:r w:rsidRPr="000715F6">
        <w:t xml:space="preserve"> </w:t>
      </w:r>
      <w:r>
        <w:t xml:space="preserve">στο </w:t>
      </w:r>
      <w:r>
        <w:rPr>
          <w:lang w:val="en-US"/>
        </w:rPr>
        <w:t>excel</w:t>
      </w:r>
      <w:r w:rsidRPr="000715F6">
        <w:t xml:space="preserve"> </w:t>
      </w:r>
      <w:r>
        <w:t xml:space="preserve">για να προετοιμάσουμε τα δεδομένα μας ( η κωδικοποίηση που ανέφερα στο 1, να βάλουμε τον μήνα και το έτος κάπου </w:t>
      </w:r>
      <w:proofErr w:type="spellStart"/>
      <w:r>
        <w:t>κλπ</w:t>
      </w:r>
      <w:proofErr w:type="spellEnd"/>
      <w:r>
        <w:t>)</w:t>
      </w:r>
    </w:p>
    <w:p w:rsidR="000715F6" w:rsidRPr="000715F6" w:rsidRDefault="000715F6" w:rsidP="000715F6">
      <w:pPr>
        <w:pStyle w:val="ListParagraph"/>
        <w:numPr>
          <w:ilvl w:val="1"/>
          <w:numId w:val="1"/>
        </w:numPr>
        <w:rPr>
          <w:lang w:val="en-US"/>
        </w:rPr>
      </w:pPr>
      <w:r>
        <w:t xml:space="preserve">Το </w:t>
      </w:r>
      <w:r w:rsidRPr="000715F6">
        <w:rPr>
          <w:lang w:val="en-US"/>
        </w:rPr>
        <w:t>excel</w:t>
      </w:r>
      <w:r w:rsidRPr="000715F6">
        <w:t xml:space="preserve"> </w:t>
      </w:r>
      <w:r>
        <w:t xml:space="preserve">μας να μπει στην βάση. Πώς ????? Πάμε εδώ </w:t>
      </w:r>
      <w:hyperlink r:id="rId6" w:history="1">
        <w:r w:rsidRPr="008B3268">
          <w:rPr>
            <w:rStyle w:val="Hyperlink"/>
            <w:lang w:val="en-US"/>
          </w:rPr>
          <w:t>https</w:t>
        </w:r>
        <w:r w:rsidRPr="008B3268">
          <w:rPr>
            <w:rStyle w:val="Hyperlink"/>
          </w:rPr>
          <w:t>://</w:t>
        </w:r>
        <w:proofErr w:type="spellStart"/>
        <w:r w:rsidRPr="008B3268">
          <w:rPr>
            <w:rStyle w:val="Hyperlink"/>
            <w:lang w:val="en-US"/>
          </w:rPr>
          <w:t>sqlizer</w:t>
        </w:r>
        <w:proofErr w:type="spellEnd"/>
        <w:r w:rsidRPr="008B3268">
          <w:rPr>
            <w:rStyle w:val="Hyperlink"/>
          </w:rPr>
          <w:t>.</w:t>
        </w:r>
        <w:proofErr w:type="spellStart"/>
        <w:r w:rsidRPr="008B3268">
          <w:rPr>
            <w:rStyle w:val="Hyperlink"/>
            <w:lang w:val="en-US"/>
          </w:rPr>
          <w:t>io</w:t>
        </w:r>
        <w:proofErr w:type="spellEnd"/>
        <w:r w:rsidRPr="008B3268">
          <w:rPr>
            <w:rStyle w:val="Hyperlink"/>
          </w:rPr>
          <w:t>/</w:t>
        </w:r>
      </w:hyperlink>
      <w:r>
        <w:t xml:space="preserve"> φορτώνουμε το </w:t>
      </w:r>
      <w:r>
        <w:rPr>
          <w:lang w:val="en-US"/>
        </w:rPr>
        <w:t>excel</w:t>
      </w:r>
      <w:r w:rsidRPr="000715F6">
        <w:t xml:space="preserve"> </w:t>
      </w:r>
      <w:r>
        <w:t xml:space="preserve">κι αυτό μας φτύνει </w:t>
      </w:r>
      <w:r>
        <w:rPr>
          <w:lang w:val="en-US"/>
        </w:rPr>
        <w:t>SQL</w:t>
      </w:r>
      <w:r w:rsidRPr="000715F6">
        <w:t xml:space="preserve"> </w:t>
      </w:r>
      <w:r>
        <w:rPr>
          <w:lang w:val="en-US"/>
        </w:rPr>
        <w:t>scripts</w:t>
      </w:r>
      <w:r w:rsidRPr="000715F6">
        <w:t xml:space="preserve">. </w:t>
      </w:r>
      <w:proofErr w:type="spellStart"/>
      <w:r>
        <w:rPr>
          <w:lang w:val="en-US"/>
        </w:rPr>
        <w:t>Cooooool</w:t>
      </w:r>
      <w:proofErr w:type="spellEnd"/>
      <w:r>
        <w:rPr>
          <w:lang w:val="en-US"/>
        </w:rPr>
        <w:t xml:space="preserve">!!!!! </w:t>
      </w:r>
      <w:proofErr w:type="gramStart"/>
      <w:r>
        <w:rPr>
          <w:lang w:val="en-US"/>
        </w:rPr>
        <w:t>in</w:t>
      </w:r>
      <w:proofErr w:type="gramEnd"/>
      <w:r>
        <w:rPr>
          <w:lang w:val="en-US"/>
        </w:rPr>
        <w:t xml:space="preserve"> it?</w:t>
      </w:r>
    </w:p>
    <w:p w:rsidR="000715F6" w:rsidRDefault="000715F6" w:rsidP="000715F6">
      <w:pPr>
        <w:pStyle w:val="ListParagraph"/>
        <w:ind w:left="1080"/>
        <w:rPr>
          <w:lang w:val="en-US"/>
        </w:rPr>
      </w:pPr>
    </w:p>
    <w:p w:rsidR="000715F6" w:rsidRPr="00EE21B7" w:rsidRDefault="000715F6" w:rsidP="000715F6">
      <w:pPr>
        <w:pStyle w:val="ListParagraph"/>
        <w:numPr>
          <w:ilvl w:val="0"/>
          <w:numId w:val="1"/>
        </w:numPr>
      </w:pPr>
      <w:r>
        <w:t xml:space="preserve">Συγγραφή κώδικα για την δημιουργία υπηρεσίας ανάκτησης των δεδομένων που μόλις </w:t>
      </w:r>
      <w:proofErr w:type="spellStart"/>
      <w:r>
        <w:t>εισάγαμε</w:t>
      </w:r>
      <w:proofErr w:type="spellEnd"/>
      <w:r>
        <w:t xml:space="preserve">. Στο σενάριο μας </w:t>
      </w:r>
      <w:r>
        <w:rPr>
          <w:lang w:val="en-US"/>
        </w:rPr>
        <w:t>PHP</w:t>
      </w:r>
      <w:r w:rsidRPr="000715F6">
        <w:t xml:space="preserve">. </w:t>
      </w:r>
      <w:r>
        <w:t>Προφανώς χρησιμοποιούμε ότι θέλουμε (</w:t>
      </w:r>
      <w:r>
        <w:rPr>
          <w:lang w:val="en-US"/>
        </w:rPr>
        <w:t>JAVA</w:t>
      </w:r>
      <w:r w:rsidRPr="000715F6">
        <w:t xml:space="preserve">, </w:t>
      </w:r>
      <w:r>
        <w:rPr>
          <w:lang w:val="en-US"/>
        </w:rPr>
        <w:t>C</w:t>
      </w:r>
      <w:r w:rsidRPr="000715F6">
        <w:t xml:space="preserve"># ……) </w:t>
      </w:r>
      <w:r>
        <w:t xml:space="preserve">αρκεί να το υποστηρίζει ο </w:t>
      </w:r>
      <w:r>
        <w:rPr>
          <w:lang w:val="en-US"/>
        </w:rPr>
        <w:t>server</w:t>
      </w:r>
      <w:r w:rsidRPr="000715F6">
        <w:t xml:space="preserve"> </w:t>
      </w:r>
      <w:r>
        <w:t>μας.</w:t>
      </w:r>
      <w:r w:rsidR="00EE21B7">
        <w:t xml:space="preserve"> Δεν είναι τίποτα μια </w:t>
      </w:r>
      <w:r w:rsidR="00EE21B7">
        <w:rPr>
          <w:lang w:val="en-US"/>
        </w:rPr>
        <w:t>PHP</w:t>
      </w:r>
      <w:r w:rsidR="00EE21B7" w:rsidRPr="00EE21B7">
        <w:t xml:space="preserve"> </w:t>
      </w:r>
      <w:r w:rsidR="00EE21B7">
        <w:t>κλάση θα φτιάξουμε</w:t>
      </w:r>
      <w:r w:rsidR="00EE21B7" w:rsidRPr="00EE21B7">
        <w:t xml:space="preserve">  </w:t>
      </w:r>
      <w:r w:rsidR="00EE21B7">
        <w:t xml:space="preserve">τύπου </w:t>
      </w:r>
      <w:r w:rsidR="00EE21B7">
        <w:rPr>
          <w:lang w:val="en-US"/>
        </w:rPr>
        <w:t>http</w:t>
      </w:r>
      <w:r w:rsidR="00EE21B7" w:rsidRPr="00EE21B7">
        <w:t xml:space="preserve"> </w:t>
      </w:r>
      <w:r w:rsidR="00EE21B7">
        <w:rPr>
          <w:lang w:val="en-US"/>
        </w:rPr>
        <w:t>request</w:t>
      </w:r>
      <w:r w:rsidR="00EE21B7" w:rsidRPr="00EE21B7">
        <w:t>-</w:t>
      </w:r>
      <w:r w:rsidR="00EE21B7">
        <w:rPr>
          <w:lang w:val="en-US"/>
        </w:rPr>
        <w:t>response</w:t>
      </w:r>
      <w:r w:rsidR="00EE21B7" w:rsidRPr="00EE21B7">
        <w:t>.</w:t>
      </w:r>
    </w:p>
    <w:p w:rsidR="00EE21B7" w:rsidRDefault="00EE21B7" w:rsidP="000715F6">
      <w:pPr>
        <w:pStyle w:val="ListParagraph"/>
        <w:numPr>
          <w:ilvl w:val="0"/>
          <w:numId w:val="1"/>
        </w:numPr>
      </w:pPr>
    </w:p>
    <w:p w:rsidR="000715F6" w:rsidRPr="000715F6" w:rsidRDefault="000715F6" w:rsidP="000715F6">
      <w:pPr>
        <w:pStyle w:val="ListParagraph"/>
        <w:numPr>
          <w:ilvl w:val="0"/>
          <w:numId w:val="1"/>
        </w:numPr>
      </w:pPr>
    </w:p>
    <w:p w:rsidR="000A1C5B" w:rsidRPr="000715F6" w:rsidRDefault="000A1C5B"/>
    <w:p w:rsidR="00E83396" w:rsidRPr="000715F6" w:rsidRDefault="00E83396">
      <w:pPr>
        <w:rPr>
          <w:lang w:val="en-US"/>
        </w:rPr>
      </w:pPr>
      <w:r>
        <w:rPr>
          <w:lang w:val="en-US"/>
        </w:rPr>
        <w:t>EXCEL</w:t>
      </w:r>
      <w:r w:rsidRPr="000715F6">
        <w:rPr>
          <w:lang w:val="en-US"/>
        </w:rPr>
        <w:t xml:space="preserve"> </w:t>
      </w:r>
      <w:r>
        <w:rPr>
          <w:lang w:val="en-US"/>
        </w:rPr>
        <w:t>TO</w:t>
      </w:r>
      <w:r w:rsidRPr="000715F6">
        <w:rPr>
          <w:lang w:val="en-US"/>
        </w:rPr>
        <w:t xml:space="preserve"> </w:t>
      </w:r>
      <w:r>
        <w:rPr>
          <w:lang w:val="en-US"/>
        </w:rPr>
        <w:t>MYSQL</w:t>
      </w:r>
      <w:r w:rsidRPr="000715F6">
        <w:rPr>
          <w:lang w:val="en-US"/>
        </w:rPr>
        <w:t xml:space="preserve"> </w:t>
      </w:r>
      <w:r>
        <w:rPr>
          <w:lang w:val="en-US"/>
        </w:rPr>
        <w:t>SQL</w:t>
      </w:r>
      <w:r w:rsidRPr="000715F6">
        <w:rPr>
          <w:lang w:val="en-US"/>
        </w:rPr>
        <w:t xml:space="preserve"> </w:t>
      </w:r>
      <w:r>
        <w:rPr>
          <w:lang w:val="en-US"/>
        </w:rPr>
        <w:t>SCRIPTS</w:t>
      </w:r>
    </w:p>
    <w:p w:rsidR="00917C4F" w:rsidRPr="000715F6" w:rsidRDefault="00E83396">
      <w:pPr>
        <w:rPr>
          <w:lang w:val="en-US"/>
        </w:rPr>
      </w:pPr>
      <w:r w:rsidRPr="00712832">
        <w:rPr>
          <w:lang w:val="en-US"/>
        </w:rPr>
        <w:t>https</w:t>
      </w:r>
      <w:r w:rsidRPr="000715F6">
        <w:rPr>
          <w:lang w:val="en-US"/>
        </w:rPr>
        <w:t>://</w:t>
      </w:r>
      <w:r w:rsidRPr="00712832">
        <w:rPr>
          <w:lang w:val="en-US"/>
        </w:rPr>
        <w:t>sqlizer</w:t>
      </w:r>
      <w:r w:rsidRPr="000715F6">
        <w:rPr>
          <w:lang w:val="en-US"/>
        </w:rPr>
        <w:t>.</w:t>
      </w:r>
      <w:r w:rsidRPr="00712832">
        <w:rPr>
          <w:lang w:val="en-US"/>
        </w:rPr>
        <w:t>io</w:t>
      </w:r>
      <w:r w:rsidRPr="000715F6">
        <w:rPr>
          <w:lang w:val="en-US"/>
        </w:rPr>
        <w:t>/</w:t>
      </w:r>
    </w:p>
    <w:sectPr w:rsidR="00917C4F" w:rsidRPr="000715F6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A1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A1"/>
    <w:family w:val="swiss"/>
    <w:pitch w:val="variable"/>
    <w:sig w:usb0="E00002FF" w:usb1="4000A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A1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4C7067E"/>
    <w:multiLevelType w:val="hybridMultilevel"/>
    <w:tmpl w:val="BC70A630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C20537"/>
    <w:multiLevelType w:val="hybridMultilevel"/>
    <w:tmpl w:val="1EAAC5E6"/>
    <w:lvl w:ilvl="0" w:tplc="8FE601B4">
      <w:start w:val="1"/>
      <w:numFmt w:val="decimal"/>
      <w:lvlText w:val="%1."/>
      <w:lvlJc w:val="left"/>
      <w:pPr>
        <w:ind w:left="1080" w:hanging="360"/>
      </w:pPr>
      <w:rPr>
        <w:rFonts w:asciiTheme="minorHAnsi" w:eastAsiaTheme="minorHAnsi" w:hAnsiTheme="minorHAnsi" w:cstheme="minorBidi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05A0D9F"/>
    <w:multiLevelType w:val="multilevel"/>
    <w:tmpl w:val="FB186F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3396"/>
    <w:rsid w:val="000715F6"/>
    <w:rsid w:val="000A1C5B"/>
    <w:rsid w:val="006E3957"/>
    <w:rsid w:val="00712832"/>
    <w:rsid w:val="00BC6E81"/>
    <w:rsid w:val="00D07402"/>
    <w:rsid w:val="00E83396"/>
    <w:rsid w:val="00EE21B7"/>
    <w:rsid w:val="00FA04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DCB9171-ACD2-4E81-B453-50BED8A572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l-G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A1C5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A1C5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qlizer.io/" TargetMode="External"/><Relationship Id="rId5" Type="http://schemas.openxmlformats.org/officeDocument/2006/relationships/hyperlink" Target="http://geodata.gov.g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345</Words>
  <Characters>1867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Paulos Tsagkis</dc:creator>
  <cp:keywords/>
  <dc:description/>
  <cp:lastModifiedBy>Paulos Tsagkis</cp:lastModifiedBy>
  <cp:revision>2</cp:revision>
  <dcterms:created xsi:type="dcterms:W3CDTF">2016-10-12T14:14:00Z</dcterms:created>
  <dcterms:modified xsi:type="dcterms:W3CDTF">2016-10-12T14:14:00Z</dcterms:modified>
</cp:coreProperties>
</file>