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92B" w:rsidRDefault="00C1163C" w:rsidP="00653E12">
      <w:pPr>
        <w:pStyle w:val="Titre"/>
      </w:pPr>
      <w:r>
        <w:t>Aqic</w:t>
      </w:r>
    </w:p>
    <w:sdt>
      <w:sdtPr>
        <w:rPr>
          <w:rFonts w:asciiTheme="minorHAnsi" w:eastAsiaTheme="minorHAnsi" w:hAnsiTheme="minorHAnsi" w:cstheme="minorBidi"/>
          <w:b w:val="0"/>
          <w:bCs w:val="0"/>
          <w:color w:val="auto"/>
          <w:sz w:val="22"/>
          <w:szCs w:val="22"/>
          <w:lang w:eastAsia="en-US"/>
        </w:rPr>
        <w:id w:val="634833360"/>
        <w:docPartObj>
          <w:docPartGallery w:val="Table of Contents"/>
          <w:docPartUnique/>
        </w:docPartObj>
      </w:sdtPr>
      <w:sdtEndPr/>
      <w:sdtContent>
        <w:p w:rsidR="00BC09E4" w:rsidRDefault="00BC09E4">
          <w:pPr>
            <w:pStyle w:val="En-ttedetabledesmatires"/>
          </w:pPr>
          <w:r>
            <w:t>Table des matières</w:t>
          </w:r>
        </w:p>
        <w:p w:rsidR="00633188" w:rsidRDefault="00BC09E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633188" w:rsidRPr="00657D53">
            <w:rPr>
              <w:rStyle w:val="Lienhypertexte"/>
              <w:noProof/>
            </w:rPr>
            <w:fldChar w:fldCharType="begin"/>
          </w:r>
          <w:r w:rsidR="00633188" w:rsidRPr="00657D53">
            <w:rPr>
              <w:rStyle w:val="Lienhypertexte"/>
              <w:noProof/>
            </w:rPr>
            <w:instrText xml:space="preserve"> </w:instrText>
          </w:r>
          <w:r w:rsidR="00633188">
            <w:rPr>
              <w:noProof/>
            </w:rPr>
            <w:instrText>HYPERLINK \l "_Toc75523418"</w:instrText>
          </w:r>
          <w:r w:rsidR="00633188" w:rsidRPr="00657D53">
            <w:rPr>
              <w:rStyle w:val="Lienhypertexte"/>
              <w:noProof/>
            </w:rPr>
            <w:instrText xml:space="preserve"> </w:instrText>
          </w:r>
          <w:r w:rsidR="00633188" w:rsidRPr="00657D53">
            <w:rPr>
              <w:rStyle w:val="Lienhypertexte"/>
              <w:noProof/>
            </w:rPr>
          </w:r>
          <w:r w:rsidR="00633188" w:rsidRPr="00657D53">
            <w:rPr>
              <w:rStyle w:val="Lienhypertexte"/>
              <w:noProof/>
            </w:rPr>
            <w:fldChar w:fldCharType="separate"/>
          </w:r>
          <w:r w:rsidR="00633188" w:rsidRPr="00657D53">
            <w:rPr>
              <w:rStyle w:val="Lienhypertexte"/>
              <w:noProof/>
            </w:rPr>
            <w:t>Remerciements</w:t>
          </w:r>
          <w:r w:rsidR="00633188">
            <w:rPr>
              <w:noProof/>
              <w:webHidden/>
            </w:rPr>
            <w:tab/>
          </w:r>
          <w:r w:rsidR="00633188">
            <w:rPr>
              <w:noProof/>
              <w:webHidden/>
            </w:rPr>
            <w:fldChar w:fldCharType="begin"/>
          </w:r>
          <w:r w:rsidR="00633188">
            <w:rPr>
              <w:noProof/>
              <w:webHidden/>
            </w:rPr>
            <w:instrText xml:space="preserve"> PAGEREF _Toc75523418 \h </w:instrText>
          </w:r>
          <w:r w:rsidR="00633188">
            <w:rPr>
              <w:noProof/>
              <w:webHidden/>
            </w:rPr>
          </w:r>
          <w:r w:rsidR="00633188">
            <w:rPr>
              <w:noProof/>
              <w:webHidden/>
            </w:rPr>
            <w:fldChar w:fldCharType="separate"/>
          </w:r>
          <w:r w:rsidR="00633188">
            <w:rPr>
              <w:noProof/>
              <w:webHidden/>
            </w:rPr>
            <w:t>3</w:t>
          </w:r>
          <w:r w:rsidR="00633188">
            <w:rPr>
              <w:noProof/>
              <w:webHidden/>
            </w:rPr>
            <w:fldChar w:fldCharType="end"/>
          </w:r>
          <w:r w:rsidR="00633188" w:rsidRPr="00657D53">
            <w:rPr>
              <w:rStyle w:val="Lienhypertexte"/>
              <w:noProof/>
            </w:rPr>
            <w:fldChar w:fldCharType="end"/>
          </w:r>
        </w:p>
        <w:p w:rsidR="00633188" w:rsidRDefault="00633188">
          <w:pPr>
            <w:pStyle w:val="TM1"/>
            <w:tabs>
              <w:tab w:val="right" w:leader="dot" w:pos="9062"/>
            </w:tabs>
            <w:rPr>
              <w:rFonts w:eastAsiaTheme="minorEastAsia"/>
              <w:noProof/>
              <w:lang w:eastAsia="fr-FR"/>
            </w:rPr>
          </w:pPr>
          <w:hyperlink w:anchor="_Toc75523419" w:history="1">
            <w:r w:rsidRPr="00657D53">
              <w:rPr>
                <w:rStyle w:val="Lienhypertexte"/>
                <w:noProof/>
              </w:rPr>
              <w:t>Préambule</w:t>
            </w:r>
            <w:r>
              <w:rPr>
                <w:noProof/>
                <w:webHidden/>
              </w:rPr>
              <w:tab/>
            </w:r>
            <w:r>
              <w:rPr>
                <w:noProof/>
                <w:webHidden/>
              </w:rPr>
              <w:fldChar w:fldCharType="begin"/>
            </w:r>
            <w:r>
              <w:rPr>
                <w:noProof/>
                <w:webHidden/>
              </w:rPr>
              <w:instrText xml:space="preserve"> PAGEREF _Toc75523419 \h </w:instrText>
            </w:r>
            <w:r>
              <w:rPr>
                <w:noProof/>
                <w:webHidden/>
              </w:rPr>
            </w:r>
            <w:r>
              <w:rPr>
                <w:noProof/>
                <w:webHidden/>
              </w:rPr>
              <w:fldChar w:fldCharType="separate"/>
            </w:r>
            <w:r>
              <w:rPr>
                <w:noProof/>
                <w:webHidden/>
              </w:rPr>
              <w:t>3</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20" w:history="1">
            <w:r w:rsidRPr="00657D53">
              <w:rPr>
                <w:rStyle w:val="Lienhypertexte"/>
                <w:noProof/>
              </w:rPr>
              <w:t>Installation</w:t>
            </w:r>
            <w:r>
              <w:rPr>
                <w:noProof/>
                <w:webHidden/>
              </w:rPr>
              <w:tab/>
            </w:r>
            <w:r>
              <w:rPr>
                <w:noProof/>
                <w:webHidden/>
              </w:rPr>
              <w:fldChar w:fldCharType="begin"/>
            </w:r>
            <w:r>
              <w:rPr>
                <w:noProof/>
                <w:webHidden/>
              </w:rPr>
              <w:instrText xml:space="preserve"> PAGEREF _Toc75523420 \h </w:instrText>
            </w:r>
            <w:r>
              <w:rPr>
                <w:noProof/>
                <w:webHidden/>
              </w:rPr>
            </w:r>
            <w:r>
              <w:rPr>
                <w:noProof/>
                <w:webHidden/>
              </w:rPr>
              <w:fldChar w:fldCharType="separate"/>
            </w:r>
            <w:r>
              <w:rPr>
                <w:noProof/>
                <w:webHidden/>
              </w:rPr>
              <w:t>3</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21" w:history="1">
            <w:r w:rsidRPr="00657D53">
              <w:rPr>
                <w:rStyle w:val="Lienhypertexte"/>
                <w:noProof/>
              </w:rPr>
              <w:t>Windows</w:t>
            </w:r>
            <w:r>
              <w:rPr>
                <w:noProof/>
                <w:webHidden/>
              </w:rPr>
              <w:tab/>
            </w:r>
            <w:r>
              <w:rPr>
                <w:noProof/>
                <w:webHidden/>
              </w:rPr>
              <w:fldChar w:fldCharType="begin"/>
            </w:r>
            <w:r>
              <w:rPr>
                <w:noProof/>
                <w:webHidden/>
              </w:rPr>
              <w:instrText xml:space="preserve"> PAGEREF _Toc75523421 \h </w:instrText>
            </w:r>
            <w:r>
              <w:rPr>
                <w:noProof/>
                <w:webHidden/>
              </w:rPr>
            </w:r>
            <w:r>
              <w:rPr>
                <w:noProof/>
                <w:webHidden/>
              </w:rPr>
              <w:fldChar w:fldCharType="separate"/>
            </w:r>
            <w:r>
              <w:rPr>
                <w:noProof/>
                <w:webHidden/>
              </w:rPr>
              <w:t>4</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22" w:history="1">
            <w:r w:rsidRPr="00657D53">
              <w:rPr>
                <w:rStyle w:val="Lienhypertexte"/>
                <w:noProof/>
              </w:rPr>
              <w:t>Remarque</w:t>
            </w:r>
            <w:r>
              <w:rPr>
                <w:noProof/>
                <w:webHidden/>
              </w:rPr>
              <w:tab/>
            </w:r>
            <w:r>
              <w:rPr>
                <w:noProof/>
                <w:webHidden/>
              </w:rPr>
              <w:fldChar w:fldCharType="begin"/>
            </w:r>
            <w:r>
              <w:rPr>
                <w:noProof/>
                <w:webHidden/>
              </w:rPr>
              <w:instrText xml:space="preserve"> PAGEREF _Toc75523422 \h </w:instrText>
            </w:r>
            <w:r>
              <w:rPr>
                <w:noProof/>
                <w:webHidden/>
              </w:rPr>
            </w:r>
            <w:r>
              <w:rPr>
                <w:noProof/>
                <w:webHidden/>
              </w:rPr>
              <w:fldChar w:fldCharType="separate"/>
            </w:r>
            <w:r>
              <w:rPr>
                <w:noProof/>
                <w:webHidden/>
              </w:rPr>
              <w:t>5</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23" w:history="1">
            <w:r w:rsidRPr="00657D53">
              <w:rPr>
                <w:rStyle w:val="Lienhypertexte"/>
                <w:noProof/>
              </w:rPr>
              <w:t>Linux</w:t>
            </w:r>
            <w:r>
              <w:rPr>
                <w:noProof/>
                <w:webHidden/>
              </w:rPr>
              <w:tab/>
            </w:r>
            <w:r>
              <w:rPr>
                <w:noProof/>
                <w:webHidden/>
              </w:rPr>
              <w:fldChar w:fldCharType="begin"/>
            </w:r>
            <w:r>
              <w:rPr>
                <w:noProof/>
                <w:webHidden/>
              </w:rPr>
              <w:instrText xml:space="preserve"> PAGEREF _Toc75523423 \h </w:instrText>
            </w:r>
            <w:r>
              <w:rPr>
                <w:noProof/>
                <w:webHidden/>
              </w:rPr>
            </w:r>
            <w:r>
              <w:rPr>
                <w:noProof/>
                <w:webHidden/>
              </w:rPr>
              <w:fldChar w:fldCharType="separate"/>
            </w:r>
            <w:r>
              <w:rPr>
                <w:noProof/>
                <w:webHidden/>
              </w:rPr>
              <w:t>5</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24" w:history="1">
            <w:r w:rsidRPr="00657D53">
              <w:rPr>
                <w:rStyle w:val="Lienhypertexte"/>
                <w:noProof/>
              </w:rPr>
              <w:t>Linux base Debian (Debian, Ubuntu, …)</w:t>
            </w:r>
            <w:r>
              <w:rPr>
                <w:noProof/>
                <w:webHidden/>
              </w:rPr>
              <w:tab/>
            </w:r>
            <w:r>
              <w:rPr>
                <w:noProof/>
                <w:webHidden/>
              </w:rPr>
              <w:fldChar w:fldCharType="begin"/>
            </w:r>
            <w:r>
              <w:rPr>
                <w:noProof/>
                <w:webHidden/>
              </w:rPr>
              <w:instrText xml:space="preserve"> PAGEREF _Toc75523424 \h </w:instrText>
            </w:r>
            <w:r>
              <w:rPr>
                <w:noProof/>
                <w:webHidden/>
              </w:rPr>
            </w:r>
            <w:r>
              <w:rPr>
                <w:noProof/>
                <w:webHidden/>
              </w:rPr>
              <w:fldChar w:fldCharType="separate"/>
            </w:r>
            <w:r>
              <w:rPr>
                <w:noProof/>
                <w:webHidden/>
              </w:rPr>
              <w:t>5</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25" w:history="1">
            <w:r w:rsidRPr="00657D53">
              <w:rPr>
                <w:rStyle w:val="Lienhypertexte"/>
                <w:noProof/>
                <w:lang w:val="en-GB"/>
              </w:rPr>
              <w:t>Linux base Red Hat (Fedora, centOS, Mageia,  OpenSuse…)</w:t>
            </w:r>
            <w:r>
              <w:rPr>
                <w:noProof/>
                <w:webHidden/>
              </w:rPr>
              <w:tab/>
            </w:r>
            <w:r>
              <w:rPr>
                <w:noProof/>
                <w:webHidden/>
              </w:rPr>
              <w:fldChar w:fldCharType="begin"/>
            </w:r>
            <w:r>
              <w:rPr>
                <w:noProof/>
                <w:webHidden/>
              </w:rPr>
              <w:instrText xml:space="preserve"> PAGEREF _Toc75523425 \h </w:instrText>
            </w:r>
            <w:r>
              <w:rPr>
                <w:noProof/>
                <w:webHidden/>
              </w:rPr>
            </w:r>
            <w:r>
              <w:rPr>
                <w:noProof/>
                <w:webHidden/>
              </w:rPr>
              <w:fldChar w:fldCharType="separate"/>
            </w:r>
            <w:r>
              <w:rPr>
                <w:noProof/>
                <w:webHidden/>
              </w:rPr>
              <w:t>5</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26" w:history="1">
            <w:r w:rsidRPr="00657D53">
              <w:rPr>
                <w:rStyle w:val="Lienhypertexte"/>
                <w:noProof/>
              </w:rPr>
              <w:t>Autres Linux.</w:t>
            </w:r>
            <w:r>
              <w:rPr>
                <w:noProof/>
                <w:webHidden/>
              </w:rPr>
              <w:tab/>
            </w:r>
            <w:r>
              <w:rPr>
                <w:noProof/>
                <w:webHidden/>
              </w:rPr>
              <w:fldChar w:fldCharType="begin"/>
            </w:r>
            <w:r>
              <w:rPr>
                <w:noProof/>
                <w:webHidden/>
              </w:rPr>
              <w:instrText xml:space="preserve"> PAGEREF _Toc75523426 \h </w:instrText>
            </w:r>
            <w:r>
              <w:rPr>
                <w:noProof/>
                <w:webHidden/>
              </w:rPr>
            </w:r>
            <w:r>
              <w:rPr>
                <w:noProof/>
                <w:webHidden/>
              </w:rPr>
              <w:fldChar w:fldCharType="separate"/>
            </w:r>
            <w:r>
              <w:rPr>
                <w:noProof/>
                <w:webHidden/>
              </w:rPr>
              <w:t>6</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27" w:history="1">
            <w:r w:rsidRPr="00657D53">
              <w:rPr>
                <w:rStyle w:val="Lienhypertexte"/>
                <w:noProof/>
              </w:rPr>
              <w:t>Remarques tout Linux confondus</w:t>
            </w:r>
            <w:r>
              <w:rPr>
                <w:noProof/>
                <w:webHidden/>
              </w:rPr>
              <w:tab/>
            </w:r>
            <w:r>
              <w:rPr>
                <w:noProof/>
                <w:webHidden/>
              </w:rPr>
              <w:fldChar w:fldCharType="begin"/>
            </w:r>
            <w:r>
              <w:rPr>
                <w:noProof/>
                <w:webHidden/>
              </w:rPr>
              <w:instrText xml:space="preserve"> PAGEREF _Toc75523427 \h </w:instrText>
            </w:r>
            <w:r>
              <w:rPr>
                <w:noProof/>
                <w:webHidden/>
              </w:rPr>
            </w:r>
            <w:r>
              <w:rPr>
                <w:noProof/>
                <w:webHidden/>
              </w:rPr>
              <w:fldChar w:fldCharType="separate"/>
            </w:r>
            <w:r>
              <w:rPr>
                <w:noProof/>
                <w:webHidden/>
              </w:rPr>
              <w:t>6</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28" w:history="1">
            <w:r w:rsidRPr="00657D53">
              <w:rPr>
                <w:rStyle w:val="Lienhypertexte"/>
                <w:noProof/>
              </w:rPr>
              <w:t>MacOS</w:t>
            </w:r>
            <w:r>
              <w:rPr>
                <w:noProof/>
                <w:webHidden/>
              </w:rPr>
              <w:tab/>
            </w:r>
            <w:r>
              <w:rPr>
                <w:noProof/>
                <w:webHidden/>
              </w:rPr>
              <w:fldChar w:fldCharType="begin"/>
            </w:r>
            <w:r>
              <w:rPr>
                <w:noProof/>
                <w:webHidden/>
              </w:rPr>
              <w:instrText xml:space="preserve"> PAGEREF _Toc75523428 \h </w:instrText>
            </w:r>
            <w:r>
              <w:rPr>
                <w:noProof/>
                <w:webHidden/>
              </w:rPr>
            </w:r>
            <w:r>
              <w:rPr>
                <w:noProof/>
                <w:webHidden/>
              </w:rPr>
              <w:fldChar w:fldCharType="separate"/>
            </w:r>
            <w:r>
              <w:rPr>
                <w:noProof/>
                <w:webHidden/>
              </w:rPr>
              <w:t>6</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29" w:history="1">
            <w:r w:rsidRPr="00657D53">
              <w:rPr>
                <w:rStyle w:val="Lienhypertexte"/>
                <w:noProof/>
              </w:rPr>
              <w:t>Remarque</w:t>
            </w:r>
            <w:r>
              <w:rPr>
                <w:noProof/>
                <w:webHidden/>
              </w:rPr>
              <w:tab/>
            </w:r>
            <w:r>
              <w:rPr>
                <w:noProof/>
                <w:webHidden/>
              </w:rPr>
              <w:fldChar w:fldCharType="begin"/>
            </w:r>
            <w:r>
              <w:rPr>
                <w:noProof/>
                <w:webHidden/>
              </w:rPr>
              <w:instrText xml:space="preserve"> PAGEREF _Toc75523429 \h </w:instrText>
            </w:r>
            <w:r>
              <w:rPr>
                <w:noProof/>
                <w:webHidden/>
              </w:rPr>
            </w:r>
            <w:r>
              <w:rPr>
                <w:noProof/>
                <w:webHidden/>
              </w:rPr>
              <w:fldChar w:fldCharType="separate"/>
            </w:r>
            <w:r>
              <w:rPr>
                <w:noProof/>
                <w:webHidden/>
              </w:rPr>
              <w:t>7</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30" w:history="1">
            <w:r w:rsidRPr="00657D53">
              <w:rPr>
                <w:rStyle w:val="Lienhypertexte"/>
                <w:noProof/>
              </w:rPr>
              <w:t>Désinstallation</w:t>
            </w:r>
            <w:r>
              <w:rPr>
                <w:noProof/>
                <w:webHidden/>
              </w:rPr>
              <w:tab/>
            </w:r>
            <w:r>
              <w:rPr>
                <w:noProof/>
                <w:webHidden/>
              </w:rPr>
              <w:fldChar w:fldCharType="begin"/>
            </w:r>
            <w:r>
              <w:rPr>
                <w:noProof/>
                <w:webHidden/>
              </w:rPr>
              <w:instrText xml:space="preserve"> PAGEREF _Toc75523430 \h </w:instrText>
            </w:r>
            <w:r>
              <w:rPr>
                <w:noProof/>
                <w:webHidden/>
              </w:rPr>
            </w:r>
            <w:r>
              <w:rPr>
                <w:noProof/>
                <w:webHidden/>
              </w:rPr>
              <w:fldChar w:fldCharType="separate"/>
            </w:r>
            <w:r>
              <w:rPr>
                <w:noProof/>
                <w:webHidden/>
              </w:rPr>
              <w:t>7</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31" w:history="1">
            <w:r w:rsidRPr="00657D53">
              <w:rPr>
                <w:rStyle w:val="Lienhypertexte"/>
                <w:noProof/>
              </w:rPr>
              <w:t>Windows</w:t>
            </w:r>
            <w:r>
              <w:rPr>
                <w:noProof/>
                <w:webHidden/>
              </w:rPr>
              <w:tab/>
            </w:r>
            <w:r>
              <w:rPr>
                <w:noProof/>
                <w:webHidden/>
              </w:rPr>
              <w:fldChar w:fldCharType="begin"/>
            </w:r>
            <w:r>
              <w:rPr>
                <w:noProof/>
                <w:webHidden/>
              </w:rPr>
              <w:instrText xml:space="preserve"> PAGEREF _Toc75523431 \h </w:instrText>
            </w:r>
            <w:r>
              <w:rPr>
                <w:noProof/>
                <w:webHidden/>
              </w:rPr>
            </w:r>
            <w:r>
              <w:rPr>
                <w:noProof/>
                <w:webHidden/>
              </w:rPr>
              <w:fldChar w:fldCharType="separate"/>
            </w:r>
            <w:r>
              <w:rPr>
                <w:noProof/>
                <w:webHidden/>
              </w:rPr>
              <w:t>7</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32" w:history="1">
            <w:r w:rsidRPr="00657D53">
              <w:rPr>
                <w:rStyle w:val="Lienhypertexte"/>
                <w:noProof/>
              </w:rPr>
              <w:t>Linux</w:t>
            </w:r>
            <w:r>
              <w:rPr>
                <w:noProof/>
                <w:webHidden/>
              </w:rPr>
              <w:tab/>
            </w:r>
            <w:r>
              <w:rPr>
                <w:noProof/>
                <w:webHidden/>
              </w:rPr>
              <w:fldChar w:fldCharType="begin"/>
            </w:r>
            <w:r>
              <w:rPr>
                <w:noProof/>
                <w:webHidden/>
              </w:rPr>
              <w:instrText xml:space="preserve"> PAGEREF _Toc75523432 \h </w:instrText>
            </w:r>
            <w:r>
              <w:rPr>
                <w:noProof/>
                <w:webHidden/>
              </w:rPr>
            </w:r>
            <w:r>
              <w:rPr>
                <w:noProof/>
                <w:webHidden/>
              </w:rPr>
              <w:fldChar w:fldCharType="separate"/>
            </w:r>
            <w:r>
              <w:rPr>
                <w:noProof/>
                <w:webHidden/>
              </w:rPr>
              <w:t>8</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33" w:history="1">
            <w:r w:rsidRPr="00657D53">
              <w:rPr>
                <w:rStyle w:val="Lienhypertexte"/>
                <w:noProof/>
              </w:rPr>
              <w:t>Linux base Debian (Debian, Ubuntu, …)</w:t>
            </w:r>
            <w:r>
              <w:rPr>
                <w:noProof/>
                <w:webHidden/>
              </w:rPr>
              <w:tab/>
            </w:r>
            <w:r>
              <w:rPr>
                <w:noProof/>
                <w:webHidden/>
              </w:rPr>
              <w:fldChar w:fldCharType="begin"/>
            </w:r>
            <w:r>
              <w:rPr>
                <w:noProof/>
                <w:webHidden/>
              </w:rPr>
              <w:instrText xml:space="preserve"> PAGEREF _Toc75523433 \h </w:instrText>
            </w:r>
            <w:r>
              <w:rPr>
                <w:noProof/>
                <w:webHidden/>
              </w:rPr>
            </w:r>
            <w:r>
              <w:rPr>
                <w:noProof/>
                <w:webHidden/>
              </w:rPr>
              <w:fldChar w:fldCharType="separate"/>
            </w:r>
            <w:r>
              <w:rPr>
                <w:noProof/>
                <w:webHidden/>
              </w:rPr>
              <w:t>8</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34" w:history="1">
            <w:r w:rsidRPr="00657D53">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_Toc75523434 \h </w:instrText>
            </w:r>
            <w:r>
              <w:rPr>
                <w:noProof/>
                <w:webHidden/>
              </w:rPr>
            </w:r>
            <w:r>
              <w:rPr>
                <w:noProof/>
                <w:webHidden/>
              </w:rPr>
              <w:fldChar w:fldCharType="separate"/>
            </w:r>
            <w:r>
              <w:rPr>
                <w:noProof/>
                <w:webHidden/>
              </w:rPr>
              <w:t>8</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35" w:history="1">
            <w:r w:rsidRPr="00657D53">
              <w:rPr>
                <w:rStyle w:val="Lienhypertexte"/>
                <w:noProof/>
              </w:rPr>
              <w:t>Autres Linux</w:t>
            </w:r>
            <w:r>
              <w:rPr>
                <w:noProof/>
                <w:webHidden/>
              </w:rPr>
              <w:tab/>
            </w:r>
            <w:r>
              <w:rPr>
                <w:noProof/>
                <w:webHidden/>
              </w:rPr>
              <w:fldChar w:fldCharType="begin"/>
            </w:r>
            <w:r>
              <w:rPr>
                <w:noProof/>
                <w:webHidden/>
              </w:rPr>
              <w:instrText xml:space="preserve"> PAGEREF _Toc75523435 \h </w:instrText>
            </w:r>
            <w:r>
              <w:rPr>
                <w:noProof/>
                <w:webHidden/>
              </w:rPr>
            </w:r>
            <w:r>
              <w:rPr>
                <w:noProof/>
                <w:webHidden/>
              </w:rPr>
              <w:fldChar w:fldCharType="separate"/>
            </w:r>
            <w:r>
              <w:rPr>
                <w:noProof/>
                <w:webHidden/>
              </w:rPr>
              <w:t>8</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36" w:history="1">
            <w:r w:rsidRPr="00657D53">
              <w:rPr>
                <w:rStyle w:val="Lienhypertexte"/>
                <w:noProof/>
              </w:rPr>
              <w:t>MacOS</w:t>
            </w:r>
            <w:r>
              <w:rPr>
                <w:noProof/>
                <w:webHidden/>
              </w:rPr>
              <w:tab/>
            </w:r>
            <w:r>
              <w:rPr>
                <w:noProof/>
                <w:webHidden/>
              </w:rPr>
              <w:fldChar w:fldCharType="begin"/>
            </w:r>
            <w:r>
              <w:rPr>
                <w:noProof/>
                <w:webHidden/>
              </w:rPr>
              <w:instrText xml:space="preserve"> PAGEREF _Toc75523436 \h </w:instrText>
            </w:r>
            <w:r>
              <w:rPr>
                <w:noProof/>
                <w:webHidden/>
              </w:rPr>
            </w:r>
            <w:r>
              <w:rPr>
                <w:noProof/>
                <w:webHidden/>
              </w:rPr>
              <w:fldChar w:fldCharType="separate"/>
            </w:r>
            <w:r>
              <w:rPr>
                <w:noProof/>
                <w:webHidden/>
              </w:rPr>
              <w:t>8</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37" w:history="1">
            <w:r w:rsidRPr="00657D53">
              <w:rPr>
                <w:rStyle w:val="Lienhypertexte"/>
                <w:noProof/>
              </w:rPr>
              <w:t>Remarque sur l'affichage</w:t>
            </w:r>
            <w:r>
              <w:rPr>
                <w:noProof/>
                <w:webHidden/>
              </w:rPr>
              <w:tab/>
            </w:r>
            <w:r>
              <w:rPr>
                <w:noProof/>
                <w:webHidden/>
              </w:rPr>
              <w:fldChar w:fldCharType="begin"/>
            </w:r>
            <w:r>
              <w:rPr>
                <w:noProof/>
                <w:webHidden/>
              </w:rPr>
              <w:instrText xml:space="preserve"> PAGEREF _Toc75523437 \h </w:instrText>
            </w:r>
            <w:r>
              <w:rPr>
                <w:noProof/>
                <w:webHidden/>
              </w:rPr>
            </w:r>
            <w:r>
              <w:rPr>
                <w:noProof/>
                <w:webHidden/>
              </w:rPr>
              <w:fldChar w:fldCharType="separate"/>
            </w:r>
            <w:r>
              <w:rPr>
                <w:noProof/>
                <w:webHidden/>
              </w:rPr>
              <w:t>8</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38" w:history="1">
            <w:r w:rsidRPr="00657D53">
              <w:rPr>
                <w:rStyle w:val="Lienhypertexte"/>
                <w:noProof/>
              </w:rPr>
              <w:t>Fonctionnement</w:t>
            </w:r>
            <w:r>
              <w:rPr>
                <w:noProof/>
                <w:webHidden/>
              </w:rPr>
              <w:tab/>
            </w:r>
            <w:r>
              <w:rPr>
                <w:noProof/>
                <w:webHidden/>
              </w:rPr>
              <w:fldChar w:fldCharType="begin"/>
            </w:r>
            <w:r>
              <w:rPr>
                <w:noProof/>
                <w:webHidden/>
              </w:rPr>
              <w:instrText xml:space="preserve"> PAGEREF _Toc75523438 \h </w:instrText>
            </w:r>
            <w:r>
              <w:rPr>
                <w:noProof/>
                <w:webHidden/>
              </w:rPr>
            </w:r>
            <w:r>
              <w:rPr>
                <w:noProof/>
                <w:webHidden/>
              </w:rPr>
              <w:fldChar w:fldCharType="separate"/>
            </w:r>
            <w:r>
              <w:rPr>
                <w:noProof/>
                <w:webHidden/>
              </w:rPr>
              <w:t>9</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39" w:history="1">
            <w:r>
              <w:rPr>
                <w:noProof/>
                <w:lang w:eastAsia="fr-FR"/>
              </w:rPr>
              <w:pict>
                <v:shape id="_x0000_i1032" type="#_x0000_t75" style="width:18.15pt;height:18.15pt;visibility:visible">
                  <v:imagedata r:id="rId9" o:title="mainmenu"/>
                </v:shape>
              </w:pict>
            </w:r>
            <w:r w:rsidRPr="00657D53">
              <w:rPr>
                <w:rStyle w:val="Lienhypertexte"/>
                <w:noProof/>
              </w:rPr>
              <w:t>Menu principal</w:t>
            </w:r>
            <w:r>
              <w:rPr>
                <w:noProof/>
                <w:webHidden/>
              </w:rPr>
              <w:tab/>
            </w:r>
            <w:r>
              <w:rPr>
                <w:noProof/>
                <w:webHidden/>
              </w:rPr>
              <w:fldChar w:fldCharType="begin"/>
            </w:r>
            <w:r>
              <w:rPr>
                <w:noProof/>
                <w:webHidden/>
              </w:rPr>
              <w:instrText xml:space="preserve"> PAGEREF _Toc75523439 \h </w:instrText>
            </w:r>
            <w:r>
              <w:rPr>
                <w:noProof/>
                <w:webHidden/>
              </w:rPr>
            </w:r>
            <w:r>
              <w:rPr>
                <w:noProof/>
                <w:webHidden/>
              </w:rPr>
              <w:fldChar w:fldCharType="separate"/>
            </w:r>
            <w:r>
              <w:rPr>
                <w:noProof/>
                <w:webHidden/>
              </w:rPr>
              <w:t>9</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0" w:history="1">
            <w:r w:rsidRPr="00657D53">
              <w:rPr>
                <w:rStyle w:val="Lienhypertexte"/>
                <w:noProof/>
              </w:rPr>
              <w:drawing>
                <wp:inline distT="0" distB="0" distL="0" distR="0" wp14:anchorId="5F16CFA7" wp14:editId="09293022">
                  <wp:extent cx="1990725" cy="2286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Pr="00657D53">
              <w:rPr>
                <w:rStyle w:val="Lienhypertexte"/>
                <w:noProof/>
              </w:rPr>
              <w:t>Le choix des régions</w:t>
            </w:r>
            <w:r>
              <w:rPr>
                <w:noProof/>
                <w:webHidden/>
              </w:rPr>
              <w:tab/>
            </w:r>
            <w:r>
              <w:rPr>
                <w:noProof/>
                <w:webHidden/>
              </w:rPr>
              <w:fldChar w:fldCharType="begin"/>
            </w:r>
            <w:r>
              <w:rPr>
                <w:noProof/>
                <w:webHidden/>
              </w:rPr>
              <w:instrText xml:space="preserve"> PAGEREF _Toc75523440 \h </w:instrText>
            </w:r>
            <w:r>
              <w:rPr>
                <w:noProof/>
                <w:webHidden/>
              </w:rPr>
            </w:r>
            <w:r>
              <w:rPr>
                <w:noProof/>
                <w:webHidden/>
              </w:rPr>
              <w:fldChar w:fldCharType="separate"/>
            </w:r>
            <w:r>
              <w:rPr>
                <w:noProof/>
                <w:webHidden/>
              </w:rPr>
              <w:t>9</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1" w:history="1">
            <w:r w:rsidRPr="00657D53">
              <w:rPr>
                <w:rStyle w:val="Lienhypertexte"/>
                <w:noProof/>
              </w:rPr>
              <w:drawing>
                <wp:inline distT="0" distB="0" distL="0" distR="0" wp14:anchorId="261B0C00" wp14:editId="2CD8D9C8">
                  <wp:extent cx="1143000" cy="2000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Pr="00657D53">
              <w:rPr>
                <w:rStyle w:val="Lienhypertexte"/>
                <w:noProof/>
              </w:rPr>
              <w:t>Date</w:t>
            </w:r>
            <w:r>
              <w:rPr>
                <w:noProof/>
                <w:webHidden/>
              </w:rPr>
              <w:tab/>
            </w:r>
            <w:r>
              <w:rPr>
                <w:noProof/>
                <w:webHidden/>
              </w:rPr>
              <w:fldChar w:fldCharType="begin"/>
            </w:r>
            <w:r>
              <w:rPr>
                <w:noProof/>
                <w:webHidden/>
              </w:rPr>
              <w:instrText xml:space="preserve"> PAGEREF _Toc75523441 \h </w:instrText>
            </w:r>
            <w:r>
              <w:rPr>
                <w:noProof/>
                <w:webHidden/>
              </w:rPr>
            </w:r>
            <w:r>
              <w:rPr>
                <w:noProof/>
                <w:webHidden/>
              </w:rPr>
              <w:fldChar w:fldCharType="separate"/>
            </w:r>
            <w:r>
              <w:rPr>
                <w:noProof/>
                <w:webHidden/>
              </w:rPr>
              <w:t>9</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2" w:history="1">
            <w:r w:rsidRPr="00657D53">
              <w:rPr>
                <w:rStyle w:val="Lienhypertexte"/>
                <w:noProof/>
              </w:rPr>
              <w:drawing>
                <wp:inline distT="0" distB="0" distL="0" distR="0" wp14:anchorId="4AB5443B" wp14:editId="270755D7">
                  <wp:extent cx="552450" cy="209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Pr="00657D53">
              <w:rPr>
                <w:rStyle w:val="Lienhypertexte"/>
                <w:noProof/>
              </w:rPr>
              <w:t>Indice</w:t>
            </w:r>
            <w:r>
              <w:rPr>
                <w:noProof/>
                <w:webHidden/>
              </w:rPr>
              <w:tab/>
            </w:r>
            <w:r>
              <w:rPr>
                <w:noProof/>
                <w:webHidden/>
              </w:rPr>
              <w:fldChar w:fldCharType="begin"/>
            </w:r>
            <w:r>
              <w:rPr>
                <w:noProof/>
                <w:webHidden/>
              </w:rPr>
              <w:instrText xml:space="preserve"> PAGEREF _Toc75523442 \h </w:instrText>
            </w:r>
            <w:r>
              <w:rPr>
                <w:noProof/>
                <w:webHidden/>
              </w:rPr>
            </w:r>
            <w:r>
              <w:rPr>
                <w:noProof/>
                <w:webHidden/>
              </w:rPr>
              <w:fldChar w:fldCharType="separate"/>
            </w:r>
            <w:r>
              <w:rPr>
                <w:noProof/>
                <w:webHidden/>
              </w:rPr>
              <w:t>9</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3" w:history="1">
            <w:r>
              <w:rPr>
                <w:noProof/>
              </w:rPr>
              <w:pict>
                <v:shape id="_x0000_i1033" type="#_x0000_t75" style="width:17.55pt;height:17.55pt;visibility:visible">
                  <v:imagedata r:id="rId13" o:title=""/>
                </v:shape>
              </w:pict>
            </w:r>
            <w:r w:rsidRPr="00657D53">
              <w:rPr>
                <w:rStyle w:val="Lienhypertexte"/>
                <w:noProof/>
              </w:rPr>
              <w:t xml:space="preserve"> </w:t>
            </w:r>
            <w:r w:rsidRPr="00657D53">
              <w:rPr>
                <w:rStyle w:val="Lienhypertexte"/>
                <w:noProof/>
              </w:rPr>
              <w:drawing>
                <wp:inline distT="0" distB="0" distL="0" distR="0" wp14:anchorId="2F3DF13E" wp14:editId="765CA5BF">
                  <wp:extent cx="226800" cy="226800"/>
                  <wp:effectExtent l="0" t="0" r="190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Démarrage-Pause</w:t>
            </w:r>
            <w:r>
              <w:rPr>
                <w:noProof/>
                <w:webHidden/>
              </w:rPr>
              <w:tab/>
            </w:r>
            <w:r>
              <w:rPr>
                <w:noProof/>
                <w:webHidden/>
              </w:rPr>
              <w:fldChar w:fldCharType="begin"/>
            </w:r>
            <w:r>
              <w:rPr>
                <w:noProof/>
                <w:webHidden/>
              </w:rPr>
              <w:instrText xml:space="preserve"> PAGEREF _Toc75523443 \h </w:instrText>
            </w:r>
            <w:r>
              <w:rPr>
                <w:noProof/>
                <w:webHidden/>
              </w:rPr>
            </w:r>
            <w:r>
              <w:rPr>
                <w:noProof/>
                <w:webHidden/>
              </w:rPr>
              <w:fldChar w:fldCharType="separate"/>
            </w:r>
            <w:r>
              <w:rPr>
                <w:noProof/>
                <w:webHidden/>
              </w:rPr>
              <w:t>9</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4" w:history="1">
            <w:r w:rsidRPr="00657D53">
              <w:rPr>
                <w:rStyle w:val="Lienhypertexte"/>
                <w:noProof/>
              </w:rPr>
              <w:drawing>
                <wp:inline distT="0" distB="0" distL="0" distR="0" wp14:anchorId="0394AA90" wp14:editId="796001FE">
                  <wp:extent cx="226800" cy="226800"/>
                  <wp:effectExtent l="0" t="0" r="1905"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Reculez d'une date.</w:t>
            </w:r>
            <w:r>
              <w:rPr>
                <w:noProof/>
                <w:webHidden/>
              </w:rPr>
              <w:tab/>
            </w:r>
            <w:r>
              <w:rPr>
                <w:noProof/>
                <w:webHidden/>
              </w:rPr>
              <w:fldChar w:fldCharType="begin"/>
            </w:r>
            <w:r>
              <w:rPr>
                <w:noProof/>
                <w:webHidden/>
              </w:rPr>
              <w:instrText xml:space="preserve"> PAGEREF _Toc75523444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5" w:history="1">
            <w:r w:rsidRPr="00657D53">
              <w:rPr>
                <w:rStyle w:val="Lienhypertexte"/>
                <w:noProof/>
              </w:rPr>
              <w:drawing>
                <wp:inline distT="0" distB="0" distL="0" distR="0" wp14:anchorId="6D715939" wp14:editId="3078D472">
                  <wp:extent cx="1238250" cy="2190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rsidRPr="00657D53">
              <w:rPr>
                <w:rStyle w:val="Lienhypertexte"/>
                <w:noProof/>
              </w:rPr>
              <w:t xml:space="preserve">  Curseur des dates</w:t>
            </w:r>
            <w:r>
              <w:rPr>
                <w:noProof/>
                <w:webHidden/>
              </w:rPr>
              <w:tab/>
            </w:r>
            <w:r>
              <w:rPr>
                <w:noProof/>
                <w:webHidden/>
              </w:rPr>
              <w:fldChar w:fldCharType="begin"/>
            </w:r>
            <w:r>
              <w:rPr>
                <w:noProof/>
                <w:webHidden/>
              </w:rPr>
              <w:instrText xml:space="preserve"> PAGEREF _Toc75523445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6" w:history="1">
            <w:r>
              <w:rPr>
                <w:noProof/>
              </w:rPr>
              <w:pict>
                <v:shape id="_x0000_i1034" type="#_x0000_t75" style="width:17.55pt;height:17.55pt;visibility:visible">
                  <v:imagedata r:id="rId17" o:title=""/>
                </v:shape>
              </w:pict>
            </w:r>
            <w:r w:rsidRPr="00657D53">
              <w:rPr>
                <w:rStyle w:val="Lienhypertexte"/>
                <w:noProof/>
              </w:rPr>
              <w:t xml:space="preserve"> Avancer d'une date</w:t>
            </w:r>
            <w:r>
              <w:rPr>
                <w:noProof/>
                <w:webHidden/>
              </w:rPr>
              <w:tab/>
            </w:r>
            <w:r>
              <w:rPr>
                <w:noProof/>
                <w:webHidden/>
              </w:rPr>
              <w:fldChar w:fldCharType="begin"/>
            </w:r>
            <w:r>
              <w:rPr>
                <w:noProof/>
                <w:webHidden/>
              </w:rPr>
              <w:instrText xml:space="preserve"> PAGEREF _Toc75523446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7" w:history="1">
            <w:r>
              <w:rPr>
                <w:noProof/>
              </w:rPr>
              <w:pict>
                <v:shape id="_x0000_i1035" type="#_x0000_t75" style="width:18.15pt;height:18.15pt;visibility:visible" o:bullet="t">
                  <v:imagedata r:id="rId18" o:title=""/>
                </v:shape>
              </w:pict>
            </w:r>
            <w:r w:rsidRPr="00657D53">
              <w:rPr>
                <w:rStyle w:val="Lienhypertexte"/>
                <w:noProof/>
              </w:rPr>
              <w:t>Aller directement à une date</w:t>
            </w:r>
            <w:r>
              <w:rPr>
                <w:noProof/>
                <w:webHidden/>
              </w:rPr>
              <w:tab/>
            </w:r>
            <w:r>
              <w:rPr>
                <w:noProof/>
                <w:webHidden/>
              </w:rPr>
              <w:fldChar w:fldCharType="begin"/>
            </w:r>
            <w:r>
              <w:rPr>
                <w:noProof/>
                <w:webHidden/>
              </w:rPr>
              <w:instrText xml:space="preserve"> PAGEREF _Toc75523447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8" w:history="1">
            <w:r w:rsidRPr="00657D53">
              <w:rPr>
                <w:rStyle w:val="Lienhypertexte"/>
                <w:noProof/>
              </w:rPr>
              <w:drawing>
                <wp:inline distT="0" distB="0" distL="0" distR="0" wp14:anchorId="18D7326B" wp14:editId="12B5E05B">
                  <wp:extent cx="7715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rsidRPr="00657D53">
              <w:rPr>
                <w:rStyle w:val="Lienhypertexte"/>
                <w:noProof/>
              </w:rPr>
              <w:t xml:space="preserve"> Image par seconde.</w:t>
            </w:r>
            <w:r>
              <w:rPr>
                <w:noProof/>
                <w:webHidden/>
              </w:rPr>
              <w:tab/>
            </w:r>
            <w:r>
              <w:rPr>
                <w:noProof/>
                <w:webHidden/>
              </w:rPr>
              <w:fldChar w:fldCharType="begin"/>
            </w:r>
            <w:r>
              <w:rPr>
                <w:noProof/>
                <w:webHidden/>
              </w:rPr>
              <w:instrText xml:space="preserve"> PAGEREF _Toc75523448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49" w:history="1">
            <w:r>
              <w:rPr>
                <w:noProof/>
              </w:rPr>
              <w:pict>
                <v:shape id="_x0000_i1036" type="#_x0000_t75" style="width:18.15pt;height:18.15pt;visibility:visible">
                  <v:imagedata r:id="rId20" o:title=""/>
                </v:shape>
              </w:pict>
            </w:r>
            <w:r w:rsidRPr="00657D53">
              <w:rPr>
                <w:rStyle w:val="Lienhypertexte"/>
                <w:noProof/>
              </w:rPr>
              <w:t>Voir toute la région</w:t>
            </w:r>
            <w:r>
              <w:rPr>
                <w:noProof/>
                <w:webHidden/>
              </w:rPr>
              <w:tab/>
            </w:r>
            <w:r>
              <w:rPr>
                <w:noProof/>
                <w:webHidden/>
              </w:rPr>
              <w:fldChar w:fldCharType="begin"/>
            </w:r>
            <w:r>
              <w:rPr>
                <w:noProof/>
                <w:webHidden/>
              </w:rPr>
              <w:instrText xml:space="preserve"> PAGEREF _Toc75523449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50" w:history="1">
            <w:r w:rsidRPr="00657D53">
              <w:rPr>
                <w:rStyle w:val="Lienhypertexte"/>
                <w:noProof/>
              </w:rPr>
              <w:drawing>
                <wp:inline distT="0" distB="0" distL="0" distR="0" wp14:anchorId="39B193BB" wp14:editId="6C7D2F3E">
                  <wp:extent cx="14287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rsidRPr="00657D53">
              <w:rPr>
                <w:rStyle w:val="Lienhypertexte"/>
                <w:noProof/>
              </w:rPr>
              <w:t xml:space="preserve"> Fournisseur de données</w:t>
            </w:r>
            <w:r>
              <w:rPr>
                <w:noProof/>
                <w:webHidden/>
              </w:rPr>
              <w:tab/>
            </w:r>
            <w:r>
              <w:rPr>
                <w:noProof/>
                <w:webHidden/>
              </w:rPr>
              <w:fldChar w:fldCharType="begin"/>
            </w:r>
            <w:r>
              <w:rPr>
                <w:noProof/>
                <w:webHidden/>
              </w:rPr>
              <w:instrText xml:space="preserve"> PAGEREF _Toc75523450 \h </w:instrText>
            </w:r>
            <w:r>
              <w:rPr>
                <w:noProof/>
                <w:webHidden/>
              </w:rPr>
            </w:r>
            <w:r>
              <w:rPr>
                <w:noProof/>
                <w:webHidden/>
              </w:rPr>
              <w:fldChar w:fldCharType="separate"/>
            </w:r>
            <w:r>
              <w:rPr>
                <w:noProof/>
                <w:webHidden/>
              </w:rPr>
              <w:t>10</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51" w:history="1">
            <w:r>
              <w:rPr>
                <w:noProof/>
              </w:rPr>
              <w:pict>
                <v:shape id="_x0000_i1037" type="#_x0000_t75" style="width:18.15pt;height:18.15pt;visibility:visible" o:bullet="t">
                  <v:imagedata r:id="rId22" o:title=""/>
                </v:shape>
              </w:pict>
            </w:r>
            <w:r w:rsidRPr="00657D53">
              <w:rPr>
                <w:rStyle w:val="Lienhypertexte"/>
                <w:noProof/>
              </w:rPr>
              <w:t>Légende</w:t>
            </w:r>
            <w:r>
              <w:rPr>
                <w:noProof/>
                <w:webHidden/>
              </w:rPr>
              <w:tab/>
            </w:r>
            <w:r>
              <w:rPr>
                <w:noProof/>
                <w:webHidden/>
              </w:rPr>
              <w:fldChar w:fldCharType="begin"/>
            </w:r>
            <w:r>
              <w:rPr>
                <w:noProof/>
                <w:webHidden/>
              </w:rPr>
              <w:instrText xml:space="preserve"> PAGEREF _Toc75523451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52" w:history="1">
            <w:r w:rsidRPr="00657D53">
              <w:rPr>
                <w:rStyle w:val="Lienhypertexte"/>
                <w:noProof/>
              </w:rPr>
              <w:drawing>
                <wp:inline distT="0" distB="0" distL="0" distR="0">
                  <wp:extent cx="230505" cy="230505"/>
                  <wp:effectExtent l="0" t="0" r="0" b="0"/>
                  <wp:docPr id="29" name="Image 29"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657D53">
              <w:rPr>
                <w:rStyle w:val="Lienhypertexte"/>
                <w:noProof/>
              </w:rPr>
              <w:t>Menu principal</w:t>
            </w:r>
            <w:r>
              <w:rPr>
                <w:noProof/>
                <w:webHidden/>
              </w:rPr>
              <w:tab/>
            </w:r>
            <w:r>
              <w:rPr>
                <w:noProof/>
                <w:webHidden/>
              </w:rPr>
              <w:fldChar w:fldCharType="begin"/>
            </w:r>
            <w:r>
              <w:rPr>
                <w:noProof/>
                <w:webHidden/>
              </w:rPr>
              <w:instrText xml:space="preserve"> PAGEREF _Toc75523452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3" w:history="1">
            <w:r w:rsidRPr="00657D53">
              <w:rPr>
                <w:rStyle w:val="Lienhypertexte"/>
                <w:noProof/>
              </w:rPr>
              <w:drawing>
                <wp:inline distT="0" distB="0" distL="0" distR="0" wp14:anchorId="39EEC316" wp14:editId="17BEE84E">
                  <wp:extent cx="226800" cy="226800"/>
                  <wp:effectExtent l="0" t="0" r="190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Restaurez la dimension par défaut</w:t>
            </w:r>
            <w:r>
              <w:rPr>
                <w:noProof/>
                <w:webHidden/>
              </w:rPr>
              <w:tab/>
            </w:r>
            <w:r>
              <w:rPr>
                <w:noProof/>
                <w:webHidden/>
              </w:rPr>
              <w:fldChar w:fldCharType="begin"/>
            </w:r>
            <w:r>
              <w:rPr>
                <w:noProof/>
                <w:webHidden/>
              </w:rPr>
              <w:instrText xml:space="preserve"> PAGEREF _Toc75523453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4" w:history="1">
            <w:r w:rsidRPr="00657D53">
              <w:rPr>
                <w:rStyle w:val="Lienhypertexte"/>
                <w:noProof/>
              </w:rPr>
              <w:drawing>
                <wp:inline distT="0" distB="0" distL="0" distR="0" wp14:anchorId="11E2AC7D" wp14:editId="3FFFFB12">
                  <wp:extent cx="226800" cy="226800"/>
                  <wp:effectExtent l="0" t="0" r="1905"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Effacer les données téléchargées</w:t>
            </w:r>
            <w:r>
              <w:rPr>
                <w:noProof/>
                <w:webHidden/>
              </w:rPr>
              <w:tab/>
            </w:r>
            <w:r>
              <w:rPr>
                <w:noProof/>
                <w:webHidden/>
              </w:rPr>
              <w:fldChar w:fldCharType="begin"/>
            </w:r>
            <w:r>
              <w:rPr>
                <w:noProof/>
                <w:webHidden/>
              </w:rPr>
              <w:instrText xml:space="preserve"> PAGEREF _Toc75523454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5" w:history="1">
            <w:r w:rsidRPr="00657D53">
              <w:rPr>
                <w:rStyle w:val="Lienhypertexte"/>
                <w:noProof/>
              </w:rPr>
              <w:drawing>
                <wp:inline distT="0" distB="0" distL="0" distR="0" wp14:anchorId="5A4FBC33" wp14:editId="3FF3E87D">
                  <wp:extent cx="226800" cy="226800"/>
                  <wp:effectExtent l="0" t="0" r="1905" b="190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Exporter la carte</w:t>
            </w:r>
            <w:r>
              <w:rPr>
                <w:noProof/>
                <w:webHidden/>
              </w:rPr>
              <w:tab/>
            </w:r>
            <w:r>
              <w:rPr>
                <w:noProof/>
                <w:webHidden/>
              </w:rPr>
              <w:fldChar w:fldCharType="begin"/>
            </w:r>
            <w:r>
              <w:rPr>
                <w:noProof/>
                <w:webHidden/>
              </w:rPr>
              <w:instrText xml:space="preserve"> PAGEREF _Toc75523455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6" w:history="1">
            <w:r w:rsidRPr="00657D53">
              <w:rPr>
                <w:rStyle w:val="Lienhypertexte"/>
                <w:noProof/>
              </w:rPr>
              <w:drawing>
                <wp:inline distT="0" distB="0" distL="0" distR="0" wp14:anchorId="0B2AD5D6" wp14:editId="055A1EBB">
                  <wp:extent cx="226800" cy="226800"/>
                  <wp:effectExtent l="0" t="0" r="1905" b="1905"/>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Exporter le film</w:t>
            </w:r>
            <w:r>
              <w:rPr>
                <w:noProof/>
                <w:webHidden/>
              </w:rPr>
              <w:tab/>
            </w:r>
            <w:r>
              <w:rPr>
                <w:noProof/>
                <w:webHidden/>
              </w:rPr>
              <w:fldChar w:fldCharType="begin"/>
            </w:r>
            <w:r>
              <w:rPr>
                <w:noProof/>
                <w:webHidden/>
              </w:rPr>
              <w:instrText xml:space="preserve"> PAGEREF _Toc75523456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7" w:history="1">
            <w:r w:rsidRPr="00657D53">
              <w:rPr>
                <w:rStyle w:val="Lienhypertexte"/>
                <w:noProof/>
              </w:rPr>
              <w:drawing>
                <wp:inline distT="0" distB="0" distL="0" distR="0" wp14:anchorId="6D5990F2" wp14:editId="201A89C7">
                  <wp:extent cx="226800" cy="226800"/>
                  <wp:effectExtent l="0" t="0" r="1905" b="190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Statistiques du téléchargement</w:t>
            </w:r>
            <w:r>
              <w:rPr>
                <w:noProof/>
                <w:webHidden/>
              </w:rPr>
              <w:tab/>
            </w:r>
            <w:r>
              <w:rPr>
                <w:noProof/>
                <w:webHidden/>
              </w:rPr>
              <w:fldChar w:fldCharType="begin"/>
            </w:r>
            <w:r>
              <w:rPr>
                <w:noProof/>
                <w:webHidden/>
              </w:rPr>
              <w:instrText xml:space="preserve"> PAGEREF _Toc75523457 \h </w:instrText>
            </w:r>
            <w:r>
              <w:rPr>
                <w:noProof/>
                <w:webHidden/>
              </w:rPr>
            </w:r>
            <w:r>
              <w:rPr>
                <w:noProof/>
                <w:webHidden/>
              </w:rPr>
              <w:fldChar w:fldCharType="separate"/>
            </w:r>
            <w:r>
              <w:rPr>
                <w:noProof/>
                <w:webHidden/>
              </w:rPr>
              <w:t>11</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8" w:history="1">
            <w:r w:rsidRPr="00657D53">
              <w:rPr>
                <w:rStyle w:val="Lienhypertexte"/>
                <w:noProof/>
              </w:rPr>
              <w:drawing>
                <wp:inline distT="0" distB="0" distL="0" distR="0" wp14:anchorId="3524667E" wp14:editId="507CC963">
                  <wp:extent cx="226800" cy="226800"/>
                  <wp:effectExtent l="0" t="0" r="1905" b="190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Préférences</w:t>
            </w:r>
            <w:r>
              <w:rPr>
                <w:noProof/>
                <w:webHidden/>
              </w:rPr>
              <w:tab/>
            </w:r>
            <w:r>
              <w:rPr>
                <w:noProof/>
                <w:webHidden/>
              </w:rPr>
              <w:fldChar w:fldCharType="begin"/>
            </w:r>
            <w:r>
              <w:rPr>
                <w:noProof/>
                <w:webHidden/>
              </w:rPr>
              <w:instrText xml:space="preserve"> PAGEREF _Toc75523458 \h </w:instrText>
            </w:r>
            <w:r>
              <w:rPr>
                <w:noProof/>
                <w:webHidden/>
              </w:rPr>
            </w:r>
            <w:r>
              <w:rPr>
                <w:noProof/>
                <w:webHidden/>
              </w:rPr>
              <w:fldChar w:fldCharType="separate"/>
            </w:r>
            <w:r>
              <w:rPr>
                <w:noProof/>
                <w:webHidden/>
              </w:rPr>
              <w:t>12</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59" w:history="1">
            <w:r w:rsidRPr="00657D53">
              <w:rPr>
                <w:rStyle w:val="Lienhypertexte"/>
                <w:noProof/>
              </w:rPr>
              <w:drawing>
                <wp:inline distT="0" distB="0" distL="0" distR="0" wp14:anchorId="5E46BE18" wp14:editId="5AF78478">
                  <wp:extent cx="230400" cy="2304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657D53">
              <w:rPr>
                <w:rStyle w:val="Lienhypertexte"/>
                <w:noProof/>
              </w:rPr>
              <w:t xml:space="preserve"> A propos</w:t>
            </w:r>
            <w:r>
              <w:rPr>
                <w:noProof/>
                <w:webHidden/>
              </w:rPr>
              <w:tab/>
            </w:r>
            <w:r>
              <w:rPr>
                <w:noProof/>
                <w:webHidden/>
              </w:rPr>
              <w:fldChar w:fldCharType="begin"/>
            </w:r>
            <w:r>
              <w:rPr>
                <w:noProof/>
                <w:webHidden/>
              </w:rPr>
              <w:instrText xml:space="preserve"> PAGEREF _Toc75523459 \h </w:instrText>
            </w:r>
            <w:r>
              <w:rPr>
                <w:noProof/>
                <w:webHidden/>
              </w:rPr>
            </w:r>
            <w:r>
              <w:rPr>
                <w:noProof/>
                <w:webHidden/>
              </w:rPr>
              <w:fldChar w:fldCharType="separate"/>
            </w:r>
            <w:r>
              <w:rPr>
                <w:noProof/>
                <w:webHidden/>
              </w:rPr>
              <w:t>13</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60" w:history="1">
            <w:r w:rsidRPr="00657D53">
              <w:rPr>
                <w:rStyle w:val="Lienhypertexte"/>
                <w:noProof/>
              </w:rPr>
              <w:drawing>
                <wp:inline distT="0" distB="0" distL="0" distR="0" wp14:anchorId="64A1E30E" wp14:editId="31908CC5">
                  <wp:extent cx="226800" cy="226800"/>
                  <wp:effectExtent l="0" t="0" r="1905" b="190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657D53">
              <w:rPr>
                <w:rStyle w:val="Lienhypertexte"/>
                <w:noProof/>
              </w:rPr>
              <w:t xml:space="preserve"> Réinitialiser en mode "sortie d'usine" et fermeture</w:t>
            </w:r>
            <w:r>
              <w:rPr>
                <w:noProof/>
                <w:webHidden/>
              </w:rPr>
              <w:tab/>
            </w:r>
            <w:r>
              <w:rPr>
                <w:noProof/>
                <w:webHidden/>
              </w:rPr>
              <w:fldChar w:fldCharType="begin"/>
            </w:r>
            <w:r>
              <w:rPr>
                <w:noProof/>
                <w:webHidden/>
              </w:rPr>
              <w:instrText xml:space="preserve"> PAGEREF _Toc75523460 \h </w:instrText>
            </w:r>
            <w:r>
              <w:rPr>
                <w:noProof/>
                <w:webHidden/>
              </w:rPr>
            </w:r>
            <w:r>
              <w:rPr>
                <w:noProof/>
                <w:webHidden/>
              </w:rPr>
              <w:fldChar w:fldCharType="separate"/>
            </w:r>
            <w:r>
              <w:rPr>
                <w:noProof/>
                <w:webHidden/>
              </w:rPr>
              <w:t>13</w:t>
            </w:r>
            <w:r>
              <w:rPr>
                <w:noProof/>
                <w:webHidden/>
              </w:rPr>
              <w:fldChar w:fldCharType="end"/>
            </w:r>
          </w:hyperlink>
        </w:p>
        <w:p w:rsidR="00633188" w:rsidRDefault="00633188">
          <w:pPr>
            <w:pStyle w:val="TM3"/>
            <w:tabs>
              <w:tab w:val="right" w:leader="dot" w:pos="9062"/>
            </w:tabs>
            <w:rPr>
              <w:rFonts w:eastAsiaTheme="minorEastAsia"/>
              <w:noProof/>
              <w:lang w:eastAsia="fr-FR"/>
            </w:rPr>
          </w:pPr>
          <w:hyperlink w:anchor="_Toc75523461" w:history="1">
            <w:r w:rsidRPr="00657D53">
              <w:rPr>
                <w:rStyle w:val="Lienhypertexte"/>
                <w:noProof/>
              </w:rPr>
              <w:drawing>
                <wp:inline distT="0" distB="0" distL="0" distR="0" wp14:anchorId="11751EA3" wp14:editId="5525081D">
                  <wp:extent cx="230400" cy="2304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657D53">
              <w:rPr>
                <w:rStyle w:val="Lienhypertexte"/>
                <w:noProof/>
              </w:rPr>
              <w:t xml:space="preserve"> Fermer</w:t>
            </w:r>
            <w:r>
              <w:rPr>
                <w:noProof/>
                <w:webHidden/>
              </w:rPr>
              <w:tab/>
            </w:r>
            <w:r>
              <w:rPr>
                <w:noProof/>
                <w:webHidden/>
              </w:rPr>
              <w:fldChar w:fldCharType="begin"/>
            </w:r>
            <w:r>
              <w:rPr>
                <w:noProof/>
                <w:webHidden/>
              </w:rPr>
              <w:instrText xml:space="preserve"> PAGEREF _Toc75523461 \h </w:instrText>
            </w:r>
            <w:r>
              <w:rPr>
                <w:noProof/>
                <w:webHidden/>
              </w:rPr>
            </w:r>
            <w:r>
              <w:rPr>
                <w:noProof/>
                <w:webHidden/>
              </w:rPr>
              <w:fldChar w:fldCharType="separate"/>
            </w:r>
            <w:r>
              <w:rPr>
                <w:noProof/>
                <w:webHidden/>
              </w:rPr>
              <w:t>13</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62" w:history="1">
            <w:r w:rsidRPr="00657D53">
              <w:rPr>
                <w:rStyle w:val="Lienhypertexte"/>
                <w:noProof/>
              </w:rPr>
              <w:t>Info-bulles</w:t>
            </w:r>
            <w:r>
              <w:rPr>
                <w:noProof/>
                <w:webHidden/>
              </w:rPr>
              <w:tab/>
            </w:r>
            <w:r>
              <w:rPr>
                <w:noProof/>
                <w:webHidden/>
              </w:rPr>
              <w:fldChar w:fldCharType="begin"/>
            </w:r>
            <w:r>
              <w:rPr>
                <w:noProof/>
                <w:webHidden/>
              </w:rPr>
              <w:instrText xml:space="preserve"> PAGEREF _Toc75523462 \h </w:instrText>
            </w:r>
            <w:r>
              <w:rPr>
                <w:noProof/>
                <w:webHidden/>
              </w:rPr>
            </w:r>
            <w:r>
              <w:rPr>
                <w:noProof/>
                <w:webHidden/>
              </w:rPr>
              <w:fldChar w:fldCharType="separate"/>
            </w:r>
            <w:r>
              <w:rPr>
                <w:noProof/>
                <w:webHidden/>
              </w:rPr>
              <w:t>13</w:t>
            </w:r>
            <w:r>
              <w:rPr>
                <w:noProof/>
                <w:webHidden/>
              </w:rPr>
              <w:fldChar w:fldCharType="end"/>
            </w:r>
          </w:hyperlink>
        </w:p>
        <w:p w:rsidR="00633188" w:rsidRDefault="00633188">
          <w:pPr>
            <w:pStyle w:val="TM2"/>
            <w:tabs>
              <w:tab w:val="right" w:leader="dot" w:pos="9062"/>
            </w:tabs>
            <w:rPr>
              <w:rFonts w:eastAsiaTheme="minorEastAsia"/>
              <w:noProof/>
              <w:lang w:eastAsia="fr-FR"/>
            </w:rPr>
          </w:pPr>
          <w:hyperlink w:anchor="_Toc75523463" w:history="1">
            <w:r w:rsidRPr="00657D53">
              <w:rPr>
                <w:rStyle w:val="Lienhypertexte"/>
                <w:noProof/>
              </w:rPr>
              <w:t>Détails des communes ou EPCI</w:t>
            </w:r>
            <w:r>
              <w:rPr>
                <w:noProof/>
                <w:webHidden/>
              </w:rPr>
              <w:tab/>
            </w:r>
            <w:r>
              <w:rPr>
                <w:noProof/>
                <w:webHidden/>
              </w:rPr>
              <w:fldChar w:fldCharType="begin"/>
            </w:r>
            <w:r>
              <w:rPr>
                <w:noProof/>
                <w:webHidden/>
              </w:rPr>
              <w:instrText xml:space="preserve"> PAGEREF _Toc75523463 \h </w:instrText>
            </w:r>
            <w:r>
              <w:rPr>
                <w:noProof/>
                <w:webHidden/>
              </w:rPr>
            </w:r>
            <w:r>
              <w:rPr>
                <w:noProof/>
                <w:webHidden/>
              </w:rPr>
              <w:fldChar w:fldCharType="separate"/>
            </w:r>
            <w:r>
              <w:rPr>
                <w:noProof/>
                <w:webHidden/>
              </w:rPr>
              <w:t>14</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64" w:history="1">
            <w:r w:rsidRPr="00657D53">
              <w:rPr>
                <w:rStyle w:val="Lienhypertexte"/>
                <w:noProof/>
              </w:rPr>
              <w:t>Sécurité</w:t>
            </w:r>
            <w:r>
              <w:rPr>
                <w:noProof/>
                <w:webHidden/>
              </w:rPr>
              <w:tab/>
            </w:r>
            <w:r>
              <w:rPr>
                <w:noProof/>
                <w:webHidden/>
              </w:rPr>
              <w:fldChar w:fldCharType="begin"/>
            </w:r>
            <w:r>
              <w:rPr>
                <w:noProof/>
                <w:webHidden/>
              </w:rPr>
              <w:instrText xml:space="preserve"> PAGEREF _Toc75523464 \h </w:instrText>
            </w:r>
            <w:r>
              <w:rPr>
                <w:noProof/>
                <w:webHidden/>
              </w:rPr>
            </w:r>
            <w:r>
              <w:rPr>
                <w:noProof/>
                <w:webHidden/>
              </w:rPr>
              <w:fldChar w:fldCharType="separate"/>
            </w:r>
            <w:r>
              <w:rPr>
                <w:noProof/>
                <w:webHidden/>
              </w:rPr>
              <w:t>14</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65" w:history="1">
            <w:r w:rsidRPr="00657D53">
              <w:rPr>
                <w:rStyle w:val="Lienhypertexte"/>
                <w:noProof/>
              </w:rPr>
              <w:t>Code source</w:t>
            </w:r>
            <w:r>
              <w:rPr>
                <w:noProof/>
                <w:webHidden/>
              </w:rPr>
              <w:tab/>
            </w:r>
            <w:r>
              <w:rPr>
                <w:noProof/>
                <w:webHidden/>
              </w:rPr>
              <w:fldChar w:fldCharType="begin"/>
            </w:r>
            <w:r>
              <w:rPr>
                <w:noProof/>
                <w:webHidden/>
              </w:rPr>
              <w:instrText xml:space="preserve"> PAGEREF _Toc75523465 \h </w:instrText>
            </w:r>
            <w:r>
              <w:rPr>
                <w:noProof/>
                <w:webHidden/>
              </w:rPr>
            </w:r>
            <w:r>
              <w:rPr>
                <w:noProof/>
                <w:webHidden/>
              </w:rPr>
              <w:fldChar w:fldCharType="separate"/>
            </w:r>
            <w:r>
              <w:rPr>
                <w:noProof/>
                <w:webHidden/>
              </w:rPr>
              <w:t>14</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66" w:history="1">
            <w:r w:rsidRPr="00657D53">
              <w:rPr>
                <w:rStyle w:val="Lienhypertexte"/>
                <w:noProof/>
              </w:rPr>
              <w:t>Langue</w:t>
            </w:r>
            <w:r>
              <w:rPr>
                <w:noProof/>
                <w:webHidden/>
              </w:rPr>
              <w:tab/>
            </w:r>
            <w:r>
              <w:rPr>
                <w:noProof/>
                <w:webHidden/>
              </w:rPr>
              <w:fldChar w:fldCharType="begin"/>
            </w:r>
            <w:r>
              <w:rPr>
                <w:noProof/>
                <w:webHidden/>
              </w:rPr>
              <w:instrText xml:space="preserve"> PAGEREF _Toc75523466 \h </w:instrText>
            </w:r>
            <w:r>
              <w:rPr>
                <w:noProof/>
                <w:webHidden/>
              </w:rPr>
            </w:r>
            <w:r>
              <w:rPr>
                <w:noProof/>
                <w:webHidden/>
              </w:rPr>
              <w:fldChar w:fldCharType="separate"/>
            </w:r>
            <w:r>
              <w:rPr>
                <w:noProof/>
                <w:webHidden/>
              </w:rPr>
              <w:t>15</w:t>
            </w:r>
            <w:r>
              <w:rPr>
                <w:noProof/>
                <w:webHidden/>
              </w:rPr>
              <w:fldChar w:fldCharType="end"/>
            </w:r>
          </w:hyperlink>
        </w:p>
        <w:p w:rsidR="00633188" w:rsidRDefault="00633188">
          <w:pPr>
            <w:pStyle w:val="TM1"/>
            <w:tabs>
              <w:tab w:val="right" w:leader="dot" w:pos="9062"/>
            </w:tabs>
            <w:rPr>
              <w:rFonts w:eastAsiaTheme="minorEastAsia"/>
              <w:noProof/>
              <w:lang w:eastAsia="fr-FR"/>
            </w:rPr>
          </w:pPr>
          <w:hyperlink w:anchor="_Toc75523467" w:history="1">
            <w:r w:rsidRPr="00657D53">
              <w:rPr>
                <w:rStyle w:val="Lienhypertexte"/>
                <w:noProof/>
              </w:rPr>
              <w:t>Licence</w:t>
            </w:r>
            <w:r>
              <w:rPr>
                <w:noProof/>
                <w:webHidden/>
              </w:rPr>
              <w:tab/>
            </w:r>
            <w:r>
              <w:rPr>
                <w:noProof/>
                <w:webHidden/>
              </w:rPr>
              <w:fldChar w:fldCharType="begin"/>
            </w:r>
            <w:r>
              <w:rPr>
                <w:noProof/>
                <w:webHidden/>
              </w:rPr>
              <w:instrText xml:space="preserve"> PAGEREF _Toc75523467 \h </w:instrText>
            </w:r>
            <w:r>
              <w:rPr>
                <w:noProof/>
                <w:webHidden/>
              </w:rPr>
            </w:r>
            <w:r>
              <w:rPr>
                <w:noProof/>
                <w:webHidden/>
              </w:rPr>
              <w:fldChar w:fldCharType="separate"/>
            </w:r>
            <w:r>
              <w:rPr>
                <w:noProof/>
                <w:webHidden/>
              </w:rPr>
              <w:t>15</w:t>
            </w:r>
            <w:r>
              <w:rPr>
                <w:noProof/>
                <w:webHidden/>
              </w:rPr>
              <w:fldChar w:fldCharType="end"/>
            </w:r>
          </w:hyperlink>
        </w:p>
        <w:p w:rsidR="00BC09E4" w:rsidRDefault="00BC09E4">
          <w:r>
            <w:rPr>
              <w:b/>
              <w:bCs/>
            </w:rPr>
            <w:fldChar w:fldCharType="end"/>
          </w:r>
        </w:p>
      </w:sdtContent>
    </w:sdt>
    <w:p w:rsidR="00783366" w:rsidRDefault="00783366">
      <w:pPr>
        <w:rPr>
          <w:rFonts w:asciiTheme="majorHAnsi" w:eastAsiaTheme="majorEastAsia" w:hAnsiTheme="majorHAnsi" w:cstheme="majorBidi"/>
          <w:b/>
          <w:bCs/>
          <w:color w:val="365F91" w:themeColor="accent1" w:themeShade="BF"/>
          <w:sz w:val="28"/>
          <w:szCs w:val="28"/>
        </w:rPr>
      </w:pPr>
      <w:bookmarkStart w:id="1" w:name="_Toc57302966"/>
      <w:r>
        <w:br w:type="page"/>
      </w:r>
    </w:p>
    <w:p w:rsidR="00166FCB" w:rsidRDefault="00166FCB" w:rsidP="00166FCB">
      <w:pPr>
        <w:pStyle w:val="Titre1"/>
      </w:pPr>
      <w:bookmarkStart w:id="2" w:name="_Toc75523418"/>
      <w:r>
        <w:lastRenderedPageBreak/>
        <w:t>Remerciements</w:t>
      </w:r>
      <w:bookmarkEnd w:id="1"/>
      <w:bookmarkEnd w:id="2"/>
    </w:p>
    <w:p w:rsidR="00EF51B0" w:rsidRDefault="00166FCB" w:rsidP="00166FCB">
      <w:pPr>
        <w:pStyle w:val="Paragraphedeliste"/>
        <w:numPr>
          <w:ilvl w:val="0"/>
          <w:numId w:val="13"/>
        </w:numPr>
      </w:pPr>
      <w:r>
        <w:t xml:space="preserve">Je tiens à remercier tout particulièrement Atmo France ainsi  les AASQA pour leurs travaux concernant la pollution de l'air. Le travail de publication et d'uniformisation des données a été un outil précieux pour développer Aqic d'autant plus que sans ce travail, </w:t>
      </w:r>
      <w:r w:rsidR="00EF51B0">
        <w:t xml:space="preserve">cette application </w:t>
      </w:r>
      <w:r>
        <w:t>n'existerait pas.</w:t>
      </w:r>
      <w:r w:rsidR="00EF51B0">
        <w:br/>
      </w:r>
    </w:p>
    <w:p w:rsidR="00783366" w:rsidRDefault="00EF51B0" w:rsidP="00EF51B0">
      <w:pPr>
        <w:pStyle w:val="Paragraphedeliste"/>
        <w:numPr>
          <w:ilvl w:val="0"/>
          <w:numId w:val="13"/>
        </w:numPr>
      </w:pPr>
      <w:r>
        <w:t xml:space="preserve">Mes remercîments vont aussi aux personnes qui gèrent le site </w:t>
      </w:r>
      <w:hyperlink r:id="rId33" w:anchor="admin-express" w:history="1">
        <w:r w:rsidR="00BE5F8A">
          <w:rPr>
            <w:rStyle w:val="Lienhypertexte"/>
            <w:rFonts w:ascii="Helvetica" w:hAnsi="Helvetica" w:cs="Helvetica"/>
            <w:sz w:val="21"/>
            <w:szCs w:val="21"/>
          </w:rPr>
          <w:t>https://geoservices.ign.fr/documentation/diffusion/telechargement-donnees-libres.html#admin-express</w:t>
        </w:r>
      </w:hyperlink>
      <w:r>
        <w:t>. Les contours des communes et EPCI sont extraits des données publiées gratuitement.  Leur aide m'a été précieuse.</w:t>
      </w:r>
      <w:r w:rsidR="00783366">
        <w:br/>
      </w:r>
    </w:p>
    <w:p w:rsidR="00166FCB" w:rsidRDefault="00783366" w:rsidP="00783366">
      <w:pPr>
        <w:pStyle w:val="Paragraphedeliste"/>
        <w:numPr>
          <w:ilvl w:val="0"/>
          <w:numId w:val="13"/>
        </w:numPr>
      </w:pPr>
      <w:r>
        <w:t xml:space="preserve">Merci à </w:t>
      </w:r>
      <w:r>
        <w:rPr>
          <w:rStyle w:val="mw-headline"/>
        </w:rPr>
        <w:t>Wikimedia Foundation. Aqic utilise leur fantastique travail</w:t>
      </w:r>
      <w:r w:rsidR="004D30AB">
        <w:rPr>
          <w:rStyle w:val="mw-headline"/>
        </w:rPr>
        <w:t xml:space="preserve"> qui me permet d'</w:t>
      </w:r>
      <w:r>
        <w:rPr>
          <w:rStyle w:val="mw-headline"/>
        </w:rPr>
        <w:t>afficher les cartes.</w:t>
      </w:r>
      <w:r w:rsidR="00166FCB">
        <w:br/>
      </w:r>
    </w:p>
    <w:p w:rsidR="00166FCB" w:rsidRDefault="00166FCB" w:rsidP="00EF51B0">
      <w:pPr>
        <w:pStyle w:val="Paragraphedeliste"/>
        <w:numPr>
          <w:ilvl w:val="0"/>
          <w:numId w:val="13"/>
        </w:numPr>
      </w:pPr>
      <w:r>
        <w:t>Je tiens à remercier également les concepteurs et développeurs du "framework" Qt.</w:t>
      </w:r>
      <w:r>
        <w:br/>
        <w:t>Ce "framework", constamment en évolution est un fantastique outil de développement d'applications. Que les collaborateurs de cette compagnie soient remerciés pour leurs immenses compétences.</w:t>
      </w:r>
    </w:p>
    <w:p w:rsidR="00BC09E4" w:rsidRDefault="00BC09E4" w:rsidP="002D41BE">
      <w:pPr>
        <w:pStyle w:val="Titre1"/>
      </w:pPr>
      <w:bookmarkStart w:id="3" w:name="_Toc75523419"/>
      <w:r w:rsidRPr="002D41BE">
        <w:t>Préambule</w:t>
      </w:r>
      <w:bookmarkEnd w:id="3"/>
    </w:p>
    <w:p w:rsidR="009D54B5" w:rsidRDefault="00C1163C" w:rsidP="00D86FB2">
      <w:r>
        <w:t>Aqic</w:t>
      </w:r>
      <w:r w:rsidR="00653E12">
        <w:t xml:space="preserve"> est une applicati</w:t>
      </w:r>
      <w:r>
        <w:t>on permettant de visualiser la qualité de l'air en France à partir des données publiées sur l'opendata.</w:t>
      </w:r>
      <w:r w:rsidR="004B66AB">
        <w:br/>
        <w:t xml:space="preserve">Comme </w:t>
      </w:r>
      <w:r w:rsidR="009679C4">
        <w:t>l'indique</w:t>
      </w:r>
      <w:r w:rsidR="004B66AB">
        <w:t xml:space="preserve"> Atmo France</w:t>
      </w:r>
      <w:r w:rsidR="009679C4">
        <w:t xml:space="preserve"> (</w:t>
      </w:r>
      <w:hyperlink r:id="rId34" w:history="1">
        <w:r w:rsidR="009679C4" w:rsidRPr="009679C4">
          <w:rPr>
            <w:rStyle w:val="Lienhypertexte"/>
          </w:rPr>
          <w:t>https://atmo-france.org/lindice-atmo/</w:t>
        </w:r>
      </w:hyperlink>
      <w:r w:rsidR="009679C4">
        <w:t>)</w:t>
      </w:r>
      <w:r w:rsidR="004B66AB">
        <w:t xml:space="preserve"> </w:t>
      </w:r>
      <w:r w:rsidR="009679C4">
        <w:t>Les associations agréées de surveillance de la qualité de l’air (AASQA) calculent et publient chaque jour un indice de la qualité de l’air appelé indice ATMO. Aqic donne une représentation facilement compréhensible de cet indice.</w:t>
      </w:r>
      <w:r w:rsidR="009679C4">
        <w:br/>
        <w:t xml:space="preserve">Ces AASQA œuvrent au niveau régional. C'est pour cela qu'Aqic propose une représentation de cet indice par région et pour chaque jour. </w:t>
      </w:r>
      <w:r w:rsidR="009A18FC">
        <w:t>Aqic est construite autour des</w:t>
      </w:r>
      <w:r w:rsidR="009679C4">
        <w:t xml:space="preserve"> informations technique</w:t>
      </w:r>
      <w:r w:rsidR="009A18FC">
        <w:t xml:space="preserve">s </w:t>
      </w:r>
      <w:r w:rsidR="009679C4">
        <w:t xml:space="preserve">disponibles sur </w:t>
      </w:r>
      <w:hyperlink r:id="rId35" w:history="1">
        <w:r w:rsidR="009679C4" w:rsidRPr="009679C4">
          <w:rPr>
            <w:rStyle w:val="Lienhypertexte"/>
          </w:rPr>
          <w:t>https://atmo-france.org/</w:t>
        </w:r>
      </w:hyperlink>
      <w:r w:rsidR="009679C4">
        <w:t>.</w:t>
      </w:r>
      <w:r w:rsidR="00836A1B">
        <w:br/>
      </w:r>
      <w:r w:rsidR="006F3AB0">
        <w:t xml:space="preserve">Chaque AASQA publie l'indice qualité de l'air au niveau de la commune ou de l'EPCI </w:t>
      </w:r>
      <w:r w:rsidR="00A5397B">
        <w:t>pour un nombre très variable de jour</w:t>
      </w:r>
      <w:r w:rsidR="00670EDA">
        <w:t>s</w:t>
      </w:r>
      <w:r w:rsidR="00A5397B">
        <w:t xml:space="preserve"> qui varie entre 3 et tous les jours </w:t>
      </w:r>
      <w:r w:rsidR="00670EDA">
        <w:t>depuis</w:t>
      </w:r>
      <w:r w:rsidR="00A5397B">
        <w:t xml:space="preserve"> le début de la publication </w:t>
      </w:r>
      <w:r w:rsidR="00670EDA">
        <w:t xml:space="preserve">du nouvel indice </w:t>
      </w:r>
      <w:r w:rsidR="006F3AB0">
        <w:t>(seule, actuellement, la région Grand-Est publie l'indice quotidien de qualité de l’air pour les collectivités territoriales de la région Grand Est relatives au</w:t>
      </w:r>
      <w:r w:rsidR="00673E1E">
        <w:t>x 15 principales agglomérations)</w:t>
      </w:r>
      <w:r w:rsidR="006F3AB0">
        <w:t>.</w:t>
      </w:r>
      <w:r w:rsidR="00C65A91">
        <w:t xml:space="preserve"> La quantité de données à télécharger est donc très variable</w:t>
      </w:r>
      <w:r w:rsidR="001F4B1A">
        <w:t>.</w:t>
      </w:r>
    </w:p>
    <w:p w:rsidR="00653E12" w:rsidRDefault="00653E12" w:rsidP="004E4602">
      <w:pPr>
        <w:pStyle w:val="Titre1"/>
      </w:pPr>
      <w:bookmarkStart w:id="4" w:name="_Toc75523420"/>
      <w:r>
        <w:t>Installation</w:t>
      </w:r>
      <w:bookmarkEnd w:id="4"/>
    </w:p>
    <w:p w:rsidR="00DC5C5D" w:rsidRPr="00DC5C5D" w:rsidRDefault="00DC5C5D" w:rsidP="00DC5C5D">
      <w:pPr>
        <w:rPr>
          <w:b/>
          <w:color w:val="FF0000"/>
        </w:rPr>
      </w:pPr>
      <w:r w:rsidRPr="00DC5C5D">
        <w:rPr>
          <w:b/>
          <w:color w:val="FF0000"/>
        </w:rPr>
        <w:t>Avant toute installation d'une nouvelle version, il est recommandé de désinstaller l'ancienne.</w:t>
      </w:r>
    </w:p>
    <w:p w:rsidR="00E3005D" w:rsidRDefault="00E3005D" w:rsidP="000F6120">
      <w:r>
        <w:t xml:space="preserve">Si vous avez eu ce fichier pdf par une autre méthode que le téléchargement, </w:t>
      </w:r>
      <w:r w:rsidR="00095B3E">
        <w:t>il est disponible accompagnés d</w:t>
      </w:r>
      <w:r>
        <w:t>es installeurs d'Aqic pour les différents systèmes</w:t>
      </w:r>
      <w:r w:rsidR="00095B3E">
        <w:t xml:space="preserve"> à </w:t>
      </w:r>
      <w:r>
        <w:t>:</w:t>
      </w:r>
      <w:r w:rsidR="005A6E38">
        <w:t xml:space="preserve"> </w:t>
      </w:r>
      <w:hyperlink r:id="rId36" w:history="1">
        <w:r w:rsidR="005A6E38" w:rsidRPr="005A6E38">
          <w:rPr>
            <w:rStyle w:val="Lienhypertexte"/>
          </w:rPr>
          <w:t>https://drive.google.com/drive/folders/1RIwopzqaENIYevMgqaycLz1McplQV9ox?usp=sharing</w:t>
        </w:r>
      </w:hyperlink>
    </w:p>
    <w:p w:rsidR="00653E12" w:rsidRDefault="00B03A15" w:rsidP="00653E12">
      <w:r>
        <w:t>Dans ce qui suit, l</w:t>
      </w:r>
      <w:r w:rsidR="000F6120">
        <w:t xml:space="preserve">e </w:t>
      </w:r>
      <w:r>
        <w:t>terme</w:t>
      </w:r>
      <w:r w:rsidR="000F6120">
        <w:t xml:space="preserve"> </w:t>
      </w:r>
      <w:r w:rsidR="000F6120" w:rsidRPr="000F6120">
        <w:rPr>
          <w:b/>
        </w:rPr>
        <w:t>&lt;version&gt;</w:t>
      </w:r>
      <w:r>
        <w:t xml:space="preserve"> est le numéro de version. Par exemple </w:t>
      </w:r>
      <w:r w:rsidR="00F04619">
        <w:rPr>
          <w:b/>
        </w:rPr>
        <w:t>1</w:t>
      </w:r>
      <w:r w:rsidRPr="00B03A15">
        <w:rPr>
          <w:b/>
        </w:rPr>
        <w:t>.</w:t>
      </w:r>
      <w:r w:rsidR="00F04619">
        <w:rPr>
          <w:b/>
        </w:rPr>
        <w:t>9</w:t>
      </w:r>
      <w:r w:rsidRPr="00B03A15">
        <w:rPr>
          <w:b/>
        </w:rPr>
        <w:t>.</w:t>
      </w:r>
      <w:r w:rsidR="00F04619">
        <w:rPr>
          <w:b/>
        </w:rPr>
        <w:t>2</w:t>
      </w:r>
      <w:r>
        <w:t>.</w:t>
      </w:r>
      <w:r w:rsidR="005A6E38">
        <w:br/>
      </w:r>
      <w:r w:rsidR="00653E12">
        <w:t>L'application est disponible pour les systèmes d'exploitation :</w:t>
      </w:r>
    </w:p>
    <w:p w:rsidR="008B75A4" w:rsidRDefault="00653E12" w:rsidP="008B75A4">
      <w:pPr>
        <w:pStyle w:val="Titre2"/>
      </w:pPr>
      <w:bookmarkStart w:id="5" w:name="_Toc75523421"/>
      <w:r>
        <w:lastRenderedPageBreak/>
        <w:t>Windows</w:t>
      </w:r>
      <w:bookmarkEnd w:id="5"/>
    </w:p>
    <w:p w:rsidR="00701CAE" w:rsidRDefault="00653E12" w:rsidP="002559C9">
      <w:r>
        <w:t xml:space="preserve">Le fichier </w:t>
      </w:r>
      <w:r w:rsidR="00F23E8A">
        <w:rPr>
          <w:b/>
        </w:rPr>
        <w:t>a</w:t>
      </w:r>
      <w:r w:rsidR="00C1163C">
        <w:rPr>
          <w:b/>
        </w:rPr>
        <w:t>qic</w:t>
      </w:r>
      <w:r w:rsidR="00E0413E" w:rsidRPr="008B75A4">
        <w:rPr>
          <w:b/>
        </w:rPr>
        <w:t>-win32x64-</w:t>
      </w:r>
      <w:r w:rsidR="000F6120" w:rsidRPr="008B75A4">
        <w:rPr>
          <w:b/>
        </w:rPr>
        <w:t>&lt;version&gt;</w:t>
      </w:r>
      <w:r w:rsidR="00E0413E" w:rsidRPr="008B75A4">
        <w:rPr>
          <w:b/>
        </w:rPr>
        <w:t>.exe</w:t>
      </w:r>
      <w:r w:rsidR="00D03534">
        <w:t xml:space="preserve"> permet l'installation de l'application. C'est un programme d'installation classique Windows. Il suffit de télécharger ce fichier,  de double cliquer et de répondre aux questions de l'installateur.</w:t>
      </w:r>
      <w:r w:rsidR="00DC5C5D">
        <w:t xml:space="preserve"> </w:t>
      </w:r>
      <w:r w:rsidR="008D413C">
        <w:t xml:space="preserve">Les </w:t>
      </w:r>
      <w:r w:rsidR="00461A32">
        <w:t>tests</w:t>
      </w:r>
      <w:r w:rsidR="008D413C">
        <w:t xml:space="preserve"> ont été effectués </w:t>
      </w:r>
      <w:r w:rsidR="002F1402">
        <w:t xml:space="preserve">sous </w:t>
      </w:r>
      <w:r w:rsidR="008D413C">
        <w:t>Windows 10 native.</w:t>
      </w:r>
      <w:r w:rsidR="00D043BE">
        <w:br/>
      </w:r>
      <w:r w:rsidR="00D23ED4">
        <w:br/>
        <w:t>Remarque : Suivant votre protection antivirus</w:t>
      </w:r>
      <w:r w:rsidR="00447C1C">
        <w:t>,</w:t>
      </w:r>
      <w:r w:rsidR="00D043BE">
        <w:t xml:space="preserve"> le paramétrage de votre Windows</w:t>
      </w:r>
      <w:r w:rsidR="00447C1C">
        <w:t xml:space="preserve"> et le paramétrage de votre navigateur, différentes alertes vous seront proposées. </w:t>
      </w:r>
      <w:r w:rsidR="00D23ED4">
        <w:t xml:space="preserve"> </w:t>
      </w:r>
      <w:r w:rsidR="00447C1C">
        <w:t xml:space="preserve">Aqic ne présente aucun danger pour votre ordinateur (voir le paragraphe Sécurité). </w:t>
      </w:r>
      <w:r w:rsidR="003E5B1B">
        <w:t>La seule méthode disponible pour que je puisse pal</w:t>
      </w:r>
      <w:r w:rsidR="00042466">
        <w:t>l</w:t>
      </w:r>
      <w:r w:rsidR="003E5B1B">
        <w:t>ier ce problème est d'acheter les clés de signature</w:t>
      </w:r>
      <w:r w:rsidR="00525051">
        <w:t>, sous forme d'abonnement,</w:t>
      </w:r>
      <w:r w:rsidR="003E5B1B">
        <w:t xml:space="preserve"> à chaque constructeur de système d'exploitation. Chose qu'il m'est difficile car </w:t>
      </w:r>
      <w:r w:rsidR="00E85E28">
        <w:t>en plus d'Aqic, je développe plusieurs autres applications toutes</w:t>
      </w:r>
      <w:r w:rsidR="003E5B1B">
        <w:t xml:space="preserve"> entièrement gratuit</w:t>
      </w:r>
      <w:r w:rsidR="00E85E28">
        <w:t>es</w:t>
      </w:r>
      <w:r w:rsidR="003E5B1B">
        <w:t xml:space="preserve"> et ne </w:t>
      </w:r>
      <w:r w:rsidR="00E85E28">
        <w:t>contenant</w:t>
      </w:r>
      <w:r w:rsidR="003E5B1B">
        <w:t xml:space="preserve"> pas de publicités</w:t>
      </w:r>
      <w:r w:rsidR="00525051">
        <w:t xml:space="preserve"> et donc </w:t>
      </w:r>
      <w:r w:rsidR="00E85E28">
        <w:t>ne générant pas de revenu</w:t>
      </w:r>
      <w:r w:rsidR="003E5B1B">
        <w:t>.</w:t>
      </w:r>
      <w:r w:rsidR="003E5B1B">
        <w:br/>
        <w:t>Si votre Windows est protégé par Windows Defender, l</w:t>
      </w:r>
      <w:r w:rsidR="00D23ED4">
        <w:t xml:space="preserve">a fenêtre suivante </w:t>
      </w:r>
      <w:r w:rsidR="00525051">
        <w:t>va</w:t>
      </w:r>
      <w:r w:rsidR="00D23ED4">
        <w:t xml:space="preserve"> apparaitre.</w:t>
      </w:r>
      <w:r w:rsidR="00CC037B">
        <w:t xml:space="preserve"> </w:t>
      </w:r>
    </w:p>
    <w:p w:rsidR="00872852" w:rsidRDefault="00D23ED4" w:rsidP="00701CAE">
      <w:pPr>
        <w:jc w:val="center"/>
      </w:pPr>
      <w:r>
        <w:rPr>
          <w:noProof/>
          <w:lang w:eastAsia="fr-FR"/>
        </w:rPr>
        <w:drawing>
          <wp:inline distT="0" distB="0" distL="0" distR="0" wp14:anchorId="325CC1E0" wp14:editId="2B867B67">
            <wp:extent cx="3578400" cy="3351600"/>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78400" cy="3351600"/>
                    </a:xfrm>
                    <a:prstGeom prst="rect">
                      <a:avLst/>
                    </a:prstGeom>
                  </pic:spPr>
                </pic:pic>
              </a:graphicData>
            </a:graphic>
          </wp:inline>
        </w:drawing>
      </w:r>
    </w:p>
    <w:p w:rsidR="00872852" w:rsidRDefault="00D23ED4" w:rsidP="002559C9">
      <w:r>
        <w:t xml:space="preserve">Cliquer sur </w:t>
      </w:r>
      <w:r w:rsidRPr="008B75A4">
        <w:rPr>
          <w:b/>
        </w:rPr>
        <w:t>Informations complémentaires</w:t>
      </w:r>
      <w:r>
        <w:t>. La fenêtre prend la forme ci-dessous.</w:t>
      </w:r>
    </w:p>
    <w:p w:rsidR="001C07A8" w:rsidRDefault="009B0202" w:rsidP="00872852">
      <w:pPr>
        <w:jc w:val="center"/>
      </w:pPr>
      <w:r>
        <w:rPr>
          <w:noProof/>
          <w:lang w:eastAsia="fr-FR"/>
        </w:rPr>
        <w:lastRenderedPageBreak/>
        <w:drawing>
          <wp:inline distT="0" distB="0" distL="0" distR="0">
            <wp:extent cx="3778370" cy="3537800"/>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intall-1.png"/>
                    <pic:cNvPicPr/>
                  </pic:nvPicPr>
                  <pic:blipFill>
                    <a:blip r:embed="rId38">
                      <a:extLst>
                        <a:ext uri="{28A0092B-C50C-407E-A947-70E740481C1C}">
                          <a14:useLocalDpi xmlns:a14="http://schemas.microsoft.com/office/drawing/2010/main" val="0"/>
                        </a:ext>
                      </a:extLst>
                    </a:blip>
                    <a:stretch>
                      <a:fillRect/>
                    </a:stretch>
                  </pic:blipFill>
                  <pic:spPr>
                    <a:xfrm>
                      <a:off x="0" y="0"/>
                      <a:ext cx="3779468" cy="3538828"/>
                    </a:xfrm>
                    <a:prstGeom prst="rect">
                      <a:avLst/>
                    </a:prstGeom>
                  </pic:spPr>
                </pic:pic>
              </a:graphicData>
            </a:graphic>
          </wp:inline>
        </w:drawing>
      </w:r>
    </w:p>
    <w:p w:rsidR="002559C9" w:rsidRDefault="00D23ED4" w:rsidP="001C07A8">
      <w:r>
        <w:t xml:space="preserve">Vous pouvez cliquer </w:t>
      </w:r>
      <w:r w:rsidRPr="008B75A4">
        <w:rPr>
          <w:b/>
        </w:rPr>
        <w:t>Exécuter quand même</w:t>
      </w:r>
      <w:r w:rsidR="00DA36CF" w:rsidRPr="008B75A4">
        <w:rPr>
          <w:b/>
        </w:rPr>
        <w:t xml:space="preserve"> </w:t>
      </w:r>
      <w:r>
        <w:t>(voir le paragraphe Sécurité).</w:t>
      </w:r>
      <w:r w:rsidR="008344EC">
        <w:br/>
        <w:t xml:space="preserve">Après installation, au premier lancement, Il se peut que votre part feu vous demande d'accepter une exception pour </w:t>
      </w:r>
      <w:r w:rsidR="00C1163C">
        <w:t>Aqic</w:t>
      </w:r>
      <w:r w:rsidR="008344EC">
        <w:t>.</w:t>
      </w:r>
      <w:r w:rsidR="00B03A15">
        <w:t xml:space="preserve"> Mais ce n'est pas systématique.</w:t>
      </w:r>
    </w:p>
    <w:p w:rsidR="00B573A9" w:rsidRDefault="002559C9" w:rsidP="00B573A9">
      <w:pPr>
        <w:pStyle w:val="Titre3"/>
      </w:pPr>
      <w:bookmarkStart w:id="6" w:name="_Toc75523422"/>
      <w:r>
        <w:t>Remarque</w:t>
      </w:r>
      <w:bookmarkEnd w:id="6"/>
    </w:p>
    <w:p w:rsidR="001F6087" w:rsidRDefault="002559C9" w:rsidP="001F6087">
      <w:r>
        <w:t xml:space="preserve">Bien que généralement cette pratique ne soit pas courante, il est important de ne pas stocker des fichiers dans les dossiers </w:t>
      </w:r>
      <w:r w:rsidRPr="00B15194">
        <w:t>C:\Users\%USERNAME%\AppData\Local\</w:t>
      </w:r>
      <w:r w:rsidR="002A2B4E">
        <w:t>a</w:t>
      </w:r>
      <w:r w:rsidR="00C1163C">
        <w:t>qic</w:t>
      </w:r>
      <w:r>
        <w:t xml:space="preserve"> et </w:t>
      </w:r>
      <w:r w:rsidRPr="00B15194">
        <w:t>C:\Users\%USERNAME%\AppData\Roaming\</w:t>
      </w:r>
      <w:r w:rsidR="002A2B4E">
        <w:t>a</w:t>
      </w:r>
      <w:r w:rsidR="00C1163C">
        <w:t>qic</w:t>
      </w:r>
      <w:r>
        <w:t>. La désinstallation d'</w:t>
      </w:r>
      <w:r w:rsidR="00C1163C">
        <w:t>Aqic</w:t>
      </w:r>
      <w:r>
        <w:t xml:space="preserve"> supprimera ces dossiers. </w:t>
      </w:r>
      <w:r w:rsidR="001F6087">
        <w:t>Ceci garanti</w:t>
      </w:r>
      <w:r w:rsidR="007D3E19">
        <w:t>t</w:t>
      </w:r>
      <w:r w:rsidR="001F6087">
        <w:t xml:space="preserve"> un effacement complet de tous les composants de l'application </w:t>
      </w:r>
      <w:r w:rsidR="00C1163C">
        <w:t>Aqic</w:t>
      </w:r>
      <w:r w:rsidR="001F6087">
        <w:t xml:space="preserve">. </w:t>
      </w:r>
    </w:p>
    <w:p w:rsidR="00653E12" w:rsidRDefault="00D03534" w:rsidP="004107D9">
      <w:pPr>
        <w:pStyle w:val="Titre2"/>
      </w:pPr>
      <w:bookmarkStart w:id="7" w:name="_Toc75523423"/>
      <w:r>
        <w:t>Linux</w:t>
      </w:r>
      <w:bookmarkEnd w:id="7"/>
    </w:p>
    <w:p w:rsidR="004107D9" w:rsidRDefault="00D03534" w:rsidP="004107D9">
      <w:pPr>
        <w:pStyle w:val="Titre3"/>
      </w:pPr>
      <w:bookmarkStart w:id="8" w:name="_Toc75523424"/>
      <w:r>
        <w:t>Linux base Debian</w:t>
      </w:r>
      <w:r w:rsidR="00655089">
        <w:t xml:space="preserve"> (Debian, Ubuntu, …)</w:t>
      </w:r>
      <w:bookmarkEnd w:id="8"/>
    </w:p>
    <w:p w:rsidR="00655089" w:rsidRDefault="00D03534" w:rsidP="00320ABE">
      <w:r>
        <w:t xml:space="preserve">Le </w:t>
      </w:r>
      <w:r w:rsidRPr="00D03534">
        <w:t xml:space="preserve">fichier </w:t>
      </w:r>
      <w:r w:rsidR="00EE5581">
        <w:rPr>
          <w:b/>
        </w:rPr>
        <w:t>a</w:t>
      </w:r>
      <w:r w:rsidR="00C1163C">
        <w:rPr>
          <w:b/>
        </w:rPr>
        <w:t>qic</w:t>
      </w:r>
      <w:r w:rsidRPr="00D03534">
        <w:rPr>
          <w:b/>
        </w:rPr>
        <w:t>-linux64-x86-</w:t>
      </w:r>
      <w:r w:rsidR="000F6120">
        <w:rPr>
          <w:b/>
        </w:rPr>
        <w:t>&lt;version&gt;</w:t>
      </w:r>
      <w:r w:rsidRPr="00D03534">
        <w:rPr>
          <w:b/>
        </w:rPr>
        <w:t>.deb</w:t>
      </w:r>
      <w:r w:rsidRPr="00D03534">
        <w:t xml:space="preserve"> permet d'installer l'application.</w:t>
      </w:r>
      <w:r>
        <w:t xml:space="preserve"> C'est un paquet Debian classique. Il suffit de télécharger ce fichier,  de double cliquer et de répondre aux questions de l'installateur</w:t>
      </w:r>
      <w:r w:rsidR="00D9554C">
        <w:t>.</w:t>
      </w:r>
    </w:p>
    <w:p w:rsidR="00DD0283" w:rsidRDefault="00327CE3" w:rsidP="00327CE3">
      <w:r>
        <w:t xml:space="preserve">Une autre méthode est de lancer dans un terminal </w:t>
      </w:r>
      <w:r w:rsidR="004568A5" w:rsidRPr="004568A5">
        <w:rPr>
          <w:b/>
        </w:rPr>
        <w:t>sudo apt install ./</w:t>
      </w:r>
      <w:r w:rsidR="00EE5581">
        <w:rPr>
          <w:b/>
        </w:rPr>
        <w:t>a</w:t>
      </w:r>
      <w:r w:rsidR="00C1163C">
        <w:rPr>
          <w:b/>
        </w:rPr>
        <w:t>qic</w:t>
      </w:r>
      <w:r w:rsidRPr="00D03534">
        <w:rPr>
          <w:b/>
        </w:rPr>
        <w:t>-linux64-x86-</w:t>
      </w:r>
      <w:r>
        <w:rPr>
          <w:b/>
        </w:rPr>
        <w:t>&lt;version&gt;</w:t>
      </w:r>
      <w:r w:rsidRPr="00D03534">
        <w:rPr>
          <w:b/>
        </w:rPr>
        <w:t>.deb</w:t>
      </w:r>
      <w:r w:rsidR="003B487C">
        <w:rPr>
          <w:b/>
        </w:rPr>
        <w:br/>
      </w:r>
      <w:r>
        <w:t xml:space="preserve">L'application est installée dans dossier </w:t>
      </w:r>
      <w:r w:rsidRPr="009609FA">
        <w:rPr>
          <w:b/>
        </w:rPr>
        <w:t>/opt /</w:t>
      </w:r>
      <w:r w:rsidR="00EE5581">
        <w:rPr>
          <w:b/>
        </w:rPr>
        <w:t>aquic</w:t>
      </w:r>
      <w:r>
        <w:t>.</w:t>
      </w:r>
    </w:p>
    <w:p w:rsidR="00327CE3" w:rsidRDefault="00DD0283" w:rsidP="00327CE3">
      <w:r>
        <w:t>Les tests ont été effectués avec Ubuntu 20.04, Kubuntu 20.04, Debian 1</w:t>
      </w:r>
      <w:r w:rsidR="008B05F5">
        <w:t>1</w:t>
      </w:r>
      <w:r w:rsidR="00A8767B">
        <w:t xml:space="preserve"> (Bullseye)</w:t>
      </w:r>
      <w:r>
        <w:t xml:space="preserve"> </w:t>
      </w:r>
      <w:r w:rsidR="00CE61E1">
        <w:t xml:space="preserve">environnement de bureau </w:t>
      </w:r>
      <w:r>
        <w:t>Gnome</w:t>
      </w:r>
      <w:r w:rsidR="00121CBB">
        <w:t xml:space="preserve"> et xfce</w:t>
      </w:r>
      <w:r>
        <w:t>.</w:t>
      </w:r>
      <w:r w:rsidR="00327CE3">
        <w:t xml:space="preserve"> </w:t>
      </w:r>
      <w:r w:rsidR="00327CE3">
        <w:br/>
      </w:r>
    </w:p>
    <w:p w:rsidR="00655089" w:rsidRPr="00BE010C" w:rsidRDefault="00655089" w:rsidP="00655089">
      <w:pPr>
        <w:pStyle w:val="Titre3"/>
        <w:rPr>
          <w:lang w:val="en-GB"/>
        </w:rPr>
      </w:pPr>
      <w:bookmarkStart w:id="9" w:name="_Toc75523425"/>
      <w:r w:rsidRPr="00BE010C">
        <w:rPr>
          <w:lang w:val="en-GB"/>
        </w:rPr>
        <w:t>Linux base Red Hat (Fedora, centOS,</w:t>
      </w:r>
      <w:r w:rsidR="005D492C" w:rsidRPr="00BE010C">
        <w:rPr>
          <w:lang w:val="en-GB"/>
        </w:rPr>
        <w:t xml:space="preserve"> Mageia</w:t>
      </w:r>
      <w:proofErr w:type="gramStart"/>
      <w:r w:rsidR="00194CE2" w:rsidRPr="00BE010C">
        <w:rPr>
          <w:lang w:val="en-GB"/>
        </w:rPr>
        <w:t>,</w:t>
      </w:r>
      <w:r w:rsidRPr="00BE010C">
        <w:rPr>
          <w:lang w:val="en-GB"/>
        </w:rPr>
        <w:t xml:space="preserve"> </w:t>
      </w:r>
      <w:r w:rsidR="008B43A5">
        <w:rPr>
          <w:lang w:val="en-GB"/>
        </w:rPr>
        <w:t xml:space="preserve"> OpenSuse</w:t>
      </w:r>
      <w:proofErr w:type="gramEnd"/>
      <w:r w:rsidRPr="00BE010C">
        <w:rPr>
          <w:lang w:val="en-GB"/>
        </w:rPr>
        <w:t>…)</w:t>
      </w:r>
      <w:bookmarkEnd w:id="9"/>
    </w:p>
    <w:p w:rsidR="000C28DB" w:rsidRDefault="008605FF" w:rsidP="00D9554C">
      <w:r>
        <w:t xml:space="preserve">Le </w:t>
      </w:r>
      <w:r w:rsidRPr="00D03534">
        <w:t xml:space="preserve">fichier </w:t>
      </w:r>
      <w:r w:rsidR="00EE5581">
        <w:rPr>
          <w:b/>
        </w:rPr>
        <w:t>a</w:t>
      </w:r>
      <w:r w:rsidR="00C1163C">
        <w:rPr>
          <w:b/>
        </w:rPr>
        <w:t>qic</w:t>
      </w:r>
      <w:r w:rsidRPr="008605FF">
        <w:rPr>
          <w:b/>
        </w:rPr>
        <w:t>-</w:t>
      </w:r>
      <w:r>
        <w:rPr>
          <w:b/>
        </w:rPr>
        <w:t>&lt;version&gt;</w:t>
      </w:r>
      <w:r w:rsidRPr="008605FF">
        <w:rPr>
          <w:b/>
        </w:rPr>
        <w:t>-1.fc33.x86_64.rpm</w:t>
      </w:r>
      <w:r w:rsidRPr="00D03534">
        <w:t xml:space="preserve"> permet d'installer l'application.</w:t>
      </w:r>
      <w:r>
        <w:t xml:space="preserve"> C'est un paquet </w:t>
      </w:r>
      <w:r w:rsidR="00543ED8">
        <w:t>rpm</w:t>
      </w:r>
      <w:r>
        <w:t xml:space="preserve"> classique. Il suffit de télécharger ce fichier,  de double cliquer et de répondre aux questions de l'installateur.</w:t>
      </w:r>
    </w:p>
    <w:p w:rsidR="00DD0283" w:rsidRDefault="008605FF" w:rsidP="000C28DB">
      <w:r>
        <w:lastRenderedPageBreak/>
        <w:t>Une autre méthode</w:t>
      </w:r>
      <w:r w:rsidR="00411D82">
        <w:t xml:space="preserve"> </w:t>
      </w:r>
      <w:r w:rsidR="003253CA">
        <w:t xml:space="preserve">(pas OpenSuse) </w:t>
      </w:r>
      <w:r w:rsidR="00411D82">
        <w:t>est de lancer dans un terminal</w:t>
      </w:r>
      <w:r w:rsidR="00411D82">
        <w:br/>
      </w:r>
      <w:r w:rsidRPr="00D03534">
        <w:rPr>
          <w:b/>
        </w:rPr>
        <w:t xml:space="preserve">sudo </w:t>
      </w:r>
      <w:r w:rsidR="00311049">
        <w:rPr>
          <w:b/>
        </w:rPr>
        <w:t xml:space="preserve">dnf install </w:t>
      </w:r>
      <w:r w:rsidR="00EE5581">
        <w:rPr>
          <w:b/>
        </w:rPr>
        <w:t>a</w:t>
      </w:r>
      <w:r w:rsidR="00C1163C">
        <w:rPr>
          <w:b/>
        </w:rPr>
        <w:t>qic</w:t>
      </w:r>
      <w:r w:rsidR="00311049" w:rsidRPr="008605FF">
        <w:rPr>
          <w:b/>
        </w:rPr>
        <w:t>-</w:t>
      </w:r>
      <w:r w:rsidR="00311049">
        <w:rPr>
          <w:b/>
        </w:rPr>
        <w:t>&lt;version&gt;</w:t>
      </w:r>
      <w:r w:rsidR="00311049" w:rsidRPr="008605FF">
        <w:rPr>
          <w:b/>
        </w:rPr>
        <w:t>-1.fc33.x86_64.rpm</w:t>
      </w:r>
      <w:r w:rsidR="00411D82">
        <w:rPr>
          <w:b/>
        </w:rPr>
        <w:br/>
      </w:r>
      <w:r>
        <w:t xml:space="preserve">L'application est installée dans dossier </w:t>
      </w:r>
      <w:r w:rsidRPr="009609FA">
        <w:rPr>
          <w:b/>
        </w:rPr>
        <w:t>/opt /</w:t>
      </w:r>
      <w:r w:rsidR="00EE5581">
        <w:rPr>
          <w:b/>
        </w:rPr>
        <w:t>aqic</w:t>
      </w:r>
      <w:r>
        <w:t>.</w:t>
      </w:r>
    </w:p>
    <w:p w:rsidR="00DD0283" w:rsidRDefault="00DD0283" w:rsidP="00DD0283">
      <w:r>
        <w:t>Les tests o</w:t>
      </w:r>
      <w:r w:rsidR="003253CA">
        <w:t xml:space="preserve">nt été effectués avec Fedora 33, Fedora 34, OpenSuse 15.3 (Leap) </w:t>
      </w:r>
      <w:r w:rsidR="001413BF">
        <w:t xml:space="preserve">environnement de bureau </w:t>
      </w:r>
      <w:r>
        <w:t xml:space="preserve">Gnome. </w:t>
      </w:r>
      <w:r>
        <w:br/>
      </w:r>
    </w:p>
    <w:p w:rsidR="004107D9" w:rsidRDefault="00635AEC" w:rsidP="004107D9">
      <w:pPr>
        <w:pStyle w:val="Titre3"/>
      </w:pPr>
      <w:bookmarkStart w:id="10" w:name="_Toc75523426"/>
      <w:r>
        <w:t>Autre</w:t>
      </w:r>
      <w:r w:rsidR="000360EA">
        <w:t>s</w:t>
      </w:r>
      <w:r>
        <w:t xml:space="preserve"> Linux.</w:t>
      </w:r>
      <w:bookmarkEnd w:id="10"/>
    </w:p>
    <w:p w:rsidR="00602109" w:rsidRDefault="00635AEC" w:rsidP="004107D9">
      <w:r>
        <w:t xml:space="preserve">Le </w:t>
      </w:r>
      <w:r w:rsidRPr="00D03534">
        <w:t xml:space="preserve">fichier </w:t>
      </w:r>
      <w:r w:rsidR="0071296A">
        <w:rPr>
          <w:b/>
        </w:rPr>
        <w:t>a</w:t>
      </w:r>
      <w:r w:rsidR="00C1163C">
        <w:rPr>
          <w:b/>
        </w:rPr>
        <w:t>qic</w:t>
      </w:r>
      <w:r w:rsidRPr="00C343C9">
        <w:rPr>
          <w:b/>
        </w:rPr>
        <w:t>-linux64-x86-</w:t>
      </w:r>
      <w:r w:rsidR="000F6120">
        <w:rPr>
          <w:b/>
        </w:rPr>
        <w:t>&lt;version&gt;</w:t>
      </w:r>
      <w:r w:rsidRPr="00C343C9">
        <w:rPr>
          <w:b/>
        </w:rPr>
        <w:t>.zip</w:t>
      </w:r>
      <w:r w:rsidRPr="00D03534">
        <w:t xml:space="preserve"> permet d'installer l'application</w:t>
      </w:r>
      <w:r>
        <w:t xml:space="preserve"> dans un dossier quelconque. </w:t>
      </w:r>
      <w:r w:rsidR="00214D9C">
        <w:t>Il suffit de se placer dans le dossier d'installation et de lancer la commande ./</w:t>
      </w:r>
      <w:r w:rsidR="0071296A">
        <w:t>a</w:t>
      </w:r>
      <w:r w:rsidR="00C1163C">
        <w:t>qic</w:t>
      </w:r>
      <w:r w:rsidR="00214D9C">
        <w:t>.run.</w:t>
      </w:r>
      <w:r w:rsidR="008D3939">
        <w:t xml:space="preserve"> </w:t>
      </w:r>
      <w:r>
        <w:t xml:space="preserve">Le fichier </w:t>
      </w:r>
      <w:r w:rsidR="0071296A">
        <w:rPr>
          <w:b/>
        </w:rPr>
        <w:t>a</w:t>
      </w:r>
      <w:r w:rsidR="00C1163C">
        <w:rPr>
          <w:b/>
        </w:rPr>
        <w:t>qic</w:t>
      </w:r>
      <w:r w:rsidRPr="00C343C9">
        <w:rPr>
          <w:b/>
        </w:rPr>
        <w:t>.run.desktop</w:t>
      </w:r>
      <w:r>
        <w:t xml:space="preserve"> est un modèle pour placer le lancement de l'application sur votre bureau par exemple. Il suffit de </w:t>
      </w:r>
      <w:proofErr w:type="gramStart"/>
      <w:r>
        <w:t xml:space="preserve">remplacer </w:t>
      </w:r>
      <w:r w:rsidR="0071296A">
        <w:t>..</w:t>
      </w:r>
      <w:proofErr w:type="gramEnd"/>
      <w:r w:rsidR="0071296A">
        <w:t>/</w:t>
      </w:r>
      <w:r w:rsidR="0071296A">
        <w:rPr>
          <w:b/>
        </w:rPr>
        <w:t>a</w:t>
      </w:r>
      <w:r w:rsidR="00C1163C">
        <w:rPr>
          <w:b/>
        </w:rPr>
        <w:t>qic</w:t>
      </w:r>
      <w:r>
        <w:t xml:space="preserve"> par votre dossier d'installation.</w:t>
      </w:r>
    </w:p>
    <w:p w:rsidR="00602109" w:rsidRDefault="00533174" w:rsidP="00602109">
      <w:pPr>
        <w:pStyle w:val="Titre3"/>
      </w:pPr>
      <w:bookmarkStart w:id="11" w:name="_Toc75523427"/>
      <w:r>
        <w:t>Remarque</w:t>
      </w:r>
      <w:r w:rsidR="000C7932">
        <w:t>s</w:t>
      </w:r>
      <w:r w:rsidR="00001952">
        <w:t xml:space="preserve"> tout Linux confondus</w:t>
      </w:r>
      <w:bookmarkEnd w:id="11"/>
    </w:p>
    <w:p w:rsidR="00C343C9" w:rsidRDefault="00533174" w:rsidP="000C7932">
      <w:pPr>
        <w:pStyle w:val="Paragraphedeliste"/>
        <w:numPr>
          <w:ilvl w:val="0"/>
          <w:numId w:val="36"/>
        </w:numPr>
      </w:pPr>
      <w:r>
        <w:t>Bien que généralement cette pratique ne soit pas courante, il est important de ne pas stocker des fichiers dans les dossiers ~/.local/share/</w:t>
      </w:r>
      <w:r w:rsidR="00C1163C">
        <w:t>Aqic</w:t>
      </w:r>
      <w:r>
        <w:t>,  ~/cache/</w:t>
      </w:r>
      <w:r w:rsidR="00C30EF7">
        <w:t>a</w:t>
      </w:r>
      <w:r w:rsidR="00C1163C">
        <w:t>qic</w:t>
      </w:r>
      <w:r>
        <w:t xml:space="preserve"> et  ~/cache/QtLocation. La désinstallation d'</w:t>
      </w:r>
      <w:r w:rsidR="00C1163C">
        <w:t>Aqic</w:t>
      </w:r>
      <w:r>
        <w:t xml:space="preserve"> supprimera ces dossiers. Ceci garanti un effacement complet de </w:t>
      </w:r>
      <w:r w:rsidR="001F6087">
        <w:t xml:space="preserve">tous les composants de </w:t>
      </w:r>
      <w:r>
        <w:t xml:space="preserve">l'application </w:t>
      </w:r>
      <w:r w:rsidR="00C1163C">
        <w:t>Aqic</w:t>
      </w:r>
      <w:r>
        <w:t xml:space="preserve">. </w:t>
      </w:r>
      <w:r w:rsidR="0047139C">
        <w:br/>
      </w:r>
    </w:p>
    <w:p w:rsidR="000C7932" w:rsidRPr="001C1783" w:rsidRDefault="000C7932" w:rsidP="0047139C">
      <w:pPr>
        <w:pStyle w:val="Paragraphedeliste"/>
        <w:numPr>
          <w:ilvl w:val="0"/>
          <w:numId w:val="36"/>
        </w:numPr>
      </w:pPr>
      <w:r>
        <w:t>Aqic utilise X11 comme système graphique. Normalement les paquets correspondant</w:t>
      </w:r>
      <w:r w:rsidR="00951679">
        <w:t>s</w:t>
      </w:r>
      <w:r>
        <w:t xml:space="preserve"> sont déjà installés avec l'environnement de bureau Gnome. Si Aqic ne se lance pas, il est indispensable d'installer les paquets </w:t>
      </w:r>
      <w:r w:rsidR="0047139C" w:rsidRPr="0047139C">
        <w:t>libxcb-xinerama0,</w:t>
      </w:r>
      <w:r w:rsidR="0047139C">
        <w:t xml:space="preserve"> </w:t>
      </w:r>
      <w:r w:rsidR="0047139C" w:rsidRPr="0047139C">
        <w:t>libxcb-xkb1,</w:t>
      </w:r>
      <w:r w:rsidR="0047139C">
        <w:t xml:space="preserve"> </w:t>
      </w:r>
      <w:r w:rsidR="0047139C" w:rsidRPr="0047139C">
        <w:t>libxkbcommon-x11-0,</w:t>
      </w:r>
      <w:r w:rsidR="0047139C">
        <w:t xml:space="preserve"> </w:t>
      </w:r>
      <w:r w:rsidR="0047139C" w:rsidRPr="0047139C">
        <w:t>libxcb-image0,</w:t>
      </w:r>
      <w:r w:rsidR="0047139C">
        <w:t xml:space="preserve"> </w:t>
      </w:r>
      <w:r w:rsidR="0047139C" w:rsidRPr="0047139C">
        <w:t>libxcb-keysyms1,</w:t>
      </w:r>
      <w:r w:rsidR="0047139C">
        <w:t xml:space="preserve"> </w:t>
      </w:r>
      <w:r w:rsidR="0047139C" w:rsidRPr="0047139C">
        <w:t>libxcb-render-util0,</w:t>
      </w:r>
      <w:r w:rsidR="0047139C">
        <w:t xml:space="preserve"> </w:t>
      </w:r>
      <w:r w:rsidR="0047139C" w:rsidRPr="0047139C">
        <w:t>libxcb-icccm4</w:t>
      </w:r>
      <w:r w:rsidR="0047139C">
        <w:t xml:space="preserve"> manuellement. Il est possible de le faire grâce à </w:t>
      </w:r>
      <w:r w:rsidR="0047139C" w:rsidRPr="0047139C">
        <w:rPr>
          <w:b/>
        </w:rPr>
        <w:t>sudo apt-get install libxcb-xinerama0</w:t>
      </w:r>
      <w:r w:rsidR="00575826">
        <w:rPr>
          <w:b/>
        </w:rPr>
        <w:t xml:space="preserve"> </w:t>
      </w:r>
      <w:r w:rsidR="0047139C" w:rsidRPr="0047139C">
        <w:rPr>
          <w:b/>
        </w:rPr>
        <w:t>libxcb-xkb1</w:t>
      </w:r>
      <w:r w:rsidR="00575826">
        <w:rPr>
          <w:b/>
        </w:rPr>
        <w:t xml:space="preserve"> </w:t>
      </w:r>
      <w:r w:rsidR="0047139C" w:rsidRPr="0047139C">
        <w:rPr>
          <w:b/>
        </w:rPr>
        <w:t>libxkbcommon-x11-0</w:t>
      </w:r>
      <w:r w:rsidR="00575826">
        <w:rPr>
          <w:b/>
        </w:rPr>
        <w:t xml:space="preserve"> </w:t>
      </w:r>
      <w:r w:rsidR="0047139C" w:rsidRPr="0047139C">
        <w:rPr>
          <w:b/>
        </w:rPr>
        <w:t>libxcb-image0</w:t>
      </w:r>
      <w:r w:rsidR="00575826">
        <w:rPr>
          <w:b/>
        </w:rPr>
        <w:t xml:space="preserve"> </w:t>
      </w:r>
      <w:r w:rsidR="0047139C" w:rsidRPr="0047139C">
        <w:rPr>
          <w:b/>
        </w:rPr>
        <w:t>libxcb-keysyms1</w:t>
      </w:r>
      <w:r w:rsidR="00575826">
        <w:rPr>
          <w:b/>
        </w:rPr>
        <w:t xml:space="preserve"> </w:t>
      </w:r>
      <w:r w:rsidR="0047139C" w:rsidRPr="0047139C">
        <w:rPr>
          <w:b/>
        </w:rPr>
        <w:t>libxcb-render-util0</w:t>
      </w:r>
      <w:r w:rsidR="00575826">
        <w:rPr>
          <w:b/>
        </w:rPr>
        <w:t xml:space="preserve"> </w:t>
      </w:r>
      <w:r w:rsidR="0047139C" w:rsidRPr="0047139C">
        <w:rPr>
          <w:b/>
        </w:rPr>
        <w:t>libxcb-icccm4</w:t>
      </w:r>
      <w:r w:rsidR="001C1783">
        <w:rPr>
          <w:b/>
        </w:rPr>
        <w:br/>
      </w:r>
    </w:p>
    <w:p w:rsidR="001C1783" w:rsidRDefault="001C1783" w:rsidP="0047139C">
      <w:pPr>
        <w:pStyle w:val="Paragraphedeliste"/>
        <w:numPr>
          <w:ilvl w:val="0"/>
          <w:numId w:val="36"/>
        </w:numPr>
      </w:pPr>
      <w:r w:rsidRPr="001C1783">
        <w:t xml:space="preserve">Si Aqic </w:t>
      </w:r>
      <w:r>
        <w:t xml:space="preserve">ne se lance toujours pas </w:t>
      </w:r>
      <w:r>
        <w:sym w:font="Wingdings" w:char="F04C"/>
      </w:r>
      <w:r>
        <w:t>:</w:t>
      </w:r>
    </w:p>
    <w:p w:rsidR="001C1783" w:rsidRDefault="001C1783" w:rsidP="001C1783">
      <w:pPr>
        <w:pStyle w:val="Paragraphedeliste"/>
        <w:numPr>
          <w:ilvl w:val="1"/>
          <w:numId w:val="36"/>
        </w:numPr>
      </w:pPr>
      <w:r>
        <w:t>Lancer le terminal.</w:t>
      </w:r>
    </w:p>
    <w:p w:rsidR="001C1783" w:rsidRDefault="001C1783" w:rsidP="001C1783">
      <w:pPr>
        <w:pStyle w:val="Paragraphedeliste"/>
        <w:numPr>
          <w:ilvl w:val="1"/>
          <w:numId w:val="36"/>
        </w:numPr>
      </w:pPr>
      <w:r>
        <w:t>Se placer dans le dossier d'installation (par défaut /opt/aqi</w:t>
      </w:r>
      <w:r w:rsidR="008F04BF">
        <w:t>c</w:t>
      </w:r>
      <w:r>
        <w:t>).</w:t>
      </w:r>
    </w:p>
    <w:p w:rsidR="001C1783" w:rsidRPr="001C1783" w:rsidRDefault="001C1783" w:rsidP="001C1783">
      <w:pPr>
        <w:pStyle w:val="Paragraphedeliste"/>
        <w:numPr>
          <w:ilvl w:val="1"/>
          <w:numId w:val="36"/>
        </w:numPr>
      </w:pPr>
      <w:r>
        <w:t>Ajouter la variable d'environnement</w:t>
      </w:r>
      <w:r w:rsidRPr="001C1783">
        <w:t xml:space="preserve"> </w:t>
      </w:r>
      <w:r w:rsidRPr="001C1783">
        <w:rPr>
          <w:b/>
        </w:rPr>
        <w:t>QT_DEBUG_PLUGINS</w:t>
      </w:r>
      <w:r>
        <w:t xml:space="preserve"> à l'aide de </w:t>
      </w:r>
      <w:r w:rsidRPr="001C1783">
        <w:rPr>
          <w:b/>
        </w:rPr>
        <w:t>export QT_DEBUG_PLUGINS=1</w:t>
      </w:r>
    </w:p>
    <w:p w:rsidR="001C1783" w:rsidRPr="001C1783" w:rsidRDefault="001C1783" w:rsidP="001C1783">
      <w:pPr>
        <w:pStyle w:val="Paragraphedeliste"/>
        <w:numPr>
          <w:ilvl w:val="1"/>
          <w:numId w:val="36"/>
        </w:numPr>
      </w:pPr>
      <w:r w:rsidRPr="001C1783">
        <w:t>Lancer Aqic par</w:t>
      </w:r>
      <w:r>
        <w:rPr>
          <w:b/>
        </w:rPr>
        <w:t xml:space="preserve"> ./aqic.run</w:t>
      </w:r>
      <w:r>
        <w:t>. Le terminal vous indiquera les problèmes. Vous pourrez ajouter les paquets manquants.</w:t>
      </w:r>
    </w:p>
    <w:p w:rsidR="004107D9" w:rsidRDefault="00653E12" w:rsidP="00F723DD">
      <w:pPr>
        <w:pStyle w:val="Titre2"/>
      </w:pPr>
      <w:bookmarkStart w:id="12" w:name="_Toc75523428"/>
      <w:r>
        <w:t>MacOS</w:t>
      </w:r>
      <w:bookmarkEnd w:id="12"/>
    </w:p>
    <w:p w:rsidR="00872852" w:rsidRDefault="00635AEC" w:rsidP="004107D9">
      <w:r>
        <w:t xml:space="preserve">Le fichier </w:t>
      </w:r>
      <w:r w:rsidR="00C30EF7">
        <w:rPr>
          <w:b/>
        </w:rPr>
        <w:t>a</w:t>
      </w:r>
      <w:r w:rsidR="00C1163C">
        <w:rPr>
          <w:b/>
        </w:rPr>
        <w:t>qic</w:t>
      </w:r>
      <w:r w:rsidRPr="00461A32">
        <w:rPr>
          <w:b/>
        </w:rPr>
        <w:t>-win32x64-</w:t>
      </w:r>
      <w:r w:rsidR="000F6120">
        <w:rPr>
          <w:b/>
        </w:rPr>
        <w:t>&lt;version&gt;</w:t>
      </w:r>
      <w:r w:rsidRPr="00461A32">
        <w:rPr>
          <w:b/>
        </w:rPr>
        <w:t>.dmg</w:t>
      </w:r>
      <w:r>
        <w:t xml:space="preserve"> permet l'installation de l'application.</w:t>
      </w:r>
      <w:r w:rsidRPr="00635AEC">
        <w:t xml:space="preserve"> </w:t>
      </w:r>
      <w:r w:rsidR="008D413C" w:rsidRPr="008D413C">
        <w:t>Il suffit de télécharger ce fichier,  de double cliquer et de copier le résultat dans le dossier Applications.</w:t>
      </w:r>
      <w:r w:rsidR="00696CF5">
        <w:br/>
        <w:t xml:space="preserve">Les </w:t>
      </w:r>
      <w:r w:rsidR="00461A32">
        <w:t>tests</w:t>
      </w:r>
      <w:r w:rsidR="00696CF5">
        <w:t xml:space="preserve"> ont été effectués </w:t>
      </w:r>
      <w:r w:rsidR="00461A32">
        <w:t>avec macOS Mojave 10.14.3.</w:t>
      </w:r>
      <w:r w:rsidR="005326DC">
        <w:br/>
        <w:t xml:space="preserve">Suivant le paramétrage  de votre Mac, une fenêtre comme </w:t>
      </w:r>
      <w:r w:rsidR="00872852">
        <w:t>celle-ci-dessous peu apparaître.</w:t>
      </w:r>
      <w:r w:rsidR="00564770">
        <w:br/>
        <w:t xml:space="preserve">Aqic ne présente aucun danger pour votre ordinateur (voir le paragraphe Sécurité). La seule méthode disponible pour que je puisse pallier à ce problème est d'acheter les clés de signature, sous forme d'abonnement, à chaque constructeur de système d'exploitation. </w:t>
      </w:r>
      <w:r w:rsidR="00E85E28">
        <w:t>Chose qu'il m'est difficile car en plus d'Aqic, je développe plusieurs autres applications toutes entièrement gratuites et ne contenant pas de publicités et donc ne générant pas de revenu</w:t>
      </w:r>
      <w:r w:rsidR="00564770">
        <w:t>.</w:t>
      </w:r>
    </w:p>
    <w:p w:rsidR="00872852" w:rsidRDefault="001567FB" w:rsidP="00872852">
      <w:pPr>
        <w:jc w:val="center"/>
      </w:pPr>
      <w:r>
        <w:rPr>
          <w:noProof/>
          <w:lang w:eastAsia="fr-FR"/>
        </w:rPr>
        <w:lastRenderedPageBreak/>
        <w:drawing>
          <wp:inline distT="0" distB="0" distL="0" distR="0">
            <wp:extent cx="4096322" cy="23815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1.png"/>
                    <pic:cNvPicPr/>
                  </pic:nvPicPr>
                  <pic:blipFill>
                    <a:blip r:embed="rId39">
                      <a:extLst>
                        <a:ext uri="{28A0092B-C50C-407E-A947-70E740481C1C}">
                          <a14:useLocalDpi xmlns:a14="http://schemas.microsoft.com/office/drawing/2010/main" val="0"/>
                        </a:ext>
                      </a:extLst>
                    </a:blip>
                    <a:stretch>
                      <a:fillRect/>
                    </a:stretch>
                  </pic:blipFill>
                  <pic:spPr>
                    <a:xfrm>
                      <a:off x="0" y="0"/>
                      <a:ext cx="4096322" cy="2381582"/>
                    </a:xfrm>
                    <a:prstGeom prst="rect">
                      <a:avLst/>
                    </a:prstGeom>
                  </pic:spPr>
                </pic:pic>
              </a:graphicData>
            </a:graphic>
          </wp:inline>
        </w:drawing>
      </w:r>
    </w:p>
    <w:p w:rsidR="00720B1E" w:rsidRDefault="005326DC" w:rsidP="004107D9">
      <w:r>
        <w:t xml:space="preserve">C'est tout à fait normal. Le système MacOS protège votre ordinateur des applications téléchargées sur internet. Pour débloquer le problème et si par exemple vous avez copié </w:t>
      </w:r>
      <w:r w:rsidR="00C1163C">
        <w:t>Aqic</w:t>
      </w:r>
      <w:r>
        <w:t xml:space="preserve"> dans votre dossier </w:t>
      </w:r>
      <w:r w:rsidRPr="005326DC">
        <w:rPr>
          <w:b/>
        </w:rPr>
        <w:t>Applications</w:t>
      </w:r>
      <w:r>
        <w:t xml:space="preserve">, il vous suffit de cliquer sur l'icône </w:t>
      </w:r>
      <w:r w:rsidR="00C1163C">
        <w:rPr>
          <w:b/>
        </w:rPr>
        <w:t>Aqic</w:t>
      </w:r>
      <w:r>
        <w:t xml:space="preserve"> avec la touche </w:t>
      </w:r>
      <w:r>
        <w:rPr>
          <w:b/>
        </w:rPr>
        <w:t>C</w:t>
      </w:r>
      <w:r w:rsidRPr="005326DC">
        <w:rPr>
          <w:b/>
        </w:rPr>
        <w:t>ontrôle</w:t>
      </w:r>
      <w:r>
        <w:t xml:space="preserve"> enfoncée. Une fenêtre similaire </w:t>
      </w:r>
      <w:r w:rsidR="007848DD">
        <w:t xml:space="preserve">à celle-ci-dessous </w:t>
      </w:r>
      <w:r>
        <w:t xml:space="preserve">va apparaître avec un bouton </w:t>
      </w:r>
      <w:r w:rsidRPr="005326DC">
        <w:rPr>
          <w:b/>
        </w:rPr>
        <w:t>Ouvrir</w:t>
      </w:r>
      <w:r>
        <w:rPr>
          <w:b/>
        </w:rPr>
        <w:t xml:space="preserve"> </w:t>
      </w:r>
      <w:r w:rsidRPr="005326DC">
        <w:t xml:space="preserve">vous permettant </w:t>
      </w:r>
      <w:r>
        <w:t xml:space="preserve">de lancer l'exécution de </w:t>
      </w:r>
      <w:r w:rsidR="00C1163C">
        <w:t>Aqic</w:t>
      </w:r>
      <w:r>
        <w:t xml:space="preserve"> et </w:t>
      </w:r>
      <w:r w:rsidR="00D043BE">
        <w:t xml:space="preserve">d'indiquer à votre Mac que l'application est </w:t>
      </w:r>
      <w:r w:rsidR="00332914">
        <w:t>autorisée</w:t>
      </w:r>
      <w:r w:rsidR="00D043BE">
        <w:t xml:space="preserve"> </w:t>
      </w:r>
      <w:r w:rsidR="00216489">
        <w:t>(voir le paragraphe Sécurité)</w:t>
      </w:r>
      <w:r w:rsidR="00357AB1">
        <w:t>.</w:t>
      </w:r>
    </w:p>
    <w:p w:rsidR="00653E12" w:rsidRDefault="001567FB" w:rsidP="00720B1E">
      <w:pPr>
        <w:jc w:val="center"/>
      </w:pPr>
      <w:r>
        <w:rPr>
          <w:noProof/>
          <w:lang w:eastAsia="fr-FR"/>
        </w:rPr>
        <w:drawing>
          <wp:inline distT="0" distB="0" distL="0" distR="0" wp14:anchorId="5449F178" wp14:editId="33C171DE">
            <wp:extent cx="4067743" cy="2391109"/>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2.png"/>
                    <pic:cNvPicPr/>
                  </pic:nvPicPr>
                  <pic:blipFill>
                    <a:blip r:embed="rId40">
                      <a:extLst>
                        <a:ext uri="{28A0092B-C50C-407E-A947-70E740481C1C}">
                          <a14:useLocalDpi xmlns:a14="http://schemas.microsoft.com/office/drawing/2010/main" val="0"/>
                        </a:ext>
                      </a:extLst>
                    </a:blip>
                    <a:stretch>
                      <a:fillRect/>
                    </a:stretch>
                  </pic:blipFill>
                  <pic:spPr>
                    <a:xfrm>
                      <a:off x="0" y="0"/>
                      <a:ext cx="4067743" cy="2391109"/>
                    </a:xfrm>
                    <a:prstGeom prst="rect">
                      <a:avLst/>
                    </a:prstGeom>
                  </pic:spPr>
                </pic:pic>
              </a:graphicData>
            </a:graphic>
          </wp:inline>
        </w:drawing>
      </w:r>
      <w:r w:rsidR="005326DC">
        <w:br/>
      </w:r>
    </w:p>
    <w:p w:rsidR="00D852E9" w:rsidRDefault="00D852E9" w:rsidP="00D852E9">
      <w:pPr>
        <w:pStyle w:val="Titre3"/>
      </w:pPr>
      <w:bookmarkStart w:id="13" w:name="_Toc75523429"/>
      <w:r>
        <w:t>Remarque</w:t>
      </w:r>
      <w:bookmarkEnd w:id="13"/>
    </w:p>
    <w:p w:rsidR="00287353" w:rsidRDefault="00287353" w:rsidP="00287353">
      <w:r>
        <w:t xml:space="preserve">Bien que généralement cette pratique ne soit pas courante, il est important de ne pas stocker des fichiers dans les dossiers </w:t>
      </w:r>
      <w:r w:rsidR="007325F6">
        <w:t>/home/$USER/Library/Application Support/</w:t>
      </w:r>
      <w:r w:rsidR="00C30EF7">
        <w:t>a</w:t>
      </w:r>
      <w:r w:rsidR="00C1163C">
        <w:t>qic</w:t>
      </w:r>
      <w:r>
        <w:t>,  ~/Library/cache/</w:t>
      </w:r>
      <w:r w:rsidR="00C30EF7">
        <w:t>a</w:t>
      </w:r>
      <w:r w:rsidR="00C1163C">
        <w:t>qic</w:t>
      </w:r>
      <w:r>
        <w:t xml:space="preserve"> et  ~/Library /cache/QtLocation. La désinstallation d'</w:t>
      </w:r>
      <w:r w:rsidR="00C1163C">
        <w:t>Aqic</w:t>
      </w:r>
      <w:r>
        <w:t xml:space="preserve"> supprimera ces dossiers. Ceci garanti un effacement complet de tous les composants de l'application </w:t>
      </w:r>
      <w:r w:rsidR="00C1163C">
        <w:t>Aqic</w:t>
      </w:r>
      <w:r>
        <w:t xml:space="preserve">. </w:t>
      </w:r>
    </w:p>
    <w:p w:rsidR="00461A32" w:rsidRDefault="00461A32" w:rsidP="00461A32">
      <w:pPr>
        <w:pStyle w:val="Titre1"/>
      </w:pPr>
      <w:bookmarkStart w:id="14" w:name="_Toc75523430"/>
      <w:r>
        <w:t>Désinstallation</w:t>
      </w:r>
      <w:bookmarkEnd w:id="14"/>
    </w:p>
    <w:p w:rsidR="00036DEB" w:rsidRDefault="00461A32" w:rsidP="00036DEB">
      <w:pPr>
        <w:pStyle w:val="Titre2"/>
      </w:pPr>
      <w:bookmarkStart w:id="15" w:name="_Toc75523431"/>
      <w:r>
        <w:t>Windows</w:t>
      </w:r>
      <w:bookmarkEnd w:id="15"/>
    </w:p>
    <w:p w:rsidR="00B15194" w:rsidRDefault="00461A32" w:rsidP="00B15194">
      <w:r>
        <w:t>Utiliser la méthode standard de désinstallation</w:t>
      </w:r>
      <w:r w:rsidR="0063176A">
        <w:t xml:space="preserve"> (Paramètres -&gt; Applications -&gt; A</w:t>
      </w:r>
      <w:r w:rsidR="00036DEB">
        <w:t>pplications et fonctionnalités)</w:t>
      </w:r>
      <w:r w:rsidR="00B15194">
        <w:t>.</w:t>
      </w:r>
    </w:p>
    <w:p w:rsidR="00461A32" w:rsidRDefault="00461A32" w:rsidP="00036DEB">
      <w:pPr>
        <w:pStyle w:val="Titre2"/>
      </w:pPr>
      <w:bookmarkStart w:id="16" w:name="_Toc75523432"/>
      <w:r>
        <w:lastRenderedPageBreak/>
        <w:t>Linux</w:t>
      </w:r>
      <w:bookmarkEnd w:id="16"/>
    </w:p>
    <w:p w:rsidR="00036DEB" w:rsidRDefault="00036DEB" w:rsidP="00036DEB">
      <w:pPr>
        <w:pStyle w:val="Titre3"/>
      </w:pPr>
      <w:bookmarkStart w:id="17" w:name="_Toc75523433"/>
      <w:r>
        <w:t>Linux base Debian</w:t>
      </w:r>
      <w:r w:rsidR="008C615A">
        <w:t xml:space="preserve"> (Debian, Ubuntu, …)</w:t>
      </w:r>
      <w:bookmarkEnd w:id="17"/>
    </w:p>
    <w:p w:rsidR="004D2BF1" w:rsidRDefault="00461A32" w:rsidP="005C61F9">
      <w:r>
        <w:t>Si votre système permet la désinstallation d'applications</w:t>
      </w:r>
      <w:r w:rsidR="00140193">
        <w:t xml:space="preserve"> vous pouvez l'</w:t>
      </w:r>
      <w:r>
        <w:t>utilis</w:t>
      </w:r>
      <w:r w:rsidR="00140193">
        <w:t>er</w:t>
      </w:r>
      <w:r>
        <w:t>.</w:t>
      </w:r>
      <w:r w:rsidR="00572EC9">
        <w:t xml:space="preserve"> L'outil de désinstallation des paquets</w:t>
      </w:r>
      <w:r w:rsidR="00840089">
        <w:t xml:space="preserve">, </w:t>
      </w:r>
      <w:r w:rsidR="00572EC9">
        <w:t>sous Ubuntu</w:t>
      </w:r>
      <w:r w:rsidR="00623E82">
        <w:t xml:space="preserve"> 20.04</w:t>
      </w:r>
      <w:r w:rsidR="00840089">
        <w:t>, est</w:t>
      </w:r>
      <w:r w:rsidR="00623E82">
        <w:t xml:space="preserve"> représenté par l'icone</w:t>
      </w:r>
      <w:r w:rsidR="00572EC9">
        <w:t xml:space="preserve"> </w:t>
      </w:r>
      <w:r w:rsidR="00572EC9">
        <w:rPr>
          <w:noProof/>
          <w:lang w:eastAsia="fr-FR"/>
        </w:rPr>
        <w:drawing>
          <wp:inline distT="0" distB="0" distL="0" distR="0" wp14:anchorId="3709D111" wp14:editId="0EA65797">
            <wp:extent cx="414000" cy="378000"/>
            <wp:effectExtent l="0" t="0" r="571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14000" cy="378000"/>
                    </a:xfrm>
                    <a:prstGeom prst="rect">
                      <a:avLst/>
                    </a:prstGeom>
                  </pic:spPr>
                </pic:pic>
              </a:graphicData>
            </a:graphic>
          </wp:inline>
        </w:drawing>
      </w:r>
    </w:p>
    <w:p w:rsidR="005C61F9" w:rsidRDefault="004D2BF1" w:rsidP="005C61F9">
      <w:r>
        <w:t>Une autre méthode est de lancer dans un terminal</w:t>
      </w:r>
      <w:r>
        <w:br/>
      </w:r>
      <w:r w:rsidR="00461A32" w:rsidRPr="00036DEB">
        <w:rPr>
          <w:b/>
        </w:rPr>
        <w:t xml:space="preserve">sudo apt-get remove </w:t>
      </w:r>
      <w:r w:rsidR="00750183">
        <w:rPr>
          <w:b/>
        </w:rPr>
        <w:t>a</w:t>
      </w:r>
      <w:r w:rsidR="00C1163C">
        <w:rPr>
          <w:b/>
        </w:rPr>
        <w:t>qic</w:t>
      </w:r>
      <w:r w:rsidR="00161E5A">
        <w:t>.</w:t>
      </w:r>
      <w:r w:rsidR="00461A32">
        <w:br/>
      </w:r>
    </w:p>
    <w:p w:rsidR="005C61F9" w:rsidRPr="00BE010C" w:rsidRDefault="005C61F9" w:rsidP="005C61F9">
      <w:pPr>
        <w:pStyle w:val="Titre3"/>
        <w:rPr>
          <w:lang w:val="en-GB"/>
        </w:rPr>
      </w:pPr>
      <w:bookmarkStart w:id="18" w:name="_Toc75523434"/>
      <w:r w:rsidRPr="00BE010C">
        <w:rPr>
          <w:lang w:val="en-GB"/>
        </w:rPr>
        <w:t xml:space="preserve">Linux base Red Hat (Fedora, centOS, </w:t>
      </w:r>
      <w:proofErr w:type="gramStart"/>
      <w:r w:rsidR="001820AF" w:rsidRPr="00BE010C">
        <w:rPr>
          <w:lang w:val="en-GB"/>
        </w:rPr>
        <w:t xml:space="preserve">Mageia, </w:t>
      </w:r>
      <w:r w:rsidRPr="00BE010C">
        <w:rPr>
          <w:lang w:val="en-GB"/>
        </w:rPr>
        <w:t>…)</w:t>
      </w:r>
      <w:bookmarkEnd w:id="18"/>
      <w:proofErr w:type="gramEnd"/>
    </w:p>
    <w:p w:rsidR="00623E82" w:rsidRDefault="00623E82" w:rsidP="00623E82">
      <w:r>
        <w:t xml:space="preserve">Si votre système permet la désinstallation d'applications vous pouvez l'utiliser. L'outil de désinstallation des </w:t>
      </w:r>
      <w:r w:rsidR="000A475A">
        <w:t>paquets,</w:t>
      </w:r>
      <w:r w:rsidR="00840089">
        <w:t xml:space="preserve"> </w:t>
      </w:r>
      <w:r>
        <w:t>sous Fedora  33</w:t>
      </w:r>
      <w:r w:rsidR="00840089">
        <w:t>, est</w:t>
      </w:r>
      <w:r>
        <w:t xml:space="preserve"> représenté par l'icone </w:t>
      </w:r>
      <w:r>
        <w:rPr>
          <w:noProof/>
          <w:lang w:eastAsia="fr-FR"/>
        </w:rPr>
        <w:drawing>
          <wp:inline distT="0" distB="0" distL="0" distR="0" wp14:anchorId="1E7AEA3D" wp14:editId="6C78EA58">
            <wp:extent cx="378000" cy="385200"/>
            <wp:effectExtent l="0" t="0" r="317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png"/>
                    <pic:cNvPicPr/>
                  </pic:nvPicPr>
                  <pic:blipFill>
                    <a:blip r:embed="rId42">
                      <a:extLst>
                        <a:ext uri="{28A0092B-C50C-407E-A947-70E740481C1C}">
                          <a14:useLocalDpi xmlns:a14="http://schemas.microsoft.com/office/drawing/2010/main" val="0"/>
                        </a:ext>
                      </a:extLst>
                    </a:blip>
                    <a:stretch>
                      <a:fillRect/>
                    </a:stretch>
                  </pic:blipFill>
                  <pic:spPr>
                    <a:xfrm>
                      <a:off x="0" y="0"/>
                      <a:ext cx="378000" cy="385200"/>
                    </a:xfrm>
                    <a:prstGeom prst="rect">
                      <a:avLst/>
                    </a:prstGeom>
                  </pic:spPr>
                </pic:pic>
              </a:graphicData>
            </a:graphic>
          </wp:inline>
        </w:drawing>
      </w:r>
    </w:p>
    <w:p w:rsidR="00461A32" w:rsidRDefault="00B6028A" w:rsidP="00036DEB">
      <w:r>
        <w:t>Une autre méthode est de lancer dans un terminal</w:t>
      </w:r>
      <w:r w:rsidRPr="00036DEB">
        <w:rPr>
          <w:b/>
        </w:rPr>
        <w:t xml:space="preserve"> </w:t>
      </w:r>
      <w:r>
        <w:rPr>
          <w:b/>
        </w:rPr>
        <w:br/>
      </w:r>
      <w:r w:rsidR="005C61F9" w:rsidRPr="00036DEB">
        <w:rPr>
          <w:b/>
        </w:rPr>
        <w:t xml:space="preserve">sudo </w:t>
      </w:r>
      <w:r w:rsidR="005C61F9">
        <w:rPr>
          <w:b/>
        </w:rPr>
        <w:t>dnf</w:t>
      </w:r>
      <w:r w:rsidR="005C61F9" w:rsidRPr="00036DEB">
        <w:rPr>
          <w:b/>
        </w:rPr>
        <w:t xml:space="preserve"> remove </w:t>
      </w:r>
      <w:r w:rsidR="00D87C33">
        <w:rPr>
          <w:b/>
        </w:rPr>
        <w:t>a</w:t>
      </w:r>
      <w:r w:rsidR="00C1163C">
        <w:rPr>
          <w:b/>
        </w:rPr>
        <w:t>qic</w:t>
      </w:r>
      <w:r w:rsidR="002C57C5" w:rsidRPr="002C57C5">
        <w:rPr>
          <w:b/>
        </w:rPr>
        <w:t>.x86_64</w:t>
      </w:r>
      <w:r>
        <w:rPr>
          <w:b/>
        </w:rPr>
        <w:t>.</w:t>
      </w:r>
    </w:p>
    <w:p w:rsidR="0052366D" w:rsidRDefault="00461A32" w:rsidP="0052366D">
      <w:pPr>
        <w:pStyle w:val="Titre3"/>
      </w:pPr>
      <w:bookmarkStart w:id="19" w:name="_Toc75523435"/>
      <w:r>
        <w:t>Autre</w:t>
      </w:r>
      <w:r w:rsidR="000360EA">
        <w:t>s</w:t>
      </w:r>
      <w:r w:rsidR="00036DEB">
        <w:t xml:space="preserve"> Linux</w:t>
      </w:r>
      <w:bookmarkEnd w:id="19"/>
    </w:p>
    <w:p w:rsidR="001E2C9B" w:rsidRDefault="0085429E" w:rsidP="0052366D">
      <w:r>
        <w:t xml:space="preserve">La </w:t>
      </w:r>
      <w:r w:rsidR="00461A32">
        <w:t xml:space="preserve">méthode est de lancer </w:t>
      </w:r>
      <w:r w:rsidR="00C1163C">
        <w:rPr>
          <w:b/>
        </w:rPr>
        <w:t>Aqic</w:t>
      </w:r>
      <w:r w:rsidR="00461A32">
        <w:t xml:space="preserve"> normalement et de choisir dans les préférences </w:t>
      </w:r>
      <w:r>
        <w:rPr>
          <w:b/>
        </w:rPr>
        <w:t>Réinitialisation</w:t>
      </w:r>
      <w:r w:rsidR="00C467D6">
        <w:rPr>
          <w:b/>
        </w:rPr>
        <w:t xml:space="preserve"> en mode "sortie d'usine" et fermeture</w:t>
      </w:r>
      <w:r w:rsidR="00C467D6" w:rsidRPr="00461A32">
        <w:t xml:space="preserve">. </w:t>
      </w:r>
      <w:r w:rsidR="00461A32">
        <w:t>Vous pourrez</w:t>
      </w:r>
      <w:r w:rsidR="009609FA">
        <w:t xml:space="preserve"> ensuite</w:t>
      </w:r>
      <w:r w:rsidR="00461A32">
        <w:t xml:space="preserve"> effacer simplement le dossier d'installation</w:t>
      </w:r>
      <w:r w:rsidR="007A1202">
        <w:t>.</w:t>
      </w:r>
    </w:p>
    <w:p w:rsidR="005A20BE" w:rsidRDefault="00461A32" w:rsidP="005A20BE">
      <w:pPr>
        <w:pStyle w:val="Titre2"/>
      </w:pPr>
      <w:bookmarkStart w:id="20" w:name="_Toc75523436"/>
      <w:r>
        <w:t>MacOS</w:t>
      </w:r>
      <w:bookmarkEnd w:id="20"/>
    </w:p>
    <w:p w:rsidR="00AF5D37" w:rsidRDefault="00982095" w:rsidP="005A20BE">
      <w:r>
        <w:t>Utiliser la procédure d'écrire ci-dessus</w:t>
      </w:r>
      <w:r w:rsidR="005761C6">
        <w:t xml:space="preserve">. Vous pourrez effacer simplement le dossier </w:t>
      </w:r>
      <w:r w:rsidR="00C1163C">
        <w:rPr>
          <w:b/>
        </w:rPr>
        <w:t>Aqic</w:t>
      </w:r>
      <w:r w:rsidR="00F14449" w:rsidRPr="00F14449">
        <w:rPr>
          <w:b/>
        </w:rPr>
        <w:t>.app</w:t>
      </w:r>
      <w:r w:rsidR="005D540A">
        <w:rPr>
          <w:b/>
        </w:rPr>
        <w:t xml:space="preserve"> </w:t>
      </w:r>
      <w:r w:rsidR="005D540A" w:rsidRPr="005D540A">
        <w:t>du dossier Applications</w:t>
      </w:r>
      <w:r w:rsidR="005761C6" w:rsidRPr="005D540A">
        <w:t>.</w:t>
      </w:r>
      <w:r>
        <w:t xml:space="preserve"> </w:t>
      </w:r>
      <w:r w:rsidR="0022164D">
        <w:t>Vous pourrez également effacer l'icône d'</w:t>
      </w:r>
      <w:r w:rsidR="00C1163C">
        <w:t>Aqic</w:t>
      </w:r>
      <w:r w:rsidR="0022164D">
        <w:t xml:space="preserve"> de votre Dock.</w:t>
      </w:r>
    </w:p>
    <w:p w:rsidR="00421065" w:rsidRDefault="00421065" w:rsidP="005A20BE">
      <w:r>
        <w:t>La méthode décrite aux deux paragraphes ci-dessus, n'empêche pas le fonctionnement d'Aqic. Si vous avez activé par inadvertance cette commande. Vous pouvez toujours utiliser Aqic. Seules vos préférences seront à remettre en place. La désinstallation prendra effet après la suppression des dossiers d'</w:t>
      </w:r>
      <w:r w:rsidR="003805ED">
        <w:t>installation</w:t>
      </w:r>
    </w:p>
    <w:p w:rsidR="00AF5D37" w:rsidRDefault="00AF5D37" w:rsidP="00AF5D37">
      <w:pPr>
        <w:pStyle w:val="Titre1"/>
      </w:pPr>
      <w:bookmarkStart w:id="21" w:name="_Toc75523437"/>
      <w:r>
        <w:t>Remarque sur l'affichage</w:t>
      </w:r>
      <w:bookmarkEnd w:id="21"/>
    </w:p>
    <w:p w:rsidR="005761C6" w:rsidRDefault="00AF5D37" w:rsidP="00AF5D37">
      <w:r>
        <w:t xml:space="preserve">Certains ordinateurs, notamment portables, disposent de deux gestionnaires graphiques. Par exemple un système graphique intégré moins performant mais plus économe en </w:t>
      </w:r>
      <w:r w:rsidR="006A5D57">
        <w:t>énergie</w:t>
      </w:r>
      <w:r>
        <w:t xml:space="preserve"> et une carte graphique hautes performances moins économe en </w:t>
      </w:r>
      <w:r w:rsidR="006A5D57">
        <w:t>énergie</w:t>
      </w:r>
      <w:r>
        <w:t xml:space="preserve"> mais beaucoup plus performante. </w:t>
      </w:r>
      <w:r w:rsidR="00B274EF">
        <w:t xml:space="preserve">Généralement, le système graphique "hautes performances" est activé au lancement d'Aqic. Si vous rencontrez des lenteurs dans l'affichage, le système "hautes performances" n'a peut-être pas été activé </w:t>
      </w:r>
      <w:r w:rsidR="00DC0C42">
        <w:t>automatiquement</w:t>
      </w:r>
      <w:r w:rsidR="00B274EF">
        <w:t>. Vous devrez dans ce cas l'imposé manuellement</w:t>
      </w:r>
      <w:r>
        <w:t xml:space="preserve">. </w:t>
      </w:r>
      <w:r w:rsidR="00C1163C">
        <w:t>Aqic</w:t>
      </w:r>
      <w:r>
        <w:t xml:space="preserve"> fait un usage intensif d'OpenGL pour afficher les cartes et les superpositions sur ces cartes. La vitesse d'affichage peut s'en trouver grandement améliorée. </w:t>
      </w:r>
    </w:p>
    <w:p w:rsidR="00E7641B" w:rsidRDefault="00E7641B" w:rsidP="00E7641B">
      <w:pPr>
        <w:pStyle w:val="Titre1"/>
      </w:pPr>
      <w:bookmarkStart w:id="22" w:name="_Toc75523438"/>
      <w:r>
        <w:lastRenderedPageBreak/>
        <w:t>Fonctionnement</w:t>
      </w:r>
      <w:bookmarkEnd w:id="22"/>
    </w:p>
    <w:p w:rsidR="00FE6FE2" w:rsidRDefault="00955D53" w:rsidP="001F5390">
      <w:r>
        <w:t>Le fonctionnement de l'application est très simple.</w:t>
      </w:r>
      <w:r w:rsidR="00804D41">
        <w:t xml:space="preserve"> </w:t>
      </w:r>
      <w:r>
        <w:t>Toutes les fonctions sont accessibles via la barre d'outils</w:t>
      </w:r>
      <w:r w:rsidR="001F5390">
        <w:t xml:space="preserve"> située en haut au premier lancement. Elle peut être déplacée.</w:t>
      </w:r>
    </w:p>
    <w:p w:rsidR="00F83040" w:rsidRDefault="00F83040" w:rsidP="001F5390">
      <w:r>
        <w:rPr>
          <w:noProof/>
          <w:lang w:eastAsia="fr-FR"/>
        </w:rPr>
        <w:drawing>
          <wp:inline distT="0" distB="0" distL="0" distR="0" wp14:anchorId="75C3170B" wp14:editId="5858028C">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i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rsidR="00E40E17" w:rsidRDefault="00E40E17" w:rsidP="001F5390">
      <w:r>
        <w:t>Les fonctions qui peuvent être utilisées par la barre supérieure sont de gauche à droite.</w:t>
      </w:r>
    </w:p>
    <w:p w:rsidR="000D3BFD" w:rsidRDefault="0034584F" w:rsidP="00344DA2">
      <w:pPr>
        <w:pStyle w:val="Titre2"/>
      </w:pPr>
      <w:r>
        <w:rPr>
          <w:noProof/>
          <w:lang w:eastAsia="fr-FR"/>
        </w:rPr>
        <w:fldChar w:fldCharType="begin"/>
      </w:r>
      <w:r>
        <w:rPr>
          <w:noProof/>
          <w:lang w:eastAsia="fr-FR"/>
        </w:rPr>
        <w:instrText xml:space="preserve"> INCLUDEPICTURE  "C:\\Users\\patrice\\Documents\\Development\\aqic\\aqic\\icons\\mainmenu.png" \* MERGEFORMATINET </w:instrText>
      </w:r>
      <w:r>
        <w:rPr>
          <w:noProof/>
          <w:lang w:eastAsia="fr-FR"/>
        </w:rPr>
        <w:fldChar w:fldCharType="separate"/>
      </w:r>
      <w:r w:rsidR="0084092B">
        <w:rPr>
          <w:noProof/>
          <w:lang w:eastAsia="fr-FR"/>
        </w:rPr>
        <w:fldChar w:fldCharType="begin"/>
      </w:r>
      <w:r w:rsidR="0084092B">
        <w:rPr>
          <w:noProof/>
          <w:lang w:eastAsia="fr-FR"/>
        </w:rPr>
        <w:instrText xml:space="preserve"> INCLUDEPICTURE  "C:\\Users\\patrice\\Documents\\Development\\aqic\\aqic\\icons\\mainmenu.png" \* MERGEFORMATINET </w:instrText>
      </w:r>
      <w:r w:rsidR="0084092B">
        <w:rPr>
          <w:noProof/>
          <w:lang w:eastAsia="fr-FR"/>
        </w:rPr>
        <w:fldChar w:fldCharType="separate"/>
      </w:r>
      <w:r w:rsidR="00A70DF9">
        <w:rPr>
          <w:noProof/>
          <w:lang w:eastAsia="fr-FR"/>
        </w:rPr>
        <w:fldChar w:fldCharType="begin"/>
      </w:r>
      <w:r w:rsidR="00A70DF9">
        <w:rPr>
          <w:noProof/>
          <w:lang w:eastAsia="fr-FR"/>
        </w:rPr>
        <w:instrText xml:space="preserve"> INCLUDEPICTURE  "C:\\Users\\patrice\\Documents\\Development\\aqic\\aqic\\icons\\mainmenu.png" \* MERGEFORMATINET </w:instrText>
      </w:r>
      <w:r w:rsidR="00A70DF9">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"C:\\Users\\patrice\\Documents\\Development\\aqic\\aqic\\icons\\mainmenu.png"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"C:\\Users\\patrice\\Documents\\Development\\aqic\\aqic\\icons\\mainmenu.png"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"C:\\Users\\patrice\\Documents\\Development\\aqic\\aqic\\icons\\mainmenu.png"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"C:\\Users\\patrice\\Documents\\Development\\aqic\\aqic\\icons\\mainmenu.png"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"C:\\Users\\patrice\\Documents\\Development\\aqic\\aqic\\icons\\mainmenu.png"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"C:\\Users\\patrice\\Documents\\Development\\aqic\\aqic\\icons\\mainmenu.png"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"C:\\Users\\patrice\\Documents\\Development\\aqic\\aqic\\icons\\mainmenu.png"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"C:\\Users\\patrice\\Documents\\Development\\aqic\\aqic\\icons\\mainmenu.png"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"C:\\Users\\patrice\\Documents\\Development\\aqic\\aqic\\icons\\mainmenu.png"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"C:\\Users\\patrice\\Documents\\Development\\aqic\\aqic\\icons\\mainmenu.png"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"C:\\Users\\patrice\\Documents\\Development\\aqic\\aqic\\icons\\mainmenu.png"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"C:\\Users\\patrice\\Documents\\Development\\aqic\\aqic\\icons\\mainmenu.png"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"C:\\Users\\patrice\\Documents\\Development\\aqic\\aqic\\icons\\mainmenu.png"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INCLUDEPICTURE  "C:\\Users\\patrice\\Documents\\Development\\aqic\\aqic\\icons\\mainmenu.png" \* MERGEFORMATINET </w:instrText>
      </w:r>
      <w:r w:rsidR="00F20E9B">
        <w:rPr>
          <w:noProof/>
          <w:lang w:eastAsia="fr-FR"/>
        </w:rPr>
        <w:fldChar w:fldCharType="separate"/>
      </w:r>
      <w:r w:rsidR="00035D1E">
        <w:rPr>
          <w:noProof/>
          <w:lang w:eastAsia="fr-FR"/>
        </w:rPr>
        <w:fldChar w:fldCharType="begin"/>
      </w:r>
      <w:r w:rsidR="00035D1E">
        <w:rPr>
          <w:noProof/>
          <w:lang w:eastAsia="fr-FR"/>
        </w:rPr>
        <w:instrText xml:space="preserve"> INCLUDEPICTURE  "C:\\Users\\patrice\\Documents\\Development\\aqic\\aqic\\icons\\mainmenu.png" \* MERGEFORMATINET </w:instrText>
      </w:r>
      <w:r w:rsidR="00035D1E">
        <w:rPr>
          <w:noProof/>
          <w:lang w:eastAsia="fr-FR"/>
        </w:rPr>
        <w:fldChar w:fldCharType="separate"/>
      </w:r>
      <w:r w:rsidR="00BC74BF">
        <w:rPr>
          <w:noProof/>
          <w:lang w:eastAsia="fr-FR"/>
        </w:rPr>
        <w:fldChar w:fldCharType="begin"/>
      </w:r>
      <w:r w:rsidR="00BC74BF">
        <w:rPr>
          <w:noProof/>
          <w:lang w:eastAsia="fr-FR"/>
        </w:rPr>
        <w:instrText xml:space="preserve"> INCLUDEPICTURE  "C:\\Users\\patrice\\Documents\\Development\\aqic\\aqic\\icons\\mainmenu.png" \* MERGEFORMATINET </w:instrText>
      </w:r>
      <w:r w:rsidR="00BC74BF">
        <w:rPr>
          <w:noProof/>
          <w:lang w:eastAsia="fr-FR"/>
        </w:rPr>
        <w:fldChar w:fldCharType="separate"/>
      </w:r>
      <w:r w:rsidR="00F9068B">
        <w:rPr>
          <w:noProof/>
          <w:lang w:eastAsia="fr-FR"/>
        </w:rPr>
        <w:fldChar w:fldCharType="begin"/>
      </w:r>
      <w:r w:rsidR="00F9068B">
        <w:rPr>
          <w:noProof/>
          <w:lang w:eastAsia="fr-FR"/>
        </w:rPr>
        <w:instrText xml:space="preserve"> INCLUDEPICTURE  "C:\\Users\\patrice\\Documents\\Development\\aqic\\aqic\\icons\\mainmenu.png" \* MERGEFORMATINET </w:instrText>
      </w:r>
      <w:r w:rsidR="00F9068B">
        <w:rPr>
          <w:noProof/>
          <w:lang w:eastAsia="fr-FR"/>
        </w:rPr>
        <w:fldChar w:fldCharType="separate"/>
      </w:r>
      <w:r w:rsidR="00142C4E">
        <w:rPr>
          <w:noProof/>
          <w:lang w:eastAsia="fr-FR"/>
        </w:rPr>
        <w:fldChar w:fldCharType="begin"/>
      </w:r>
      <w:r w:rsidR="00142C4E">
        <w:rPr>
          <w:noProof/>
          <w:lang w:eastAsia="fr-FR"/>
        </w:rPr>
        <w:instrText xml:space="preserve"> INCLUDEPICTURE  "C:\\Users\\patrice\\Documents\\Development\\aqic\\aqic\\icons\\mainmenu.png" \* MERGEFORMATINET </w:instrText>
      </w:r>
      <w:r w:rsidR="00142C4E">
        <w:rPr>
          <w:noProof/>
          <w:lang w:eastAsia="fr-FR"/>
        </w:rPr>
        <w:fldChar w:fldCharType="separate"/>
      </w:r>
      <w:r w:rsidR="005B580B">
        <w:rPr>
          <w:noProof/>
          <w:lang w:eastAsia="fr-FR"/>
        </w:rPr>
        <w:fldChar w:fldCharType="begin"/>
      </w:r>
      <w:r w:rsidR="005B580B">
        <w:rPr>
          <w:noProof/>
          <w:lang w:eastAsia="fr-FR"/>
        </w:rPr>
        <w:instrText xml:space="preserve"> INCLUDEPICTURE  "C:\\Users\\patrice\\Documents\\Development\\aqic\\aqic\\icons\\mainmenu.png" \* MERGEFORMATINET </w:instrText>
      </w:r>
      <w:r w:rsidR="005B580B">
        <w:rPr>
          <w:noProof/>
          <w:lang w:eastAsia="fr-FR"/>
        </w:rPr>
        <w:fldChar w:fldCharType="separate"/>
      </w:r>
      <w:r w:rsidR="001A7CAB">
        <w:rPr>
          <w:noProof/>
          <w:lang w:eastAsia="fr-FR"/>
        </w:rPr>
        <w:fldChar w:fldCharType="begin"/>
      </w:r>
      <w:r w:rsidR="001A7CAB">
        <w:rPr>
          <w:noProof/>
          <w:lang w:eastAsia="fr-FR"/>
        </w:rPr>
        <w:instrText xml:space="preserve"> INCLUDEPICTURE  "C:\\Users\\patrice\\Documents\\Development\\aqic\\aqic\\icons\\mainmenu.png" \* MERGEFORMATINET </w:instrText>
      </w:r>
      <w:r w:rsidR="001A7CAB">
        <w:rPr>
          <w:noProof/>
          <w:lang w:eastAsia="fr-FR"/>
        </w:rPr>
        <w:fldChar w:fldCharType="separate"/>
      </w:r>
      <w:r w:rsidR="00AF12F2">
        <w:rPr>
          <w:noProof/>
          <w:lang w:eastAsia="fr-FR"/>
        </w:rPr>
        <w:fldChar w:fldCharType="begin"/>
      </w:r>
      <w:r w:rsidR="00AF12F2">
        <w:rPr>
          <w:noProof/>
          <w:lang w:eastAsia="fr-FR"/>
        </w:rPr>
        <w:instrText xml:space="preserve"> INCLUDEPICTURE  "C:\\Users\\patrice\\Documents\\Development\\aqic\\aqic\\icons\\mainmenu.png" \* MERGEFORMATINET </w:instrText>
      </w:r>
      <w:r w:rsidR="00AF12F2">
        <w:rPr>
          <w:noProof/>
          <w:lang w:eastAsia="fr-FR"/>
        </w:rPr>
        <w:fldChar w:fldCharType="separate"/>
      </w:r>
      <w:r w:rsidR="004C700D">
        <w:rPr>
          <w:noProof/>
          <w:lang w:eastAsia="fr-FR"/>
        </w:rPr>
        <w:fldChar w:fldCharType="begin"/>
      </w:r>
      <w:r w:rsidR="004C700D">
        <w:rPr>
          <w:noProof/>
          <w:lang w:eastAsia="fr-FR"/>
        </w:rPr>
        <w:instrText xml:space="preserve"> </w:instrText>
      </w:r>
      <w:r w:rsidR="004C700D">
        <w:rPr>
          <w:noProof/>
          <w:lang w:eastAsia="fr-FR"/>
        </w:rPr>
        <w:instrText>INCLUDEPICTURE  "C:\\Users\\patrice\\Documents\\Development\\aqic\\aqic\\icons\\mainmenu.png" \* MERGEFORMATINET</w:instrText>
      </w:r>
      <w:r w:rsidR="004C700D">
        <w:rPr>
          <w:noProof/>
          <w:lang w:eastAsia="fr-FR"/>
        </w:rPr>
        <w:instrText xml:space="preserve"> </w:instrText>
      </w:r>
      <w:r w:rsidR="004C700D">
        <w:rPr>
          <w:noProof/>
          <w:lang w:eastAsia="fr-FR"/>
        </w:rPr>
        <w:fldChar w:fldCharType="separate"/>
      </w:r>
      <w:bookmarkStart w:id="23" w:name="_Toc75523439"/>
      <w:r w:rsidR="00633188">
        <w:rPr>
          <w:noProof/>
          <w:lang w:eastAsia="fr-FR"/>
        </w:rPr>
        <w:pict>
          <v:shape id="_x0000_i1025" type="#_x0000_t75" style="width:18.15pt;height:18.15pt;visibility:visible">
            <v:imagedata r:id="rId9" r:href="rId44"/>
          </v:shape>
        </w:pict>
      </w:r>
      <w:r w:rsidR="004C700D">
        <w:rPr>
          <w:noProof/>
          <w:lang w:eastAsia="fr-FR"/>
        </w:rPr>
        <w:fldChar w:fldCharType="end"/>
      </w:r>
      <w:r w:rsidR="00AF12F2">
        <w:rPr>
          <w:noProof/>
          <w:lang w:eastAsia="fr-FR"/>
        </w:rPr>
        <w:fldChar w:fldCharType="end"/>
      </w:r>
      <w:r w:rsidR="001A7CAB">
        <w:rPr>
          <w:noProof/>
          <w:lang w:eastAsia="fr-FR"/>
        </w:rPr>
        <w:fldChar w:fldCharType="end"/>
      </w:r>
      <w:r w:rsidR="005B580B">
        <w:rPr>
          <w:noProof/>
          <w:lang w:eastAsia="fr-FR"/>
        </w:rPr>
        <w:fldChar w:fldCharType="end"/>
      </w:r>
      <w:r w:rsidR="00142C4E">
        <w:rPr>
          <w:noProof/>
          <w:lang w:eastAsia="fr-FR"/>
        </w:rPr>
        <w:fldChar w:fldCharType="end"/>
      </w:r>
      <w:r w:rsidR="00F9068B">
        <w:rPr>
          <w:noProof/>
          <w:lang w:eastAsia="fr-FR"/>
        </w:rPr>
        <w:fldChar w:fldCharType="end"/>
      </w:r>
      <w:r w:rsidR="00BC74BF">
        <w:rPr>
          <w:noProof/>
          <w:lang w:eastAsia="fr-FR"/>
        </w:rPr>
        <w:fldChar w:fldCharType="end"/>
      </w:r>
      <w:r w:rsidR="00035D1E">
        <w:rPr>
          <w:noProof/>
          <w:lang w:eastAsia="fr-FR"/>
        </w:rPr>
        <w:fldChar w:fldCharType="end"/>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sidR="00A70DF9">
        <w:rPr>
          <w:noProof/>
          <w:lang w:eastAsia="fr-FR"/>
        </w:rPr>
        <w:fldChar w:fldCharType="end"/>
      </w:r>
      <w:r w:rsidR="0084092B">
        <w:rPr>
          <w:noProof/>
          <w:lang w:eastAsia="fr-FR"/>
        </w:rPr>
        <w:fldChar w:fldCharType="end"/>
      </w:r>
      <w:r>
        <w:rPr>
          <w:noProof/>
          <w:lang w:eastAsia="fr-FR"/>
        </w:rPr>
        <w:fldChar w:fldCharType="end"/>
      </w:r>
      <w:r w:rsidR="000D3BFD">
        <w:t>Menu principal</w:t>
      </w:r>
      <w:bookmarkEnd w:id="23"/>
    </w:p>
    <w:p w:rsidR="00132588" w:rsidRDefault="000D3BFD" w:rsidP="00DE0FD4">
      <w:r>
        <w:t xml:space="preserve">Ce bouton donne accès aux commandes </w:t>
      </w:r>
      <w:r w:rsidR="00DE0FD4">
        <w:t xml:space="preserve">qui sont </w:t>
      </w:r>
      <w:r>
        <w:t xml:space="preserve">les moins </w:t>
      </w:r>
      <w:r w:rsidR="00DE0FD4">
        <w:t xml:space="preserve">souvent </w:t>
      </w:r>
      <w:r>
        <w:t>utilisées.</w:t>
      </w:r>
      <w:r w:rsidR="00DE0FD4">
        <w:t xml:space="preserve"> La description est disponible après la légende.</w:t>
      </w:r>
    </w:p>
    <w:p w:rsidR="00E40E17" w:rsidRDefault="00325176" w:rsidP="00E40E17">
      <w:pPr>
        <w:pStyle w:val="Titre2"/>
      </w:pPr>
      <w:bookmarkStart w:id="24" w:name="_Toc75523440"/>
      <w:r>
        <w:rPr>
          <w:noProof/>
          <w:lang w:eastAsia="fr-FR"/>
        </w:rPr>
        <w:drawing>
          <wp:inline distT="0" distB="0" distL="0" distR="0" wp14:anchorId="5F16CFA7" wp14:editId="09293022">
            <wp:extent cx="1990725" cy="228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00E40E17">
        <w:t>Le choix des régions</w:t>
      </w:r>
      <w:bookmarkEnd w:id="24"/>
    </w:p>
    <w:p w:rsidR="00E40E17" w:rsidRDefault="00E40E17" w:rsidP="00E40E17">
      <w:r>
        <w:t>Cette boîte combo permet de choisir une région.</w:t>
      </w:r>
    </w:p>
    <w:p w:rsidR="00E40E17" w:rsidRDefault="00325176" w:rsidP="00E40E17">
      <w:pPr>
        <w:pStyle w:val="Titre2"/>
      </w:pPr>
      <w:bookmarkStart w:id="25" w:name="_Toc75523441"/>
      <w:r>
        <w:rPr>
          <w:noProof/>
          <w:lang w:eastAsia="fr-FR"/>
        </w:rPr>
        <w:drawing>
          <wp:inline distT="0" distB="0" distL="0" distR="0" wp14:anchorId="261B0C00" wp14:editId="2CD8D9C8">
            <wp:extent cx="1143000" cy="200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00E40E17">
        <w:t>Date</w:t>
      </w:r>
      <w:bookmarkEnd w:id="25"/>
    </w:p>
    <w:p w:rsidR="00E40E17" w:rsidRDefault="00E40E17" w:rsidP="00E40E17">
      <w:r>
        <w:t xml:space="preserve">Permet de choisir une date. Les dates </w:t>
      </w:r>
      <w:r w:rsidR="00FA4D09">
        <w:t>antérieures</w:t>
      </w:r>
      <w:r>
        <w:t xml:space="preserve"> à la date actuelle ont une icône bleue, la date actuelle une icône verte, la ou les dates supérieure correspondent à des prévisions et ont une icône </w:t>
      </w:r>
      <w:r w:rsidR="00CF00F7">
        <w:t>rouge sombre</w:t>
      </w:r>
      <w:r>
        <w:t>.</w:t>
      </w:r>
    </w:p>
    <w:p w:rsidR="00E612D1" w:rsidRDefault="00325176" w:rsidP="00E612D1">
      <w:pPr>
        <w:pStyle w:val="Titre2"/>
      </w:pPr>
      <w:bookmarkStart w:id="26" w:name="_Toc75523442"/>
      <w:r>
        <w:rPr>
          <w:noProof/>
          <w:lang w:eastAsia="fr-FR"/>
        </w:rPr>
        <w:drawing>
          <wp:inline distT="0" distB="0" distL="0" distR="0" wp14:anchorId="4AB5443B" wp14:editId="270755D7">
            <wp:extent cx="552450" cy="20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00E612D1">
        <w:t>Indice</w:t>
      </w:r>
      <w:bookmarkEnd w:id="26"/>
    </w:p>
    <w:p w:rsidR="00E612D1" w:rsidRDefault="00E612D1" w:rsidP="00E612D1">
      <w:r>
        <w:t>La carte affichera l'indice global ou un des sous-indices.</w:t>
      </w:r>
    </w:p>
    <w:p w:rsidR="00E612D1" w:rsidRDefault="00633188" w:rsidP="004845E2">
      <w:pPr>
        <w:pStyle w:val="Titre2"/>
      </w:pPr>
      <w:bookmarkStart w:id="27" w:name="_Toc75523443"/>
      <w:r>
        <w:pict>
          <v:shape id="_x0000_i1026" type="#_x0000_t75" style="width:17.55pt;height:17.55pt;visibility:visible">
            <v:imagedata r:id="rId13" o:title=""/>
          </v:shape>
        </w:pict>
      </w:r>
      <w:r w:rsidR="004845E2">
        <w:t xml:space="preserve"> </w:t>
      </w:r>
      <w:r w:rsidR="004845E2">
        <w:rPr>
          <w:noProof/>
          <w:lang w:eastAsia="fr-FR"/>
        </w:rPr>
        <w:drawing>
          <wp:inline distT="0" distB="0" distL="0" distR="0" wp14:anchorId="2F3DF13E" wp14:editId="765CA5BF">
            <wp:extent cx="226800" cy="226800"/>
            <wp:effectExtent l="0"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004845E2">
        <w:t xml:space="preserve"> Démarrage-Pause</w:t>
      </w:r>
      <w:bookmarkEnd w:id="27"/>
    </w:p>
    <w:p w:rsidR="004845E2" w:rsidRDefault="004845E2" w:rsidP="004845E2">
      <w:r>
        <w:t>Permet le démarrage et la mise en pause du balayage temporel. Les dates les plus anciennes sont à gauche.</w:t>
      </w:r>
    </w:p>
    <w:p w:rsidR="004845E2" w:rsidRDefault="004845E2" w:rsidP="009B7E92">
      <w:pPr>
        <w:pStyle w:val="Titre2"/>
      </w:pPr>
      <w:bookmarkStart w:id="28" w:name="_Toc75523444"/>
      <w:r>
        <w:rPr>
          <w:noProof/>
          <w:lang w:eastAsia="fr-FR"/>
        </w:rPr>
        <w:lastRenderedPageBreak/>
        <w:drawing>
          <wp:inline distT="0" distB="0" distL="0" distR="0" wp14:anchorId="0394AA90" wp14:editId="796001FE">
            <wp:extent cx="226800" cy="226800"/>
            <wp:effectExtent l="0" t="0" r="190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Recule</w:t>
      </w:r>
      <w:r w:rsidR="009B7E92">
        <w:t>z</w:t>
      </w:r>
      <w:r>
        <w:t xml:space="preserve"> d'une date.</w:t>
      </w:r>
      <w:bookmarkEnd w:id="28"/>
    </w:p>
    <w:p w:rsidR="004845E2" w:rsidRDefault="004845E2" w:rsidP="00402B9A">
      <w:pPr>
        <w:pStyle w:val="Titre2"/>
      </w:pPr>
      <w:bookmarkStart w:id="29" w:name="_Toc75523445"/>
      <w:r>
        <w:rPr>
          <w:noProof/>
          <w:lang w:eastAsia="fr-FR"/>
        </w:rPr>
        <w:drawing>
          <wp:inline distT="0" distB="0" distL="0" distR="0" wp14:anchorId="6D715939" wp14:editId="3078D472">
            <wp:extent cx="1238250" cy="219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t xml:space="preserve"> </w:t>
      </w:r>
      <w:r w:rsidR="00325176">
        <w:t xml:space="preserve"> Curseur des dates</w:t>
      </w:r>
      <w:bookmarkEnd w:id="29"/>
    </w:p>
    <w:p w:rsidR="004845E2" w:rsidRDefault="004845E2" w:rsidP="004845E2">
      <w:r>
        <w:t xml:space="preserve">Liste des </w:t>
      </w:r>
      <w:r w:rsidR="00325176">
        <w:t>dates et indices</w:t>
      </w:r>
      <w:r>
        <w:t xml:space="preserve"> qualité de l'air. Pour chaque date il est possible d'afficher l'indice maximum ou moyen de la région. Plusieurs méthodes d'accès sont disponibles.</w:t>
      </w:r>
    </w:p>
    <w:p w:rsidR="004845E2" w:rsidRDefault="004845E2" w:rsidP="004845E2">
      <w:pPr>
        <w:pStyle w:val="Paragraphedeliste"/>
        <w:numPr>
          <w:ilvl w:val="0"/>
          <w:numId w:val="34"/>
        </w:numPr>
      </w:pPr>
      <w:r>
        <w:t>Déplacer le curseur jusqu'à la date désirée.</w:t>
      </w:r>
    </w:p>
    <w:p w:rsidR="004845E2" w:rsidRDefault="004845E2" w:rsidP="004845E2">
      <w:pPr>
        <w:pStyle w:val="Paragraphedeliste"/>
        <w:numPr>
          <w:ilvl w:val="0"/>
          <w:numId w:val="34"/>
        </w:numPr>
      </w:pPr>
      <w:r>
        <w:t xml:space="preserve">Cliquer directement sur la date à </w:t>
      </w:r>
      <w:r w:rsidR="00325176">
        <w:t>désirée</w:t>
      </w:r>
    </w:p>
    <w:p w:rsidR="00325176" w:rsidRPr="004845E2" w:rsidRDefault="00325176" w:rsidP="004845E2">
      <w:pPr>
        <w:pStyle w:val="Paragraphedeliste"/>
        <w:numPr>
          <w:ilvl w:val="0"/>
          <w:numId w:val="34"/>
        </w:numPr>
      </w:pPr>
      <w:r>
        <w:t>Appuyer sur la touche "MAJUSCULE" pour effectuer un grossissement. Dans ce cas les dates sont affichées en clair de part et d'autre du curseur.</w:t>
      </w:r>
    </w:p>
    <w:p w:rsidR="009B7E92" w:rsidRDefault="00633188" w:rsidP="009B7E92">
      <w:pPr>
        <w:pStyle w:val="Titre2"/>
      </w:pPr>
      <w:bookmarkStart w:id="30" w:name="_Toc75523446"/>
      <w:r>
        <w:pict>
          <v:shape id="_x0000_i1027" type="#_x0000_t75" style="width:17.55pt;height:17.55pt;visibility:visible">
            <v:imagedata r:id="rId17" o:title=""/>
          </v:shape>
        </w:pict>
      </w:r>
      <w:r w:rsidR="009B7E92">
        <w:t xml:space="preserve"> Avancer d'une date</w:t>
      </w:r>
      <w:bookmarkEnd w:id="30"/>
    </w:p>
    <w:p w:rsidR="009B7E92" w:rsidRDefault="00A70DF9" w:rsidP="00246C0B">
      <w:r>
        <w:rPr>
          <w:noProof/>
          <w:lang w:eastAsia="fr-FR"/>
        </w:rPr>
        <w:fldChar w:fldCharType="begin"/>
      </w:r>
      <w:r>
        <w:rPr>
          <w:noProof/>
          <w:lang w:eastAsia="fr-FR"/>
        </w:rPr>
        <w:instrText xml:space="preserve"> INCLUDEPICTURE  "C:\\Users\\patrice\\Documents\\Development\\aqic\\wtools\\icons\\max.png" \* MERGEFORMATINET </w:instrText>
      </w:r>
      <w:r>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"C:\\Users\\patrice\\Documents\\Development\\aqic\\wtools\\icons\\max.png"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"C:\\Users\\patrice\\Documents\\Development\\aqic\\wtools\\icons\\max.png"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"C:\\Users\\patrice\\Documents\\Development\\aqic\\wtools\\icons\\max.png"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"C:\\Users\\patrice\\Documents\\Development\\aqic\\wtools\\icons\\max.png"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"C:\\Users\\patrice\\Documents\\Development\\aqic\\wtools\\icons\\max.png"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"C:\\Users\\patrice\\Documents\\Development\\aqic\\wtools\\icons\\max.png"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"C:\\Users\\patrice\\Documents\\Development\\aqic\\wtools\\icons\\max.png"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"C:\\Users\\patrice\\Documents\\Development\\aqic\\wtools\\icons\\max.png"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"C:\\Users\\patrice\\Documents\\Development\\aqic\\wtools\\icons\\max.png"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"C:\\Users\\patrice\\Documents\\Development\\aqic\\wtools\\icons\\max.png"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"C:\\Users\\patrice\\Documents\\Development\\aqic\\wtools\\icons\\max.png"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"C:\\Users\\patrice\\Documents\\Development\\aqic\\wtools\\icons\\max.png"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"C:\\Users\\patrice\\Documents\\Development\\aqic\\wtools\\icons\\max.png"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INCLUDEPICTURE  "C:\\Users\\patrice\\Documents\\Development\\aqic\\wtools\\icons\\max.png" \* MERGEFORMATINET </w:instrText>
      </w:r>
      <w:r w:rsidR="00F20E9B">
        <w:rPr>
          <w:noProof/>
          <w:lang w:eastAsia="fr-FR"/>
        </w:rPr>
        <w:fldChar w:fldCharType="separate"/>
      </w:r>
      <w:r w:rsidR="00035D1E">
        <w:rPr>
          <w:noProof/>
          <w:lang w:eastAsia="fr-FR"/>
        </w:rPr>
        <w:fldChar w:fldCharType="begin"/>
      </w:r>
      <w:r w:rsidR="00035D1E">
        <w:rPr>
          <w:noProof/>
          <w:lang w:eastAsia="fr-FR"/>
        </w:rPr>
        <w:instrText xml:space="preserve"> INCLUDEPICTURE  "C:\\Users\\patrice\\Documents\\Development\\aqic\\wtools\\icons\\max.png" \* MERGEFORMATINET </w:instrText>
      </w:r>
      <w:r w:rsidR="00035D1E">
        <w:rPr>
          <w:noProof/>
          <w:lang w:eastAsia="fr-FR"/>
        </w:rPr>
        <w:fldChar w:fldCharType="separate"/>
      </w:r>
      <w:r w:rsidR="00BC74BF">
        <w:rPr>
          <w:noProof/>
          <w:lang w:eastAsia="fr-FR"/>
        </w:rPr>
        <w:fldChar w:fldCharType="begin"/>
      </w:r>
      <w:r w:rsidR="00BC74BF">
        <w:rPr>
          <w:noProof/>
          <w:lang w:eastAsia="fr-FR"/>
        </w:rPr>
        <w:instrText xml:space="preserve"> INCLUDEPICTURE  "C:\\Users\\patrice\\Documents\\Development\\aqic\\wtools\\icons\\max.png" \* MERGEFORMATINET </w:instrText>
      </w:r>
      <w:r w:rsidR="00BC74BF">
        <w:rPr>
          <w:noProof/>
          <w:lang w:eastAsia="fr-FR"/>
        </w:rPr>
        <w:fldChar w:fldCharType="separate"/>
      </w:r>
      <w:r w:rsidR="00F9068B">
        <w:rPr>
          <w:noProof/>
          <w:lang w:eastAsia="fr-FR"/>
        </w:rPr>
        <w:fldChar w:fldCharType="begin"/>
      </w:r>
      <w:r w:rsidR="00F9068B">
        <w:rPr>
          <w:noProof/>
          <w:lang w:eastAsia="fr-FR"/>
        </w:rPr>
        <w:instrText xml:space="preserve"> INCLUDEPICTURE  "C:\\Users\\patrice\\Documents\\Development\\aqic\\wtools\\icons\\max.png" \* MERGEFORMATINET </w:instrText>
      </w:r>
      <w:r w:rsidR="00F9068B">
        <w:rPr>
          <w:noProof/>
          <w:lang w:eastAsia="fr-FR"/>
        </w:rPr>
        <w:fldChar w:fldCharType="separate"/>
      </w:r>
      <w:r w:rsidR="00142C4E">
        <w:rPr>
          <w:noProof/>
          <w:lang w:eastAsia="fr-FR"/>
        </w:rPr>
        <w:fldChar w:fldCharType="begin"/>
      </w:r>
      <w:r w:rsidR="00142C4E">
        <w:rPr>
          <w:noProof/>
          <w:lang w:eastAsia="fr-FR"/>
        </w:rPr>
        <w:instrText xml:space="preserve"> INCLUDEPICTURE  "C:\\Users\\patrice\\Documents\\Development\\aqic\\wtools\\icons\\max.png" \* MERGEFORMATINET </w:instrText>
      </w:r>
      <w:r w:rsidR="00142C4E">
        <w:rPr>
          <w:noProof/>
          <w:lang w:eastAsia="fr-FR"/>
        </w:rPr>
        <w:fldChar w:fldCharType="separate"/>
      </w:r>
      <w:r w:rsidR="005B580B">
        <w:rPr>
          <w:noProof/>
          <w:lang w:eastAsia="fr-FR"/>
        </w:rPr>
        <w:fldChar w:fldCharType="begin"/>
      </w:r>
      <w:r w:rsidR="005B580B">
        <w:rPr>
          <w:noProof/>
          <w:lang w:eastAsia="fr-FR"/>
        </w:rPr>
        <w:instrText xml:space="preserve"> INCLUDEPICTURE  "C:\\Users\\patrice\\Documents\\Development\\aqic\\wtools\\icons\\max.png" \* MERGEFORMATINET </w:instrText>
      </w:r>
      <w:r w:rsidR="005B580B">
        <w:rPr>
          <w:noProof/>
          <w:lang w:eastAsia="fr-FR"/>
        </w:rPr>
        <w:fldChar w:fldCharType="separate"/>
      </w:r>
      <w:r w:rsidR="001A7CAB">
        <w:rPr>
          <w:noProof/>
          <w:lang w:eastAsia="fr-FR"/>
        </w:rPr>
        <w:fldChar w:fldCharType="begin"/>
      </w:r>
      <w:r w:rsidR="001A7CAB">
        <w:rPr>
          <w:noProof/>
          <w:lang w:eastAsia="fr-FR"/>
        </w:rPr>
        <w:instrText xml:space="preserve"> INCLUDEPICTURE  "C:\\Users\\patrice\\Documents\\Development\\aqic\\wtools\\icons\\max.png" \* MERGEFORMATINET </w:instrText>
      </w:r>
      <w:r w:rsidR="001A7CAB">
        <w:rPr>
          <w:noProof/>
          <w:lang w:eastAsia="fr-FR"/>
        </w:rPr>
        <w:fldChar w:fldCharType="separate"/>
      </w:r>
      <w:r w:rsidR="00AF12F2">
        <w:rPr>
          <w:noProof/>
          <w:lang w:eastAsia="fr-FR"/>
        </w:rPr>
        <w:fldChar w:fldCharType="begin"/>
      </w:r>
      <w:r w:rsidR="00AF12F2">
        <w:rPr>
          <w:noProof/>
          <w:lang w:eastAsia="fr-FR"/>
        </w:rPr>
        <w:instrText xml:space="preserve"> INCLUDEPICTURE  "C:\\Users\\patrice\\Documents\\Development\\aqic\\wtools\\icons\\max.png" \* MERGEFORMATINET </w:instrText>
      </w:r>
      <w:r w:rsidR="00AF12F2">
        <w:rPr>
          <w:noProof/>
          <w:lang w:eastAsia="fr-FR"/>
        </w:rPr>
        <w:fldChar w:fldCharType="separate"/>
      </w:r>
      <w:r w:rsidR="004C700D">
        <w:rPr>
          <w:noProof/>
          <w:lang w:eastAsia="fr-FR"/>
        </w:rPr>
        <w:fldChar w:fldCharType="begin"/>
      </w:r>
      <w:r w:rsidR="004C700D">
        <w:rPr>
          <w:noProof/>
          <w:lang w:eastAsia="fr-FR"/>
        </w:rPr>
        <w:instrText xml:space="preserve"> </w:instrText>
      </w:r>
      <w:r w:rsidR="004C700D">
        <w:rPr>
          <w:noProof/>
          <w:lang w:eastAsia="fr-FR"/>
        </w:rPr>
        <w:instrText>INCLUDEPICTURE  "C:\\Users\\patrice\\Documents\\Development\\aqic\\wtools\\icons\\max.png" \* MERGEFORMATINET</w:instrText>
      </w:r>
      <w:r w:rsidR="004C700D">
        <w:rPr>
          <w:noProof/>
          <w:lang w:eastAsia="fr-FR"/>
        </w:rPr>
        <w:instrText xml:space="preserve"> </w:instrText>
      </w:r>
      <w:r w:rsidR="004C700D">
        <w:rPr>
          <w:noProof/>
          <w:lang w:eastAsia="fr-FR"/>
        </w:rPr>
        <w:fldChar w:fldCharType="separate"/>
      </w:r>
      <w:r w:rsidR="00633188">
        <w:rPr>
          <w:noProof/>
          <w:lang w:eastAsia="fr-FR"/>
        </w:rPr>
        <w:pict>
          <v:shape id="_x0000_i1028" type="#_x0000_t75" style="width:18.15pt;height:18.15pt;visibility:visible">
            <v:imagedata r:id="rId45" r:href="rId46"/>
          </v:shape>
        </w:pict>
      </w:r>
      <w:r w:rsidR="004C700D">
        <w:rPr>
          <w:noProof/>
          <w:lang w:eastAsia="fr-FR"/>
        </w:rPr>
        <w:fldChar w:fldCharType="end"/>
      </w:r>
      <w:r w:rsidR="00AF12F2">
        <w:rPr>
          <w:noProof/>
          <w:lang w:eastAsia="fr-FR"/>
        </w:rPr>
        <w:fldChar w:fldCharType="end"/>
      </w:r>
      <w:r w:rsidR="001A7CAB">
        <w:rPr>
          <w:noProof/>
          <w:lang w:eastAsia="fr-FR"/>
        </w:rPr>
        <w:fldChar w:fldCharType="end"/>
      </w:r>
      <w:r w:rsidR="005B580B">
        <w:rPr>
          <w:noProof/>
          <w:lang w:eastAsia="fr-FR"/>
        </w:rPr>
        <w:fldChar w:fldCharType="end"/>
      </w:r>
      <w:r w:rsidR="00142C4E">
        <w:rPr>
          <w:noProof/>
          <w:lang w:eastAsia="fr-FR"/>
        </w:rPr>
        <w:fldChar w:fldCharType="end"/>
      </w:r>
      <w:r w:rsidR="00F9068B">
        <w:rPr>
          <w:noProof/>
          <w:lang w:eastAsia="fr-FR"/>
        </w:rPr>
        <w:fldChar w:fldCharType="end"/>
      </w:r>
      <w:r w:rsidR="00BC74BF">
        <w:rPr>
          <w:noProof/>
          <w:lang w:eastAsia="fr-FR"/>
        </w:rPr>
        <w:fldChar w:fldCharType="end"/>
      </w:r>
      <w:r w:rsidR="00035D1E">
        <w:rPr>
          <w:noProof/>
          <w:lang w:eastAsia="fr-FR"/>
        </w:rPr>
        <w:fldChar w:fldCharType="end"/>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Pr>
          <w:noProof/>
          <w:lang w:eastAsia="fr-FR"/>
        </w:rPr>
        <w:fldChar w:fldCharType="end"/>
      </w:r>
      <w:r w:rsidR="00432D52" w:rsidRPr="00432D52">
        <w:t xml:space="preserve"> </w:t>
      </w:r>
      <w:r w:rsidR="00432D52" w:rsidRPr="00246C0B">
        <w:t>Les couleurs du curseur représente l'indice max de la région</w:t>
      </w:r>
      <w:r w:rsidR="00246C0B">
        <w:br/>
      </w:r>
      <w:r w:rsidR="009B7E92">
        <w:rPr>
          <w:noProof/>
          <w:lang w:eastAsia="fr-FR"/>
        </w:rPr>
        <w:drawing>
          <wp:inline distT="0" distB="0" distL="0" distR="0" wp14:anchorId="7A83A3E9" wp14:editId="27341556">
            <wp:extent cx="230400" cy="23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ar.png"/>
                    <pic:cNvPicPr/>
                  </pic:nvPicPr>
                  <pic:blipFill>
                    <a:blip r:embed="rId47">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00432D52">
        <w:t xml:space="preserve">Les couleurs du curseur </w:t>
      </w:r>
      <w:r w:rsidR="00BC341E">
        <w:t>représentent</w:t>
      </w:r>
      <w:r w:rsidR="00432D52">
        <w:t xml:space="preserve"> l</w:t>
      </w:r>
      <w:r w:rsidR="009B7E92">
        <w:t>'indice m</w:t>
      </w:r>
      <w:r w:rsidR="00432D52">
        <w:t>oyen</w:t>
      </w:r>
      <w:r w:rsidR="009B7E92">
        <w:t xml:space="preserve"> de la région.</w:t>
      </w:r>
    </w:p>
    <w:p w:rsidR="009B7E92" w:rsidRDefault="00633188" w:rsidP="009B7E92">
      <w:pPr>
        <w:pStyle w:val="Titre2"/>
      </w:pPr>
      <w:bookmarkStart w:id="31" w:name="_Toc75523447"/>
      <w:r>
        <w:pict>
          <v:shape id="_x0000_i1029" type="#_x0000_t75" style="width:18.15pt;height:18.15pt;visibility:visible" o:bullet="t">
            <v:imagedata r:id="rId18" o:title=""/>
          </v:shape>
        </w:pict>
      </w:r>
      <w:r w:rsidR="009B7E92">
        <w:t>Aller directement à une date</w:t>
      </w:r>
      <w:bookmarkEnd w:id="31"/>
    </w:p>
    <w:tbl>
      <w:tblPr>
        <w:tblStyle w:val="Grilledutableau"/>
        <w:tblW w:w="0" w:type="auto"/>
        <w:tblLook w:val="04A0" w:firstRow="1" w:lastRow="0" w:firstColumn="1" w:lastColumn="0" w:noHBand="0" w:noVBand="1"/>
      </w:tblPr>
      <w:tblGrid>
        <w:gridCol w:w="817"/>
        <w:gridCol w:w="8395"/>
      </w:tblGrid>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8C5E192" wp14:editId="0A6B9DF2">
                  <wp:extent cx="230400" cy="230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ng"/>
                          <pic:cNvPicPr/>
                        </pic:nvPicPr>
                        <pic:blipFill>
                          <a:blip r:embed="rId48">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 xml:space="preserve">Date à laquelle l'indice est maximum. </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0B1813D8" wp14:editId="35BDF0C7">
                  <wp:extent cx="230400" cy="230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png"/>
                          <pic:cNvPicPr/>
                        </pic:nvPicPr>
                        <pic:blipFill>
                          <a:blip r:embed="rId4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l'indice est maximum.</w:t>
            </w:r>
          </w:p>
        </w:tc>
      </w:tr>
      <w:tr w:rsidR="00CB6CA2" w:rsidTr="00EF51B0">
        <w:trPr>
          <w:trHeight w:val="680"/>
        </w:trPr>
        <w:tc>
          <w:tcPr>
            <w:tcW w:w="817" w:type="dxa"/>
            <w:vAlign w:val="center"/>
          </w:tcPr>
          <w:p w:rsidR="00CB6CA2" w:rsidRDefault="00CB6CA2" w:rsidP="00EF51B0">
            <w:pPr>
              <w:jc w:val="center"/>
            </w:pPr>
            <w:r>
              <w:rPr>
                <w:noProof/>
                <w:lang w:eastAsia="fr-FR"/>
              </w:rPr>
              <w:drawing>
                <wp:inline distT="0" distB="0" distL="0" distR="0" wp14:anchorId="25DB763E" wp14:editId="6F53FD44">
                  <wp:extent cx="230400" cy="230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ng"/>
                          <pic:cNvPicPr/>
                        </pic:nvPicPr>
                        <pic:blipFill>
                          <a:blip r:embed="rId5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CB6CA2" w:rsidRDefault="00CB6CA2" w:rsidP="00EF51B0">
            <w:r>
              <w:t>Date à laquelle la moyenne est maximum.</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45A370C" wp14:editId="73FEA863">
                  <wp:extent cx="230400" cy="230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ng"/>
                          <pic:cNvPicPr/>
                        </pic:nvPicPr>
                        <pic:blipFill>
                          <a:blip r:embed="rId51">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la moyenne est maximum.</w:t>
            </w:r>
          </w:p>
        </w:tc>
      </w:tr>
    </w:tbl>
    <w:p w:rsidR="00EB7A26" w:rsidRDefault="00603195" w:rsidP="009B7E92">
      <w:r>
        <w:t>Si plusieurs dates ont le même maximum</w:t>
      </w:r>
      <w:r w:rsidR="00E07E06">
        <w:t xml:space="preserve"> ou minimum</w:t>
      </w:r>
      <w:r>
        <w:t>, la date choisie correspond au plus grand nombre de communes qui ont cet indice.</w:t>
      </w:r>
    </w:p>
    <w:p w:rsidR="00B44096" w:rsidRDefault="00B44096" w:rsidP="00F30E57">
      <w:pPr>
        <w:pStyle w:val="Titre2"/>
      </w:pPr>
      <w:bookmarkStart w:id="32" w:name="_Toc75523448"/>
      <w:r>
        <w:rPr>
          <w:noProof/>
          <w:lang w:eastAsia="fr-FR"/>
        </w:rPr>
        <w:drawing>
          <wp:inline distT="0" distB="0" distL="0" distR="0" wp14:anchorId="18D7326B" wp14:editId="12B5E05B">
            <wp:extent cx="771525" cy="2000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t xml:space="preserve"> Image par seconde.</w:t>
      </w:r>
      <w:bookmarkEnd w:id="32"/>
    </w:p>
    <w:p w:rsidR="00F30E57" w:rsidRDefault="00F30E57" w:rsidP="00F30E57">
      <w:r>
        <w:t>Permet de choisir le nombre d'images par seconde. Les valeurs les plus grandes ne sont pas toujours atteignables. Cela dépend des performances de votre ordinateur et de votre carte graphique.</w:t>
      </w:r>
    </w:p>
    <w:p w:rsidR="00A76357" w:rsidRDefault="00633188" w:rsidP="00A76357">
      <w:pPr>
        <w:pStyle w:val="Titre2"/>
      </w:pPr>
      <w:bookmarkStart w:id="33" w:name="_Toc75523449"/>
      <w:r>
        <w:pict>
          <v:shape id="_x0000_i1030" type="#_x0000_t75" style="width:18.15pt;height:18.15pt;visibility:visible">
            <v:imagedata r:id="rId20" o:title=""/>
          </v:shape>
        </w:pict>
      </w:r>
      <w:r w:rsidR="00A76357">
        <w:t>Voir toute la région</w:t>
      </w:r>
      <w:bookmarkEnd w:id="33"/>
    </w:p>
    <w:p w:rsidR="00A76357" w:rsidRDefault="00A76357" w:rsidP="00A76357">
      <w:r>
        <w:t>Adapte le grossissement pour que toute la région soit visible.</w:t>
      </w:r>
    </w:p>
    <w:p w:rsidR="00A76357" w:rsidRDefault="0093620A" w:rsidP="0093620A">
      <w:pPr>
        <w:pStyle w:val="Titre2"/>
      </w:pPr>
      <w:bookmarkStart w:id="34" w:name="_Toc75523450"/>
      <w:r>
        <w:rPr>
          <w:noProof/>
          <w:lang w:eastAsia="fr-FR"/>
        </w:rPr>
        <w:drawing>
          <wp:inline distT="0" distB="0" distL="0" distR="0" wp14:anchorId="39B193BB" wp14:editId="6C7D2F3E">
            <wp:extent cx="1428750" cy="1619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t xml:space="preserve"> </w:t>
      </w:r>
      <w:r w:rsidR="000728D1">
        <w:t>Fournisseur de données</w:t>
      </w:r>
      <w:bookmarkEnd w:id="34"/>
    </w:p>
    <w:p w:rsidR="0093620A" w:rsidRDefault="0093620A" w:rsidP="0093620A">
      <w:r>
        <w:t>Lien vers le fournisseur de données.</w:t>
      </w:r>
      <w:r w:rsidR="00565848">
        <w:br/>
        <w:t>Occasionnellement, Aqic vérifie que de nouvelles données sont disponibles (voir le paragraphe Préférences). Le texte et la couleur vous indiqueront que de nouvelles données peuvent être téléchargées.</w:t>
      </w:r>
    </w:p>
    <w:p w:rsidR="0093620A" w:rsidRDefault="00633188" w:rsidP="0093620A">
      <w:pPr>
        <w:pStyle w:val="Titre2"/>
      </w:pPr>
      <w:bookmarkStart w:id="35" w:name="_Toc75523451"/>
      <w:r>
        <w:lastRenderedPageBreak/>
        <w:pict>
          <v:shape id="_x0000_i1031" type="#_x0000_t75" style="width:18.15pt;height:18.15pt;visibility:visible" o:bullet="t">
            <v:imagedata r:id="rId22" o:title=""/>
          </v:shape>
        </w:pict>
      </w:r>
      <w:r w:rsidR="0093620A">
        <w:t>Légende</w:t>
      </w:r>
      <w:bookmarkEnd w:id="35"/>
    </w:p>
    <w:p w:rsidR="00086F85" w:rsidRPr="00086F85" w:rsidRDefault="00086F85" w:rsidP="00086F85">
      <w:r>
        <w:rPr>
          <w:noProof/>
          <w:lang w:eastAsia="fr-FR"/>
        </w:rPr>
        <w:drawing>
          <wp:inline distT="0" distB="0" distL="0" distR="0">
            <wp:extent cx="5760720" cy="2609215"/>
            <wp:effectExtent l="0" t="0" r="0" b="63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93620A" w:rsidRDefault="0093620A" w:rsidP="0093620A">
      <w:r>
        <w:t>Affiche la légende de carte. Il est possible d'afficher la légende par qualificatif ou la légende global</w:t>
      </w:r>
      <w:r w:rsidR="00157905">
        <w:t>e</w:t>
      </w:r>
      <w:r>
        <w:t>.</w:t>
      </w:r>
    </w:p>
    <w:p w:rsidR="00DE0FD4" w:rsidRDefault="00DE0FD4" w:rsidP="00DE0FD4">
      <w:pPr>
        <w:pStyle w:val="Titre2"/>
      </w:pPr>
      <w:bookmarkStart w:id="36" w:name="_Toc75523452"/>
      <w:r>
        <w:rPr>
          <w:noProof/>
          <w:lang w:eastAsia="fr-FR"/>
        </w:rPr>
        <w:drawing>
          <wp:inline distT="0" distB="0" distL="0" distR="0">
            <wp:extent cx="230505" cy="230505"/>
            <wp:effectExtent l="0" t="0" r="0" b="0"/>
            <wp:docPr id="8" name="Image 8"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Menu principal</w:t>
      </w:r>
      <w:bookmarkEnd w:id="36"/>
    </w:p>
    <w:p w:rsidR="00DE0FD4" w:rsidRDefault="00DE0FD4" w:rsidP="00DE0FD4">
      <w:r>
        <w:t xml:space="preserve">Ce bouton donne accès aux commandes qui sont les moins souvent utilisées. La description de ces commandes </w:t>
      </w:r>
    </w:p>
    <w:p w:rsidR="00DE0FD4" w:rsidRDefault="00DE0FD4" w:rsidP="00DE0FD4">
      <w:pPr>
        <w:pStyle w:val="Titre3"/>
      </w:pPr>
      <w:bookmarkStart w:id="37" w:name="_Toc75523453"/>
      <w:r>
        <w:rPr>
          <w:noProof/>
          <w:lang w:eastAsia="fr-FR"/>
        </w:rPr>
        <w:drawing>
          <wp:inline distT="0" distB="0" distL="0" distR="0" wp14:anchorId="39EEC316" wp14:editId="17BEE84E">
            <wp:extent cx="226800" cy="226800"/>
            <wp:effectExtent l="0" t="0" r="1905" b="190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Restaurez la dimension par défaut</w:t>
      </w:r>
      <w:bookmarkEnd w:id="37"/>
    </w:p>
    <w:p w:rsidR="00DE0FD4" w:rsidRDefault="00DE0FD4" w:rsidP="00DE0FD4">
      <w:r>
        <w:t>Permet de redimensionner la fenêtre d'Aqic pour quelle occupe le moins de place possible sur l'écran.</w:t>
      </w:r>
    </w:p>
    <w:p w:rsidR="00DE0FD4" w:rsidRDefault="00DE0FD4" w:rsidP="00DE0FD4">
      <w:pPr>
        <w:pStyle w:val="Titre3"/>
      </w:pPr>
      <w:bookmarkStart w:id="38" w:name="_Toc75523454"/>
      <w:r>
        <w:rPr>
          <w:noProof/>
          <w:lang w:eastAsia="fr-FR"/>
        </w:rPr>
        <w:drawing>
          <wp:inline distT="0" distB="0" distL="0" distR="0" wp14:anchorId="11E2AC7D" wp14:editId="3FFFFB12">
            <wp:extent cx="226800" cy="226800"/>
            <wp:effectExtent l="0" t="0" r="1905" b="190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Effacer les données téléchargées</w:t>
      </w:r>
      <w:bookmarkEnd w:id="38"/>
    </w:p>
    <w:p w:rsidR="00DE0FD4" w:rsidRDefault="00DE0FD4" w:rsidP="00DE0FD4">
      <w:r>
        <w:t>Pour une région, les données téléchargées sont stockées sur votre disque dur dans le but de réduire le temps d'accès aux données. Cette fonction permet d'effacées les fichiers contenants les données téléchargées. Il est ainsi possible de libérer de l'espace disque. La contrepartie est qu'Aqic devra de nouveau télécharger ces données.</w:t>
      </w:r>
    </w:p>
    <w:p w:rsidR="00DE0FD4" w:rsidRDefault="00DE0FD4" w:rsidP="00DE0FD4">
      <w:pPr>
        <w:pStyle w:val="Titre3"/>
      </w:pPr>
      <w:bookmarkStart w:id="39" w:name="_Toc75523455"/>
      <w:r>
        <w:rPr>
          <w:noProof/>
          <w:lang w:eastAsia="fr-FR"/>
        </w:rPr>
        <w:drawing>
          <wp:inline distT="0" distB="0" distL="0" distR="0" wp14:anchorId="5A4FBC33" wp14:editId="3FF3E87D">
            <wp:extent cx="226800" cy="226800"/>
            <wp:effectExtent l="0" t="0" r="1905" b="190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la carte</w:t>
      </w:r>
      <w:bookmarkEnd w:id="39"/>
    </w:p>
    <w:p w:rsidR="00DE0FD4" w:rsidRDefault="00DE0FD4" w:rsidP="00DE0FD4">
      <w:r>
        <w:t>Permet de créer un fichier image de la carte actuellement affichée. Les deux formats image possibles sont JPG et</w:t>
      </w:r>
      <w:r w:rsidRPr="001464C5">
        <w:t xml:space="preserve"> </w:t>
      </w:r>
      <w:r>
        <w:t>PNG.</w:t>
      </w:r>
    </w:p>
    <w:p w:rsidR="00DE0FD4" w:rsidRDefault="00DE0FD4" w:rsidP="00DE0FD4">
      <w:pPr>
        <w:pStyle w:val="Titre3"/>
      </w:pPr>
      <w:bookmarkStart w:id="40" w:name="_Toc75523456"/>
      <w:r>
        <w:rPr>
          <w:noProof/>
          <w:lang w:eastAsia="fr-FR"/>
        </w:rPr>
        <w:drawing>
          <wp:inline distT="0" distB="0" distL="0" distR="0" wp14:anchorId="0B2AD5D6" wp14:editId="055A1EBB">
            <wp:extent cx="226800" cy="226800"/>
            <wp:effectExtent l="0" t="0" r="1905" b="190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le film</w:t>
      </w:r>
      <w:bookmarkEnd w:id="40"/>
    </w:p>
    <w:p w:rsidR="00DE0FD4" w:rsidRDefault="00DE0FD4" w:rsidP="00DE0FD4">
      <w:r>
        <w:t>Permet de créer un fichier image pour chaque date. Les fichiers seront stockés dans un dossier ayant pour nom le code de la région. Le nom de chaque fichier est la date. La date de modification du fichier peut être utilisée pour trier ces fichiers.</w:t>
      </w:r>
      <w:r>
        <w:br/>
        <w:t>Un grand nombre d'applications peuvent utiliser ces fichiers pour créer une vidéo (par exemple, l'application Photo</w:t>
      </w:r>
      <w:r w:rsidR="001F6E63">
        <w:t xml:space="preserve"> sous windows</w:t>
      </w:r>
      <w:r>
        <w:t>).</w:t>
      </w:r>
    </w:p>
    <w:p w:rsidR="00DE0FD4" w:rsidRDefault="00DE0FD4" w:rsidP="00DE0FD4">
      <w:pPr>
        <w:pStyle w:val="Titre3"/>
      </w:pPr>
      <w:bookmarkStart w:id="41" w:name="_Toc75523457"/>
      <w:r>
        <w:rPr>
          <w:noProof/>
          <w:lang w:eastAsia="fr-FR"/>
        </w:rPr>
        <w:drawing>
          <wp:inline distT="0" distB="0" distL="0" distR="0" wp14:anchorId="6D5990F2" wp14:editId="201A89C7">
            <wp:extent cx="226800" cy="226800"/>
            <wp:effectExtent l="0" t="0" r="1905" b="190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Statistiques du téléchargement</w:t>
      </w:r>
      <w:bookmarkEnd w:id="41"/>
    </w:p>
    <w:p w:rsidR="00DE0FD4" w:rsidRDefault="00DE0FD4" w:rsidP="00DE0FD4">
      <w:r>
        <w:t>Affiche un résumé du dernier téléchargement.</w:t>
      </w:r>
    </w:p>
    <w:p w:rsidR="00DE0FD4" w:rsidRDefault="00DE0FD4" w:rsidP="00DE0FD4">
      <w:pPr>
        <w:pStyle w:val="Titre3"/>
      </w:pPr>
      <w:bookmarkStart w:id="42" w:name="_Toc75523458"/>
      <w:r>
        <w:rPr>
          <w:noProof/>
          <w:lang w:eastAsia="fr-FR"/>
        </w:rPr>
        <w:lastRenderedPageBreak/>
        <w:drawing>
          <wp:inline distT="0" distB="0" distL="0" distR="0" wp14:anchorId="3524667E" wp14:editId="507CC963">
            <wp:extent cx="226800" cy="226800"/>
            <wp:effectExtent l="0" t="0" r="1905" b="190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Préférences</w:t>
      </w:r>
      <w:bookmarkEnd w:id="42"/>
    </w:p>
    <w:p w:rsidR="00DE0FD4" w:rsidRDefault="00DE0FD4" w:rsidP="00DE0FD4">
      <w:r>
        <w:t>Permet d'ajuster le fonctionnement d'Aqic.</w:t>
      </w:r>
    </w:p>
    <w:p w:rsidR="00DE0FD4" w:rsidRDefault="00DE0FD4" w:rsidP="00DE0FD4">
      <w:pPr>
        <w:pStyle w:val="Titre4"/>
      </w:pPr>
      <w:r>
        <w:t>Page Réseaux</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Efface le cache à la fermeture.</w:t>
            </w:r>
          </w:p>
        </w:tc>
        <w:tc>
          <w:tcPr>
            <w:tcW w:w="6552" w:type="dxa"/>
          </w:tcPr>
          <w:p w:rsidR="00DE0FD4" w:rsidRDefault="00DE0FD4" w:rsidP="00CD0DC0">
            <w:r>
              <w:t>Les fichiers téléchargés sont supprimés à la fermeture d'Aqic.</w:t>
            </w:r>
          </w:p>
          <w:p w:rsidR="00DE0FD4" w:rsidRDefault="00DE0FD4" w:rsidP="00CD0DC0">
            <w:pPr>
              <w:pStyle w:val="Titre5"/>
              <w:outlineLvl w:val="4"/>
            </w:pPr>
          </w:p>
        </w:tc>
      </w:tr>
      <w:tr w:rsidR="00DE0FD4" w:rsidTr="00CD0DC0">
        <w:tc>
          <w:tcPr>
            <w:tcW w:w="2660" w:type="dxa"/>
          </w:tcPr>
          <w:p w:rsidR="00DE0FD4" w:rsidRDefault="00DE0FD4" w:rsidP="00CD0DC0">
            <w:r>
              <w:t>Nouvelles données</w:t>
            </w:r>
          </w:p>
          <w:p w:rsidR="00DE0FD4" w:rsidRDefault="00DE0FD4" w:rsidP="00CD0DC0"/>
        </w:tc>
        <w:tc>
          <w:tcPr>
            <w:tcW w:w="6552" w:type="dxa"/>
          </w:tcPr>
          <w:p w:rsidR="00DE0FD4" w:rsidRDefault="00DE0FD4" w:rsidP="00CD0DC0">
            <w:r>
              <w:t>Par défaut, toutes les 10 minutes, le serveur de la région est sollicité pour savoir si de nouvelles données sont disponibles. Pour pouvez ajuster ce délai de 1 à 30 minutes.</w:t>
            </w:r>
          </w:p>
          <w:p w:rsidR="00DE0FD4" w:rsidRDefault="00DE0FD4" w:rsidP="00CD0DC0">
            <w:pPr>
              <w:pStyle w:val="Titre5"/>
              <w:outlineLvl w:val="4"/>
            </w:pPr>
          </w:p>
        </w:tc>
      </w:tr>
      <w:tr w:rsidR="00DE0FD4" w:rsidTr="00CD0DC0">
        <w:tc>
          <w:tcPr>
            <w:tcW w:w="2660" w:type="dxa"/>
          </w:tcPr>
          <w:p w:rsidR="00DE0FD4" w:rsidRDefault="00DE0FD4" w:rsidP="00CD0DC0">
            <w:r>
              <w:t>Délai d'expiration du serveur</w:t>
            </w:r>
          </w:p>
          <w:p w:rsidR="00DE0FD4" w:rsidRDefault="00DE0FD4" w:rsidP="00CD0DC0"/>
        </w:tc>
        <w:tc>
          <w:tcPr>
            <w:tcW w:w="6552" w:type="dxa"/>
          </w:tcPr>
          <w:p w:rsidR="00DE0FD4" w:rsidRDefault="00DE0FD4" w:rsidP="00CD0DC0">
            <w:r>
              <w:t>Par défaut, Aqic considère que le téléchargement a échoué si le serveur n'a pas envoyé les données dans un délai de 5 minutes. Ce délai dépend de beaucoup de facteurs comme la charge du serveur, le débit de votre ligne internet, la charge de votre ordinateur. Vous pouvez augmenter ce délai jusqu'à 30 minutes. Réduire ce délai peut conduire à beaucoup d'échecs.</w:t>
            </w:r>
          </w:p>
          <w:p w:rsidR="00DE0FD4" w:rsidRDefault="00DE0FD4" w:rsidP="00CD0DC0">
            <w:pPr>
              <w:pStyle w:val="Titre5"/>
              <w:outlineLvl w:val="4"/>
            </w:pPr>
          </w:p>
        </w:tc>
      </w:tr>
      <w:tr w:rsidR="00DE0FD4" w:rsidTr="00CD0DC0">
        <w:tc>
          <w:tcPr>
            <w:tcW w:w="2660" w:type="dxa"/>
          </w:tcPr>
          <w:p w:rsidR="00DE0FD4" w:rsidRDefault="00DE0FD4" w:rsidP="00CD0DC0">
            <w:r>
              <w:t>Validité du cache</w:t>
            </w:r>
          </w:p>
          <w:p w:rsidR="00DE0FD4" w:rsidRDefault="00DE0FD4" w:rsidP="00CD0DC0"/>
        </w:tc>
        <w:tc>
          <w:tcPr>
            <w:tcW w:w="6552" w:type="dxa"/>
          </w:tcPr>
          <w:p w:rsidR="00DE0FD4" w:rsidRDefault="00DE0FD4" w:rsidP="00CD0DC0">
            <w:r>
              <w:t>Par défaut les fichiers téléchargés seront systématiquement renouvelés toutes les 12 heures. Il est possible d'augmenter ou de diminuer ce délai.</w:t>
            </w:r>
          </w:p>
          <w:p w:rsidR="00DE0FD4" w:rsidRDefault="00DE0FD4" w:rsidP="00CD0DC0">
            <w:pPr>
              <w:pStyle w:val="Titre5"/>
              <w:outlineLvl w:val="4"/>
            </w:pPr>
          </w:p>
        </w:tc>
      </w:tr>
      <w:tr w:rsidR="00DE0FD4" w:rsidTr="00CD0DC0">
        <w:tc>
          <w:tcPr>
            <w:tcW w:w="2660" w:type="dxa"/>
          </w:tcPr>
          <w:p w:rsidR="00DE0FD4" w:rsidRDefault="00DE0FD4" w:rsidP="00CD0DC0">
            <w:r>
              <w:t>Taille du cache</w:t>
            </w:r>
          </w:p>
          <w:p w:rsidR="00DE0FD4" w:rsidRDefault="00DE0FD4" w:rsidP="00CD0DC0"/>
        </w:tc>
        <w:tc>
          <w:tcPr>
            <w:tcW w:w="6552" w:type="dxa"/>
          </w:tcPr>
          <w:p w:rsidR="00DE0FD4" w:rsidRPr="00DC68CE" w:rsidRDefault="00DE0FD4" w:rsidP="00CD0DC0">
            <w:r>
              <w:t>La taille globale des fichiers téléchargés est limitée par défaut à 512Mo. Si cette valeur venait à être atteinte, les plus anciens fichiers seront remplacés. Augmenter cette valeur permet de diminuer le temps de téléchargement au détriment de l'occupation de plus d'espace disque. Diminuer cette valeur permet de préserver de l'espace disque au détriment du temps de téléchargement.</w:t>
            </w:r>
          </w:p>
          <w:p w:rsidR="00DE0FD4" w:rsidRDefault="00DE0FD4" w:rsidP="00CD0DC0">
            <w:pPr>
              <w:pStyle w:val="Titre5"/>
              <w:outlineLvl w:val="4"/>
            </w:pPr>
          </w:p>
        </w:tc>
      </w:tr>
    </w:tbl>
    <w:p w:rsidR="00DE0FD4" w:rsidRDefault="00DE0FD4" w:rsidP="00DE0FD4">
      <w:pPr>
        <w:pStyle w:val="Titre4"/>
      </w:pPr>
      <w:r>
        <w:t>Page export</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Dossier</w:t>
            </w:r>
          </w:p>
          <w:p w:rsidR="00DE0FD4" w:rsidRDefault="00DE0FD4" w:rsidP="00CD0DC0"/>
        </w:tc>
        <w:tc>
          <w:tcPr>
            <w:tcW w:w="6552" w:type="dxa"/>
          </w:tcPr>
          <w:p w:rsidR="00DE0FD4" w:rsidRDefault="00DE0FD4" w:rsidP="00CD0DC0">
            <w:r>
              <w:t>Défini le dossier des exports.</w:t>
            </w:r>
          </w:p>
          <w:p w:rsidR="00DE0FD4" w:rsidRDefault="00DE0FD4" w:rsidP="00CD0DC0"/>
        </w:tc>
      </w:tr>
      <w:tr w:rsidR="00DE0FD4" w:rsidTr="00CD0DC0">
        <w:tc>
          <w:tcPr>
            <w:tcW w:w="2660" w:type="dxa"/>
          </w:tcPr>
          <w:p w:rsidR="00DE0FD4" w:rsidRDefault="00DE0FD4" w:rsidP="00CD0DC0">
            <w:r>
              <w:t>Qualité</w:t>
            </w:r>
          </w:p>
          <w:p w:rsidR="00DE0FD4" w:rsidRDefault="00DE0FD4" w:rsidP="00CD0DC0"/>
        </w:tc>
        <w:tc>
          <w:tcPr>
            <w:tcW w:w="6552" w:type="dxa"/>
          </w:tcPr>
          <w:p w:rsidR="00DE0FD4" w:rsidRDefault="00DE0FD4" w:rsidP="00CD0DC0">
            <w:r>
              <w:t>Défini la qualité des images. Une basse qualité produit des fichiers petits mais l'image peut être dégradée. Une haute qualité produit de bonnes images mais des fichiers plus gros.</w:t>
            </w:r>
          </w:p>
          <w:p w:rsidR="00DE0FD4" w:rsidRDefault="00DE0FD4" w:rsidP="00CD0DC0"/>
        </w:tc>
      </w:tr>
      <w:tr w:rsidR="00DE0FD4" w:rsidTr="00CD0DC0">
        <w:tc>
          <w:tcPr>
            <w:tcW w:w="2660" w:type="dxa"/>
          </w:tcPr>
          <w:p w:rsidR="00DE0FD4" w:rsidRDefault="00DE0FD4" w:rsidP="00CD0DC0">
            <w:r>
              <w:t>Format</w:t>
            </w:r>
          </w:p>
          <w:p w:rsidR="00DE0FD4" w:rsidRDefault="00DE0FD4" w:rsidP="00CD0DC0"/>
        </w:tc>
        <w:tc>
          <w:tcPr>
            <w:tcW w:w="6552" w:type="dxa"/>
          </w:tcPr>
          <w:p w:rsidR="00DE0FD4" w:rsidRDefault="00DE0FD4" w:rsidP="00CD0DC0">
            <w:r>
              <w:t>Permet de choisir le format des images (JPG ou PNG).</w:t>
            </w:r>
          </w:p>
          <w:p w:rsidR="00DE0FD4" w:rsidRDefault="00DE0FD4" w:rsidP="00CD0DC0"/>
        </w:tc>
      </w:tr>
      <w:tr w:rsidR="00DE0FD4" w:rsidTr="00CD0DC0">
        <w:tc>
          <w:tcPr>
            <w:tcW w:w="2660" w:type="dxa"/>
          </w:tcPr>
          <w:p w:rsidR="00DE0FD4" w:rsidRDefault="00DE0FD4" w:rsidP="00CD0DC0">
            <w:r>
              <w:t>Date</w:t>
            </w:r>
          </w:p>
          <w:p w:rsidR="00DE0FD4" w:rsidRDefault="00DE0FD4" w:rsidP="00CD0DC0"/>
        </w:tc>
        <w:tc>
          <w:tcPr>
            <w:tcW w:w="6552" w:type="dxa"/>
          </w:tcPr>
          <w:p w:rsidR="00DE0FD4" w:rsidRDefault="00DE0FD4" w:rsidP="00CD0DC0">
            <w:r w:rsidRPr="00B60936">
              <w:t xml:space="preserve">Permet  </w:t>
            </w:r>
            <w:r>
              <w:t>de placer la date sur l'image exportée.</w:t>
            </w:r>
          </w:p>
          <w:p w:rsidR="00DE0FD4" w:rsidRDefault="00DE0FD4" w:rsidP="00CD0DC0"/>
        </w:tc>
      </w:tr>
      <w:tr w:rsidR="00DE0FD4" w:rsidTr="00CD0DC0">
        <w:tc>
          <w:tcPr>
            <w:tcW w:w="2660" w:type="dxa"/>
          </w:tcPr>
          <w:p w:rsidR="00DE0FD4" w:rsidRDefault="00DE0FD4" w:rsidP="00CD0DC0">
            <w:r>
              <w:t>Couleur</w:t>
            </w:r>
          </w:p>
          <w:p w:rsidR="00DE0FD4" w:rsidRDefault="00DE0FD4" w:rsidP="00CD0DC0"/>
        </w:tc>
        <w:tc>
          <w:tcPr>
            <w:tcW w:w="6552" w:type="dxa"/>
          </w:tcPr>
          <w:p w:rsidR="00DE0FD4" w:rsidRDefault="00DE0FD4" w:rsidP="00CD0DC0">
            <w:r>
              <w:t>Défini la couleur de la date.</w:t>
            </w:r>
          </w:p>
          <w:p w:rsidR="00DE0FD4" w:rsidRDefault="00DE0FD4" w:rsidP="00CD0DC0"/>
        </w:tc>
      </w:tr>
      <w:tr w:rsidR="00DE0FD4" w:rsidTr="00CD0DC0">
        <w:tc>
          <w:tcPr>
            <w:tcW w:w="2660" w:type="dxa"/>
          </w:tcPr>
          <w:p w:rsidR="00DE0FD4" w:rsidRDefault="00DE0FD4" w:rsidP="00CD0DC0">
            <w:r>
              <w:t>Police</w:t>
            </w:r>
          </w:p>
          <w:p w:rsidR="00DE0FD4" w:rsidRDefault="00DE0FD4" w:rsidP="00CD0DC0"/>
        </w:tc>
        <w:tc>
          <w:tcPr>
            <w:tcW w:w="6552" w:type="dxa"/>
          </w:tcPr>
          <w:p w:rsidR="00DE0FD4" w:rsidRDefault="00DE0FD4" w:rsidP="00CD0DC0">
            <w:r>
              <w:t>Défini la police de caractère de la date.</w:t>
            </w:r>
          </w:p>
          <w:p w:rsidR="00DE0FD4" w:rsidRDefault="00DE0FD4" w:rsidP="00CD0DC0"/>
        </w:tc>
      </w:tr>
      <w:tr w:rsidR="00DE0FD4" w:rsidTr="00CD0DC0">
        <w:tc>
          <w:tcPr>
            <w:tcW w:w="2660" w:type="dxa"/>
          </w:tcPr>
          <w:p w:rsidR="00DE0FD4" w:rsidRDefault="00DE0FD4" w:rsidP="00CD0DC0">
            <w:r>
              <w:t>Position</w:t>
            </w:r>
          </w:p>
          <w:p w:rsidR="00DE0FD4" w:rsidRDefault="00DE0FD4" w:rsidP="00CD0DC0"/>
        </w:tc>
        <w:tc>
          <w:tcPr>
            <w:tcW w:w="6552" w:type="dxa"/>
          </w:tcPr>
          <w:p w:rsidR="00DE0FD4" w:rsidRDefault="00DE0FD4" w:rsidP="00CD0DC0">
            <w:r>
              <w:t>Défini l'emplacement de la date sur l'image.</w:t>
            </w:r>
          </w:p>
          <w:p w:rsidR="00DE0FD4" w:rsidRDefault="00DE0FD4" w:rsidP="00CD0DC0"/>
        </w:tc>
      </w:tr>
      <w:tr w:rsidR="00DE0FD4" w:rsidTr="00CD0DC0">
        <w:tc>
          <w:tcPr>
            <w:tcW w:w="2660" w:type="dxa"/>
          </w:tcPr>
          <w:p w:rsidR="00DE0FD4" w:rsidRDefault="00DE0FD4" w:rsidP="00CD0DC0">
            <w:r>
              <w:t xml:space="preserve">Lancer l'utilitaire </w:t>
            </w:r>
            <w:r>
              <w:lastRenderedPageBreak/>
              <w:t>d'affichage</w:t>
            </w:r>
            <w:r>
              <w:br/>
            </w:r>
          </w:p>
        </w:tc>
        <w:tc>
          <w:tcPr>
            <w:tcW w:w="6552" w:type="dxa"/>
          </w:tcPr>
          <w:p w:rsidR="00DE0FD4" w:rsidRDefault="00DE0FD4" w:rsidP="00CD0DC0">
            <w:r>
              <w:lastRenderedPageBreak/>
              <w:t xml:space="preserve">Après avoir généré le fichier image, l'utilitaire défini dans le système </w:t>
            </w:r>
            <w:r>
              <w:lastRenderedPageBreak/>
              <w:t xml:space="preserve">est lancé pour afficher l'image. </w:t>
            </w:r>
          </w:p>
          <w:p w:rsidR="00DE0FD4" w:rsidRDefault="00DE0FD4" w:rsidP="00CD0DC0"/>
        </w:tc>
      </w:tr>
    </w:tbl>
    <w:p w:rsidR="00DE0FD4" w:rsidRDefault="00DE0FD4" w:rsidP="00DE0FD4"/>
    <w:p w:rsidR="00DE0FD4" w:rsidRDefault="00DE0FD4" w:rsidP="00DE0FD4">
      <w:pPr>
        <w:pStyle w:val="Titre4"/>
      </w:pPr>
      <w:r>
        <w:t>Page Affichage</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Opacité</w:t>
            </w:r>
          </w:p>
        </w:tc>
        <w:tc>
          <w:tcPr>
            <w:tcW w:w="6552" w:type="dxa"/>
          </w:tcPr>
          <w:p w:rsidR="00DE0FD4" w:rsidRDefault="00DE0FD4" w:rsidP="00DD15E7">
            <w:r>
              <w:t>La qualité de l'air est superposée à la carte avec une opacité de 70%. Il est possible d'ajuster cette opacité de 10 à 100% qui rend les communes totalement opaque Ce dernier mode conduit généralement à une meilleur visualisation des couleurs ainsi qu'</w:t>
            </w:r>
            <w:r w:rsidR="00DD15E7">
              <w:t>à</w:t>
            </w:r>
            <w:r>
              <w:t xml:space="preserve"> une vitesse d'affichage améliorée.  </w:t>
            </w:r>
          </w:p>
        </w:tc>
      </w:tr>
      <w:tr w:rsidR="00DE0FD4" w:rsidTr="00CD0DC0">
        <w:tc>
          <w:tcPr>
            <w:tcW w:w="2660" w:type="dxa"/>
          </w:tcPr>
          <w:p w:rsidR="00DE0FD4" w:rsidRDefault="00DE0FD4" w:rsidP="00CD0DC0">
            <w:r>
              <w:t xml:space="preserve">Cercle englobant </w:t>
            </w:r>
          </w:p>
        </w:tc>
        <w:tc>
          <w:tcPr>
            <w:tcW w:w="6552" w:type="dxa"/>
          </w:tcPr>
          <w:p w:rsidR="00DE0FD4" w:rsidRDefault="00DE0FD4" w:rsidP="00CD0DC0">
            <w:r>
              <w:t>Lorsque l'on désire voir la date ou l'indice maximum ou minimum est atteint, la zone concernée peut être délimitée par un cercle pour mieux la situer.</w:t>
            </w:r>
          </w:p>
        </w:tc>
      </w:tr>
    </w:tbl>
    <w:p w:rsidR="00DE0FD4" w:rsidRDefault="00DE0FD4" w:rsidP="00DE0FD4"/>
    <w:p w:rsidR="00DE0FD4" w:rsidRDefault="00DE0FD4" w:rsidP="00DE0FD4">
      <w:pPr>
        <w:pStyle w:val="Titre4"/>
      </w:pPr>
      <w:r>
        <w:t>Réinitialiser</w:t>
      </w:r>
    </w:p>
    <w:p w:rsidR="00DE0FD4" w:rsidRDefault="00DE0FD4" w:rsidP="00DE0FD4">
      <w:r>
        <w:t>Toutes les préférences seront remises à leur valeur par défaut.</w:t>
      </w:r>
    </w:p>
    <w:p w:rsidR="00DE0FD4" w:rsidRDefault="00DE0FD4" w:rsidP="00DE0FD4">
      <w:pPr>
        <w:pStyle w:val="Titre3"/>
      </w:pPr>
      <w:bookmarkStart w:id="43" w:name="_Toc75523459"/>
      <w:r>
        <w:rPr>
          <w:noProof/>
          <w:lang w:eastAsia="fr-FR"/>
        </w:rPr>
        <w:drawing>
          <wp:inline distT="0" distB="0" distL="0" distR="0" wp14:anchorId="5E46BE18" wp14:editId="5AF78478">
            <wp:extent cx="230400" cy="2304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A propos</w:t>
      </w:r>
      <w:bookmarkEnd w:id="43"/>
    </w:p>
    <w:p w:rsidR="00DE0FD4" w:rsidRDefault="00DE0FD4" w:rsidP="00DE0FD4">
      <w:r>
        <w:t>Donne des informations sur la version actuelle d'Aqic ainsi que sur les différents fournisseurs de données.</w:t>
      </w:r>
    </w:p>
    <w:p w:rsidR="00DE0FD4" w:rsidRDefault="00DE0FD4" w:rsidP="00DE0FD4">
      <w:pPr>
        <w:pStyle w:val="Titre3"/>
      </w:pPr>
      <w:bookmarkStart w:id="44" w:name="_Toc75523460"/>
      <w:r>
        <w:rPr>
          <w:noProof/>
          <w:lang w:eastAsia="fr-FR"/>
        </w:rPr>
        <w:drawing>
          <wp:inline distT="0" distB="0" distL="0" distR="0" wp14:anchorId="64A1E30E" wp14:editId="31908CC5">
            <wp:extent cx="226800" cy="226800"/>
            <wp:effectExtent l="0" t="0" r="1905" b="1905"/>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Réinitialiser en mode "sortie d'usine" et fermeture</w:t>
      </w:r>
      <w:bookmarkEnd w:id="44"/>
    </w:p>
    <w:p w:rsidR="00DE0FD4" w:rsidRDefault="00DE0FD4" w:rsidP="00DE0FD4">
      <w:r>
        <w:t>Cette fonction replace Aqic dans l'état juste après l'installation et juste avant son premier lancement. Tous les fichiers créés  sont effacés (voir le chapitre désinstallation).</w:t>
      </w:r>
    </w:p>
    <w:p w:rsidR="00DE0FD4" w:rsidRDefault="00DE0FD4" w:rsidP="00DE0FD4">
      <w:pPr>
        <w:pStyle w:val="Titre3"/>
      </w:pPr>
      <w:bookmarkStart w:id="45" w:name="_Toc75523461"/>
      <w:r>
        <w:rPr>
          <w:noProof/>
          <w:lang w:eastAsia="fr-FR"/>
        </w:rPr>
        <w:drawing>
          <wp:inline distT="0" distB="0" distL="0" distR="0" wp14:anchorId="11751EA3" wp14:editId="5525081D">
            <wp:extent cx="230400" cy="2304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Fermer</w:t>
      </w:r>
      <w:bookmarkEnd w:id="45"/>
    </w:p>
    <w:p w:rsidR="00DE0FD4" w:rsidRDefault="00DE0FD4" w:rsidP="00DE0FD4">
      <w:r>
        <w:t>Sauvegarde la cession courante et ferme Aqic.</w:t>
      </w:r>
    </w:p>
    <w:p w:rsidR="004B66AB" w:rsidRDefault="004B66AB" w:rsidP="004B66AB">
      <w:pPr>
        <w:pStyle w:val="Titre2"/>
      </w:pPr>
      <w:bookmarkStart w:id="46" w:name="_Toc75523462"/>
      <w:r>
        <w:t>Info-bulles</w:t>
      </w:r>
      <w:bookmarkEnd w:id="46"/>
    </w:p>
    <w:p w:rsidR="004B66AB" w:rsidRDefault="004B66AB" w:rsidP="004B66AB">
      <w:r>
        <w:t>Lorsque de curseur survole la carte, une info-bulle affiche les détails de la ville ou de l'EPCI.</w:t>
      </w:r>
    </w:p>
    <w:p w:rsidR="004B66AB" w:rsidRDefault="004B66AB" w:rsidP="004B66AB">
      <w:pPr>
        <w:pStyle w:val="Titre2"/>
      </w:pPr>
      <w:bookmarkStart w:id="47" w:name="_Toc75523463"/>
      <w:r>
        <w:lastRenderedPageBreak/>
        <w:t>Détails des communes ou EPCI</w:t>
      </w:r>
      <w:bookmarkEnd w:id="47"/>
      <w:r w:rsidR="00F846E1">
        <w:br/>
      </w:r>
    </w:p>
    <w:p w:rsidR="0013129A" w:rsidRPr="0013129A" w:rsidRDefault="00F846E1" w:rsidP="0013129A">
      <w:r>
        <w:rPr>
          <w:noProof/>
          <w:lang w:eastAsia="fr-FR"/>
        </w:rPr>
        <w:drawing>
          <wp:inline distT="0" distB="0" distL="0" distR="0">
            <wp:extent cx="5760720" cy="297497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rsidR="004B66AB" w:rsidRPr="004B66AB" w:rsidRDefault="004B66AB" w:rsidP="004B66AB">
      <w:r>
        <w:t>Cliquer sur une commune ou EPCI permet d'afficher les détails téléchargés pour cette commune ou EPCI. Les détails se composent d</w:t>
      </w:r>
      <w:r w:rsidR="008D58D5">
        <w:t>'un</w:t>
      </w:r>
      <w:r>
        <w:t xml:space="preserve"> curseur pour chaque indice. Le fonctionnement des curseurs est identique au curseur situé dans la barre d'outils. La page de droite affiche le détail de données téléchargées pour cette commune ou EPCI.</w:t>
      </w:r>
      <w:r w:rsidR="00D238AA">
        <w:br/>
        <w:t>Une deuxième page donne le profil journalier de l'indice. Il est ainsi aisé de voir les jours de la semaine où l'indice est mauvais ou meilleur (La validité de ce profile dépend fortement du nombre de jours téléchargés. Plus le nombre de jours est important meilleur sera la précision du profile).</w:t>
      </w:r>
    </w:p>
    <w:p w:rsidR="00493548" w:rsidRDefault="00493548" w:rsidP="00493548">
      <w:pPr>
        <w:pStyle w:val="Titre1"/>
      </w:pPr>
      <w:bookmarkStart w:id="48" w:name="_Toc75523464"/>
      <w:r>
        <w:t>Sécurité</w:t>
      </w:r>
      <w:bookmarkEnd w:id="48"/>
    </w:p>
    <w:p w:rsidR="009D5D40" w:rsidRDefault="00C1163C" w:rsidP="006F0B76">
      <w:pPr>
        <w:ind w:left="360"/>
        <w:rPr>
          <w:b/>
        </w:rPr>
      </w:pPr>
      <w:r>
        <w:rPr>
          <w:b/>
        </w:rPr>
        <w:t>AQIC</w:t>
      </w:r>
      <w:r w:rsidR="00497895" w:rsidRPr="006F0B76">
        <w:rPr>
          <w:b/>
        </w:rPr>
        <w:t xml:space="preserve"> NE TRANSMET AUCUNE INFORMATION A AUCUN SERVEUR </w:t>
      </w:r>
      <w:r w:rsidR="00067CC7" w:rsidRPr="006F0B76">
        <w:rPr>
          <w:b/>
        </w:rPr>
        <w:t xml:space="preserve">NI ORGANISME </w:t>
      </w:r>
      <w:r w:rsidR="00497895" w:rsidRPr="006F0B76">
        <w:rPr>
          <w:b/>
        </w:rPr>
        <w:t>SI CE N'EST LE MINIMUM INDISPENSABLE POUR T</w:t>
      </w:r>
      <w:r w:rsidR="0070076B" w:rsidRPr="006F0B76">
        <w:rPr>
          <w:b/>
        </w:rPr>
        <w:t>É</w:t>
      </w:r>
      <w:r w:rsidR="00497895" w:rsidRPr="006F0B76">
        <w:rPr>
          <w:b/>
        </w:rPr>
        <w:t>L</w:t>
      </w:r>
      <w:r w:rsidR="0070076B" w:rsidRPr="006F0B76">
        <w:rPr>
          <w:b/>
        </w:rPr>
        <w:t>É</w:t>
      </w:r>
      <w:r w:rsidR="00497895" w:rsidRPr="006F0B76">
        <w:rPr>
          <w:b/>
        </w:rPr>
        <w:t>CHARGER LES DONN</w:t>
      </w:r>
      <w:r w:rsidR="00755FB8" w:rsidRPr="006F0B76">
        <w:rPr>
          <w:b/>
        </w:rPr>
        <w:t>É</w:t>
      </w:r>
      <w:r w:rsidR="009F5863">
        <w:rPr>
          <w:b/>
        </w:rPr>
        <w:t>ES RELATIVES A LA QUALIT</w:t>
      </w:r>
      <w:r w:rsidR="009F5863" w:rsidRPr="006F0B76">
        <w:rPr>
          <w:b/>
        </w:rPr>
        <w:t>É</w:t>
      </w:r>
      <w:r w:rsidR="009F5863">
        <w:rPr>
          <w:b/>
        </w:rPr>
        <w:t xml:space="preserve"> L'AIR PUBLI</w:t>
      </w:r>
      <w:r w:rsidR="009F5863" w:rsidRPr="006F0B76">
        <w:rPr>
          <w:b/>
        </w:rPr>
        <w:t>É</w:t>
      </w:r>
      <w:r w:rsidR="009F5863">
        <w:rPr>
          <w:b/>
        </w:rPr>
        <w:t xml:space="preserve">ES PAR LES AASQA. </w:t>
      </w:r>
      <w:r w:rsidR="00497895" w:rsidRPr="006F0B76">
        <w:rPr>
          <w:b/>
        </w:rPr>
        <w:t xml:space="preserve"> DE PLUS AIRPOL EST ENTI</w:t>
      </w:r>
      <w:r w:rsidR="0070076B" w:rsidRPr="006F0B76">
        <w:rPr>
          <w:b/>
        </w:rPr>
        <w:t>È</w:t>
      </w:r>
      <w:r w:rsidR="00497895" w:rsidRPr="006F0B76">
        <w:rPr>
          <w:b/>
        </w:rPr>
        <w:t>REMENT GRATUITE. AUCUNE DONN</w:t>
      </w:r>
      <w:r w:rsidR="00755FB8" w:rsidRPr="006F0B76">
        <w:rPr>
          <w:b/>
        </w:rPr>
        <w:t>É</w:t>
      </w:r>
      <w:r w:rsidR="00497895" w:rsidRPr="006F0B76">
        <w:rPr>
          <w:b/>
        </w:rPr>
        <w:t xml:space="preserve">E VOUS CONCERNANT (NOM, </w:t>
      </w:r>
      <w:r w:rsidR="008165BA" w:rsidRPr="006F0B76">
        <w:rPr>
          <w:b/>
        </w:rPr>
        <w:t xml:space="preserve"> NUM</w:t>
      </w:r>
      <w:r w:rsidR="0070076B" w:rsidRPr="006F0B76">
        <w:rPr>
          <w:b/>
        </w:rPr>
        <w:t>É</w:t>
      </w:r>
      <w:r w:rsidR="008165BA" w:rsidRPr="006F0B76">
        <w:rPr>
          <w:b/>
        </w:rPr>
        <w:t>RO DE T</w:t>
      </w:r>
      <w:r w:rsidR="0070076B" w:rsidRPr="006F0B76">
        <w:rPr>
          <w:b/>
        </w:rPr>
        <w:t>É</w:t>
      </w:r>
      <w:r w:rsidR="008165BA" w:rsidRPr="006F0B76">
        <w:rPr>
          <w:b/>
        </w:rPr>
        <w:t>L</w:t>
      </w:r>
      <w:r w:rsidR="0070076B" w:rsidRPr="006F0B76">
        <w:rPr>
          <w:b/>
        </w:rPr>
        <w:t>É</w:t>
      </w:r>
      <w:r w:rsidR="008165BA" w:rsidRPr="006F0B76">
        <w:rPr>
          <w:b/>
        </w:rPr>
        <w:t>PHONE</w:t>
      </w:r>
      <w:r w:rsidR="00497895" w:rsidRPr="006F0B76">
        <w:rPr>
          <w:b/>
        </w:rPr>
        <w:t>, NUM</w:t>
      </w:r>
      <w:r w:rsidR="00ED222C" w:rsidRPr="006F0B76">
        <w:rPr>
          <w:b/>
        </w:rPr>
        <w:t>É</w:t>
      </w:r>
      <w:r w:rsidR="00497895" w:rsidRPr="006F0B76">
        <w:rPr>
          <w:b/>
        </w:rPr>
        <w:t>RO DE CARTE BANQUAIRE</w:t>
      </w:r>
      <w:r w:rsidR="00D05F1E" w:rsidRPr="006F0B76">
        <w:rPr>
          <w:b/>
        </w:rPr>
        <w:t>, ADRESSE INTERNET</w:t>
      </w:r>
      <w:r w:rsidR="00497895" w:rsidRPr="006F0B76">
        <w:rPr>
          <w:b/>
        </w:rPr>
        <w:t xml:space="preserve">, … NE VOUS </w:t>
      </w:r>
      <w:r w:rsidR="00740A21" w:rsidRPr="006F0B76">
        <w:rPr>
          <w:b/>
        </w:rPr>
        <w:t>SERA</w:t>
      </w:r>
      <w:r w:rsidR="00497895" w:rsidRPr="006F0B76">
        <w:rPr>
          <w:b/>
        </w:rPr>
        <w:t xml:space="preserve"> </w:t>
      </w:r>
      <w:r w:rsidR="00067CC7" w:rsidRPr="006F0B76">
        <w:rPr>
          <w:b/>
        </w:rPr>
        <w:t>DEMAND</w:t>
      </w:r>
      <w:r w:rsidR="00755FB8" w:rsidRPr="006F0B76">
        <w:rPr>
          <w:b/>
        </w:rPr>
        <w:t>É</w:t>
      </w:r>
      <w:r w:rsidR="00154850" w:rsidRPr="006F0B76">
        <w:rPr>
          <w:b/>
        </w:rPr>
        <w:t>S</w:t>
      </w:r>
      <w:r w:rsidR="00497895" w:rsidRPr="006F0B76">
        <w:rPr>
          <w:b/>
        </w:rPr>
        <w:t xml:space="preserve">. AIRPOL N'ACCEDE PAS A VOS CONTACTS. </w:t>
      </w:r>
      <w:r w:rsidR="008165BA" w:rsidRPr="006F0B76">
        <w:rPr>
          <w:b/>
        </w:rPr>
        <w:t>LES DONN</w:t>
      </w:r>
      <w:r w:rsidR="00755FB8" w:rsidRPr="006F0B76">
        <w:rPr>
          <w:b/>
        </w:rPr>
        <w:t>É</w:t>
      </w:r>
      <w:r w:rsidR="008165BA" w:rsidRPr="006F0B76">
        <w:rPr>
          <w:b/>
        </w:rPr>
        <w:t>ES TELECHARG</w:t>
      </w:r>
      <w:r w:rsidR="00755FB8" w:rsidRPr="006F0B76">
        <w:rPr>
          <w:b/>
        </w:rPr>
        <w:t>É</w:t>
      </w:r>
      <w:r w:rsidR="008165BA" w:rsidRPr="006F0B76">
        <w:rPr>
          <w:b/>
        </w:rPr>
        <w:t xml:space="preserve">ES </w:t>
      </w:r>
      <w:r w:rsidR="00A93EB8" w:rsidRPr="006F0B76">
        <w:rPr>
          <w:b/>
        </w:rPr>
        <w:t>(</w:t>
      </w:r>
      <w:r w:rsidR="00EF1109" w:rsidRPr="006F0B76">
        <w:rPr>
          <w:b/>
        </w:rPr>
        <w:t xml:space="preserve">CESSION COURANTE ET </w:t>
      </w:r>
      <w:r w:rsidR="00A93EB8" w:rsidRPr="006F0B76">
        <w:rPr>
          <w:b/>
        </w:rPr>
        <w:t xml:space="preserve">CACHE) </w:t>
      </w:r>
      <w:r w:rsidR="008165BA" w:rsidRPr="006F0B76">
        <w:rPr>
          <w:b/>
        </w:rPr>
        <w:t>SONT STOCK</w:t>
      </w:r>
      <w:r w:rsidR="00755FB8" w:rsidRPr="006F0B76">
        <w:rPr>
          <w:b/>
        </w:rPr>
        <w:t>É</w:t>
      </w:r>
      <w:r w:rsidR="008165BA" w:rsidRPr="006F0B76">
        <w:rPr>
          <w:b/>
        </w:rPr>
        <w:t xml:space="preserve">ES UNIQUEMENT SUR VOTRE ORDINATEUR ET NULLE PART AILLEUR. </w:t>
      </w:r>
      <w:r w:rsidR="00497895" w:rsidRPr="006F0B76">
        <w:rPr>
          <w:b/>
        </w:rPr>
        <w:t>AUCUNE POSSIBILIT</w:t>
      </w:r>
      <w:r w:rsidR="00755FB8" w:rsidRPr="006F0B76">
        <w:rPr>
          <w:b/>
        </w:rPr>
        <w:t>É</w:t>
      </w:r>
      <w:r w:rsidR="00497895" w:rsidRPr="006F0B76">
        <w:rPr>
          <w:b/>
        </w:rPr>
        <w:t xml:space="preserve"> DE DON N'A </w:t>
      </w:r>
      <w:r w:rsidR="00755FB8" w:rsidRPr="006F0B76">
        <w:rPr>
          <w:b/>
        </w:rPr>
        <w:t>É</w:t>
      </w:r>
      <w:r w:rsidR="00497895" w:rsidRPr="006F0B76">
        <w:rPr>
          <w:b/>
        </w:rPr>
        <w:t>T</w:t>
      </w:r>
      <w:r w:rsidR="00755FB8" w:rsidRPr="006F0B76">
        <w:rPr>
          <w:b/>
        </w:rPr>
        <w:t>É</w:t>
      </w:r>
      <w:r w:rsidR="00497895" w:rsidRPr="006F0B76">
        <w:rPr>
          <w:b/>
        </w:rPr>
        <w:t xml:space="preserve"> MISE EN PLACE. SI UNE TELLE DEMANDE APPARAIT AU COURS DE L'UTILISATION</w:t>
      </w:r>
      <w:r w:rsidR="00254DAC" w:rsidRPr="006F0B76">
        <w:rPr>
          <w:b/>
        </w:rPr>
        <w:t>, CE N'EST PAS AIRPOL.</w:t>
      </w:r>
      <w:r w:rsidR="001E5E5A" w:rsidRPr="006F0B76">
        <w:rPr>
          <w:b/>
        </w:rPr>
        <w:t xml:space="preserve"> DESINSTALLEZ IMM</w:t>
      </w:r>
      <w:r w:rsidR="00755FB8" w:rsidRPr="006F0B76">
        <w:rPr>
          <w:b/>
        </w:rPr>
        <w:t>É</w:t>
      </w:r>
      <w:r w:rsidR="001E5E5A" w:rsidRPr="006F0B76">
        <w:rPr>
          <w:b/>
        </w:rPr>
        <w:t>DIATEMENT.</w:t>
      </w:r>
    </w:p>
    <w:p w:rsidR="00BC671D" w:rsidRDefault="00BC671D" w:rsidP="00BC671D">
      <w:pPr>
        <w:pStyle w:val="Titre1"/>
      </w:pPr>
      <w:bookmarkStart w:id="49" w:name="_Toc75523465"/>
      <w:r>
        <w:t>Code source</w:t>
      </w:r>
      <w:bookmarkEnd w:id="49"/>
    </w:p>
    <w:p w:rsidR="00BC671D" w:rsidRDefault="00BC671D" w:rsidP="00BC671D">
      <w:r>
        <w:t xml:space="preserve">Le code source et tous les éléments permettant de construire Aqic sont disponibles à </w:t>
      </w:r>
      <w:hyperlink r:id="rId54" w:history="1">
        <w:r w:rsidRPr="00557C01">
          <w:rPr>
            <w:rStyle w:val="Lienhypertexte"/>
          </w:rPr>
          <w:t>https://github.com/ptstream/aqic</w:t>
        </w:r>
      </w:hyperlink>
      <w:r>
        <w:t>.</w:t>
      </w:r>
    </w:p>
    <w:p w:rsidR="00AB5713" w:rsidRDefault="00AB5713" w:rsidP="00AB5713">
      <w:pPr>
        <w:pStyle w:val="Titre1"/>
      </w:pPr>
      <w:bookmarkStart w:id="50" w:name="_Toc75523466"/>
      <w:r>
        <w:lastRenderedPageBreak/>
        <w:t>Langue</w:t>
      </w:r>
      <w:bookmarkEnd w:id="50"/>
    </w:p>
    <w:p w:rsidR="00AB5713" w:rsidRPr="00AB5713" w:rsidRDefault="00AB5713" w:rsidP="00AB5713">
      <w:r>
        <w:t>L'application est en Anglais ou en Français suivant la langue définie par défaut dans le système d'exploitation. Toutefois les données de l'OpenData ne sont pas traduites et apparaitront tel quelles.</w:t>
      </w:r>
    </w:p>
    <w:p w:rsidR="0052138E" w:rsidRDefault="0052138E" w:rsidP="0052138E">
      <w:pPr>
        <w:pStyle w:val="Titre1"/>
      </w:pPr>
      <w:bookmarkStart w:id="51" w:name="_Toc75523467"/>
      <w:r>
        <w:t>Licence</w:t>
      </w:r>
      <w:bookmarkEnd w:id="51"/>
    </w:p>
    <w:p w:rsidR="00801FD1" w:rsidRDefault="00651602" w:rsidP="0052138E">
      <w:r>
        <w:t>Tous les fichiers</w:t>
      </w:r>
      <w:r w:rsidR="002A3B45">
        <w:t xml:space="preserve"> qui permettent la création, l'installation et l'utilisation </w:t>
      </w:r>
      <w:r>
        <w:t>d'Aqic sont publiés sous licence  GPL</w:t>
      </w:r>
      <w:r w:rsidRPr="00651602">
        <w:t xml:space="preserve"> Version 3</w:t>
      </w:r>
      <w:r w:rsidR="00F513C2">
        <w:t xml:space="preserve"> (voir </w:t>
      </w:r>
      <w:hyperlink r:id="rId55" w:history="1">
        <w:r w:rsidR="00F513C2" w:rsidRPr="00557C01">
          <w:rPr>
            <w:rStyle w:val="Lienhypertexte"/>
          </w:rPr>
          <w:t>https://github.com/ptstream/aqic</w:t>
        </w:r>
      </w:hyperlink>
      <w:r w:rsidR="00F513C2">
        <w:t>)</w:t>
      </w:r>
      <w:r w:rsidRPr="00651602">
        <w:t>.</w:t>
      </w:r>
      <w:r w:rsidR="0052138E">
        <w:t xml:space="preserve"> </w:t>
      </w:r>
      <w:r w:rsidR="005A290C">
        <w:t xml:space="preserve">Si vous choisissez d'utiliser </w:t>
      </w:r>
      <w:r w:rsidR="00C1163C">
        <w:t>Aqic</w:t>
      </w:r>
      <w:r w:rsidR="005A290C">
        <w:t xml:space="preserve">, il me serait agréable d'en être informé à l'aide de l'adresse mail </w:t>
      </w:r>
      <w:r w:rsidR="001E0417" w:rsidRPr="00515688">
        <w:rPr>
          <w:b/>
        </w:rPr>
        <w:t>aivctrl@yahoo.com</w:t>
      </w:r>
      <w:r w:rsidR="005A290C">
        <w:t>.</w:t>
      </w:r>
    </w:p>
    <w:p w:rsidR="0052138E" w:rsidRDefault="00651602" w:rsidP="0052138E">
      <w:r>
        <w:t xml:space="preserve">AQIC </w:t>
      </w:r>
      <w:r w:rsidR="000C32E2" w:rsidRPr="0052138E">
        <w:t xml:space="preserve"> EST DISTRIBUE</w:t>
      </w:r>
      <w:r w:rsidR="000C32E2">
        <w:t>E</w:t>
      </w:r>
      <w:r w:rsidR="000C32E2" w:rsidRPr="0052138E">
        <w:t xml:space="preserve"> DANS L’ESPOIR QUE CELA SERA UTILE</w:t>
      </w:r>
      <w:r w:rsidR="000C32E2">
        <w:t xml:space="preserve">. TOUTEFOIS, CETTE APPLICATION EST FOURNIE </w:t>
      </w:r>
      <w:r w:rsidR="0052138E">
        <w:t>TEL</w:t>
      </w:r>
      <w:r w:rsidR="0086616E">
        <w:t>LE</w:t>
      </w:r>
      <w:r w:rsidR="0052138E">
        <w:t xml:space="preserve"> QUEL</w:t>
      </w:r>
      <w:r w:rsidR="0086616E">
        <w:t>LE</w:t>
      </w:r>
      <w:r w:rsidR="0052138E">
        <w:t>, SANS AUCUNE GARANTIE D'AUCUNE SORTE, Y COMPRIS LA GARANTIE DE CONCEPTION, QUALITÉ MARCHANDE ET ADAPTATION À UN USAGE PARTICULIER</w:t>
      </w:r>
      <w:r w:rsidR="00722B7D">
        <w:t>.</w:t>
      </w:r>
      <w:r w:rsidR="0052138E">
        <w:t xml:space="preserve"> </w:t>
      </w:r>
    </w:p>
    <w:p w:rsidR="0007478C" w:rsidRDefault="0007478C" w:rsidP="0007478C"/>
    <w:p w:rsidR="0007478C" w:rsidRDefault="0007478C" w:rsidP="0007478C">
      <w:pPr>
        <w:pStyle w:val="Paragraphedeliste"/>
        <w:ind w:left="0"/>
      </w:pPr>
    </w:p>
    <w:sectPr w:rsidR="0007478C">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00D" w:rsidRDefault="004C700D" w:rsidP="00332A82">
      <w:pPr>
        <w:spacing w:after="0" w:line="240" w:lineRule="auto"/>
      </w:pPr>
      <w:r>
        <w:separator/>
      </w:r>
    </w:p>
  </w:endnote>
  <w:endnote w:type="continuationSeparator" w:id="0">
    <w:p w:rsidR="004C700D" w:rsidRDefault="004C700D" w:rsidP="0033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387750"/>
      <w:docPartObj>
        <w:docPartGallery w:val="Page Numbers (Bottom of Page)"/>
        <w:docPartUnique/>
      </w:docPartObj>
    </w:sdtPr>
    <w:sdtEndPr/>
    <w:sdtContent>
      <w:p w:rsidR="006A0611" w:rsidRDefault="006A0611">
        <w:pPr>
          <w:pStyle w:val="Pieddepage"/>
          <w:jc w:val="right"/>
        </w:pPr>
        <w:r>
          <w:fldChar w:fldCharType="begin"/>
        </w:r>
        <w:r>
          <w:instrText>PAGE   \* MERGEFORMAT</w:instrText>
        </w:r>
        <w:r>
          <w:fldChar w:fldCharType="separate"/>
        </w:r>
        <w:r w:rsidR="00633188">
          <w:rPr>
            <w:noProof/>
          </w:rPr>
          <w:t>1</w:t>
        </w:r>
        <w:r>
          <w:fldChar w:fldCharType="end"/>
        </w:r>
      </w:p>
    </w:sdtContent>
  </w:sdt>
  <w:p w:rsidR="006A0611" w:rsidRDefault="006A061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00D" w:rsidRDefault="004C700D" w:rsidP="00332A82">
      <w:pPr>
        <w:spacing w:after="0" w:line="240" w:lineRule="auto"/>
      </w:pPr>
      <w:r>
        <w:separator/>
      </w:r>
    </w:p>
  </w:footnote>
  <w:footnote w:type="continuationSeparator" w:id="0">
    <w:p w:rsidR="004C700D" w:rsidRDefault="004C700D" w:rsidP="00332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6.3pt;height:36.3pt;visibility:visible" o:bullet="t">
        <v:imagedata r:id="rId1" o:title=""/>
      </v:shape>
    </w:pict>
  </w:numPicBullet>
  <w:numPicBullet w:numPicBulletId="1">
    <w:pict>
      <v:shape id="_x0000_i1049" type="#_x0000_t75" style="width:23.8pt;height:23.8pt;visibility:visible" o:bullet="t">
        <v:imagedata r:id="rId2" o:title=""/>
      </v:shape>
    </w:pict>
  </w:numPicBullet>
  <w:numPicBullet w:numPicBulletId="2">
    <w:pict>
      <v:shape id="_x0000_i1050" type="#_x0000_t75" style="width:36.3pt;height:36.3pt;visibility:visible" o:bullet="t">
        <v:imagedata r:id="rId3" o:title=""/>
      </v:shape>
    </w:pict>
  </w:numPicBullet>
  <w:numPicBullet w:numPicBulletId="3">
    <w:pict>
      <v:shape id="_x0000_i1051" type="#_x0000_t75" style="width:23.8pt;height:23.8pt;visibility:visible" o:bullet="t">
        <v:imagedata r:id="rId4" o:title=""/>
      </v:shape>
    </w:pict>
  </w:numPicBullet>
  <w:numPicBullet w:numPicBulletId="4">
    <w:pict>
      <v:shape id="_x0000_i1052" type="#_x0000_t75" style="width:36.3pt;height:36.3pt;visibility:visible" o:bullet="t">
        <v:imagedata r:id="rId5" o:title=""/>
      </v:shape>
    </w:pict>
  </w:numPicBullet>
  <w:numPicBullet w:numPicBulletId="5">
    <w:pict>
      <v:shape id="_x0000_i1053" type="#_x0000_t75" style="width:36.3pt;height:36.3pt;visibility:visible" o:bullet="t">
        <v:imagedata r:id="rId6" o:title=""/>
      </v:shape>
    </w:pict>
  </w:numPicBullet>
  <w:numPicBullet w:numPicBulletId="6">
    <w:pict>
      <v:shape id="_x0000_i1054" type="#_x0000_t75" style="width:36.3pt;height:36.3pt;visibility:visible" o:bullet="t">
        <v:imagedata r:id="rId7" o:title=""/>
      </v:shape>
    </w:pict>
  </w:numPicBullet>
  <w:numPicBullet w:numPicBulletId="7">
    <w:pict>
      <v:shape id="_x0000_i1055" type="#_x0000_t75" style="width:36.3pt;height:36.3pt;visibility:visible" o:bullet="t">
        <v:imagedata r:id="rId8" o:title=""/>
      </v:shape>
    </w:pict>
  </w:numPicBullet>
  <w:numPicBullet w:numPicBulletId="8">
    <w:pict>
      <v:shape id="_x0000_i1056" type="#_x0000_t75" style="width:36.3pt;height:36.3pt;visibility:visible" o:bullet="t">
        <v:imagedata r:id="rId9" o:title=""/>
      </v:shape>
    </w:pict>
  </w:numPicBullet>
  <w:numPicBullet w:numPicBulletId="9">
    <w:pict>
      <v:shape id="_x0000_i1057" type="#_x0000_t75" style="width:36.3pt;height:36.3pt;visibility:visible" o:bullet="t">
        <v:imagedata r:id="rId10" o:title=""/>
      </v:shape>
    </w:pict>
  </w:numPicBullet>
  <w:numPicBullet w:numPicBulletId="10">
    <w:pict>
      <v:shape id="_x0000_i1058" type="#_x0000_t75" style="width:36.3pt;height:36.3pt;visibility:visible" o:bullet="t">
        <v:imagedata r:id="rId11" o:title=""/>
      </v:shape>
    </w:pict>
  </w:numPicBullet>
  <w:numPicBullet w:numPicBulletId="11">
    <w:pict>
      <v:shape id="_x0000_i1059" type="#_x0000_t75" style="width:36.3pt;height:36.3pt;visibility:visible" o:bullet="t">
        <v:imagedata r:id="rId12" o:title=""/>
      </v:shape>
    </w:pict>
  </w:numPicBullet>
  <w:numPicBullet w:numPicBulletId="12">
    <w:pict>
      <v:shape id="_x0000_i1060" type="#_x0000_t75" style="width:36.3pt;height:36.3pt;visibility:visible" o:bullet="t">
        <v:imagedata r:id="rId13" o:title=""/>
      </v:shape>
    </w:pict>
  </w:numPicBullet>
  <w:numPicBullet w:numPicBulletId="13">
    <w:pict>
      <v:shape id="_x0000_i1061" type="#_x0000_t75" style="width:36.3pt;height:36.3pt;visibility:visible" o:bullet="t">
        <v:imagedata r:id="rId14" o:title=""/>
      </v:shape>
    </w:pict>
  </w:numPicBullet>
  <w:numPicBullet w:numPicBulletId="14">
    <w:pict>
      <v:shape id="_x0000_i1062" type="#_x0000_t75" style="width:36.3pt;height:36.3pt;visibility:visible" o:bullet="t">
        <v:imagedata r:id="rId15" o:title=""/>
      </v:shape>
    </w:pict>
  </w:numPicBullet>
  <w:numPicBullet w:numPicBulletId="15">
    <w:pict>
      <v:shape id="_x0000_i1063" type="#_x0000_t75" style="width:36.3pt;height:36.3pt;visibility:visible" o:bullet="t">
        <v:imagedata r:id="rId16" o:title=""/>
      </v:shape>
    </w:pict>
  </w:numPicBullet>
  <w:numPicBullet w:numPicBulletId="16">
    <w:pict>
      <v:shape id="_x0000_i1064" type="#_x0000_t75" style="width:36.3pt;height:36.3pt;visibility:visible" o:bullet="t">
        <v:imagedata r:id="rId17" o:title=""/>
      </v:shape>
    </w:pict>
  </w:numPicBullet>
  <w:numPicBullet w:numPicBulletId="17">
    <w:pict>
      <v:shape id="_x0000_i1065" type="#_x0000_t75" style="width:23.8pt;height:23.8pt;visibility:visible" o:bullet="t">
        <v:imagedata r:id="rId18" o:title=""/>
      </v:shape>
    </w:pict>
  </w:numPicBullet>
  <w:numPicBullet w:numPicBulletId="18">
    <w:pict>
      <v:shape id="_x0000_i1066" type="#_x0000_t75" style="width:36.3pt;height:36.3pt;visibility:visible" o:bullet="t">
        <v:imagedata r:id="rId19" o:title=""/>
      </v:shape>
    </w:pict>
  </w:numPicBullet>
  <w:numPicBullet w:numPicBulletId="19">
    <w:pict>
      <v:shape id="_x0000_i1067" type="#_x0000_t75" style="width:36.3pt;height:36.3pt;visibility:visible" o:bullet="t">
        <v:imagedata r:id="rId20" o:title=""/>
      </v:shape>
    </w:pict>
  </w:numPicBullet>
  <w:numPicBullet w:numPicBulletId="20">
    <w:pict>
      <v:shape id="_x0000_i1068" type="#_x0000_t75" style="width:36.3pt;height:36.3pt;visibility:visible" o:bullet="t">
        <v:imagedata r:id="rId21" o:title=""/>
      </v:shape>
    </w:pict>
  </w:numPicBullet>
  <w:numPicBullet w:numPicBulletId="21">
    <w:pict>
      <v:shape id="_x0000_i1069" type="#_x0000_t75" style="width:36.3pt;height:36.3pt;visibility:visible" o:bullet="t">
        <v:imagedata r:id="rId22" o:title=""/>
      </v:shape>
    </w:pict>
  </w:numPicBullet>
  <w:abstractNum w:abstractNumId="0">
    <w:nsid w:val="FFFFFF89"/>
    <w:multiLevelType w:val="singleLevel"/>
    <w:tmpl w:val="99B8BC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857A70"/>
    <w:multiLevelType w:val="hybridMultilevel"/>
    <w:tmpl w:val="CE0E8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C64853"/>
    <w:multiLevelType w:val="hybridMultilevel"/>
    <w:tmpl w:val="B09E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1952D8"/>
    <w:multiLevelType w:val="hybridMultilevel"/>
    <w:tmpl w:val="C658B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057ADB"/>
    <w:multiLevelType w:val="hybridMultilevel"/>
    <w:tmpl w:val="504E4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8500FF"/>
    <w:multiLevelType w:val="hybridMultilevel"/>
    <w:tmpl w:val="D2F47F98"/>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15191ACC"/>
    <w:multiLevelType w:val="hybridMultilevel"/>
    <w:tmpl w:val="5106E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513C5B"/>
    <w:multiLevelType w:val="hybridMultilevel"/>
    <w:tmpl w:val="43D01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F21233"/>
    <w:multiLevelType w:val="hybridMultilevel"/>
    <w:tmpl w:val="C7A81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5E73FF"/>
    <w:multiLevelType w:val="hybridMultilevel"/>
    <w:tmpl w:val="98AEB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BB5FE3"/>
    <w:multiLevelType w:val="hybridMultilevel"/>
    <w:tmpl w:val="A2844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15B3336"/>
    <w:multiLevelType w:val="hybridMultilevel"/>
    <w:tmpl w:val="A8F2C25E"/>
    <w:lvl w:ilvl="0" w:tplc="3A1ED8DE">
      <w:start w:val="1"/>
      <w:numFmt w:val="bullet"/>
      <w:lvlText w:val=""/>
      <w:lvlPicBulletId w:val="0"/>
      <w:lvlJc w:val="left"/>
      <w:pPr>
        <w:tabs>
          <w:tab w:val="num" w:pos="720"/>
        </w:tabs>
        <w:ind w:left="720" w:hanging="360"/>
      </w:pPr>
      <w:rPr>
        <w:rFonts w:ascii="Symbol" w:hAnsi="Symbol" w:hint="default"/>
      </w:rPr>
    </w:lvl>
    <w:lvl w:ilvl="1" w:tplc="33E8BE6E" w:tentative="1">
      <w:start w:val="1"/>
      <w:numFmt w:val="bullet"/>
      <w:lvlText w:val=""/>
      <w:lvlJc w:val="left"/>
      <w:pPr>
        <w:tabs>
          <w:tab w:val="num" w:pos="1440"/>
        </w:tabs>
        <w:ind w:left="1440" w:hanging="360"/>
      </w:pPr>
      <w:rPr>
        <w:rFonts w:ascii="Symbol" w:hAnsi="Symbol" w:hint="default"/>
      </w:rPr>
    </w:lvl>
    <w:lvl w:ilvl="2" w:tplc="09B48F40" w:tentative="1">
      <w:start w:val="1"/>
      <w:numFmt w:val="bullet"/>
      <w:lvlText w:val=""/>
      <w:lvlJc w:val="left"/>
      <w:pPr>
        <w:tabs>
          <w:tab w:val="num" w:pos="2160"/>
        </w:tabs>
        <w:ind w:left="2160" w:hanging="360"/>
      </w:pPr>
      <w:rPr>
        <w:rFonts w:ascii="Symbol" w:hAnsi="Symbol" w:hint="default"/>
      </w:rPr>
    </w:lvl>
    <w:lvl w:ilvl="3" w:tplc="32427EE0" w:tentative="1">
      <w:start w:val="1"/>
      <w:numFmt w:val="bullet"/>
      <w:lvlText w:val=""/>
      <w:lvlJc w:val="left"/>
      <w:pPr>
        <w:tabs>
          <w:tab w:val="num" w:pos="2880"/>
        </w:tabs>
        <w:ind w:left="2880" w:hanging="360"/>
      </w:pPr>
      <w:rPr>
        <w:rFonts w:ascii="Symbol" w:hAnsi="Symbol" w:hint="default"/>
      </w:rPr>
    </w:lvl>
    <w:lvl w:ilvl="4" w:tplc="E5F4806C" w:tentative="1">
      <w:start w:val="1"/>
      <w:numFmt w:val="bullet"/>
      <w:lvlText w:val=""/>
      <w:lvlJc w:val="left"/>
      <w:pPr>
        <w:tabs>
          <w:tab w:val="num" w:pos="3600"/>
        </w:tabs>
        <w:ind w:left="3600" w:hanging="360"/>
      </w:pPr>
      <w:rPr>
        <w:rFonts w:ascii="Symbol" w:hAnsi="Symbol" w:hint="default"/>
      </w:rPr>
    </w:lvl>
    <w:lvl w:ilvl="5" w:tplc="4678E3F8" w:tentative="1">
      <w:start w:val="1"/>
      <w:numFmt w:val="bullet"/>
      <w:lvlText w:val=""/>
      <w:lvlJc w:val="left"/>
      <w:pPr>
        <w:tabs>
          <w:tab w:val="num" w:pos="4320"/>
        </w:tabs>
        <w:ind w:left="4320" w:hanging="360"/>
      </w:pPr>
      <w:rPr>
        <w:rFonts w:ascii="Symbol" w:hAnsi="Symbol" w:hint="default"/>
      </w:rPr>
    </w:lvl>
    <w:lvl w:ilvl="6" w:tplc="260016AA" w:tentative="1">
      <w:start w:val="1"/>
      <w:numFmt w:val="bullet"/>
      <w:lvlText w:val=""/>
      <w:lvlJc w:val="left"/>
      <w:pPr>
        <w:tabs>
          <w:tab w:val="num" w:pos="5040"/>
        </w:tabs>
        <w:ind w:left="5040" w:hanging="360"/>
      </w:pPr>
      <w:rPr>
        <w:rFonts w:ascii="Symbol" w:hAnsi="Symbol" w:hint="default"/>
      </w:rPr>
    </w:lvl>
    <w:lvl w:ilvl="7" w:tplc="00C6F7B8" w:tentative="1">
      <w:start w:val="1"/>
      <w:numFmt w:val="bullet"/>
      <w:lvlText w:val=""/>
      <w:lvlJc w:val="left"/>
      <w:pPr>
        <w:tabs>
          <w:tab w:val="num" w:pos="5760"/>
        </w:tabs>
        <w:ind w:left="5760" w:hanging="360"/>
      </w:pPr>
      <w:rPr>
        <w:rFonts w:ascii="Symbol" w:hAnsi="Symbol" w:hint="default"/>
      </w:rPr>
    </w:lvl>
    <w:lvl w:ilvl="8" w:tplc="E4BA4F24" w:tentative="1">
      <w:start w:val="1"/>
      <w:numFmt w:val="bullet"/>
      <w:lvlText w:val=""/>
      <w:lvlJc w:val="left"/>
      <w:pPr>
        <w:tabs>
          <w:tab w:val="num" w:pos="6480"/>
        </w:tabs>
        <w:ind w:left="6480" w:hanging="360"/>
      </w:pPr>
      <w:rPr>
        <w:rFonts w:ascii="Symbol" w:hAnsi="Symbol" w:hint="default"/>
      </w:rPr>
    </w:lvl>
  </w:abstractNum>
  <w:abstractNum w:abstractNumId="12">
    <w:nsid w:val="33EA5A9E"/>
    <w:multiLevelType w:val="hybridMultilevel"/>
    <w:tmpl w:val="6818E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7A3554"/>
    <w:multiLevelType w:val="hybridMultilevel"/>
    <w:tmpl w:val="0AAE35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5334A4"/>
    <w:multiLevelType w:val="hybridMultilevel"/>
    <w:tmpl w:val="59069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FA0EEA"/>
    <w:multiLevelType w:val="hybridMultilevel"/>
    <w:tmpl w:val="27D44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C23160"/>
    <w:multiLevelType w:val="hybridMultilevel"/>
    <w:tmpl w:val="CB6A4D40"/>
    <w:lvl w:ilvl="0" w:tplc="EFF8942C">
      <w:start w:val="1"/>
      <w:numFmt w:val="bullet"/>
      <w:lvlText w:val=""/>
      <w:lvlPicBulletId w:val="5"/>
      <w:lvlJc w:val="left"/>
      <w:pPr>
        <w:tabs>
          <w:tab w:val="num" w:pos="720"/>
        </w:tabs>
        <w:ind w:left="720" w:hanging="360"/>
      </w:pPr>
      <w:rPr>
        <w:rFonts w:ascii="Symbol" w:hAnsi="Symbol" w:hint="default"/>
      </w:rPr>
    </w:lvl>
    <w:lvl w:ilvl="1" w:tplc="CFC8A0AA" w:tentative="1">
      <w:start w:val="1"/>
      <w:numFmt w:val="bullet"/>
      <w:lvlText w:val=""/>
      <w:lvlJc w:val="left"/>
      <w:pPr>
        <w:tabs>
          <w:tab w:val="num" w:pos="1440"/>
        </w:tabs>
        <w:ind w:left="1440" w:hanging="360"/>
      </w:pPr>
      <w:rPr>
        <w:rFonts w:ascii="Symbol" w:hAnsi="Symbol" w:hint="default"/>
      </w:rPr>
    </w:lvl>
    <w:lvl w:ilvl="2" w:tplc="43E87110" w:tentative="1">
      <w:start w:val="1"/>
      <w:numFmt w:val="bullet"/>
      <w:lvlText w:val=""/>
      <w:lvlJc w:val="left"/>
      <w:pPr>
        <w:tabs>
          <w:tab w:val="num" w:pos="2160"/>
        </w:tabs>
        <w:ind w:left="2160" w:hanging="360"/>
      </w:pPr>
      <w:rPr>
        <w:rFonts w:ascii="Symbol" w:hAnsi="Symbol" w:hint="default"/>
      </w:rPr>
    </w:lvl>
    <w:lvl w:ilvl="3" w:tplc="062E6D8A" w:tentative="1">
      <w:start w:val="1"/>
      <w:numFmt w:val="bullet"/>
      <w:lvlText w:val=""/>
      <w:lvlJc w:val="left"/>
      <w:pPr>
        <w:tabs>
          <w:tab w:val="num" w:pos="2880"/>
        </w:tabs>
        <w:ind w:left="2880" w:hanging="360"/>
      </w:pPr>
      <w:rPr>
        <w:rFonts w:ascii="Symbol" w:hAnsi="Symbol" w:hint="default"/>
      </w:rPr>
    </w:lvl>
    <w:lvl w:ilvl="4" w:tplc="BECAC364" w:tentative="1">
      <w:start w:val="1"/>
      <w:numFmt w:val="bullet"/>
      <w:lvlText w:val=""/>
      <w:lvlJc w:val="left"/>
      <w:pPr>
        <w:tabs>
          <w:tab w:val="num" w:pos="3600"/>
        </w:tabs>
        <w:ind w:left="3600" w:hanging="360"/>
      </w:pPr>
      <w:rPr>
        <w:rFonts w:ascii="Symbol" w:hAnsi="Symbol" w:hint="default"/>
      </w:rPr>
    </w:lvl>
    <w:lvl w:ilvl="5" w:tplc="61242FE2" w:tentative="1">
      <w:start w:val="1"/>
      <w:numFmt w:val="bullet"/>
      <w:lvlText w:val=""/>
      <w:lvlJc w:val="left"/>
      <w:pPr>
        <w:tabs>
          <w:tab w:val="num" w:pos="4320"/>
        </w:tabs>
        <w:ind w:left="4320" w:hanging="360"/>
      </w:pPr>
      <w:rPr>
        <w:rFonts w:ascii="Symbol" w:hAnsi="Symbol" w:hint="default"/>
      </w:rPr>
    </w:lvl>
    <w:lvl w:ilvl="6" w:tplc="4EC0745A" w:tentative="1">
      <w:start w:val="1"/>
      <w:numFmt w:val="bullet"/>
      <w:lvlText w:val=""/>
      <w:lvlJc w:val="left"/>
      <w:pPr>
        <w:tabs>
          <w:tab w:val="num" w:pos="5040"/>
        </w:tabs>
        <w:ind w:left="5040" w:hanging="360"/>
      </w:pPr>
      <w:rPr>
        <w:rFonts w:ascii="Symbol" w:hAnsi="Symbol" w:hint="default"/>
      </w:rPr>
    </w:lvl>
    <w:lvl w:ilvl="7" w:tplc="34A6479A" w:tentative="1">
      <w:start w:val="1"/>
      <w:numFmt w:val="bullet"/>
      <w:lvlText w:val=""/>
      <w:lvlJc w:val="left"/>
      <w:pPr>
        <w:tabs>
          <w:tab w:val="num" w:pos="5760"/>
        </w:tabs>
        <w:ind w:left="5760" w:hanging="360"/>
      </w:pPr>
      <w:rPr>
        <w:rFonts w:ascii="Symbol" w:hAnsi="Symbol" w:hint="default"/>
      </w:rPr>
    </w:lvl>
    <w:lvl w:ilvl="8" w:tplc="449229CE" w:tentative="1">
      <w:start w:val="1"/>
      <w:numFmt w:val="bullet"/>
      <w:lvlText w:val=""/>
      <w:lvlJc w:val="left"/>
      <w:pPr>
        <w:tabs>
          <w:tab w:val="num" w:pos="6480"/>
        </w:tabs>
        <w:ind w:left="6480" w:hanging="360"/>
      </w:pPr>
      <w:rPr>
        <w:rFonts w:ascii="Symbol" w:hAnsi="Symbol" w:hint="default"/>
      </w:rPr>
    </w:lvl>
  </w:abstractNum>
  <w:abstractNum w:abstractNumId="17">
    <w:nsid w:val="4BC33BF1"/>
    <w:multiLevelType w:val="hybridMultilevel"/>
    <w:tmpl w:val="B8B0C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3F32A5"/>
    <w:multiLevelType w:val="hybridMultilevel"/>
    <w:tmpl w:val="496AB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9F2466"/>
    <w:multiLevelType w:val="hybridMultilevel"/>
    <w:tmpl w:val="5B683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E9203FF"/>
    <w:multiLevelType w:val="hybridMultilevel"/>
    <w:tmpl w:val="1BC46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FA408DB"/>
    <w:multiLevelType w:val="hybridMultilevel"/>
    <w:tmpl w:val="E0A81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DB0586"/>
    <w:multiLevelType w:val="hybridMultilevel"/>
    <w:tmpl w:val="42787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2A11807"/>
    <w:multiLevelType w:val="hybridMultilevel"/>
    <w:tmpl w:val="E78A1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38D52DE"/>
    <w:multiLevelType w:val="hybridMultilevel"/>
    <w:tmpl w:val="AA7AA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5151AC8"/>
    <w:multiLevelType w:val="hybridMultilevel"/>
    <w:tmpl w:val="1FEE5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8E03786"/>
    <w:multiLevelType w:val="hybridMultilevel"/>
    <w:tmpl w:val="8F843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959DC"/>
    <w:multiLevelType w:val="hybridMultilevel"/>
    <w:tmpl w:val="3C6EB012"/>
    <w:lvl w:ilvl="0" w:tplc="34143CA6">
      <w:start w:val="1"/>
      <w:numFmt w:val="bullet"/>
      <w:lvlText w:val=""/>
      <w:lvlPicBulletId w:val="4"/>
      <w:lvlJc w:val="left"/>
      <w:pPr>
        <w:tabs>
          <w:tab w:val="num" w:pos="720"/>
        </w:tabs>
        <w:ind w:left="720" w:hanging="360"/>
      </w:pPr>
      <w:rPr>
        <w:rFonts w:ascii="Symbol" w:hAnsi="Symbol" w:hint="default"/>
      </w:rPr>
    </w:lvl>
    <w:lvl w:ilvl="1" w:tplc="00B682D6" w:tentative="1">
      <w:start w:val="1"/>
      <w:numFmt w:val="bullet"/>
      <w:lvlText w:val=""/>
      <w:lvlJc w:val="left"/>
      <w:pPr>
        <w:tabs>
          <w:tab w:val="num" w:pos="1440"/>
        </w:tabs>
        <w:ind w:left="1440" w:hanging="360"/>
      </w:pPr>
      <w:rPr>
        <w:rFonts w:ascii="Symbol" w:hAnsi="Symbol" w:hint="default"/>
      </w:rPr>
    </w:lvl>
    <w:lvl w:ilvl="2" w:tplc="B7C8F50A" w:tentative="1">
      <w:start w:val="1"/>
      <w:numFmt w:val="bullet"/>
      <w:lvlText w:val=""/>
      <w:lvlJc w:val="left"/>
      <w:pPr>
        <w:tabs>
          <w:tab w:val="num" w:pos="2160"/>
        </w:tabs>
        <w:ind w:left="2160" w:hanging="360"/>
      </w:pPr>
      <w:rPr>
        <w:rFonts w:ascii="Symbol" w:hAnsi="Symbol" w:hint="default"/>
      </w:rPr>
    </w:lvl>
    <w:lvl w:ilvl="3" w:tplc="43080DF2" w:tentative="1">
      <w:start w:val="1"/>
      <w:numFmt w:val="bullet"/>
      <w:lvlText w:val=""/>
      <w:lvlJc w:val="left"/>
      <w:pPr>
        <w:tabs>
          <w:tab w:val="num" w:pos="2880"/>
        </w:tabs>
        <w:ind w:left="2880" w:hanging="360"/>
      </w:pPr>
      <w:rPr>
        <w:rFonts w:ascii="Symbol" w:hAnsi="Symbol" w:hint="default"/>
      </w:rPr>
    </w:lvl>
    <w:lvl w:ilvl="4" w:tplc="4ADAED48" w:tentative="1">
      <w:start w:val="1"/>
      <w:numFmt w:val="bullet"/>
      <w:lvlText w:val=""/>
      <w:lvlJc w:val="left"/>
      <w:pPr>
        <w:tabs>
          <w:tab w:val="num" w:pos="3600"/>
        </w:tabs>
        <w:ind w:left="3600" w:hanging="360"/>
      </w:pPr>
      <w:rPr>
        <w:rFonts w:ascii="Symbol" w:hAnsi="Symbol" w:hint="default"/>
      </w:rPr>
    </w:lvl>
    <w:lvl w:ilvl="5" w:tplc="7B9444E6" w:tentative="1">
      <w:start w:val="1"/>
      <w:numFmt w:val="bullet"/>
      <w:lvlText w:val=""/>
      <w:lvlJc w:val="left"/>
      <w:pPr>
        <w:tabs>
          <w:tab w:val="num" w:pos="4320"/>
        </w:tabs>
        <w:ind w:left="4320" w:hanging="360"/>
      </w:pPr>
      <w:rPr>
        <w:rFonts w:ascii="Symbol" w:hAnsi="Symbol" w:hint="default"/>
      </w:rPr>
    </w:lvl>
    <w:lvl w:ilvl="6" w:tplc="BE94A348" w:tentative="1">
      <w:start w:val="1"/>
      <w:numFmt w:val="bullet"/>
      <w:lvlText w:val=""/>
      <w:lvlJc w:val="left"/>
      <w:pPr>
        <w:tabs>
          <w:tab w:val="num" w:pos="5040"/>
        </w:tabs>
        <w:ind w:left="5040" w:hanging="360"/>
      </w:pPr>
      <w:rPr>
        <w:rFonts w:ascii="Symbol" w:hAnsi="Symbol" w:hint="default"/>
      </w:rPr>
    </w:lvl>
    <w:lvl w:ilvl="7" w:tplc="A71A13D2" w:tentative="1">
      <w:start w:val="1"/>
      <w:numFmt w:val="bullet"/>
      <w:lvlText w:val=""/>
      <w:lvlJc w:val="left"/>
      <w:pPr>
        <w:tabs>
          <w:tab w:val="num" w:pos="5760"/>
        </w:tabs>
        <w:ind w:left="5760" w:hanging="360"/>
      </w:pPr>
      <w:rPr>
        <w:rFonts w:ascii="Symbol" w:hAnsi="Symbol" w:hint="default"/>
      </w:rPr>
    </w:lvl>
    <w:lvl w:ilvl="8" w:tplc="B41E6D88" w:tentative="1">
      <w:start w:val="1"/>
      <w:numFmt w:val="bullet"/>
      <w:lvlText w:val=""/>
      <w:lvlJc w:val="left"/>
      <w:pPr>
        <w:tabs>
          <w:tab w:val="num" w:pos="6480"/>
        </w:tabs>
        <w:ind w:left="6480" w:hanging="360"/>
      </w:pPr>
      <w:rPr>
        <w:rFonts w:ascii="Symbol" w:hAnsi="Symbol" w:hint="default"/>
      </w:rPr>
    </w:lvl>
  </w:abstractNum>
  <w:abstractNum w:abstractNumId="28">
    <w:nsid w:val="6B6D70E7"/>
    <w:multiLevelType w:val="hybridMultilevel"/>
    <w:tmpl w:val="47AC0388"/>
    <w:lvl w:ilvl="0" w:tplc="C2DA9BF8">
      <w:start w:val="1"/>
      <w:numFmt w:val="bullet"/>
      <w:lvlText w:val=""/>
      <w:lvlPicBulletId w:val="5"/>
      <w:lvlJc w:val="left"/>
      <w:pPr>
        <w:tabs>
          <w:tab w:val="num" w:pos="720"/>
        </w:tabs>
        <w:ind w:left="720" w:hanging="360"/>
      </w:pPr>
      <w:rPr>
        <w:rFonts w:ascii="Symbol" w:hAnsi="Symbol" w:hint="default"/>
      </w:rPr>
    </w:lvl>
    <w:lvl w:ilvl="1" w:tplc="256E3686" w:tentative="1">
      <w:start w:val="1"/>
      <w:numFmt w:val="bullet"/>
      <w:lvlText w:val=""/>
      <w:lvlJc w:val="left"/>
      <w:pPr>
        <w:tabs>
          <w:tab w:val="num" w:pos="1440"/>
        </w:tabs>
        <w:ind w:left="1440" w:hanging="360"/>
      </w:pPr>
      <w:rPr>
        <w:rFonts w:ascii="Symbol" w:hAnsi="Symbol" w:hint="default"/>
      </w:rPr>
    </w:lvl>
    <w:lvl w:ilvl="2" w:tplc="45C05520" w:tentative="1">
      <w:start w:val="1"/>
      <w:numFmt w:val="bullet"/>
      <w:lvlText w:val=""/>
      <w:lvlJc w:val="left"/>
      <w:pPr>
        <w:tabs>
          <w:tab w:val="num" w:pos="2160"/>
        </w:tabs>
        <w:ind w:left="2160" w:hanging="360"/>
      </w:pPr>
      <w:rPr>
        <w:rFonts w:ascii="Symbol" w:hAnsi="Symbol" w:hint="default"/>
      </w:rPr>
    </w:lvl>
    <w:lvl w:ilvl="3" w:tplc="1408F594" w:tentative="1">
      <w:start w:val="1"/>
      <w:numFmt w:val="bullet"/>
      <w:lvlText w:val=""/>
      <w:lvlJc w:val="left"/>
      <w:pPr>
        <w:tabs>
          <w:tab w:val="num" w:pos="2880"/>
        </w:tabs>
        <w:ind w:left="2880" w:hanging="360"/>
      </w:pPr>
      <w:rPr>
        <w:rFonts w:ascii="Symbol" w:hAnsi="Symbol" w:hint="default"/>
      </w:rPr>
    </w:lvl>
    <w:lvl w:ilvl="4" w:tplc="AF92200A" w:tentative="1">
      <w:start w:val="1"/>
      <w:numFmt w:val="bullet"/>
      <w:lvlText w:val=""/>
      <w:lvlJc w:val="left"/>
      <w:pPr>
        <w:tabs>
          <w:tab w:val="num" w:pos="3600"/>
        </w:tabs>
        <w:ind w:left="3600" w:hanging="360"/>
      </w:pPr>
      <w:rPr>
        <w:rFonts w:ascii="Symbol" w:hAnsi="Symbol" w:hint="default"/>
      </w:rPr>
    </w:lvl>
    <w:lvl w:ilvl="5" w:tplc="7B9C807E" w:tentative="1">
      <w:start w:val="1"/>
      <w:numFmt w:val="bullet"/>
      <w:lvlText w:val=""/>
      <w:lvlJc w:val="left"/>
      <w:pPr>
        <w:tabs>
          <w:tab w:val="num" w:pos="4320"/>
        </w:tabs>
        <w:ind w:left="4320" w:hanging="360"/>
      </w:pPr>
      <w:rPr>
        <w:rFonts w:ascii="Symbol" w:hAnsi="Symbol" w:hint="default"/>
      </w:rPr>
    </w:lvl>
    <w:lvl w:ilvl="6" w:tplc="FAF40FE6" w:tentative="1">
      <w:start w:val="1"/>
      <w:numFmt w:val="bullet"/>
      <w:lvlText w:val=""/>
      <w:lvlJc w:val="left"/>
      <w:pPr>
        <w:tabs>
          <w:tab w:val="num" w:pos="5040"/>
        </w:tabs>
        <w:ind w:left="5040" w:hanging="360"/>
      </w:pPr>
      <w:rPr>
        <w:rFonts w:ascii="Symbol" w:hAnsi="Symbol" w:hint="default"/>
      </w:rPr>
    </w:lvl>
    <w:lvl w:ilvl="7" w:tplc="32AA1956" w:tentative="1">
      <w:start w:val="1"/>
      <w:numFmt w:val="bullet"/>
      <w:lvlText w:val=""/>
      <w:lvlJc w:val="left"/>
      <w:pPr>
        <w:tabs>
          <w:tab w:val="num" w:pos="5760"/>
        </w:tabs>
        <w:ind w:left="5760" w:hanging="360"/>
      </w:pPr>
      <w:rPr>
        <w:rFonts w:ascii="Symbol" w:hAnsi="Symbol" w:hint="default"/>
      </w:rPr>
    </w:lvl>
    <w:lvl w:ilvl="8" w:tplc="6914B6C6" w:tentative="1">
      <w:start w:val="1"/>
      <w:numFmt w:val="bullet"/>
      <w:lvlText w:val=""/>
      <w:lvlJc w:val="left"/>
      <w:pPr>
        <w:tabs>
          <w:tab w:val="num" w:pos="6480"/>
        </w:tabs>
        <w:ind w:left="6480" w:hanging="360"/>
      </w:pPr>
      <w:rPr>
        <w:rFonts w:ascii="Symbol" w:hAnsi="Symbol" w:hint="default"/>
      </w:rPr>
    </w:lvl>
  </w:abstractNum>
  <w:abstractNum w:abstractNumId="29">
    <w:nsid w:val="6C776C4D"/>
    <w:multiLevelType w:val="hybridMultilevel"/>
    <w:tmpl w:val="051C7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0054709"/>
    <w:multiLevelType w:val="hybridMultilevel"/>
    <w:tmpl w:val="DA104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2893DBA"/>
    <w:multiLevelType w:val="hybridMultilevel"/>
    <w:tmpl w:val="7234A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2DD6A47"/>
    <w:multiLevelType w:val="hybridMultilevel"/>
    <w:tmpl w:val="F3E4F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F60B8E"/>
    <w:multiLevelType w:val="hybridMultilevel"/>
    <w:tmpl w:val="D83AB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31420A4"/>
    <w:multiLevelType w:val="hybridMultilevel"/>
    <w:tmpl w:val="B78E5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5267B4A"/>
    <w:multiLevelType w:val="hybridMultilevel"/>
    <w:tmpl w:val="16089A46"/>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4"/>
  </w:num>
  <w:num w:numId="4">
    <w:abstractNumId w:val="7"/>
  </w:num>
  <w:num w:numId="5">
    <w:abstractNumId w:val="14"/>
  </w:num>
  <w:num w:numId="6">
    <w:abstractNumId w:val="21"/>
  </w:num>
  <w:num w:numId="7">
    <w:abstractNumId w:val="33"/>
  </w:num>
  <w:num w:numId="8">
    <w:abstractNumId w:val="29"/>
  </w:num>
  <w:num w:numId="9">
    <w:abstractNumId w:val="10"/>
  </w:num>
  <w:num w:numId="10">
    <w:abstractNumId w:val="0"/>
  </w:num>
  <w:num w:numId="11">
    <w:abstractNumId w:val="26"/>
  </w:num>
  <w:num w:numId="12">
    <w:abstractNumId w:val="12"/>
  </w:num>
  <w:num w:numId="13">
    <w:abstractNumId w:val="9"/>
  </w:num>
  <w:num w:numId="14">
    <w:abstractNumId w:val="24"/>
  </w:num>
  <w:num w:numId="15">
    <w:abstractNumId w:val="15"/>
  </w:num>
  <w:num w:numId="16">
    <w:abstractNumId w:val="17"/>
  </w:num>
  <w:num w:numId="17">
    <w:abstractNumId w:val="27"/>
  </w:num>
  <w:num w:numId="18">
    <w:abstractNumId w:val="11"/>
  </w:num>
  <w:num w:numId="19">
    <w:abstractNumId w:val="28"/>
  </w:num>
  <w:num w:numId="20">
    <w:abstractNumId w:val="16"/>
  </w:num>
  <w:num w:numId="21">
    <w:abstractNumId w:val="32"/>
  </w:num>
  <w:num w:numId="22">
    <w:abstractNumId w:val="13"/>
  </w:num>
  <w:num w:numId="23">
    <w:abstractNumId w:val="2"/>
  </w:num>
  <w:num w:numId="24">
    <w:abstractNumId w:val="23"/>
  </w:num>
  <w:num w:numId="25">
    <w:abstractNumId w:val="8"/>
  </w:num>
  <w:num w:numId="26">
    <w:abstractNumId w:val="3"/>
  </w:num>
  <w:num w:numId="27">
    <w:abstractNumId w:val="22"/>
  </w:num>
  <w:num w:numId="28">
    <w:abstractNumId w:val="19"/>
  </w:num>
  <w:num w:numId="29">
    <w:abstractNumId w:val="35"/>
  </w:num>
  <w:num w:numId="30">
    <w:abstractNumId w:val="34"/>
  </w:num>
  <w:num w:numId="31">
    <w:abstractNumId w:val="25"/>
  </w:num>
  <w:num w:numId="32">
    <w:abstractNumId w:val="6"/>
  </w:num>
  <w:num w:numId="33">
    <w:abstractNumId w:val="31"/>
  </w:num>
  <w:num w:numId="34">
    <w:abstractNumId w:val="1"/>
  </w:num>
  <w:num w:numId="35">
    <w:abstractNumId w:val="18"/>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E12"/>
    <w:rsid w:val="0000030C"/>
    <w:rsid w:val="00000DAF"/>
    <w:rsid w:val="00001952"/>
    <w:rsid w:val="00005E66"/>
    <w:rsid w:val="000107B3"/>
    <w:rsid w:val="000122EC"/>
    <w:rsid w:val="00014126"/>
    <w:rsid w:val="000215AF"/>
    <w:rsid w:val="0002327C"/>
    <w:rsid w:val="000331C2"/>
    <w:rsid w:val="00033F2E"/>
    <w:rsid w:val="00035D1E"/>
    <w:rsid w:val="000360EA"/>
    <w:rsid w:val="00036DEB"/>
    <w:rsid w:val="00040164"/>
    <w:rsid w:val="00042466"/>
    <w:rsid w:val="00043919"/>
    <w:rsid w:val="0004459F"/>
    <w:rsid w:val="000516DB"/>
    <w:rsid w:val="00053246"/>
    <w:rsid w:val="000537DC"/>
    <w:rsid w:val="00056471"/>
    <w:rsid w:val="00063EF9"/>
    <w:rsid w:val="00067CC7"/>
    <w:rsid w:val="00071E9C"/>
    <w:rsid w:val="000728D1"/>
    <w:rsid w:val="0007478C"/>
    <w:rsid w:val="00086F85"/>
    <w:rsid w:val="00094233"/>
    <w:rsid w:val="00095B3E"/>
    <w:rsid w:val="000A08D4"/>
    <w:rsid w:val="000A199A"/>
    <w:rsid w:val="000A3754"/>
    <w:rsid w:val="000A475A"/>
    <w:rsid w:val="000B46DD"/>
    <w:rsid w:val="000B7153"/>
    <w:rsid w:val="000C28DB"/>
    <w:rsid w:val="000C28EF"/>
    <w:rsid w:val="000C2D58"/>
    <w:rsid w:val="000C32E2"/>
    <w:rsid w:val="000C38A4"/>
    <w:rsid w:val="000C4536"/>
    <w:rsid w:val="000C4DB7"/>
    <w:rsid w:val="000C50EA"/>
    <w:rsid w:val="000C6B62"/>
    <w:rsid w:val="000C77D2"/>
    <w:rsid w:val="000C7932"/>
    <w:rsid w:val="000D120B"/>
    <w:rsid w:val="000D39F8"/>
    <w:rsid w:val="000D3BFD"/>
    <w:rsid w:val="000D64E1"/>
    <w:rsid w:val="000E39DA"/>
    <w:rsid w:val="000E3C6E"/>
    <w:rsid w:val="000E3CD8"/>
    <w:rsid w:val="000E54B3"/>
    <w:rsid w:val="000E5A3C"/>
    <w:rsid w:val="000F21DC"/>
    <w:rsid w:val="000F26DE"/>
    <w:rsid w:val="000F4677"/>
    <w:rsid w:val="000F4867"/>
    <w:rsid w:val="000F6120"/>
    <w:rsid w:val="000F7264"/>
    <w:rsid w:val="00102A56"/>
    <w:rsid w:val="00102CB8"/>
    <w:rsid w:val="00102F15"/>
    <w:rsid w:val="001047B4"/>
    <w:rsid w:val="0010508A"/>
    <w:rsid w:val="00114EF0"/>
    <w:rsid w:val="0011542B"/>
    <w:rsid w:val="00116C4B"/>
    <w:rsid w:val="0011782B"/>
    <w:rsid w:val="00121CBB"/>
    <w:rsid w:val="001236EC"/>
    <w:rsid w:val="001274B3"/>
    <w:rsid w:val="00127726"/>
    <w:rsid w:val="00130535"/>
    <w:rsid w:val="00130896"/>
    <w:rsid w:val="0013129A"/>
    <w:rsid w:val="00132588"/>
    <w:rsid w:val="00134E5E"/>
    <w:rsid w:val="00140193"/>
    <w:rsid w:val="001413BF"/>
    <w:rsid w:val="001415CF"/>
    <w:rsid w:val="001423C6"/>
    <w:rsid w:val="00142C4E"/>
    <w:rsid w:val="00143530"/>
    <w:rsid w:val="00144240"/>
    <w:rsid w:val="001464C5"/>
    <w:rsid w:val="0014676E"/>
    <w:rsid w:val="00153887"/>
    <w:rsid w:val="00154850"/>
    <w:rsid w:val="00155623"/>
    <w:rsid w:val="001567FB"/>
    <w:rsid w:val="00157905"/>
    <w:rsid w:val="001579A3"/>
    <w:rsid w:val="0016111F"/>
    <w:rsid w:val="00161E5A"/>
    <w:rsid w:val="00166744"/>
    <w:rsid w:val="00166C53"/>
    <w:rsid w:val="00166FCB"/>
    <w:rsid w:val="00175085"/>
    <w:rsid w:val="001820AF"/>
    <w:rsid w:val="0018262B"/>
    <w:rsid w:val="001828C1"/>
    <w:rsid w:val="00182B2A"/>
    <w:rsid w:val="00184B91"/>
    <w:rsid w:val="00187070"/>
    <w:rsid w:val="00193295"/>
    <w:rsid w:val="001937C6"/>
    <w:rsid w:val="00194CE2"/>
    <w:rsid w:val="001972D2"/>
    <w:rsid w:val="00197620"/>
    <w:rsid w:val="001A294B"/>
    <w:rsid w:val="001A6410"/>
    <w:rsid w:val="001A7CAB"/>
    <w:rsid w:val="001B17E8"/>
    <w:rsid w:val="001B4DDD"/>
    <w:rsid w:val="001B5C57"/>
    <w:rsid w:val="001C07A8"/>
    <w:rsid w:val="001C1783"/>
    <w:rsid w:val="001C3636"/>
    <w:rsid w:val="001C40F4"/>
    <w:rsid w:val="001C5386"/>
    <w:rsid w:val="001D0199"/>
    <w:rsid w:val="001D0E52"/>
    <w:rsid w:val="001D1376"/>
    <w:rsid w:val="001D7284"/>
    <w:rsid w:val="001D7CDA"/>
    <w:rsid w:val="001E0417"/>
    <w:rsid w:val="001E2C9B"/>
    <w:rsid w:val="001E3017"/>
    <w:rsid w:val="001E5E5A"/>
    <w:rsid w:val="001F0449"/>
    <w:rsid w:val="001F0519"/>
    <w:rsid w:val="001F29AA"/>
    <w:rsid w:val="001F4718"/>
    <w:rsid w:val="001F4B1A"/>
    <w:rsid w:val="001F5390"/>
    <w:rsid w:val="001F57A9"/>
    <w:rsid w:val="001F6087"/>
    <w:rsid w:val="001F6E63"/>
    <w:rsid w:val="001F7102"/>
    <w:rsid w:val="00201ED5"/>
    <w:rsid w:val="00203111"/>
    <w:rsid w:val="0020345D"/>
    <w:rsid w:val="00207927"/>
    <w:rsid w:val="002105B7"/>
    <w:rsid w:val="00211E55"/>
    <w:rsid w:val="00214D9C"/>
    <w:rsid w:val="00214EDA"/>
    <w:rsid w:val="00216489"/>
    <w:rsid w:val="0022164D"/>
    <w:rsid w:val="002312A3"/>
    <w:rsid w:val="0023204D"/>
    <w:rsid w:val="002336E9"/>
    <w:rsid w:val="0024490B"/>
    <w:rsid w:val="00246C0B"/>
    <w:rsid w:val="002545D9"/>
    <w:rsid w:val="00254DAC"/>
    <w:rsid w:val="002559C9"/>
    <w:rsid w:val="00256466"/>
    <w:rsid w:val="002566AE"/>
    <w:rsid w:val="0025756E"/>
    <w:rsid w:val="0026134A"/>
    <w:rsid w:val="00272576"/>
    <w:rsid w:val="00275517"/>
    <w:rsid w:val="00277F2F"/>
    <w:rsid w:val="002835EE"/>
    <w:rsid w:val="00287353"/>
    <w:rsid w:val="002903C5"/>
    <w:rsid w:val="002920A1"/>
    <w:rsid w:val="002926D1"/>
    <w:rsid w:val="00295AB0"/>
    <w:rsid w:val="002A21E6"/>
    <w:rsid w:val="002A2B4E"/>
    <w:rsid w:val="002A3B45"/>
    <w:rsid w:val="002A4583"/>
    <w:rsid w:val="002A7EAA"/>
    <w:rsid w:val="002B13D8"/>
    <w:rsid w:val="002B440C"/>
    <w:rsid w:val="002B69CE"/>
    <w:rsid w:val="002C1792"/>
    <w:rsid w:val="002C561F"/>
    <w:rsid w:val="002C57C5"/>
    <w:rsid w:val="002C6646"/>
    <w:rsid w:val="002C769E"/>
    <w:rsid w:val="002D41BE"/>
    <w:rsid w:val="002D4E91"/>
    <w:rsid w:val="002D7806"/>
    <w:rsid w:val="002E0B1B"/>
    <w:rsid w:val="002E0C1C"/>
    <w:rsid w:val="002E0D1C"/>
    <w:rsid w:val="002F062B"/>
    <w:rsid w:val="002F0BD3"/>
    <w:rsid w:val="002F1402"/>
    <w:rsid w:val="002F5395"/>
    <w:rsid w:val="00300437"/>
    <w:rsid w:val="003019C1"/>
    <w:rsid w:val="00305DE1"/>
    <w:rsid w:val="00306BD6"/>
    <w:rsid w:val="003103A6"/>
    <w:rsid w:val="00310C56"/>
    <w:rsid w:val="00311049"/>
    <w:rsid w:val="00311DDF"/>
    <w:rsid w:val="00320ABE"/>
    <w:rsid w:val="00320E3C"/>
    <w:rsid w:val="003218DE"/>
    <w:rsid w:val="00323856"/>
    <w:rsid w:val="00323B92"/>
    <w:rsid w:val="00324F7F"/>
    <w:rsid w:val="00325176"/>
    <w:rsid w:val="003253CA"/>
    <w:rsid w:val="00326032"/>
    <w:rsid w:val="00327CE3"/>
    <w:rsid w:val="003300DB"/>
    <w:rsid w:val="0033149F"/>
    <w:rsid w:val="00331A90"/>
    <w:rsid w:val="00331CF0"/>
    <w:rsid w:val="00331F7C"/>
    <w:rsid w:val="00332914"/>
    <w:rsid w:val="00332A82"/>
    <w:rsid w:val="00333B37"/>
    <w:rsid w:val="003352CC"/>
    <w:rsid w:val="00335A45"/>
    <w:rsid w:val="0033616B"/>
    <w:rsid w:val="0033669C"/>
    <w:rsid w:val="003443E6"/>
    <w:rsid w:val="00344DA2"/>
    <w:rsid w:val="0034584F"/>
    <w:rsid w:val="00353D5A"/>
    <w:rsid w:val="0035419B"/>
    <w:rsid w:val="003541FC"/>
    <w:rsid w:val="00355771"/>
    <w:rsid w:val="00356387"/>
    <w:rsid w:val="0035642A"/>
    <w:rsid w:val="00357AB1"/>
    <w:rsid w:val="00361C64"/>
    <w:rsid w:val="00365364"/>
    <w:rsid w:val="00366304"/>
    <w:rsid w:val="0036763D"/>
    <w:rsid w:val="0037374E"/>
    <w:rsid w:val="0037726C"/>
    <w:rsid w:val="003805ED"/>
    <w:rsid w:val="00380E0C"/>
    <w:rsid w:val="00382957"/>
    <w:rsid w:val="003A186B"/>
    <w:rsid w:val="003A1FC0"/>
    <w:rsid w:val="003A285A"/>
    <w:rsid w:val="003A28AB"/>
    <w:rsid w:val="003A3999"/>
    <w:rsid w:val="003A6EA7"/>
    <w:rsid w:val="003A74D8"/>
    <w:rsid w:val="003A7D15"/>
    <w:rsid w:val="003B004C"/>
    <w:rsid w:val="003B2287"/>
    <w:rsid w:val="003B2732"/>
    <w:rsid w:val="003B3F1A"/>
    <w:rsid w:val="003B487C"/>
    <w:rsid w:val="003B630E"/>
    <w:rsid w:val="003D08B8"/>
    <w:rsid w:val="003D231D"/>
    <w:rsid w:val="003D2447"/>
    <w:rsid w:val="003D5A2F"/>
    <w:rsid w:val="003E0E7D"/>
    <w:rsid w:val="003E104F"/>
    <w:rsid w:val="003E18C8"/>
    <w:rsid w:val="003E2398"/>
    <w:rsid w:val="003E3D12"/>
    <w:rsid w:val="003E5B1B"/>
    <w:rsid w:val="003F3FA9"/>
    <w:rsid w:val="0040120B"/>
    <w:rsid w:val="00402B9A"/>
    <w:rsid w:val="00405391"/>
    <w:rsid w:val="004107D9"/>
    <w:rsid w:val="0041097C"/>
    <w:rsid w:val="00411D82"/>
    <w:rsid w:val="00413B73"/>
    <w:rsid w:val="00421065"/>
    <w:rsid w:val="0042233B"/>
    <w:rsid w:val="00426E48"/>
    <w:rsid w:val="00431F2A"/>
    <w:rsid w:val="00432B97"/>
    <w:rsid w:val="00432D52"/>
    <w:rsid w:val="0043408C"/>
    <w:rsid w:val="004356B1"/>
    <w:rsid w:val="00436C7D"/>
    <w:rsid w:val="00437682"/>
    <w:rsid w:val="0044073D"/>
    <w:rsid w:val="004411BB"/>
    <w:rsid w:val="004428B1"/>
    <w:rsid w:val="00447C1C"/>
    <w:rsid w:val="004501D2"/>
    <w:rsid w:val="00451270"/>
    <w:rsid w:val="00455582"/>
    <w:rsid w:val="004568A5"/>
    <w:rsid w:val="00460DC8"/>
    <w:rsid w:val="00461A32"/>
    <w:rsid w:val="004633EE"/>
    <w:rsid w:val="004637EF"/>
    <w:rsid w:val="004677D7"/>
    <w:rsid w:val="0047139C"/>
    <w:rsid w:val="00477309"/>
    <w:rsid w:val="00477639"/>
    <w:rsid w:val="00481C31"/>
    <w:rsid w:val="00483558"/>
    <w:rsid w:val="00483EDA"/>
    <w:rsid w:val="00483F88"/>
    <w:rsid w:val="004845E2"/>
    <w:rsid w:val="0048503F"/>
    <w:rsid w:val="00486F8A"/>
    <w:rsid w:val="00490499"/>
    <w:rsid w:val="00492F6D"/>
    <w:rsid w:val="00493548"/>
    <w:rsid w:val="004940DC"/>
    <w:rsid w:val="0049610F"/>
    <w:rsid w:val="00497895"/>
    <w:rsid w:val="004A438D"/>
    <w:rsid w:val="004B144C"/>
    <w:rsid w:val="004B4494"/>
    <w:rsid w:val="004B66AB"/>
    <w:rsid w:val="004B77EE"/>
    <w:rsid w:val="004C157E"/>
    <w:rsid w:val="004C3B53"/>
    <w:rsid w:val="004C4AB9"/>
    <w:rsid w:val="004C700D"/>
    <w:rsid w:val="004C78AB"/>
    <w:rsid w:val="004D2BF1"/>
    <w:rsid w:val="004D30AB"/>
    <w:rsid w:val="004D39AB"/>
    <w:rsid w:val="004D537C"/>
    <w:rsid w:val="004D538E"/>
    <w:rsid w:val="004D74D5"/>
    <w:rsid w:val="004E3757"/>
    <w:rsid w:val="004E4602"/>
    <w:rsid w:val="004E4831"/>
    <w:rsid w:val="004E4B31"/>
    <w:rsid w:val="004F0B77"/>
    <w:rsid w:val="004F38A0"/>
    <w:rsid w:val="004F4319"/>
    <w:rsid w:val="005042D7"/>
    <w:rsid w:val="005058BF"/>
    <w:rsid w:val="00513E98"/>
    <w:rsid w:val="00514891"/>
    <w:rsid w:val="00514D90"/>
    <w:rsid w:val="00515688"/>
    <w:rsid w:val="00515EE5"/>
    <w:rsid w:val="0052138E"/>
    <w:rsid w:val="005223F0"/>
    <w:rsid w:val="00522C3B"/>
    <w:rsid w:val="00522DDB"/>
    <w:rsid w:val="0052366D"/>
    <w:rsid w:val="005248C4"/>
    <w:rsid w:val="00524C14"/>
    <w:rsid w:val="00525051"/>
    <w:rsid w:val="0052522A"/>
    <w:rsid w:val="00526A22"/>
    <w:rsid w:val="005305B2"/>
    <w:rsid w:val="00530CF8"/>
    <w:rsid w:val="005326DC"/>
    <w:rsid w:val="00533174"/>
    <w:rsid w:val="0053400C"/>
    <w:rsid w:val="00535D0A"/>
    <w:rsid w:val="005375D6"/>
    <w:rsid w:val="00537810"/>
    <w:rsid w:val="005430E6"/>
    <w:rsid w:val="00543ED8"/>
    <w:rsid w:val="005462A8"/>
    <w:rsid w:val="00546D03"/>
    <w:rsid w:val="005513D5"/>
    <w:rsid w:val="005515DB"/>
    <w:rsid w:val="00553070"/>
    <w:rsid w:val="0055689C"/>
    <w:rsid w:val="00557A57"/>
    <w:rsid w:val="0056035D"/>
    <w:rsid w:val="00560DF5"/>
    <w:rsid w:val="00563466"/>
    <w:rsid w:val="00564770"/>
    <w:rsid w:val="005648E6"/>
    <w:rsid w:val="00565848"/>
    <w:rsid w:val="00571578"/>
    <w:rsid w:val="00572EC9"/>
    <w:rsid w:val="00573625"/>
    <w:rsid w:val="00575826"/>
    <w:rsid w:val="005761C6"/>
    <w:rsid w:val="00580C70"/>
    <w:rsid w:val="00581191"/>
    <w:rsid w:val="0058730F"/>
    <w:rsid w:val="00587643"/>
    <w:rsid w:val="005916BD"/>
    <w:rsid w:val="00591F3B"/>
    <w:rsid w:val="005A20BE"/>
    <w:rsid w:val="005A290C"/>
    <w:rsid w:val="005A5F94"/>
    <w:rsid w:val="005A6E38"/>
    <w:rsid w:val="005A7111"/>
    <w:rsid w:val="005B40EC"/>
    <w:rsid w:val="005B580B"/>
    <w:rsid w:val="005C4153"/>
    <w:rsid w:val="005C51DF"/>
    <w:rsid w:val="005C56AA"/>
    <w:rsid w:val="005C61F9"/>
    <w:rsid w:val="005C7D3C"/>
    <w:rsid w:val="005D2D90"/>
    <w:rsid w:val="005D492C"/>
    <w:rsid w:val="005D540A"/>
    <w:rsid w:val="005E1EA0"/>
    <w:rsid w:val="005E23CA"/>
    <w:rsid w:val="005E7451"/>
    <w:rsid w:val="005F0817"/>
    <w:rsid w:val="005F1546"/>
    <w:rsid w:val="005F371C"/>
    <w:rsid w:val="005F4FC9"/>
    <w:rsid w:val="005F6C89"/>
    <w:rsid w:val="00602109"/>
    <w:rsid w:val="00603195"/>
    <w:rsid w:val="00604CC9"/>
    <w:rsid w:val="00612CCC"/>
    <w:rsid w:val="006160F4"/>
    <w:rsid w:val="00621D7A"/>
    <w:rsid w:val="006225A8"/>
    <w:rsid w:val="00623E82"/>
    <w:rsid w:val="00624B1A"/>
    <w:rsid w:val="0063176A"/>
    <w:rsid w:val="00632BB8"/>
    <w:rsid w:val="00633188"/>
    <w:rsid w:val="006340FE"/>
    <w:rsid w:val="0063421D"/>
    <w:rsid w:val="00634ED1"/>
    <w:rsid w:val="00635AEC"/>
    <w:rsid w:val="00642E42"/>
    <w:rsid w:val="0064506C"/>
    <w:rsid w:val="00645D4C"/>
    <w:rsid w:val="006471B5"/>
    <w:rsid w:val="00651602"/>
    <w:rsid w:val="0065223D"/>
    <w:rsid w:val="00653E12"/>
    <w:rsid w:val="00655089"/>
    <w:rsid w:val="00662A75"/>
    <w:rsid w:val="00666AF1"/>
    <w:rsid w:val="00670EDA"/>
    <w:rsid w:val="00673E1E"/>
    <w:rsid w:val="00676BD1"/>
    <w:rsid w:val="00677957"/>
    <w:rsid w:val="00681A42"/>
    <w:rsid w:val="00684E2F"/>
    <w:rsid w:val="0068578C"/>
    <w:rsid w:val="00687D9E"/>
    <w:rsid w:val="00691D09"/>
    <w:rsid w:val="006933C2"/>
    <w:rsid w:val="00695F09"/>
    <w:rsid w:val="00696CF5"/>
    <w:rsid w:val="00696F1E"/>
    <w:rsid w:val="0069740F"/>
    <w:rsid w:val="006A0611"/>
    <w:rsid w:val="006A1369"/>
    <w:rsid w:val="006A150D"/>
    <w:rsid w:val="006A1708"/>
    <w:rsid w:val="006A59CF"/>
    <w:rsid w:val="006A5D57"/>
    <w:rsid w:val="006A78BA"/>
    <w:rsid w:val="006B2D5A"/>
    <w:rsid w:val="006B4033"/>
    <w:rsid w:val="006B497B"/>
    <w:rsid w:val="006B52AD"/>
    <w:rsid w:val="006B59BF"/>
    <w:rsid w:val="006B7B8B"/>
    <w:rsid w:val="006C3292"/>
    <w:rsid w:val="006C5502"/>
    <w:rsid w:val="006D2F18"/>
    <w:rsid w:val="006D67A7"/>
    <w:rsid w:val="006D6DF2"/>
    <w:rsid w:val="006D7075"/>
    <w:rsid w:val="006E3CED"/>
    <w:rsid w:val="006E57F3"/>
    <w:rsid w:val="006F0B76"/>
    <w:rsid w:val="006F28EA"/>
    <w:rsid w:val="006F3AB0"/>
    <w:rsid w:val="006F5EA2"/>
    <w:rsid w:val="0070076B"/>
    <w:rsid w:val="007011C8"/>
    <w:rsid w:val="00701CAE"/>
    <w:rsid w:val="007058DB"/>
    <w:rsid w:val="00706A42"/>
    <w:rsid w:val="00707130"/>
    <w:rsid w:val="00707F8E"/>
    <w:rsid w:val="00710E96"/>
    <w:rsid w:val="0071296A"/>
    <w:rsid w:val="007145E5"/>
    <w:rsid w:val="00720B1E"/>
    <w:rsid w:val="00721288"/>
    <w:rsid w:val="00722B7D"/>
    <w:rsid w:val="00731B03"/>
    <w:rsid w:val="007325F6"/>
    <w:rsid w:val="007359F0"/>
    <w:rsid w:val="00740A21"/>
    <w:rsid w:val="007422FD"/>
    <w:rsid w:val="00745A43"/>
    <w:rsid w:val="00746912"/>
    <w:rsid w:val="00750183"/>
    <w:rsid w:val="00750D58"/>
    <w:rsid w:val="00754163"/>
    <w:rsid w:val="007542E0"/>
    <w:rsid w:val="00755FB8"/>
    <w:rsid w:val="00756B9E"/>
    <w:rsid w:val="00761B22"/>
    <w:rsid w:val="00762620"/>
    <w:rsid w:val="00767E3D"/>
    <w:rsid w:val="0077207F"/>
    <w:rsid w:val="00780D3D"/>
    <w:rsid w:val="00783366"/>
    <w:rsid w:val="007848DD"/>
    <w:rsid w:val="00784F19"/>
    <w:rsid w:val="00791F2E"/>
    <w:rsid w:val="007925C5"/>
    <w:rsid w:val="00794E81"/>
    <w:rsid w:val="0079780B"/>
    <w:rsid w:val="007A10D9"/>
    <w:rsid w:val="007A1202"/>
    <w:rsid w:val="007A15F5"/>
    <w:rsid w:val="007A4F65"/>
    <w:rsid w:val="007A582A"/>
    <w:rsid w:val="007A6D5B"/>
    <w:rsid w:val="007A72E8"/>
    <w:rsid w:val="007B395E"/>
    <w:rsid w:val="007B5568"/>
    <w:rsid w:val="007C0623"/>
    <w:rsid w:val="007C1093"/>
    <w:rsid w:val="007C12A8"/>
    <w:rsid w:val="007C292E"/>
    <w:rsid w:val="007C317B"/>
    <w:rsid w:val="007C3691"/>
    <w:rsid w:val="007C5428"/>
    <w:rsid w:val="007C6F0A"/>
    <w:rsid w:val="007D3E19"/>
    <w:rsid w:val="007D4125"/>
    <w:rsid w:val="007D6D2F"/>
    <w:rsid w:val="007D7602"/>
    <w:rsid w:val="007E12ED"/>
    <w:rsid w:val="007E18FE"/>
    <w:rsid w:val="007E2386"/>
    <w:rsid w:val="007E53C8"/>
    <w:rsid w:val="007E7BDA"/>
    <w:rsid w:val="007F3392"/>
    <w:rsid w:val="007F382F"/>
    <w:rsid w:val="007F41C2"/>
    <w:rsid w:val="007F5767"/>
    <w:rsid w:val="007F5BD7"/>
    <w:rsid w:val="0080016D"/>
    <w:rsid w:val="00801FD1"/>
    <w:rsid w:val="00802DA5"/>
    <w:rsid w:val="00804D41"/>
    <w:rsid w:val="00815F5E"/>
    <w:rsid w:val="00815F6F"/>
    <w:rsid w:val="008165BA"/>
    <w:rsid w:val="008215F7"/>
    <w:rsid w:val="00826CAE"/>
    <w:rsid w:val="008344EC"/>
    <w:rsid w:val="00834B42"/>
    <w:rsid w:val="00836A1B"/>
    <w:rsid w:val="00840089"/>
    <w:rsid w:val="0084092B"/>
    <w:rsid w:val="00840A13"/>
    <w:rsid w:val="00841B4A"/>
    <w:rsid w:val="0084217D"/>
    <w:rsid w:val="008450CA"/>
    <w:rsid w:val="008518DB"/>
    <w:rsid w:val="0085429E"/>
    <w:rsid w:val="0085554B"/>
    <w:rsid w:val="00855EDE"/>
    <w:rsid w:val="008605FF"/>
    <w:rsid w:val="00861C64"/>
    <w:rsid w:val="008633F6"/>
    <w:rsid w:val="00864A87"/>
    <w:rsid w:val="0086556C"/>
    <w:rsid w:val="0086616E"/>
    <w:rsid w:val="00872852"/>
    <w:rsid w:val="0088369B"/>
    <w:rsid w:val="00890728"/>
    <w:rsid w:val="00890F48"/>
    <w:rsid w:val="0089439E"/>
    <w:rsid w:val="00896E7A"/>
    <w:rsid w:val="008A2381"/>
    <w:rsid w:val="008A3179"/>
    <w:rsid w:val="008A5582"/>
    <w:rsid w:val="008A5A03"/>
    <w:rsid w:val="008A643B"/>
    <w:rsid w:val="008B05F5"/>
    <w:rsid w:val="008B142C"/>
    <w:rsid w:val="008B43A5"/>
    <w:rsid w:val="008B4A3D"/>
    <w:rsid w:val="008B75A4"/>
    <w:rsid w:val="008B7996"/>
    <w:rsid w:val="008C14F2"/>
    <w:rsid w:val="008C1655"/>
    <w:rsid w:val="008C3E1B"/>
    <w:rsid w:val="008C4F03"/>
    <w:rsid w:val="008C615A"/>
    <w:rsid w:val="008D236E"/>
    <w:rsid w:val="008D357F"/>
    <w:rsid w:val="008D3939"/>
    <w:rsid w:val="008D413C"/>
    <w:rsid w:val="008D4F09"/>
    <w:rsid w:val="008D58D5"/>
    <w:rsid w:val="008E1724"/>
    <w:rsid w:val="008E2720"/>
    <w:rsid w:val="008E3E7B"/>
    <w:rsid w:val="008E47F4"/>
    <w:rsid w:val="008E727F"/>
    <w:rsid w:val="008E73BE"/>
    <w:rsid w:val="008F0129"/>
    <w:rsid w:val="008F04BF"/>
    <w:rsid w:val="008F06BC"/>
    <w:rsid w:val="008F0AED"/>
    <w:rsid w:val="008F70FA"/>
    <w:rsid w:val="009002D0"/>
    <w:rsid w:val="00903605"/>
    <w:rsid w:val="009066F0"/>
    <w:rsid w:val="00912F71"/>
    <w:rsid w:val="0091316B"/>
    <w:rsid w:val="00914F6C"/>
    <w:rsid w:val="0091620D"/>
    <w:rsid w:val="00921ED3"/>
    <w:rsid w:val="00923D0A"/>
    <w:rsid w:val="00924D3A"/>
    <w:rsid w:val="00925306"/>
    <w:rsid w:val="00931611"/>
    <w:rsid w:val="00931E01"/>
    <w:rsid w:val="00932AE8"/>
    <w:rsid w:val="00932FA5"/>
    <w:rsid w:val="00935BFB"/>
    <w:rsid w:val="0093620A"/>
    <w:rsid w:val="00937E67"/>
    <w:rsid w:val="00946554"/>
    <w:rsid w:val="00946945"/>
    <w:rsid w:val="00950B7C"/>
    <w:rsid w:val="00951679"/>
    <w:rsid w:val="0095292B"/>
    <w:rsid w:val="00955D53"/>
    <w:rsid w:val="00956F15"/>
    <w:rsid w:val="00960494"/>
    <w:rsid w:val="009608C5"/>
    <w:rsid w:val="009609FA"/>
    <w:rsid w:val="00962D46"/>
    <w:rsid w:val="00966EFD"/>
    <w:rsid w:val="009679C4"/>
    <w:rsid w:val="00967A7D"/>
    <w:rsid w:val="009734B9"/>
    <w:rsid w:val="00973A04"/>
    <w:rsid w:val="00973F27"/>
    <w:rsid w:val="0097683C"/>
    <w:rsid w:val="00982095"/>
    <w:rsid w:val="009831D6"/>
    <w:rsid w:val="00983464"/>
    <w:rsid w:val="00985757"/>
    <w:rsid w:val="00987953"/>
    <w:rsid w:val="00990E9C"/>
    <w:rsid w:val="0099346F"/>
    <w:rsid w:val="009A0822"/>
    <w:rsid w:val="009A18FC"/>
    <w:rsid w:val="009A1D03"/>
    <w:rsid w:val="009A3203"/>
    <w:rsid w:val="009A4C69"/>
    <w:rsid w:val="009A7153"/>
    <w:rsid w:val="009A7EC1"/>
    <w:rsid w:val="009B0202"/>
    <w:rsid w:val="009B1141"/>
    <w:rsid w:val="009B22D3"/>
    <w:rsid w:val="009B2A32"/>
    <w:rsid w:val="009B5B8D"/>
    <w:rsid w:val="009B7842"/>
    <w:rsid w:val="009B7E92"/>
    <w:rsid w:val="009C46C5"/>
    <w:rsid w:val="009C719E"/>
    <w:rsid w:val="009D1E64"/>
    <w:rsid w:val="009D32B1"/>
    <w:rsid w:val="009D54B5"/>
    <w:rsid w:val="009D5D40"/>
    <w:rsid w:val="009E097D"/>
    <w:rsid w:val="009E14A6"/>
    <w:rsid w:val="009E2C4E"/>
    <w:rsid w:val="009E48DC"/>
    <w:rsid w:val="009F1F31"/>
    <w:rsid w:val="009F5863"/>
    <w:rsid w:val="009F59AD"/>
    <w:rsid w:val="00A046D7"/>
    <w:rsid w:val="00A0798D"/>
    <w:rsid w:val="00A1333D"/>
    <w:rsid w:val="00A1419E"/>
    <w:rsid w:val="00A1740B"/>
    <w:rsid w:val="00A21322"/>
    <w:rsid w:val="00A21902"/>
    <w:rsid w:val="00A23292"/>
    <w:rsid w:val="00A261E3"/>
    <w:rsid w:val="00A303ED"/>
    <w:rsid w:val="00A32E68"/>
    <w:rsid w:val="00A3483D"/>
    <w:rsid w:val="00A34D07"/>
    <w:rsid w:val="00A357BB"/>
    <w:rsid w:val="00A3610E"/>
    <w:rsid w:val="00A37454"/>
    <w:rsid w:val="00A436D5"/>
    <w:rsid w:val="00A44406"/>
    <w:rsid w:val="00A44CA7"/>
    <w:rsid w:val="00A47304"/>
    <w:rsid w:val="00A5281B"/>
    <w:rsid w:val="00A5397B"/>
    <w:rsid w:val="00A53D6F"/>
    <w:rsid w:val="00A56BF0"/>
    <w:rsid w:val="00A612C3"/>
    <w:rsid w:val="00A62DA6"/>
    <w:rsid w:val="00A62F01"/>
    <w:rsid w:val="00A70DF9"/>
    <w:rsid w:val="00A73055"/>
    <w:rsid w:val="00A73D71"/>
    <w:rsid w:val="00A748B0"/>
    <w:rsid w:val="00A75F02"/>
    <w:rsid w:val="00A76357"/>
    <w:rsid w:val="00A80411"/>
    <w:rsid w:val="00A8137A"/>
    <w:rsid w:val="00A828F7"/>
    <w:rsid w:val="00A8767B"/>
    <w:rsid w:val="00A93EB8"/>
    <w:rsid w:val="00A977E0"/>
    <w:rsid w:val="00AA5B4F"/>
    <w:rsid w:val="00AA70DC"/>
    <w:rsid w:val="00AB060C"/>
    <w:rsid w:val="00AB5713"/>
    <w:rsid w:val="00AB7409"/>
    <w:rsid w:val="00AC7F0A"/>
    <w:rsid w:val="00AD0109"/>
    <w:rsid w:val="00AD09C4"/>
    <w:rsid w:val="00AD43B8"/>
    <w:rsid w:val="00AD45C2"/>
    <w:rsid w:val="00AD49DD"/>
    <w:rsid w:val="00AD6565"/>
    <w:rsid w:val="00AD6812"/>
    <w:rsid w:val="00AD7FFA"/>
    <w:rsid w:val="00AE4391"/>
    <w:rsid w:val="00AE5EB0"/>
    <w:rsid w:val="00AF12F2"/>
    <w:rsid w:val="00AF2A64"/>
    <w:rsid w:val="00AF5D37"/>
    <w:rsid w:val="00B00057"/>
    <w:rsid w:val="00B0099F"/>
    <w:rsid w:val="00B0324A"/>
    <w:rsid w:val="00B03A15"/>
    <w:rsid w:val="00B0404F"/>
    <w:rsid w:val="00B1403B"/>
    <w:rsid w:val="00B15194"/>
    <w:rsid w:val="00B21CAE"/>
    <w:rsid w:val="00B2271B"/>
    <w:rsid w:val="00B22830"/>
    <w:rsid w:val="00B234F3"/>
    <w:rsid w:val="00B237C4"/>
    <w:rsid w:val="00B274EF"/>
    <w:rsid w:val="00B33B73"/>
    <w:rsid w:val="00B401E2"/>
    <w:rsid w:val="00B40DC7"/>
    <w:rsid w:val="00B44096"/>
    <w:rsid w:val="00B45911"/>
    <w:rsid w:val="00B51C91"/>
    <w:rsid w:val="00B53D41"/>
    <w:rsid w:val="00B573A9"/>
    <w:rsid w:val="00B6028A"/>
    <w:rsid w:val="00B60936"/>
    <w:rsid w:val="00B61C68"/>
    <w:rsid w:val="00B61FDB"/>
    <w:rsid w:val="00B7445E"/>
    <w:rsid w:val="00B74A4F"/>
    <w:rsid w:val="00B74DB6"/>
    <w:rsid w:val="00B770B3"/>
    <w:rsid w:val="00B80FB1"/>
    <w:rsid w:val="00B8184E"/>
    <w:rsid w:val="00B83E9D"/>
    <w:rsid w:val="00B85FD5"/>
    <w:rsid w:val="00B871C1"/>
    <w:rsid w:val="00B93C32"/>
    <w:rsid w:val="00B94FA7"/>
    <w:rsid w:val="00B957DA"/>
    <w:rsid w:val="00B97385"/>
    <w:rsid w:val="00BA77B1"/>
    <w:rsid w:val="00BC09E4"/>
    <w:rsid w:val="00BC341E"/>
    <w:rsid w:val="00BC671D"/>
    <w:rsid w:val="00BC74BF"/>
    <w:rsid w:val="00BC7A32"/>
    <w:rsid w:val="00BD3E51"/>
    <w:rsid w:val="00BD5248"/>
    <w:rsid w:val="00BD6AA2"/>
    <w:rsid w:val="00BE010C"/>
    <w:rsid w:val="00BE06EE"/>
    <w:rsid w:val="00BE166D"/>
    <w:rsid w:val="00BE33A1"/>
    <w:rsid w:val="00BE3910"/>
    <w:rsid w:val="00BE5CE7"/>
    <w:rsid w:val="00BE5F8A"/>
    <w:rsid w:val="00BF2EA3"/>
    <w:rsid w:val="00BF7182"/>
    <w:rsid w:val="00C0684B"/>
    <w:rsid w:val="00C06F2C"/>
    <w:rsid w:val="00C1068B"/>
    <w:rsid w:val="00C1163C"/>
    <w:rsid w:val="00C139E0"/>
    <w:rsid w:val="00C142C1"/>
    <w:rsid w:val="00C17F06"/>
    <w:rsid w:val="00C20D37"/>
    <w:rsid w:val="00C26321"/>
    <w:rsid w:val="00C274DB"/>
    <w:rsid w:val="00C30036"/>
    <w:rsid w:val="00C30EF7"/>
    <w:rsid w:val="00C3234E"/>
    <w:rsid w:val="00C343C9"/>
    <w:rsid w:val="00C42C55"/>
    <w:rsid w:val="00C4541B"/>
    <w:rsid w:val="00C45D72"/>
    <w:rsid w:val="00C467D6"/>
    <w:rsid w:val="00C5103F"/>
    <w:rsid w:val="00C51778"/>
    <w:rsid w:val="00C53852"/>
    <w:rsid w:val="00C557BD"/>
    <w:rsid w:val="00C5770A"/>
    <w:rsid w:val="00C63761"/>
    <w:rsid w:val="00C65A91"/>
    <w:rsid w:val="00C66806"/>
    <w:rsid w:val="00C71789"/>
    <w:rsid w:val="00C77868"/>
    <w:rsid w:val="00C82B9C"/>
    <w:rsid w:val="00C869D5"/>
    <w:rsid w:val="00C91214"/>
    <w:rsid w:val="00C929EB"/>
    <w:rsid w:val="00C94C70"/>
    <w:rsid w:val="00CA0342"/>
    <w:rsid w:val="00CA0E48"/>
    <w:rsid w:val="00CB0914"/>
    <w:rsid w:val="00CB65CB"/>
    <w:rsid w:val="00CB6CA2"/>
    <w:rsid w:val="00CC0288"/>
    <w:rsid w:val="00CC037B"/>
    <w:rsid w:val="00CC066E"/>
    <w:rsid w:val="00CC1703"/>
    <w:rsid w:val="00CD0DC0"/>
    <w:rsid w:val="00CD1C0D"/>
    <w:rsid w:val="00CD4987"/>
    <w:rsid w:val="00CE161F"/>
    <w:rsid w:val="00CE61E1"/>
    <w:rsid w:val="00CE7A3E"/>
    <w:rsid w:val="00CE7E05"/>
    <w:rsid w:val="00CF00F7"/>
    <w:rsid w:val="00CF20B9"/>
    <w:rsid w:val="00CF2611"/>
    <w:rsid w:val="00CF3926"/>
    <w:rsid w:val="00CF3DF1"/>
    <w:rsid w:val="00CF640E"/>
    <w:rsid w:val="00D0126C"/>
    <w:rsid w:val="00D03534"/>
    <w:rsid w:val="00D0372A"/>
    <w:rsid w:val="00D043BE"/>
    <w:rsid w:val="00D0555F"/>
    <w:rsid w:val="00D05F1E"/>
    <w:rsid w:val="00D06FE7"/>
    <w:rsid w:val="00D10F37"/>
    <w:rsid w:val="00D14A6C"/>
    <w:rsid w:val="00D1711C"/>
    <w:rsid w:val="00D23544"/>
    <w:rsid w:val="00D238AA"/>
    <w:rsid w:val="00D23ED4"/>
    <w:rsid w:val="00D26354"/>
    <w:rsid w:val="00D34701"/>
    <w:rsid w:val="00D34A0B"/>
    <w:rsid w:val="00D42433"/>
    <w:rsid w:val="00D45377"/>
    <w:rsid w:val="00D50494"/>
    <w:rsid w:val="00D504A2"/>
    <w:rsid w:val="00D54AE2"/>
    <w:rsid w:val="00D55BDA"/>
    <w:rsid w:val="00D56FCA"/>
    <w:rsid w:val="00D64903"/>
    <w:rsid w:val="00D672A7"/>
    <w:rsid w:val="00D70E52"/>
    <w:rsid w:val="00D71422"/>
    <w:rsid w:val="00D73190"/>
    <w:rsid w:val="00D73E3C"/>
    <w:rsid w:val="00D75BC0"/>
    <w:rsid w:val="00D77F3E"/>
    <w:rsid w:val="00D824F7"/>
    <w:rsid w:val="00D83A18"/>
    <w:rsid w:val="00D8441B"/>
    <w:rsid w:val="00D852E9"/>
    <w:rsid w:val="00D8627E"/>
    <w:rsid w:val="00D86C9A"/>
    <w:rsid w:val="00D86FB2"/>
    <w:rsid w:val="00D87C33"/>
    <w:rsid w:val="00D92C23"/>
    <w:rsid w:val="00D9554C"/>
    <w:rsid w:val="00DA3423"/>
    <w:rsid w:val="00DA36CF"/>
    <w:rsid w:val="00DA4A66"/>
    <w:rsid w:val="00DA5B41"/>
    <w:rsid w:val="00DB18BD"/>
    <w:rsid w:val="00DB33DF"/>
    <w:rsid w:val="00DB642B"/>
    <w:rsid w:val="00DC0C42"/>
    <w:rsid w:val="00DC20FA"/>
    <w:rsid w:val="00DC5C5D"/>
    <w:rsid w:val="00DC68CE"/>
    <w:rsid w:val="00DC75E1"/>
    <w:rsid w:val="00DD0283"/>
    <w:rsid w:val="00DD0D65"/>
    <w:rsid w:val="00DD15E7"/>
    <w:rsid w:val="00DE0FD4"/>
    <w:rsid w:val="00DE1AA0"/>
    <w:rsid w:val="00DE6A41"/>
    <w:rsid w:val="00DF4C8A"/>
    <w:rsid w:val="00E007A2"/>
    <w:rsid w:val="00E0413E"/>
    <w:rsid w:val="00E056A2"/>
    <w:rsid w:val="00E062DA"/>
    <w:rsid w:val="00E07E06"/>
    <w:rsid w:val="00E11DA5"/>
    <w:rsid w:val="00E12038"/>
    <w:rsid w:val="00E1661C"/>
    <w:rsid w:val="00E16DA8"/>
    <w:rsid w:val="00E3005D"/>
    <w:rsid w:val="00E30A4C"/>
    <w:rsid w:val="00E40930"/>
    <w:rsid w:val="00E40B75"/>
    <w:rsid w:val="00E40E17"/>
    <w:rsid w:val="00E40FC1"/>
    <w:rsid w:val="00E411A3"/>
    <w:rsid w:val="00E41C21"/>
    <w:rsid w:val="00E45CC6"/>
    <w:rsid w:val="00E554C1"/>
    <w:rsid w:val="00E612D1"/>
    <w:rsid w:val="00E61584"/>
    <w:rsid w:val="00E61CA7"/>
    <w:rsid w:val="00E62DD6"/>
    <w:rsid w:val="00E63ADE"/>
    <w:rsid w:val="00E65A83"/>
    <w:rsid w:val="00E65C89"/>
    <w:rsid w:val="00E72538"/>
    <w:rsid w:val="00E7332D"/>
    <w:rsid w:val="00E747E5"/>
    <w:rsid w:val="00E751B4"/>
    <w:rsid w:val="00E75461"/>
    <w:rsid w:val="00E7641B"/>
    <w:rsid w:val="00E85468"/>
    <w:rsid w:val="00E85E28"/>
    <w:rsid w:val="00E904FE"/>
    <w:rsid w:val="00E92ECF"/>
    <w:rsid w:val="00E93E1F"/>
    <w:rsid w:val="00E97263"/>
    <w:rsid w:val="00EA7C22"/>
    <w:rsid w:val="00EB36FE"/>
    <w:rsid w:val="00EB5BC9"/>
    <w:rsid w:val="00EB7A26"/>
    <w:rsid w:val="00EC2226"/>
    <w:rsid w:val="00EC256B"/>
    <w:rsid w:val="00EC3050"/>
    <w:rsid w:val="00EC4FBA"/>
    <w:rsid w:val="00ED1B3E"/>
    <w:rsid w:val="00ED222C"/>
    <w:rsid w:val="00ED25FA"/>
    <w:rsid w:val="00ED34F3"/>
    <w:rsid w:val="00EE37BF"/>
    <w:rsid w:val="00EE3A02"/>
    <w:rsid w:val="00EE3A6B"/>
    <w:rsid w:val="00EE4037"/>
    <w:rsid w:val="00EE5581"/>
    <w:rsid w:val="00EE6835"/>
    <w:rsid w:val="00EE7487"/>
    <w:rsid w:val="00EF02FE"/>
    <w:rsid w:val="00EF0611"/>
    <w:rsid w:val="00EF1109"/>
    <w:rsid w:val="00EF1CD4"/>
    <w:rsid w:val="00EF4454"/>
    <w:rsid w:val="00EF51B0"/>
    <w:rsid w:val="00EF5551"/>
    <w:rsid w:val="00EF60BC"/>
    <w:rsid w:val="00EF702F"/>
    <w:rsid w:val="00F04619"/>
    <w:rsid w:val="00F056E4"/>
    <w:rsid w:val="00F07654"/>
    <w:rsid w:val="00F106E1"/>
    <w:rsid w:val="00F1225E"/>
    <w:rsid w:val="00F14449"/>
    <w:rsid w:val="00F1479E"/>
    <w:rsid w:val="00F20E9B"/>
    <w:rsid w:val="00F23E8A"/>
    <w:rsid w:val="00F30E57"/>
    <w:rsid w:val="00F4414F"/>
    <w:rsid w:val="00F44276"/>
    <w:rsid w:val="00F4781B"/>
    <w:rsid w:val="00F513C2"/>
    <w:rsid w:val="00F540C4"/>
    <w:rsid w:val="00F540CE"/>
    <w:rsid w:val="00F5738F"/>
    <w:rsid w:val="00F723DD"/>
    <w:rsid w:val="00F7361F"/>
    <w:rsid w:val="00F7378A"/>
    <w:rsid w:val="00F741F8"/>
    <w:rsid w:val="00F76602"/>
    <w:rsid w:val="00F83040"/>
    <w:rsid w:val="00F846E1"/>
    <w:rsid w:val="00F85892"/>
    <w:rsid w:val="00F87BA9"/>
    <w:rsid w:val="00F9068B"/>
    <w:rsid w:val="00F907C5"/>
    <w:rsid w:val="00F91386"/>
    <w:rsid w:val="00F91BD2"/>
    <w:rsid w:val="00F92B1D"/>
    <w:rsid w:val="00F9447B"/>
    <w:rsid w:val="00FA4D09"/>
    <w:rsid w:val="00FA5D42"/>
    <w:rsid w:val="00FB040B"/>
    <w:rsid w:val="00FB0AA8"/>
    <w:rsid w:val="00FB25BF"/>
    <w:rsid w:val="00FB563B"/>
    <w:rsid w:val="00FB6836"/>
    <w:rsid w:val="00FB72C2"/>
    <w:rsid w:val="00FB7553"/>
    <w:rsid w:val="00FC3241"/>
    <w:rsid w:val="00FC5B04"/>
    <w:rsid w:val="00FD065B"/>
    <w:rsid w:val="00FD138A"/>
    <w:rsid w:val="00FD220E"/>
    <w:rsid w:val="00FD2BDE"/>
    <w:rsid w:val="00FD2E67"/>
    <w:rsid w:val="00FD6910"/>
    <w:rsid w:val="00FD6FAA"/>
    <w:rsid w:val="00FE2A9E"/>
    <w:rsid w:val="00FE6EAF"/>
    <w:rsid w:val="00FE6FE2"/>
    <w:rsid w:val="00FF16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28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28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040438">
      <w:bodyDiv w:val="1"/>
      <w:marLeft w:val="0"/>
      <w:marRight w:val="0"/>
      <w:marTop w:val="0"/>
      <w:marBottom w:val="0"/>
      <w:divBdr>
        <w:top w:val="none" w:sz="0" w:space="0" w:color="auto"/>
        <w:left w:val="none" w:sz="0" w:space="0" w:color="auto"/>
        <w:bottom w:val="none" w:sz="0" w:space="0" w:color="auto"/>
        <w:right w:val="none" w:sz="0" w:space="0" w:color="auto"/>
      </w:divBdr>
    </w:div>
    <w:div w:id="636104681">
      <w:bodyDiv w:val="1"/>
      <w:marLeft w:val="0"/>
      <w:marRight w:val="0"/>
      <w:marTop w:val="0"/>
      <w:marBottom w:val="0"/>
      <w:divBdr>
        <w:top w:val="none" w:sz="0" w:space="0" w:color="auto"/>
        <w:left w:val="none" w:sz="0" w:space="0" w:color="auto"/>
        <w:bottom w:val="none" w:sz="0" w:space="0" w:color="auto"/>
        <w:right w:val="none" w:sz="0" w:space="0" w:color="auto"/>
      </w:divBdr>
    </w:div>
    <w:div w:id="1170608351">
      <w:bodyDiv w:val="1"/>
      <w:marLeft w:val="0"/>
      <w:marRight w:val="0"/>
      <w:marTop w:val="0"/>
      <w:marBottom w:val="0"/>
      <w:divBdr>
        <w:top w:val="none" w:sz="0" w:space="0" w:color="auto"/>
        <w:left w:val="none" w:sz="0" w:space="0" w:color="auto"/>
        <w:bottom w:val="none" w:sz="0" w:space="0" w:color="auto"/>
        <w:right w:val="none" w:sz="0" w:space="0" w:color="auto"/>
      </w:divBdr>
    </w:div>
    <w:div w:id="152810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35.png"/><Relationship Id="rId39" Type="http://schemas.openxmlformats.org/officeDocument/2006/relationships/image" Target="media/image44.png"/><Relationship Id="rId21" Type="http://schemas.openxmlformats.org/officeDocument/2006/relationships/image" Target="media/image31.png"/><Relationship Id="rId34" Type="http://schemas.openxmlformats.org/officeDocument/2006/relationships/hyperlink" Target="https://atmo-france.org/lindice-atmo/" TargetMode="External"/><Relationship Id="rId42" Type="http://schemas.openxmlformats.org/officeDocument/2006/relationships/image" Target="media/image47.png"/><Relationship Id="rId47" Type="http://schemas.openxmlformats.org/officeDocument/2006/relationships/image" Target="media/image50.png"/><Relationship Id="rId50" Type="http://schemas.openxmlformats.org/officeDocument/2006/relationships/image" Target="media/image53.png"/><Relationship Id="rId55" Type="http://schemas.openxmlformats.org/officeDocument/2006/relationships/hyperlink" Target="https://github.com/ptstream/aqic" TargetMode="External"/><Relationship Id="rId7" Type="http://schemas.openxmlformats.org/officeDocument/2006/relationships/footnotes" Target="footnotes.xml"/><Relationship Id="rId12" Type="http://schemas.openxmlformats.org/officeDocument/2006/relationships/image" Target="media/image26.png"/><Relationship Id="rId17" Type="http://schemas.openxmlformats.org/officeDocument/2006/relationships/image" Target="media/image20.png"/><Relationship Id="rId25" Type="http://schemas.openxmlformats.org/officeDocument/2006/relationships/image" Target="media/image34.png"/><Relationship Id="rId33" Type="http://schemas.openxmlformats.org/officeDocument/2006/relationships/hyperlink" Target="https://geoservices.ign.fr/documentation/diffusion/telechargement-donnees-libres.html" TargetMode="External"/><Relationship Id="rId38" Type="http://schemas.openxmlformats.org/officeDocument/2006/relationships/image" Target="media/image43.png"/><Relationship Id="rId46" Type="http://schemas.openxmlformats.org/officeDocument/2006/relationships/image" Target="../wtools/icons/max.png" TargetMode="External"/><Relationship Id="rId2" Type="http://schemas.openxmlformats.org/officeDocument/2006/relationships/numbering" Target="numbering.xml"/><Relationship Id="rId16" Type="http://schemas.openxmlformats.org/officeDocument/2006/relationships/image" Target="media/image29.png"/><Relationship Id="rId20" Type="http://schemas.openxmlformats.org/officeDocument/2006/relationships/image" Target="media/image14.png"/><Relationship Id="rId29" Type="http://schemas.openxmlformats.org/officeDocument/2006/relationships/image" Target="media/image38.png"/><Relationship Id="rId41" Type="http://schemas.openxmlformats.org/officeDocument/2006/relationships/image" Target="media/image46.PNG"/><Relationship Id="rId54" Type="http://schemas.openxmlformats.org/officeDocument/2006/relationships/hyperlink" Target="https://github.com/ptstream/aqi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5.png"/><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2.png"/><Relationship Id="rId40" Type="http://schemas.openxmlformats.org/officeDocument/2006/relationships/image" Target="media/image45.png"/><Relationship Id="rId45" Type="http://schemas.openxmlformats.org/officeDocument/2006/relationships/image" Target="media/image49.png"/><Relationship Id="rId53" Type="http://schemas.openxmlformats.org/officeDocument/2006/relationships/image" Target="media/image56.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8.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hyperlink" Target="https://drive.google.com/drive/folders/1RIwopzqaENIYevMgqaycLz1McplQV9ox?usp=sharing" TargetMode="External"/><Relationship Id="rId49" Type="http://schemas.openxmlformats.org/officeDocument/2006/relationships/image" Target="media/image52.png"/><Relationship Id="rId57" Type="http://schemas.openxmlformats.org/officeDocument/2006/relationships/fontTable" Target="fontTable.xml"/><Relationship Id="rId10" Type="http://schemas.openxmlformats.org/officeDocument/2006/relationships/image" Target="media/image24.png"/><Relationship Id="rId19" Type="http://schemas.openxmlformats.org/officeDocument/2006/relationships/image" Target="media/image30.png"/><Relationship Id="rId31" Type="http://schemas.openxmlformats.org/officeDocument/2006/relationships/image" Target="media/image40.png"/><Relationship Id="rId44" Type="http://schemas.openxmlformats.org/officeDocument/2006/relationships/image" Target="../aqic/icons/mainmenu.png" TargetMode="External"/><Relationship Id="rId52"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23.png"/><Relationship Id="rId14" Type="http://schemas.openxmlformats.org/officeDocument/2006/relationships/image" Target="media/image27.png"/><Relationship Id="rId22" Type="http://schemas.openxmlformats.org/officeDocument/2006/relationships/image" Target="media/image22.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hyperlink" Target="https://atmo-france.org/" TargetMode="External"/><Relationship Id="rId43" Type="http://schemas.openxmlformats.org/officeDocument/2006/relationships/image" Target="media/image48.png"/><Relationship Id="rId48" Type="http://schemas.openxmlformats.org/officeDocument/2006/relationships/image" Target="media/image5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5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95E23-9471-432E-8772-3D7D7B454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15</Pages>
  <Words>4611</Words>
  <Characters>25361</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patrice</dc:creator>
  <cp:lastModifiedBy>Patrice Taravel</cp:lastModifiedBy>
  <cp:revision>24</cp:revision>
  <cp:lastPrinted>2021-06-20T13:54:00Z</cp:lastPrinted>
  <dcterms:created xsi:type="dcterms:W3CDTF">2021-05-29T08:17:00Z</dcterms:created>
  <dcterms:modified xsi:type="dcterms:W3CDTF">2021-06-25T12:23:00Z</dcterms:modified>
</cp:coreProperties>
</file>