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iagrams/data1.xml" ContentType="application/vnd.openxmlformats-officedocument.drawingml.diagramData+xml"/>
  <Override PartName="/word/diagrams/data2.xml" ContentType="application/vnd.openxmlformats-officedocument.drawingml.diagramData+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diagrams/colors2.xml" ContentType="application/vnd.openxmlformats-officedocument.drawingml.diagramColors+xml"/>
  <Override PartName="/word/diagrams/drawing1.xml" ContentType="application/vnd.ms-office.drawingml.diagramDrawing+xml"/>
  <Override PartName="/word/diagrams/colors1.xml" ContentType="application/vnd.openxmlformats-officedocument.drawingml.diagramColors+xml"/>
  <Override PartName="/word/diagrams/layout2.xml" ContentType="application/vnd.openxmlformats-officedocument.drawingml.diagramLayout+xml"/>
  <Override PartName="/word/diagrams/drawing2.xml" ContentType="application/vnd.ms-office.drawingml.diagramDrawing+xml"/>
  <Override PartName="/word/diagrams/layout1.xml" ContentType="application/vnd.openxmlformats-officedocument.drawingml.diagramLayout+xml"/>
  <Override PartName="/word/diagrams/quickStyle2.xml" ContentType="application/vnd.openxmlformats-officedocument.drawingml.diagramStyle+xml"/>
  <Override PartName="/word/theme/theme1.xml" ContentType="application/vnd.openxmlformats-officedocument.theme+xml"/>
  <Override PartName="/word/diagrams/quickStyle1.xml" ContentType="application/vnd.openxmlformats-officedocument.drawingml.diagramSty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tylesWithEffects.xml" ContentType="application/vnd.ms-word.stylesWithEffect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5FC" w:rsidRPr="00254918" w:rsidRDefault="00A745FC" w:rsidP="003F038F">
      <w:pPr>
        <w:outlineLvl w:val="0"/>
        <w:rPr>
          <w:b/>
          <w:sz w:val="28"/>
          <w:szCs w:val="28"/>
          <w:u w:val="single"/>
        </w:rPr>
      </w:pPr>
      <w:r w:rsidRPr="00254918">
        <w:rPr>
          <w:b/>
          <w:sz w:val="28"/>
          <w:szCs w:val="28"/>
          <w:u w:val="single"/>
        </w:rPr>
        <w:t>V</w:t>
      </w:r>
      <w:r w:rsidR="006749F8">
        <w:rPr>
          <w:b/>
          <w:sz w:val="28"/>
          <w:szCs w:val="28"/>
          <w:u w:val="single"/>
        </w:rPr>
        <w:t>ATT</w:t>
      </w:r>
      <w:r w:rsidRPr="00254918">
        <w:rPr>
          <w:b/>
          <w:sz w:val="28"/>
          <w:szCs w:val="28"/>
          <w:u w:val="single"/>
        </w:rPr>
        <w:t>-malli</w:t>
      </w:r>
      <w:r w:rsidR="006749F8">
        <w:rPr>
          <w:b/>
          <w:sz w:val="28"/>
          <w:szCs w:val="28"/>
          <w:u w:val="single"/>
        </w:rPr>
        <w:t>e</w:t>
      </w:r>
      <w:r w:rsidRPr="00254918">
        <w:rPr>
          <w:b/>
          <w:sz w:val="28"/>
          <w:szCs w:val="28"/>
          <w:u w:val="single"/>
        </w:rPr>
        <w:t>n tietokan</w:t>
      </w:r>
      <w:r w:rsidR="00E72FA7">
        <w:rPr>
          <w:b/>
          <w:sz w:val="28"/>
          <w:szCs w:val="28"/>
          <w:u w:val="single"/>
        </w:rPr>
        <w:t>ta</w:t>
      </w:r>
    </w:p>
    <w:p w:rsidR="00110039" w:rsidRDefault="00110039"/>
    <w:p w:rsidR="00CD44C5" w:rsidRDefault="006749F8">
      <w:r>
        <w:t xml:space="preserve">VATT:ssa on käytössä kaksi </w:t>
      </w:r>
      <w:r w:rsidR="00F3198C">
        <w:t xml:space="preserve">Suomen taloutta kuvaavaa </w:t>
      </w:r>
      <w:r>
        <w:t xml:space="preserve">yleisen tasapainon mallia: </w:t>
      </w:r>
      <w:r w:rsidR="00F3198C">
        <w:t xml:space="preserve">koko </w:t>
      </w:r>
      <w:r w:rsidR="00E72FA7">
        <w:t>maa</w:t>
      </w:r>
      <w:r w:rsidR="00F3198C">
        <w:t xml:space="preserve">n malli </w:t>
      </w:r>
      <w:r>
        <w:t xml:space="preserve">VATTAGE ja </w:t>
      </w:r>
      <w:r w:rsidR="00F3198C">
        <w:t xml:space="preserve">aluemalli </w:t>
      </w:r>
      <w:r>
        <w:t>VERM</w:t>
      </w:r>
      <w:r w:rsidR="00F16FFA">
        <w:t xml:space="preserve">. </w:t>
      </w:r>
      <w:r w:rsidR="00F3198C">
        <w:t>M</w:t>
      </w:r>
      <w:r>
        <w:t>alli</w:t>
      </w:r>
      <w:r w:rsidR="005E2345">
        <w:t>en aineisto kootaan useasta lähteestä, mutta keskeisimpänä osana voidaan pitää</w:t>
      </w:r>
      <w:r>
        <w:t xml:space="preserve"> </w:t>
      </w:r>
      <w:r w:rsidR="00145AEC">
        <w:t xml:space="preserve">Tilastokeskuksen tuottamia </w:t>
      </w:r>
      <w:r>
        <w:t xml:space="preserve">kansantalouden tilinpidon </w:t>
      </w:r>
      <w:r w:rsidR="005E2345">
        <w:t>tie</w:t>
      </w:r>
      <w:r>
        <w:t>toja, jo</w:t>
      </w:r>
      <w:r w:rsidR="00FC6D2C">
        <w:t>tka</w:t>
      </w:r>
      <w:r>
        <w:t xml:space="preserve"> </w:t>
      </w:r>
      <w:r w:rsidR="00F3198C">
        <w:t>kuva</w:t>
      </w:r>
      <w:r w:rsidR="00FC6D2C">
        <w:t>avat</w:t>
      </w:r>
      <w:r w:rsidR="00F3198C">
        <w:t xml:space="preserve"> </w:t>
      </w:r>
      <w:r>
        <w:t>mall</w:t>
      </w:r>
      <w:r w:rsidR="005E2345">
        <w:t>eissa toimivien</w:t>
      </w:r>
      <w:r>
        <w:t xml:space="preserve"> </w:t>
      </w:r>
      <w:r w:rsidR="00F3198C">
        <w:t>edustavien toimijoiden</w:t>
      </w:r>
      <w:r w:rsidR="005E2345">
        <w:rPr>
          <w:rStyle w:val="Alaviitteenviite"/>
        </w:rPr>
        <w:footnoteReference w:id="1"/>
      </w:r>
      <w:r w:rsidR="00FC6D2C">
        <w:t xml:space="preserve"> välisiä</w:t>
      </w:r>
      <w:r w:rsidR="00F3198C">
        <w:t xml:space="preserve"> suhteita</w:t>
      </w:r>
      <w:r>
        <w:t xml:space="preserve">. </w:t>
      </w:r>
      <w:r w:rsidR="005E2345">
        <w:t>Kokoaminen tapahtuu vaiheittain, ja tämän dokumentin tarkoituksena on kuvata prosessi siten, että aineiston kehittäjät ja käyttäjät löytävät siitä työssään tarvitsemansa asiat vaivatta</w:t>
      </w:r>
      <w:r w:rsidR="00363017">
        <w:t>.</w:t>
      </w:r>
      <w:r w:rsidR="00F3198C">
        <w:t xml:space="preserve"> </w:t>
      </w:r>
      <w:r w:rsidR="004B044F">
        <w:t>T</w:t>
      </w:r>
      <w:r w:rsidR="00F3198C">
        <w:t>arjonta- ja käyttötaulut</w:t>
      </w:r>
      <w:r w:rsidR="004B044F">
        <w:t xml:space="preserve"> ovat ehkä keskeisin osa aineistoa</w:t>
      </w:r>
      <w:r w:rsidR="00F3198C">
        <w:t>,</w:t>
      </w:r>
      <w:r w:rsidR="004B044F">
        <w:t xml:space="preserve"> sillä</w:t>
      </w:r>
      <w:r w:rsidR="00F3198C">
        <w:t xml:space="preserve"> </w:t>
      </w:r>
      <w:r w:rsidR="004B044F">
        <w:t>ni</w:t>
      </w:r>
      <w:r w:rsidR="00F3198C">
        <w:t xml:space="preserve">iden kuvaamat toimialojen </w:t>
      </w:r>
      <w:r w:rsidR="00CD44C5">
        <w:t>väliset</w:t>
      </w:r>
      <w:r w:rsidR="00F3198C">
        <w:t xml:space="preserve"> suhteet muodostavat mallien staattisen pohjan. Tätä pohjaa laajennetaan pääomakannan kehitystä kuvaavalla tiedolla, jo</w:t>
      </w:r>
      <w:r w:rsidR="00FB01E8">
        <w:t>ho</w:t>
      </w:r>
      <w:r w:rsidR="00CD44C5">
        <w:t>n</w:t>
      </w:r>
      <w:r w:rsidR="00F3198C">
        <w:t xml:space="preserve"> </w:t>
      </w:r>
      <w:r w:rsidR="00CD44C5">
        <w:t>malli</w:t>
      </w:r>
      <w:r w:rsidR="00F3198C">
        <w:t>en</w:t>
      </w:r>
      <w:r w:rsidR="00CD44C5">
        <w:t xml:space="preserve"> keskeisin</w:t>
      </w:r>
      <w:r w:rsidR="00F3198C">
        <w:t xml:space="preserve"> dynamiik</w:t>
      </w:r>
      <w:r w:rsidR="00CD44C5">
        <w:t>k</w:t>
      </w:r>
      <w:r w:rsidR="00F3198C">
        <w:t>a</w:t>
      </w:r>
      <w:r w:rsidR="00FB01E8">
        <w:t xml:space="preserve"> perustuu</w:t>
      </w:r>
      <w:r w:rsidR="00F3198C">
        <w:t>. Lisäksi mallit sisältävät yksityiskohtaisen kuvauksen julkisen sektorin toiminnasta, jo</w:t>
      </w:r>
      <w:r w:rsidR="00CD44C5">
        <w:t>k</w:t>
      </w:r>
      <w:r w:rsidR="00F3198C">
        <w:t>a</w:t>
      </w:r>
      <w:r w:rsidR="00CD44C5">
        <w:t xml:space="preserve"> perustuu pääasiassa kansantalouden sektoritilinpi</w:t>
      </w:r>
      <w:r w:rsidR="00E72FA7">
        <w:t>d</w:t>
      </w:r>
      <w:r w:rsidR="00CD44C5">
        <w:t>on</w:t>
      </w:r>
      <w:r w:rsidR="00E72FA7">
        <w:t xml:space="preserve"> tietoihin</w:t>
      </w:r>
      <w:r w:rsidR="00F3198C">
        <w:t>.</w:t>
      </w:r>
      <w:r>
        <w:t xml:space="preserve"> </w:t>
      </w:r>
      <w:r w:rsidR="00FB01E8">
        <w:t>Aluetason aineisto muodostetaan NUTS3-tason alueille eli maakunnille ja siinä keskeisimpänä aineistolähteenä ovat aluetilinpidon tiedot.</w:t>
      </w:r>
    </w:p>
    <w:p w:rsidR="00E85CDB" w:rsidRDefault="005E2345">
      <w:r>
        <w:t>Aineiston kehitys on ollut aikaa vievä prosessi.</w:t>
      </w:r>
      <w:r w:rsidR="00301319">
        <w:t xml:space="preserve"> </w:t>
      </w:r>
      <w:r>
        <w:t>Tämä k</w:t>
      </w:r>
      <w:r w:rsidR="00301319">
        <w:t xml:space="preserve">uvaus käsittelee prosessia sellaisena kuin se </w:t>
      </w:r>
      <w:r w:rsidR="006749F8">
        <w:t>uuteen TOL 2008 toimialaluokitukseen siir</w:t>
      </w:r>
      <w:r w:rsidR="00301319">
        <w:t>tymisen</w:t>
      </w:r>
      <w:r w:rsidR="006749F8">
        <w:t xml:space="preserve"> yhteydessä muodostui</w:t>
      </w:r>
      <w:r w:rsidR="00A745FC">
        <w:t xml:space="preserve">. </w:t>
      </w:r>
      <w:r w:rsidR="00E85CDB">
        <w:t xml:space="preserve">Kimmo Marttilan ja Mark Horridgen luoma prosessi, jolla </w:t>
      </w:r>
      <w:r w:rsidR="004B044F">
        <w:t>koot</w:t>
      </w:r>
      <w:r w:rsidR="00E85CDB">
        <w:t xml:space="preserve">tiin </w:t>
      </w:r>
      <w:r w:rsidR="0085265E">
        <w:t>TOL2002-</w:t>
      </w:r>
      <w:r w:rsidR="00E85CDB">
        <w:t>luokitukseen perustuva aineisto, toimi pohjana päivitystyölle. Aikaisemp</w:t>
      </w:r>
      <w:r w:rsidR="004B044F">
        <w:t xml:space="preserve">i prosessi </w:t>
      </w:r>
      <w:r w:rsidR="00E85CDB">
        <w:t xml:space="preserve">ei kuitenkaan ollut kattavasti dokumentoitu edellisen päivitystyön yhteydessä, minkä havaitsin ongelmalliseksi aineiston johdonmukaisen kehittämisen kannalta. Dokumentin olemassaolo toivottavasti mahdollistaa jatkossa </w:t>
      </w:r>
      <w:r w:rsidR="004B044F">
        <w:t xml:space="preserve">aineiston joustavamman kehittämisen sekä </w:t>
      </w:r>
      <w:r w:rsidR="00E85CDB">
        <w:t>useamman henkilön osalli</w:t>
      </w:r>
      <w:r w:rsidR="004B044F">
        <w:t>stumisen prosessiin</w:t>
      </w:r>
      <w:r w:rsidR="00E85CDB">
        <w:t>. Tämä dokumentti ei tarkemmin erittele prosessin alkuperäisiä ja uusia vaiheita.</w:t>
      </w:r>
    </w:p>
    <w:p w:rsidR="00FC1DF6" w:rsidRDefault="00E85CDB">
      <w:r>
        <w:t>Päivityksen</w:t>
      </w:r>
      <w:r w:rsidR="00145AEC">
        <w:t xml:space="preserve"> yhteydessä uudeksi perusvuodeksi </w:t>
      </w:r>
      <w:r w:rsidR="00CD44C5">
        <w:t>vali</w:t>
      </w:r>
      <w:r w:rsidR="00145AEC">
        <w:t xml:space="preserve">ttiin vuosi 2008. Tämä sopi tarjolla olleista vuosista </w:t>
      </w:r>
      <w:r w:rsidR="00363017">
        <w:t xml:space="preserve">perusvuodeksi </w:t>
      </w:r>
      <w:r w:rsidR="00145AEC">
        <w:t xml:space="preserve">parhaiten, sillä se on suhteellisen tuore ja kuvastanee myös parhaiten ”normaalia” suhdannetta, johon talouskriisit ovat vaikuttaneet mahdollisimman vähän. </w:t>
      </w:r>
      <w:r w:rsidR="00A745FC">
        <w:t xml:space="preserve">Kaikki tarvittavat tiedostot löytyvät </w:t>
      </w:r>
      <w:r w:rsidR="00F16FFA">
        <w:t>hakemistos</w:t>
      </w:r>
      <w:r w:rsidR="00A745FC">
        <w:t>ta W:\Vmalli\</w:t>
      </w:r>
      <w:r w:rsidR="00C115F0">
        <w:t>MODEL</w:t>
      </w:r>
      <w:r w:rsidR="00E72FA7">
        <w:t>_</w:t>
      </w:r>
      <w:r w:rsidR="00C115F0">
        <w:t>REGTECH</w:t>
      </w:r>
      <w:r w:rsidR="00A745FC">
        <w:t>\</w:t>
      </w:r>
      <w:r w:rsidR="00B704B1">
        <w:t>..</w:t>
      </w:r>
      <w:r w:rsidR="00363017">
        <w:t xml:space="preserve"> </w:t>
      </w:r>
      <w:r w:rsidR="003F7203">
        <w:t>Hakemistossa on kolme alihakemistoa DATABASE, VATTAGE_baseline ja VERM_baseline. Ideaalitapauksessa VATT-mallien perusurat eivät ole keskenään ristiriidassa vaan VERM:ssä käytetty perusura summautuu koko maan tasolla VATTAGEn perusuraan. DATABASE-kansiossa luodaan perusvuoden aineisto sekä VATTAGE:lle että VERM:lle ja osa VATTAGEn ja VERMin perusuralla käytetyistä shokeista.</w:t>
      </w:r>
      <w:r w:rsidR="00D935AF">
        <w:t xml:space="preserve"> Kansiossa VATTAGE_baseline luodaan VATTAGEn perusura ja kansiossa VERM_baseline puolestaan VERMin perusura. VERMin perusuran luomiseen käytetään VATTAGEn perusuran tietoja. Kuvio 1 havainnollistaa prosessia.</w:t>
      </w:r>
    </w:p>
    <w:p w:rsidR="00D935AF" w:rsidRDefault="00B54456">
      <w:r w:rsidRPr="00B54456">
        <w:rPr>
          <w:noProof/>
          <w:lang w:eastAsia="fi-FI"/>
        </w:rPr>
        <w:lastRenderedPageBreak/>
        <w:drawing>
          <wp:inline distT="0" distB="0" distL="0" distR="0" wp14:anchorId="0269BB59" wp14:editId="4493B7C1">
            <wp:extent cx="4281170" cy="8258810"/>
            <wp:effectExtent l="0" t="0" r="5080" b="889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81170" cy="8258810"/>
                    </a:xfrm>
                    <a:prstGeom prst="rect">
                      <a:avLst/>
                    </a:prstGeom>
                  </pic:spPr>
                </pic:pic>
              </a:graphicData>
            </a:graphic>
          </wp:inline>
        </w:drawing>
      </w:r>
    </w:p>
    <w:p w:rsidR="00D935AF" w:rsidRDefault="00D935AF">
      <w:r>
        <w:t>Kuvio 1. Perusvuosien aineistojen ja perusuran luominen.</w:t>
      </w:r>
    </w:p>
    <w:p w:rsidR="00A745FC" w:rsidRDefault="00363017">
      <w:r>
        <w:lastRenderedPageBreak/>
        <w:t xml:space="preserve">Prosessissa tarvittavat </w:t>
      </w:r>
      <w:r w:rsidR="003B4ACD">
        <w:t>ohjelmat ovat SAS (raaka-aineiston käsittely), GEMPACK-ohjelmisto (HAR-tiedostot ja aineiston testaus) sekä Stat/Transfer (Excel-taulukoiden muuntaminen SAS:lle käyttökelpoiseen muotoon).</w:t>
      </w:r>
      <w:r w:rsidR="00AC1130">
        <w:t xml:space="preserve"> </w:t>
      </w:r>
      <w:r w:rsidR="009320C5">
        <w:t>Lisäksi TERM-vaiheessa tarvitaan F</w:t>
      </w:r>
      <w:r w:rsidR="00C115F0">
        <w:t>ortran</w:t>
      </w:r>
      <w:r w:rsidR="009320C5">
        <w:t>-kokoaja</w:t>
      </w:r>
      <w:r w:rsidR="00301319">
        <w:t xml:space="preserve"> mallitiedostojen kokoamista varten</w:t>
      </w:r>
      <w:r w:rsidR="009320C5">
        <w:t xml:space="preserve">. </w:t>
      </w:r>
      <w:r w:rsidR="00CD44C5">
        <w:t xml:space="preserve">Alueaineiston </w:t>
      </w:r>
      <w:r w:rsidR="00E72FA7">
        <w:t>muokkaa</w:t>
      </w:r>
      <w:r w:rsidR="00CD44C5">
        <w:t>misessa on käytetty myös R-tilasto-ohjelmaa</w:t>
      </w:r>
      <w:r w:rsidR="003C70FD">
        <w:t xml:space="preserve">. </w:t>
      </w:r>
      <w:r w:rsidR="00AC1130">
        <w:t>VATT:n malleja käytetään GEMPACK-ohjelmi</w:t>
      </w:r>
      <w:r w:rsidR="00042295">
        <w:t>sto</w:t>
      </w:r>
      <w:r w:rsidR="00AC1130">
        <w:t>lla</w:t>
      </w:r>
      <w:r w:rsidR="00FB01E8">
        <w:t>,</w:t>
      </w:r>
      <w:r w:rsidR="00AC1130">
        <w:t xml:space="preserve"> ja käytetty data tulee silloin olla HAR (Header ARray) muodossa. </w:t>
      </w:r>
      <w:r w:rsidR="00662EB9">
        <w:t xml:space="preserve">Keskeinen GEMPACK-ohjelma on Tablo, jolla ajetaan aineiston muokkaamiseen käytettäviä tab-tiedostoja. </w:t>
      </w:r>
      <w:r w:rsidR="002B135F">
        <w:t>tab-tiedostoille tulee GEMPACK-ohjelmiston mukana oma editori TABMATE</w:t>
      </w:r>
      <w:r w:rsidR="00FB01E8">
        <w:t>, jossa on monia tab- ja cmf-tiedotojen luomista ja muokkausta helpottavia ominaisuuksia</w:t>
      </w:r>
      <w:r w:rsidR="002B135F">
        <w:t xml:space="preserve">. </w:t>
      </w:r>
      <w:r w:rsidR="00AC1130">
        <w:t xml:space="preserve">HAR-tiedostoissa data </w:t>
      </w:r>
      <w:r w:rsidR="00CD44C5">
        <w:t xml:space="preserve">on </w:t>
      </w:r>
      <w:r w:rsidR="00AC1130">
        <w:t>kirjoit</w:t>
      </w:r>
      <w:r w:rsidR="00CD44C5">
        <w:t>ettu</w:t>
      </w:r>
      <w:r w:rsidR="00AC1130">
        <w:t xml:space="preserve"> moniulotteisik</w:t>
      </w:r>
      <w:r w:rsidR="00CD44C5">
        <w:t>si matriiseiksi, joita on kätevää</w:t>
      </w:r>
      <w:r w:rsidR="00AC1130">
        <w:t xml:space="preserve"> lukea </w:t>
      </w:r>
      <w:r w:rsidR="00042295">
        <w:t xml:space="preserve">ViewHAR-ohjelman avulla. </w:t>
      </w:r>
      <w:r w:rsidR="002B135F">
        <w:t>Aineisto</w:t>
      </w:r>
      <w:r w:rsidR="00042295">
        <w:t xml:space="preserve"> ja</w:t>
      </w:r>
      <w:r w:rsidR="00AC1130">
        <w:t xml:space="preserve"> joukot on HAR-tiedostoissa ryhmitelty headereihin</w:t>
      </w:r>
      <w:r w:rsidR="00301319">
        <w:t xml:space="preserve">, joista ne GEMPACK-ohjelmilla </w:t>
      </w:r>
      <w:r w:rsidR="00CD44C5">
        <w:t>luetaan</w:t>
      </w:r>
      <w:r w:rsidR="00AC1130">
        <w:t>.</w:t>
      </w:r>
      <w:r w:rsidR="00692DE7">
        <w:t xml:space="preserve"> RunDynam-ohjelma tarvitaan VATTAGE:n perusuran luomiseen.</w:t>
      </w:r>
    </w:p>
    <w:p w:rsidR="002A798D" w:rsidRDefault="002A798D"/>
    <w:p w:rsidR="00A745FC" w:rsidRPr="002B3134" w:rsidRDefault="00A745FC" w:rsidP="00474B39">
      <w:pPr>
        <w:pStyle w:val="Luettelokappale"/>
        <w:numPr>
          <w:ilvl w:val="0"/>
          <w:numId w:val="2"/>
        </w:numPr>
        <w:rPr>
          <w:b/>
          <w:i/>
        </w:rPr>
      </w:pPr>
      <w:r w:rsidRPr="002B3134">
        <w:rPr>
          <w:b/>
          <w:i/>
        </w:rPr>
        <w:t>Raaka-aineisto – DATA-kansio</w:t>
      </w:r>
    </w:p>
    <w:p w:rsidR="002230C0" w:rsidRDefault="00F16FFA" w:rsidP="00A745FC">
      <w:r>
        <w:t>V</w:t>
      </w:r>
      <w:r w:rsidR="007A2871">
        <w:t xml:space="preserve">ATT-mallien </w:t>
      </w:r>
      <w:r w:rsidR="002E2C0B">
        <w:t xml:space="preserve">aineiston pohjalla oleva </w:t>
      </w:r>
      <w:r w:rsidR="007A2871">
        <w:t xml:space="preserve">Tilastokeskuksen tuottama </w:t>
      </w:r>
      <w:r w:rsidR="003C70FD">
        <w:t>raaka-</w:t>
      </w:r>
      <w:r w:rsidR="002E2C0B">
        <w:t xml:space="preserve">aineisto </w:t>
      </w:r>
      <w:r w:rsidR="001847D1">
        <w:t xml:space="preserve">on </w:t>
      </w:r>
      <w:r w:rsidR="006749F8">
        <w:t>tallennettu tä</w:t>
      </w:r>
      <w:r w:rsidR="003C70FD">
        <w:t>m</w:t>
      </w:r>
      <w:r w:rsidR="001847D1">
        <w:t>ä</w:t>
      </w:r>
      <w:r w:rsidR="006749F8">
        <w:t>n kansion</w:t>
      </w:r>
      <w:r w:rsidR="002E2C0B">
        <w:t xml:space="preserve"> eri a</w:t>
      </w:r>
      <w:r w:rsidR="006749F8">
        <w:t>lihakemistoihin</w:t>
      </w:r>
      <w:r w:rsidR="002230C0">
        <w:t xml:space="preserve"> SAS-tiedostoina</w:t>
      </w:r>
      <w:r w:rsidR="003C70FD">
        <w:t xml:space="preserve">. Ensimmäinen </w:t>
      </w:r>
      <w:r w:rsidR="00E72FA7">
        <w:t>tehtävä</w:t>
      </w:r>
      <w:r w:rsidR="003C70FD">
        <w:t xml:space="preserve"> aineisto</w:t>
      </w:r>
      <w:r w:rsidR="00E72FA7">
        <w:t>a</w:t>
      </w:r>
      <w:r w:rsidR="003C70FD">
        <w:t xml:space="preserve"> päivit</w:t>
      </w:r>
      <w:r w:rsidR="00E72FA7">
        <w:t>ettäessä</w:t>
      </w:r>
      <w:r w:rsidR="003C70FD">
        <w:t xml:space="preserve"> on </w:t>
      </w:r>
      <w:r w:rsidR="00E72FA7">
        <w:t>kopioida uudet,</w:t>
      </w:r>
      <w:r w:rsidR="003C70FD">
        <w:t xml:space="preserve"> päivitetyt tiedostot tähän kansioon. </w:t>
      </w:r>
      <w:r w:rsidR="00E72FA7">
        <w:t>A</w:t>
      </w:r>
      <w:r w:rsidR="003C70FD">
        <w:t>ineisto koostuu seuraavista tiedostoista</w:t>
      </w:r>
      <w:r w:rsidR="002230C0">
        <w:t>:</w:t>
      </w:r>
    </w:p>
    <w:p w:rsidR="002230C0" w:rsidRDefault="002230C0" w:rsidP="003F038F">
      <w:pPr>
        <w:outlineLvl w:val="0"/>
      </w:pPr>
      <w:r>
        <w:t xml:space="preserve">CAPITALSTOCK-kansio </w:t>
      </w:r>
    </w:p>
    <w:p w:rsidR="002230C0" w:rsidRDefault="002230C0" w:rsidP="009930D6">
      <w:pPr>
        <w:ind w:firstLine="1701"/>
      </w:pPr>
      <w:r>
        <w:t xml:space="preserve">pääomakanta </w:t>
      </w:r>
      <w:r>
        <w:tab/>
      </w:r>
      <w:r>
        <w:tab/>
        <w:t>(poma.sas7bdat)</w:t>
      </w:r>
      <w:r w:rsidR="00D5613D">
        <w:tab/>
      </w:r>
    </w:p>
    <w:p w:rsidR="002230C0" w:rsidRDefault="002230C0" w:rsidP="009930D6">
      <w:pPr>
        <w:ind w:left="1304" w:firstLine="397"/>
      </w:pPr>
      <w:r>
        <w:t xml:space="preserve">toimintaylijäämä </w:t>
      </w:r>
      <w:r>
        <w:tab/>
      </w:r>
      <w:r w:rsidR="009930D6">
        <w:tab/>
      </w:r>
      <w:r>
        <w:t>(toiminta_ylijaama.sas7bdat)</w:t>
      </w:r>
    </w:p>
    <w:p w:rsidR="002230C0" w:rsidRDefault="002230C0" w:rsidP="009930D6">
      <w:pPr>
        <w:ind w:left="1304" w:firstLine="397"/>
      </w:pPr>
      <w:r>
        <w:t xml:space="preserve">investoinnit </w:t>
      </w:r>
      <w:r>
        <w:tab/>
      </w:r>
      <w:r>
        <w:tab/>
        <w:t>(inv.sas7bdat)</w:t>
      </w:r>
    </w:p>
    <w:p w:rsidR="002230C0" w:rsidRDefault="002230C0" w:rsidP="002230C0">
      <w:r>
        <w:t>NATACCOUNTS-kansio</w:t>
      </w:r>
    </w:p>
    <w:p w:rsidR="002230C0" w:rsidRDefault="002230C0" w:rsidP="009930D6">
      <w:pPr>
        <w:ind w:firstLine="1701"/>
      </w:pPr>
      <w:r>
        <w:t>tuotantotilit</w:t>
      </w:r>
      <w:r>
        <w:tab/>
      </w:r>
      <w:r>
        <w:tab/>
        <w:t>(ttili.sas7bdat)</w:t>
      </w:r>
    </w:p>
    <w:p w:rsidR="002230C0" w:rsidRDefault="002230C0" w:rsidP="002230C0">
      <w:r>
        <w:tab/>
        <w:t>julkismenot</w:t>
      </w:r>
      <w:r>
        <w:tab/>
      </w:r>
      <w:r>
        <w:tab/>
        <w:t>(cofog.sas7bdat)</w:t>
      </w:r>
    </w:p>
    <w:p w:rsidR="002230C0" w:rsidRDefault="002230C0" w:rsidP="002230C0">
      <w:r>
        <w:tab/>
        <w:t>sektoritilit</w:t>
      </w:r>
      <w:r>
        <w:tab/>
      </w:r>
      <w:r>
        <w:tab/>
        <w:t>(stili.sas7bdat)</w:t>
      </w:r>
    </w:p>
    <w:p w:rsidR="002230C0" w:rsidRDefault="002230C0" w:rsidP="002230C0">
      <w:r>
        <w:t>PRICEDATA-kansio</w:t>
      </w:r>
    </w:p>
    <w:p w:rsidR="001847D1" w:rsidRDefault="002230C0" w:rsidP="002230C0">
      <w:r>
        <w:tab/>
      </w:r>
      <w:r w:rsidR="001847D1">
        <w:t>hyödykehinnat</w:t>
      </w:r>
      <w:r w:rsidR="001847D1">
        <w:tab/>
      </w:r>
      <w:r w:rsidR="00FC6D2C">
        <w:tab/>
      </w:r>
      <w:r w:rsidR="001847D1">
        <w:t>(ttase.sas7bdat)</w:t>
      </w:r>
    </w:p>
    <w:p w:rsidR="002230C0" w:rsidRDefault="001847D1" w:rsidP="009930D6">
      <w:pPr>
        <w:ind w:firstLine="1701"/>
      </w:pPr>
      <w:r>
        <w:t>toimialahinnat</w:t>
      </w:r>
      <w:r>
        <w:tab/>
      </w:r>
      <w:r w:rsidR="00FC6D2C">
        <w:tab/>
      </w:r>
      <w:r>
        <w:t>(Skt_data1.sas7bdat)</w:t>
      </w:r>
    </w:p>
    <w:p w:rsidR="001847D1" w:rsidRDefault="001847D1" w:rsidP="002230C0">
      <w:r>
        <w:tab/>
        <w:t>työllisyystiedot</w:t>
      </w:r>
      <w:r>
        <w:tab/>
      </w:r>
      <w:r w:rsidR="00FC6D2C">
        <w:tab/>
      </w:r>
      <w:r>
        <w:t>(Skt_data2</w:t>
      </w:r>
      <w:r w:rsidRPr="001847D1">
        <w:t xml:space="preserve"> </w:t>
      </w:r>
      <w:r>
        <w:t>.sas7bdat)</w:t>
      </w:r>
    </w:p>
    <w:p w:rsidR="001847D1" w:rsidRDefault="001847D1" w:rsidP="002230C0">
      <w:r>
        <w:t>REGCAPSTOCK-kansio</w:t>
      </w:r>
    </w:p>
    <w:p w:rsidR="001847D1" w:rsidRDefault="001847D1" w:rsidP="002230C0">
      <w:r>
        <w:tab/>
        <w:t>alueellinen pääomakanta</w:t>
      </w:r>
      <w:r>
        <w:tab/>
        <w:t>(Pomazseutu7505_k.sas7bdat)</w:t>
      </w:r>
    </w:p>
    <w:p w:rsidR="001847D1" w:rsidRDefault="001847D1" w:rsidP="003F038F">
      <w:pPr>
        <w:outlineLvl w:val="0"/>
      </w:pPr>
      <w:r>
        <w:t>REGSUPUSE-kansio</w:t>
      </w:r>
    </w:p>
    <w:p w:rsidR="001847D1" w:rsidRDefault="001847D1" w:rsidP="002230C0">
      <w:r>
        <w:tab/>
        <w:t>alueellinen tuotantotieto</w:t>
      </w:r>
      <w:r>
        <w:tab/>
        <w:t>(tuottyol.sas7bdat)</w:t>
      </w:r>
    </w:p>
    <w:p w:rsidR="001847D1" w:rsidRDefault="001847D1" w:rsidP="002230C0">
      <w:r>
        <w:lastRenderedPageBreak/>
        <w:tab/>
        <w:t>alueellinen käyttötaulu</w:t>
      </w:r>
      <w:r>
        <w:tab/>
        <w:t>(kaytto.sas7bdat)</w:t>
      </w:r>
    </w:p>
    <w:p w:rsidR="001847D1" w:rsidRDefault="001847D1" w:rsidP="002230C0">
      <w:r>
        <w:tab/>
        <w:t>alueellinen tarjontataulu</w:t>
      </w:r>
      <w:r>
        <w:tab/>
        <w:t>(tarjonta.sas7bdat)</w:t>
      </w:r>
    </w:p>
    <w:p w:rsidR="001847D1" w:rsidRDefault="001847D1" w:rsidP="002230C0">
      <w:r>
        <w:t>SUPPLYUSE-kansio</w:t>
      </w:r>
    </w:p>
    <w:p w:rsidR="001847D1" w:rsidRDefault="001847D1" w:rsidP="002230C0">
      <w:r>
        <w:tab/>
        <w:t>tarjonta- ja käyttötaulu</w:t>
      </w:r>
      <w:r>
        <w:tab/>
        <w:t>(tkt_2008.sas7bdat)</w:t>
      </w:r>
    </w:p>
    <w:p w:rsidR="001847D1" w:rsidRDefault="001847D1" w:rsidP="003F038F">
      <w:pPr>
        <w:outlineLvl w:val="0"/>
      </w:pPr>
      <w:r>
        <w:t>TAXREGISTER-kansio</w:t>
      </w:r>
    </w:p>
    <w:p w:rsidR="001847D1" w:rsidRDefault="001847D1" w:rsidP="002230C0">
      <w:r>
        <w:tab/>
        <w:t>verotiedot</w:t>
      </w:r>
      <w:r>
        <w:tab/>
      </w:r>
      <w:r>
        <w:tab/>
        <w:t>(verot</w:t>
      </w:r>
      <w:r w:rsidR="009930D6">
        <w:t>9511</w:t>
      </w:r>
      <w:r>
        <w:t>.sas7bdat)</w:t>
      </w:r>
    </w:p>
    <w:p w:rsidR="002A798D" w:rsidRDefault="002A798D" w:rsidP="00A745FC"/>
    <w:p w:rsidR="00151B3F" w:rsidRDefault="006749F8" w:rsidP="00A745FC">
      <w:r>
        <w:t xml:space="preserve">Uusimman aineiston perusvuotena käytetään </w:t>
      </w:r>
      <w:r w:rsidR="00E72FA7">
        <w:t xml:space="preserve">siis </w:t>
      </w:r>
      <w:r>
        <w:t>vuotta</w:t>
      </w:r>
      <w:r w:rsidR="00363017">
        <w:t xml:space="preserve"> 2008</w:t>
      </w:r>
      <w:r w:rsidR="00E72FA7">
        <w:t>, ja</w:t>
      </w:r>
      <w:r w:rsidR="00E1073E">
        <w:t xml:space="preserve"> suurin osa aineistosta </w:t>
      </w:r>
      <w:r w:rsidR="00E72FA7">
        <w:t>onkin olemassa tälle vuodelle joitain poikkeuksia lukuun ottamatta</w:t>
      </w:r>
      <w:r w:rsidR="00363017">
        <w:t xml:space="preserve">. </w:t>
      </w:r>
      <w:r w:rsidR="00E1073E">
        <w:t>Poikkeuksen muodostavat a</w:t>
      </w:r>
      <w:r w:rsidR="00363017">
        <w:t>lue</w:t>
      </w:r>
      <w:r w:rsidR="002A798D">
        <w:t>taso</w:t>
      </w:r>
      <w:r w:rsidR="00363017">
        <w:t>n aineiston</w:t>
      </w:r>
      <w:r w:rsidR="002A798D">
        <w:t xml:space="preserve"> </w:t>
      </w:r>
      <w:r>
        <w:t>tarjonta- ja käyttötaulut</w:t>
      </w:r>
      <w:r w:rsidR="002A798D">
        <w:t xml:space="preserve"> (</w:t>
      </w:r>
      <w:r>
        <w:t>kaytto.sas7bdat</w:t>
      </w:r>
      <w:r w:rsidR="002A798D">
        <w:t xml:space="preserve"> ja </w:t>
      </w:r>
      <w:r>
        <w:t>tarjonta.sas7bdat</w:t>
      </w:r>
      <w:r w:rsidR="00044A23">
        <w:t>;</w:t>
      </w:r>
      <w:r w:rsidR="00E1073E">
        <w:t xml:space="preserve"> </w:t>
      </w:r>
      <w:r w:rsidR="002A798D">
        <w:t>vuo</w:t>
      </w:r>
      <w:r w:rsidR="00044A23">
        <w:t>si</w:t>
      </w:r>
      <w:r w:rsidR="002A798D">
        <w:t xml:space="preserve"> 2002</w:t>
      </w:r>
      <w:r w:rsidR="00044A23">
        <w:t>;</w:t>
      </w:r>
      <w:r>
        <w:t xml:space="preserve"> TOL2002)</w:t>
      </w:r>
      <w:r w:rsidR="00E1073E">
        <w:t xml:space="preserve"> sekä alueellinen pääomakanta (Pomazseutu7505_k.sas7bdat</w:t>
      </w:r>
      <w:r w:rsidR="00044A23">
        <w:t xml:space="preserve">; vuodet </w:t>
      </w:r>
      <w:r w:rsidR="002B135F">
        <w:t>1975–2004</w:t>
      </w:r>
      <w:r w:rsidR="00044A23">
        <w:t>; TOL2002</w:t>
      </w:r>
      <w:r w:rsidR="00E1073E">
        <w:t>). Alueellisten tarjonta- ja käyttötaulujen tulevista päivityksistä</w:t>
      </w:r>
      <w:r>
        <w:t xml:space="preserve"> </w:t>
      </w:r>
      <w:r w:rsidR="003C70FD">
        <w:t xml:space="preserve">ei ole </w:t>
      </w:r>
      <w:r w:rsidR="00E1073E">
        <w:t>varmuutta ja alueellinen pääomakanta on tuotettu kertaluontoisesti opinnäytetyönä</w:t>
      </w:r>
      <w:r w:rsidR="00E72FA7">
        <w:t>, joten näiden aineistojen päivittyminen on jatkossakin hyvin epävarmaa</w:t>
      </w:r>
      <w:r w:rsidR="002A798D">
        <w:t>.</w:t>
      </w:r>
      <w:r>
        <w:t xml:space="preserve"> </w:t>
      </w:r>
      <w:r w:rsidR="00151B3F">
        <w:t>Todellisen aineiston puuttuessa joudummekin turvautumaan erilaisiin second best –ratkaisuihin. Monash yliopiston TERM-mallin aluejako tapahtuu painovoimamenetelmällä, joka luo alueelliset panos-tuotostaulut valtakunnallisista panos-tuotostauluista ja alueellisista tuotos- ja investointitiedoista. Alueellisen pääomakannan päivittämisessä voimme myös soveltaa edellä mainitulla tavalla tuotetun alueellisen panos-tuotosaineiston ja valtakunnallisen pääomakannan tietoja. Edellä lueteltujen aineistojen lisäksi mall</w:t>
      </w:r>
      <w:r w:rsidR="0085265E">
        <w:t>eissa</w:t>
      </w:r>
      <w:r w:rsidR="00151B3F">
        <w:t xml:space="preserve"> </w:t>
      </w:r>
      <w:r w:rsidR="0085265E">
        <w:t xml:space="preserve">käytetään </w:t>
      </w:r>
      <w:r w:rsidR="00151B3F">
        <w:t xml:space="preserve">tietoa ammattijakaumasta, joka on </w:t>
      </w:r>
      <w:r w:rsidR="00023A67">
        <w:t xml:space="preserve">aikaisemmin </w:t>
      </w:r>
      <w:r w:rsidR="00151B3F">
        <w:t>saatu FLEED-aineistosta</w:t>
      </w:r>
      <w:r w:rsidR="00023A67">
        <w:t>, mutta käsitelty dataprosessissa myöhemmässä vaiheessa</w:t>
      </w:r>
      <w:r w:rsidR="00151B3F">
        <w:t>. Myöhemmin FLEED-aineisto voidaan ottaa osaksi</w:t>
      </w:r>
      <w:r w:rsidR="00023A67">
        <w:t xml:space="preserve"> aineistoprosessia jo tässä vaiheessa.</w:t>
      </w:r>
    </w:p>
    <w:p w:rsidR="00A272A3" w:rsidRDefault="00151B3F" w:rsidP="00023A67">
      <w:r>
        <w:t xml:space="preserve"> </w:t>
      </w:r>
      <w:r w:rsidR="002A798D">
        <w:t xml:space="preserve">Toimialatasolla (TOL2008) valtakunnallinen </w:t>
      </w:r>
      <w:r w:rsidR="0049253C">
        <w:t>aineisto on olemassa 170</w:t>
      </w:r>
      <w:r w:rsidR="002A798D">
        <w:t xml:space="preserve"> (pääomakanta), 172 (tarjonta- ja käy</w:t>
      </w:r>
      <w:r w:rsidR="0049253C">
        <w:t>ttötaulu ja hyödykehinnat) ja 1</w:t>
      </w:r>
      <w:r w:rsidR="002A798D">
        <w:t>8</w:t>
      </w:r>
      <w:r w:rsidR="0049253C">
        <w:t>2</w:t>
      </w:r>
      <w:r w:rsidR="002A798D">
        <w:t xml:space="preserve"> (loput) toimialan jaoilla.</w:t>
      </w:r>
      <w:r w:rsidR="006F5450">
        <w:t xml:space="preserve"> </w:t>
      </w:r>
      <w:r w:rsidR="00363017">
        <w:t xml:space="preserve">Alueelliset tuotantotiedot ovat puolestaan 173 toimialatasolla saatavissa. </w:t>
      </w:r>
      <w:r w:rsidR="006F5450">
        <w:t>Hyödykkeitä</w:t>
      </w:r>
      <w:r w:rsidR="006749F8">
        <w:t xml:space="preserve"> aineistossa</w:t>
      </w:r>
      <w:r w:rsidR="006F5450">
        <w:t xml:space="preserve"> on 761 (KTTL</w:t>
      </w:r>
      <w:r w:rsidR="002A798D">
        <w:t>-luokitus).</w:t>
      </w:r>
    </w:p>
    <w:p w:rsidR="007254AE" w:rsidRDefault="007254AE" w:rsidP="00A745FC"/>
    <w:p w:rsidR="00A745FC" w:rsidRPr="002B3134" w:rsidRDefault="004D0C12" w:rsidP="00A745FC">
      <w:pPr>
        <w:pStyle w:val="Luettelokappale"/>
        <w:numPr>
          <w:ilvl w:val="0"/>
          <w:numId w:val="1"/>
        </w:numPr>
        <w:rPr>
          <w:b/>
          <w:i/>
        </w:rPr>
      </w:pPr>
      <w:r>
        <w:rPr>
          <w:b/>
          <w:i/>
        </w:rPr>
        <w:t>D</w:t>
      </w:r>
      <w:r w:rsidR="002A798D">
        <w:rPr>
          <w:b/>
          <w:i/>
        </w:rPr>
        <w:t xml:space="preserve">atan </w:t>
      </w:r>
      <w:r>
        <w:rPr>
          <w:b/>
          <w:i/>
        </w:rPr>
        <w:t xml:space="preserve">käsittely </w:t>
      </w:r>
      <w:r w:rsidR="002A798D">
        <w:rPr>
          <w:b/>
          <w:i/>
        </w:rPr>
        <w:t xml:space="preserve">ja </w:t>
      </w:r>
      <w:r w:rsidR="00236DAD">
        <w:rPr>
          <w:b/>
          <w:i/>
        </w:rPr>
        <w:t>luokitusavaim</w:t>
      </w:r>
      <w:r w:rsidR="0085265E">
        <w:rPr>
          <w:b/>
          <w:i/>
        </w:rPr>
        <w:t>et</w:t>
      </w:r>
      <w:r w:rsidR="00A745FC" w:rsidRPr="002B3134">
        <w:rPr>
          <w:b/>
          <w:i/>
        </w:rPr>
        <w:t xml:space="preserve"> – MAPPINGS-kansio</w:t>
      </w:r>
    </w:p>
    <w:p w:rsidR="00711ED9" w:rsidRDefault="00711ED9" w:rsidP="002E2C0B">
      <w:r>
        <w:t>Mallien keskeis</w:t>
      </w:r>
      <w:r w:rsidR="0085265E">
        <w:t>immä</w:t>
      </w:r>
      <w:r>
        <w:t>t luokitukset ovat toimialat ja hyödykkeet</w:t>
      </w:r>
      <w:r w:rsidR="00D55312">
        <w:t xml:space="preserve">, joiden dimensioissa toimii suurin osa mallin </w:t>
      </w:r>
      <w:r>
        <w:t>yhtälöryhm</w:t>
      </w:r>
      <w:r w:rsidR="00D55312">
        <w:t>ist</w:t>
      </w:r>
      <w:r>
        <w:t>ä</w:t>
      </w:r>
      <w:r w:rsidR="00D55312">
        <w:t xml:space="preserve">. </w:t>
      </w:r>
      <w:r w:rsidR="002B135F">
        <w:t>Mallien ratkeamisen vaatima laskenta-aika asettaakin keskeisimmän rajoitteen mallissa käytettävän toimiala- ja hyödykeluokituksen koolle</w:t>
      </w:r>
      <w:r>
        <w:t xml:space="preserve">. VATTAGEn peruslaskentatasoksi määritimme 93 toimialaa ja 147 hyödykettä. VERMin peruslaskentataso </w:t>
      </w:r>
      <w:r w:rsidR="004B331A">
        <w:t>on</w:t>
      </w:r>
      <w:r>
        <w:t xml:space="preserve"> pienempi</w:t>
      </w:r>
      <w:r w:rsidR="004B331A">
        <w:t xml:space="preserve"> – 49 toimialaa ja 49 hyödykettä.</w:t>
      </w:r>
      <w:r>
        <w:t xml:space="preserve"> </w:t>
      </w:r>
      <w:r w:rsidR="004B331A">
        <w:t xml:space="preserve">Aluemallissa </w:t>
      </w:r>
      <w:r>
        <w:t>19 maakunnan kauppamatriisi nostaa mallin ratkaisuaikaa olennaisesti</w:t>
      </w:r>
      <w:r w:rsidR="004B331A">
        <w:t xml:space="preserve">, jonka vuoksi </w:t>
      </w:r>
      <w:r w:rsidR="002B135F">
        <w:t>aluemallin koko on luontevaa olla</w:t>
      </w:r>
      <w:r w:rsidR="00B11635">
        <w:t xml:space="preserve"> koko maan mallia selvästi pienempi</w:t>
      </w:r>
      <w:r>
        <w:t>. VATTAGEn laskentatason toimialamäärityksessä keskeisimpänä kriteerinä käytimme ennakointityössä tarvittav</w:t>
      </w:r>
      <w:r w:rsidR="00DD78B3">
        <w:t>aa Opetushallituksen käyttämä</w:t>
      </w:r>
      <w:r>
        <w:t>ä toimialaluokitus</w:t>
      </w:r>
      <w:r w:rsidR="00DD78B3">
        <w:t>t</w:t>
      </w:r>
      <w:r>
        <w:t xml:space="preserve">a. Jotta VATT-malleja voitaisiin </w:t>
      </w:r>
      <w:r w:rsidR="004B331A">
        <w:t xml:space="preserve">joustavasti </w:t>
      </w:r>
      <w:r>
        <w:t>käyttää peruslaskentatason lisäksi muilla toimiala- ja hyödykekokoonpanoilla, koosta</w:t>
      </w:r>
      <w:r w:rsidR="004B331A">
        <w:t>mme</w:t>
      </w:r>
      <w:r>
        <w:t xml:space="preserve"> </w:t>
      </w:r>
      <w:r w:rsidR="004B331A">
        <w:t>aineisto</w:t>
      </w:r>
      <w:r>
        <w:t xml:space="preserve">n mahdollisimman pitkälle ns. MASTER-tasolla, josta </w:t>
      </w:r>
      <w:r w:rsidR="004B331A">
        <w:t>se</w:t>
      </w:r>
      <w:r>
        <w:t xml:space="preserve"> voidaan aggregoida halutun käyttötarkoituksen mukaisille tasoille.</w:t>
      </w:r>
      <w:r w:rsidR="00DD78B3">
        <w:t xml:space="preserve"> Laskentatason aineistokin saadaan vasta prosessin loppuvaiheessa aggregoimalla se MASTER-tason aineistosta. MASTER-tasolla on 242 toimialaa ja 296 hyödykettä.</w:t>
      </w:r>
    </w:p>
    <w:p w:rsidR="00D55312" w:rsidRDefault="004D0C12" w:rsidP="002E2C0B">
      <w:r>
        <w:lastRenderedPageBreak/>
        <w:t>M</w:t>
      </w:r>
      <w:r w:rsidR="00474B39">
        <w:t>allissa käytettävät</w:t>
      </w:r>
      <w:r w:rsidR="002E2C0B">
        <w:t xml:space="preserve"> toimiala-</w:t>
      </w:r>
      <w:r w:rsidR="00474B39">
        <w:t xml:space="preserve"> ja </w:t>
      </w:r>
      <w:r w:rsidR="006D4211">
        <w:t>hyödyk</w:t>
      </w:r>
      <w:r w:rsidR="00474B39">
        <w:t>e-</w:t>
      </w:r>
      <w:r w:rsidR="002E2C0B">
        <w:t>aggregoinni</w:t>
      </w:r>
      <w:r w:rsidR="00474B39">
        <w:t>t</w:t>
      </w:r>
      <w:r>
        <w:t xml:space="preserve"> on kuvattu tiedostoss</w:t>
      </w:r>
      <w:r w:rsidR="003F152D">
        <w:t>a INDMAPS.xls</w:t>
      </w:r>
      <w:r w:rsidR="00474B39">
        <w:t xml:space="preserve"> ja </w:t>
      </w:r>
      <w:r>
        <w:t>CO</w:t>
      </w:r>
      <w:r w:rsidR="003F152D">
        <w:t>MMAPS.xls</w:t>
      </w:r>
      <w:r w:rsidR="00E93347">
        <w:t>.</w:t>
      </w:r>
      <w:r w:rsidR="00DB72E7">
        <w:t xml:space="preserve"> </w:t>
      </w:r>
      <w:r w:rsidR="00427686">
        <w:t xml:space="preserve">Näissä tiedostoissa tulee olla </w:t>
      </w:r>
      <w:r w:rsidR="003B4ACD">
        <w:t xml:space="preserve">mukana </w:t>
      </w:r>
      <w:r w:rsidR="00427686">
        <w:t xml:space="preserve">sarakkeittain kaikkein disaggregoiduimmasta </w:t>
      </w:r>
      <w:r w:rsidR="003B4ACD">
        <w:t>tasosta lähtien kaikki tarvittav</w:t>
      </w:r>
      <w:r w:rsidR="00DD78B3">
        <w:t>ien</w:t>
      </w:r>
      <w:r w:rsidR="003B4ACD">
        <w:t xml:space="preserve"> luokitust</w:t>
      </w:r>
      <w:r w:rsidR="00DD78B3">
        <w:t>en</w:t>
      </w:r>
      <w:r w:rsidR="003B4ACD">
        <w:t xml:space="preserve"> </w:t>
      </w:r>
      <w:r w:rsidR="00353924">
        <w:t>aggregointi</w:t>
      </w:r>
      <w:r w:rsidR="00DD78B3">
        <w:t>avaimet</w:t>
      </w:r>
      <w:r w:rsidR="004B331A">
        <w:t xml:space="preserve"> eli mappingit</w:t>
      </w:r>
      <w:r w:rsidR="003B4ACD">
        <w:t xml:space="preserve">. </w:t>
      </w:r>
      <w:r w:rsidR="00524AB7">
        <w:t xml:space="preserve">Kaikkein disaggregoiduimmaksi tasoksi otettiin sekä toimialoilla että hyödykkeillä disaggregoiduin hyödyketaso. Vaikka tämä taso on huomattavasti disaggregoiduinta toimialatasoa disaggregoidumpi, niin kaikki toimialat voidaan </w:t>
      </w:r>
      <w:r w:rsidR="009A7D7B">
        <w:t xml:space="preserve">periaatteessa </w:t>
      </w:r>
      <w:r w:rsidR="00524AB7">
        <w:t>jakaa hyödyk</w:t>
      </w:r>
      <w:r w:rsidR="00446772">
        <w:t>keiden tuo</w:t>
      </w:r>
      <w:r w:rsidR="009A7D7B">
        <w:t>tantosuhteilla pienempiin osiin.</w:t>
      </w:r>
      <w:r w:rsidR="00446772">
        <w:t xml:space="preserve"> </w:t>
      </w:r>
      <w:r w:rsidR="00DD78B3">
        <w:t>MASTER-tason aggregointiavain on sarakkeessa MASTER ja VATTAGEn peruslaskentatason aggregointiavain sarakkeessa VATTAGE.</w:t>
      </w:r>
      <w:r w:rsidR="00D55312">
        <w:t xml:space="preserve"> VERM-mallin laskentatasolle on </w:t>
      </w:r>
      <w:r w:rsidR="00C86BC1">
        <w:t xml:space="preserve">myös </w:t>
      </w:r>
      <w:r w:rsidR="00D55312">
        <w:t>oma avaimensa sarakkeessa VERM.</w:t>
      </w:r>
      <w:r w:rsidR="00DD78B3">
        <w:t xml:space="preserve"> </w:t>
      </w:r>
      <w:r w:rsidR="00D55312">
        <w:t xml:space="preserve">Malleissa käytetään raportointia varten muutamaa pienempää toimiala-aggregointia, jotka ovat 28 ja 10 toimialaa. Jälkimmäinen on kuvattu tiedostossa INDMAPS2.xls. Uusia toimiala- ja hyödykejakoja voidaan jatkossa muodostaa tarpeen mukaan, mutta nykyisiä mapping-tiedostoja tulee muokata harkiten. </w:t>
      </w:r>
      <w:r w:rsidR="00B11635">
        <w:t xml:space="preserve">Tiedostoon </w:t>
      </w:r>
      <w:r w:rsidR="00D55312">
        <w:t>INDMAPS.xls ei tulisi koskea uusia aggregointeja tehdessä, vaan uusi aggregointi on hyvä tehdä mieluummin tiedostoon INDMAPS2.xls, jonka sarakkeista prosessissa on tällä hetkellä aktiivisessa käytössä vain viimeinen (10 toimialan aggregointia varten).</w:t>
      </w:r>
    </w:p>
    <w:p w:rsidR="003B4ACD" w:rsidRDefault="00042295" w:rsidP="002E2C0B">
      <w:r>
        <w:t>T</w:t>
      </w:r>
      <w:r w:rsidR="003B4ACD">
        <w:t>iedosto</w:t>
      </w:r>
      <w:r w:rsidR="00DB72E7">
        <w:t>t muutetaan</w:t>
      </w:r>
      <w:r>
        <w:t xml:space="preserve"> </w:t>
      </w:r>
      <w:r w:rsidR="00DB72E7">
        <w:t xml:space="preserve">Stat/Transfer-ohjelmalla </w:t>
      </w:r>
      <w:r>
        <w:t xml:space="preserve">xls-muodosta </w:t>
      </w:r>
      <w:r w:rsidR="00427686">
        <w:t>sas</w:t>
      </w:r>
      <w:r w:rsidR="00DB72E7">
        <w:t>-muotoon</w:t>
      </w:r>
      <w:r w:rsidR="00353924">
        <w:t xml:space="preserve"> ennen </w:t>
      </w:r>
      <w:r w:rsidR="00DD78B3">
        <w:t xml:space="preserve">varsinaisen </w:t>
      </w:r>
      <w:r w:rsidR="00353924">
        <w:t>ohjelman ajamista</w:t>
      </w:r>
      <w:r w:rsidR="00DB72E7">
        <w:t xml:space="preserve">. </w:t>
      </w:r>
      <w:r w:rsidR="00427686">
        <w:t xml:space="preserve">Excel-tiedostojen tallentaminen csv-muodossa ennen </w:t>
      </w:r>
      <w:r w:rsidR="009A7D7B">
        <w:t>muuttamista</w:t>
      </w:r>
      <w:r w:rsidR="00427686">
        <w:t xml:space="preserve"> sas-muotoon saattaa olla tarpeen virheiden välttämiseksi. </w:t>
      </w:r>
    </w:p>
    <w:p w:rsidR="006F5450" w:rsidRDefault="004D0C12" w:rsidP="002E2C0B">
      <w:r>
        <w:t>SAS-ohjelma</w:t>
      </w:r>
      <w:r w:rsidR="00DD78B3">
        <w:t>lla</w:t>
      </w:r>
      <w:r>
        <w:t xml:space="preserve"> </w:t>
      </w:r>
      <w:r w:rsidRPr="00FE186F">
        <w:rPr>
          <w:b/>
        </w:rPr>
        <w:t>mappings.sas</w:t>
      </w:r>
      <w:r w:rsidR="00DD78B3">
        <w:t xml:space="preserve"> muokataan raaka-aineisto mallien kannalta käyttökelpoiseen muotoon ja tehdään aggregointiavaimista TXT-tiedostot</w:t>
      </w:r>
      <w:r>
        <w:t>.</w:t>
      </w:r>
      <w:r w:rsidR="003B4ACD">
        <w:t xml:space="preserve"> </w:t>
      </w:r>
      <w:r w:rsidR="005A3EA3">
        <w:t xml:space="preserve">Ensimmäisessä vaiheessa </w:t>
      </w:r>
      <w:r w:rsidR="00B47163">
        <w:t xml:space="preserve">(1. STAGE) </w:t>
      </w:r>
      <w:r w:rsidR="0049253C">
        <w:t xml:space="preserve">eri sas-tiedostojen muuttujien </w:t>
      </w:r>
      <w:r w:rsidR="005A3EA3">
        <w:t xml:space="preserve">nimet yhtenäistetään. </w:t>
      </w:r>
      <w:r w:rsidR="0049253C">
        <w:t xml:space="preserve">Yksittäisten toimialojen aggregointi tapahtuu tässä vaiheessa, jolloin saadaan seuraavaan vaiheeseen käyttökelpoinen toimialajako. </w:t>
      </w:r>
      <w:r w:rsidR="003B4ACD">
        <w:t>Lähtökohtana</w:t>
      </w:r>
      <w:r w:rsidR="0049253C">
        <w:t xml:space="preserve"> on, että </w:t>
      </w:r>
      <w:r w:rsidR="003B4ACD">
        <w:t xml:space="preserve">raaka-aineiston </w:t>
      </w:r>
      <w:r w:rsidR="0049253C">
        <w:t>tyhj</w:t>
      </w:r>
      <w:r w:rsidR="003B4ACD">
        <w:t>ät toimialat poistetaan ja</w:t>
      </w:r>
      <w:r w:rsidR="0049253C">
        <w:t xml:space="preserve"> tarjonta- ja käyttötauluihin kuulumattomia toimialoja ei esiinny pienemmän toimialamäärän aineistoissa. Tässä vaiheessa toimialoja on 168 (pääomakanta), 172 (tarjonta- ja käyttötaulu ja </w:t>
      </w:r>
      <w:r w:rsidR="00FC6D2C">
        <w:t>hyödykehinnat) ja 178 (loput).</w:t>
      </w:r>
    </w:p>
    <w:p w:rsidR="00C86BC1" w:rsidRDefault="005A3EA3" w:rsidP="002E2C0B">
      <w:r>
        <w:t xml:space="preserve">Seuraavassa vaiheessa </w:t>
      </w:r>
      <w:r w:rsidR="00B47163">
        <w:t xml:space="preserve">toimialoittainen (2. STAGE) ja </w:t>
      </w:r>
      <w:r w:rsidR="002128E2">
        <w:t>hyödykkeittä</w:t>
      </w:r>
      <w:r>
        <w:t xml:space="preserve">inen </w:t>
      </w:r>
      <w:r w:rsidR="00B47163">
        <w:t xml:space="preserve">(3. STAGE) </w:t>
      </w:r>
      <w:r>
        <w:t>aineisto k</w:t>
      </w:r>
      <w:r w:rsidR="003B4ACD">
        <w:t>äydään läpi ja ylimääräiset tiedot</w:t>
      </w:r>
      <w:r>
        <w:t xml:space="preserve"> poistetaan</w:t>
      </w:r>
      <w:r w:rsidR="003B4ACD">
        <w:t xml:space="preserve">; kansantalouden tilinpidossa on </w:t>
      </w:r>
      <w:r w:rsidR="00C86BC1">
        <w:t>mukan</w:t>
      </w:r>
      <w:r w:rsidR="003B4ACD">
        <w:t>a enemmän tietoa kuin mitä mall</w:t>
      </w:r>
      <w:r w:rsidR="00C86BC1">
        <w:t>eissa</w:t>
      </w:r>
      <w:r w:rsidR="003B4ACD">
        <w:t xml:space="preserve"> </w:t>
      </w:r>
      <w:r w:rsidR="00FC6D2C">
        <w:t>käyt</w:t>
      </w:r>
      <w:r w:rsidR="00C86BC1">
        <w:t>e</w:t>
      </w:r>
      <w:r w:rsidR="00FC6D2C">
        <w:t>tää</w:t>
      </w:r>
      <w:r w:rsidR="00C86BC1">
        <w:t>n</w:t>
      </w:r>
      <w:r w:rsidR="003B4ACD">
        <w:t xml:space="preserve">. </w:t>
      </w:r>
      <w:r w:rsidR="0049253C">
        <w:t>Toimialoille luodaan omat joukot (esim. IND17</w:t>
      </w:r>
      <w:r w:rsidR="00DD78B3">
        <w:t>2</w:t>
      </w:r>
      <w:r w:rsidR="0049253C">
        <w:t>)</w:t>
      </w:r>
      <w:r w:rsidR="00C86BC1">
        <w:t xml:space="preserve"> ja toimialojen TOL:n perustuvat nimikkeet muutetaan mallin käyttämään muotoon, jossa toimialakoodin eteen lisätään I_ (esim. toimiala 011_16 eli maatalous muutetaan muotoon I_011_16)</w:t>
      </w:r>
      <w:r w:rsidR="0049253C">
        <w:t>.</w:t>
      </w:r>
      <w:r w:rsidR="006F5450">
        <w:t xml:space="preserve"> </w:t>
      </w:r>
      <w:r w:rsidR="00C86BC1">
        <w:t>Toimialasisältö vaihtelee hieman aineistoittain</w:t>
      </w:r>
      <w:r w:rsidR="003F7F0F">
        <w:t>,</w:t>
      </w:r>
      <w:r w:rsidR="00C86BC1">
        <w:t xml:space="preserve"> ja luokitusavain kaikkien TOL-muotoisten nimekkeiden muuttamisesta IND-muotoon on kuvattu tiedostossa TOL2IND.sas7bdat. </w:t>
      </w:r>
      <w:r w:rsidR="003F7F0F">
        <w:t>Hyödykkeille luodaan nimekkeet, jossa KTTL-luokituksen eteen lisätään C_.</w:t>
      </w:r>
    </w:p>
    <w:p w:rsidR="004D0C12" w:rsidRDefault="006F5450" w:rsidP="002E2C0B">
      <w:r>
        <w:t>Mallissa osaa hyödykkeistä käytetään marginaaleina</w:t>
      </w:r>
      <w:r w:rsidR="003B4ACD">
        <w:t xml:space="preserve"> muulle tuotannolle (esim. kuljetukset ja kauppa)</w:t>
      </w:r>
      <w:r>
        <w:t>. Jos alkuperäisen aineiston marginaali</w:t>
      </w:r>
      <w:r w:rsidR="00353924">
        <w:t>luokituksia</w:t>
      </w:r>
      <w:r>
        <w:t xml:space="preserve"> halutaan muokata</w:t>
      </w:r>
      <w:r w:rsidR="00353924">
        <w:t xml:space="preserve"> (esim. energiamarginaalin luominen ja vesi- ja ilmakuljetusten lisääminen kuljetusmarginaaleihin)</w:t>
      </w:r>
      <w:r>
        <w:t>, niin se onnistuu tässä vaiheessa. KTTL-luokituksen kolme viimeistä hyödykettä (999230, 999240 ja 999320</w:t>
      </w:r>
      <w:r w:rsidR="00F50F56">
        <w:rPr>
          <w:rStyle w:val="Alaviitteenviite"/>
        </w:rPr>
        <w:footnoteReference w:id="2"/>
      </w:r>
      <w:r>
        <w:t xml:space="preserve">) poistetaan, jolloin saadaan lopullinen </w:t>
      </w:r>
      <w:r w:rsidR="004340DF">
        <w:t xml:space="preserve">suurin </w:t>
      </w:r>
      <w:r>
        <w:t>hyödykemäärä 758. Myös investointihyödykkeiden määrittely tapahtuu tässä vaiheessa ja niistä luodaan invcoms.sas7bdat-tiedosto. Investointihyödykkeiden joukkoa on mahdollista muokata</w:t>
      </w:r>
      <w:r w:rsidR="004340DF">
        <w:t xml:space="preserve"> tarpeen vaatiessa</w:t>
      </w:r>
      <w:r>
        <w:t>.</w:t>
      </w:r>
      <w:r w:rsidR="00CD40A6">
        <w:t xml:space="preserve"> </w:t>
      </w:r>
      <w:r w:rsidR="004B4ECB">
        <w:t xml:space="preserve">Toimiala- ja hyödykemappingit sisältävät </w:t>
      </w:r>
      <w:r w:rsidR="00CD40A6">
        <w:t>INDMAPS.sas7bdat- ja COMMAPS.sas7bdat-tiedostot muutetaan tässä vaiheessa txt-muotoon.</w:t>
      </w:r>
    </w:p>
    <w:p w:rsidR="00D61F24" w:rsidRDefault="005A3EA3" w:rsidP="002E2C0B">
      <w:r>
        <w:lastRenderedPageBreak/>
        <w:t xml:space="preserve">Tämän jälkeen tarkistetaan </w:t>
      </w:r>
      <w:r w:rsidR="00662EB9">
        <w:t xml:space="preserve">miltä vuosilta </w:t>
      </w:r>
      <w:r>
        <w:t>aineiston eri tiedosto</w:t>
      </w:r>
      <w:r w:rsidR="00662EB9">
        <w:t>jen havainnot ovat</w:t>
      </w:r>
      <w:r>
        <w:t xml:space="preserve"> </w:t>
      </w:r>
      <w:r w:rsidR="00662EB9">
        <w:t>olemassa</w:t>
      </w:r>
      <w:r w:rsidR="00B47163">
        <w:t xml:space="preserve"> (4. STAGE)</w:t>
      </w:r>
      <w:r>
        <w:t>. SAS2CSVINP makro muu</w:t>
      </w:r>
      <w:r w:rsidR="004340DF">
        <w:t>t</w:t>
      </w:r>
      <w:r>
        <w:t xml:space="preserve">taa seuraavassa vaiheessa </w:t>
      </w:r>
      <w:r w:rsidR="00B47163">
        <w:t xml:space="preserve">(5. STAGE) </w:t>
      </w:r>
      <w:r>
        <w:t>datan csv-muotoon ja luo inp-tiedostot</w:t>
      </w:r>
      <w:r w:rsidR="00DB72E7">
        <w:t>, jotka tarvitaan har-tiedostojen luomiseen</w:t>
      </w:r>
      <w:r w:rsidR="004D0C12">
        <w:t xml:space="preserve"> </w:t>
      </w:r>
      <w:r w:rsidR="00FE5D48">
        <w:t xml:space="preserve">CSV2HAR-ohjelmalla </w:t>
      </w:r>
      <w:r w:rsidR="004D0C12">
        <w:t>(csv-tiedostot sisältävät datan ja inp-tiedostot ohjeet csv-tiedostojen muuntamisesta har-tiedostoiksi)</w:t>
      </w:r>
      <w:r w:rsidR="00DB72E7">
        <w:t>.</w:t>
      </w:r>
      <w:r>
        <w:t xml:space="preserve"> Lopuksi </w:t>
      </w:r>
      <w:r w:rsidR="00B47163">
        <w:t xml:space="preserve">(6. STAGE) </w:t>
      </w:r>
      <w:r>
        <w:t>ohjelma luo yhteenvedot toimiala- ja hyödyketasoista html-muotoon.</w:t>
      </w:r>
    </w:p>
    <w:p w:rsidR="007254AE" w:rsidRDefault="007254AE" w:rsidP="002E2C0B"/>
    <w:p w:rsidR="00D61F24" w:rsidRDefault="004D0C12" w:rsidP="00A745FC">
      <w:pPr>
        <w:pStyle w:val="Luettelokappale"/>
        <w:numPr>
          <w:ilvl w:val="0"/>
          <w:numId w:val="1"/>
        </w:numPr>
        <w:rPr>
          <w:b/>
          <w:i/>
        </w:rPr>
      </w:pPr>
      <w:r>
        <w:rPr>
          <w:b/>
          <w:i/>
        </w:rPr>
        <w:t>Datan</w:t>
      </w:r>
      <w:r w:rsidR="00D61F24">
        <w:rPr>
          <w:b/>
          <w:i/>
        </w:rPr>
        <w:t xml:space="preserve"> muuntaminen HAR-muotoon – HARDATA-kansio</w:t>
      </w:r>
    </w:p>
    <w:p w:rsidR="00D61F24" w:rsidRDefault="00D61F24" w:rsidP="00D61F24">
      <w:r>
        <w:t>Edell</w:t>
      </w:r>
      <w:r w:rsidR="00B47163">
        <w:t>isen askeleen tuotokset tallentuva</w:t>
      </w:r>
      <w:r>
        <w:t>t t</w:t>
      </w:r>
      <w:r w:rsidR="001F4504">
        <w:t>ähän kansioon, jossa csv</w:t>
      </w:r>
      <w:r w:rsidR="00857CA2">
        <w:t>-tiedostot muutetaan</w:t>
      </w:r>
      <w:r>
        <w:t xml:space="preserve"> har-</w:t>
      </w:r>
      <w:r w:rsidR="00857CA2">
        <w:t>muotoon</w:t>
      </w:r>
      <w:r>
        <w:t xml:space="preserve"> </w:t>
      </w:r>
      <w:r w:rsidR="00662EB9">
        <w:t>mappings.sas-ohjelmassa luodulla komentojonotiedostolla</w:t>
      </w:r>
      <w:r>
        <w:t xml:space="preserve"> </w:t>
      </w:r>
      <w:r w:rsidRPr="00662EB9">
        <w:rPr>
          <w:b/>
        </w:rPr>
        <w:t>importsas.bat</w:t>
      </w:r>
      <w:r>
        <w:t xml:space="preserve">. </w:t>
      </w:r>
      <w:r w:rsidR="00870F3C">
        <w:t>Aineisto</w:t>
      </w:r>
      <w:r w:rsidR="001F4504">
        <w:t>a</w:t>
      </w:r>
      <w:r>
        <w:t xml:space="preserve"> </w:t>
      </w:r>
      <w:r w:rsidR="001F4504">
        <w:t xml:space="preserve">voidaan </w:t>
      </w:r>
      <w:r>
        <w:t xml:space="preserve">nyt </w:t>
      </w:r>
      <w:r w:rsidR="001F4504">
        <w:t>käsitellä GEMPACK-ohjelmisto</w:t>
      </w:r>
      <w:r>
        <w:t>lla.</w:t>
      </w:r>
      <w:r w:rsidR="00110039">
        <w:t xml:space="preserve"> </w:t>
      </w:r>
      <w:r w:rsidR="00353924">
        <w:t>T</w:t>
      </w:r>
      <w:r w:rsidR="00110039">
        <w:t>ämän askeleen voi jättää väliin jos perusaineisto ei ole muuttunut</w:t>
      </w:r>
      <w:r w:rsidR="005A29E0">
        <w:t xml:space="preserve"> ja muutokset koskevat </w:t>
      </w:r>
      <w:r w:rsidR="004B4ECB">
        <w:t xml:space="preserve">ainoastaan </w:t>
      </w:r>
      <w:r w:rsidR="005A29E0">
        <w:t>uutta toimiala</w:t>
      </w:r>
      <w:r w:rsidR="00353924">
        <w:t>- ja hyödyke</w:t>
      </w:r>
      <w:r w:rsidR="005A29E0">
        <w:t>jakoa</w:t>
      </w:r>
      <w:r w:rsidR="00F24A05">
        <w:t>, sillä aggregointiavainten muuttaminen HAR-muotoon tapahtuu myöhemmin TXT2HAR-ohjelman avulla</w:t>
      </w:r>
      <w:r w:rsidR="00353924">
        <w:t xml:space="preserve">. Tilastokeskuksen aineisto </w:t>
      </w:r>
      <w:r w:rsidR="00813AD1">
        <w:t>tallennetaan</w:t>
      </w:r>
      <w:r w:rsidR="00353924">
        <w:t xml:space="preserve"> </w:t>
      </w:r>
      <w:r w:rsidR="006A1804">
        <w:t>HAR-</w:t>
      </w:r>
      <w:r w:rsidR="00E20E73">
        <w:t>tiedostoina</w:t>
      </w:r>
      <w:r w:rsidR="006A1804">
        <w:t xml:space="preserve"> </w:t>
      </w:r>
      <w:r w:rsidR="00E20E73">
        <w:t>HARDATA-kansioon</w:t>
      </w:r>
      <w:r w:rsidR="00353924">
        <w:t xml:space="preserve"> seuraavasti:</w:t>
      </w:r>
    </w:p>
    <w:p w:rsidR="00353924" w:rsidRPr="00DB7848" w:rsidRDefault="00353924" w:rsidP="003F038F">
      <w:pPr>
        <w:rPr>
          <w:b/>
          <w:i/>
          <w:sz w:val="18"/>
          <w:szCs w:val="18"/>
          <w:u w:val="single"/>
        </w:rPr>
      </w:pPr>
      <w:r w:rsidRPr="00DB7848">
        <w:rPr>
          <w:b/>
          <w:i/>
          <w:sz w:val="18"/>
          <w:szCs w:val="18"/>
          <w:u w:val="single"/>
        </w:rPr>
        <w:t>HAR-tiedosto</w:t>
      </w:r>
      <w:r w:rsidRPr="00DB7848">
        <w:rPr>
          <w:b/>
          <w:i/>
          <w:sz w:val="18"/>
          <w:szCs w:val="18"/>
          <w:u w:val="single"/>
        </w:rPr>
        <w:tab/>
        <w:t>Tietosisältö</w:t>
      </w:r>
      <w:r w:rsidRPr="00DB7848">
        <w:rPr>
          <w:b/>
          <w:i/>
          <w:sz w:val="18"/>
          <w:szCs w:val="18"/>
          <w:u w:val="single"/>
        </w:rPr>
        <w:tab/>
        <w:t>Toimialataso</w:t>
      </w:r>
      <w:r w:rsidR="003F038F" w:rsidRPr="00DB7848">
        <w:rPr>
          <w:b/>
          <w:i/>
          <w:sz w:val="18"/>
          <w:szCs w:val="18"/>
          <w:u w:val="single"/>
        </w:rPr>
        <w:tab/>
        <w:t>Muut luokitukset</w:t>
      </w:r>
    </w:p>
    <w:p w:rsidR="00353924" w:rsidRPr="00DB7848" w:rsidRDefault="00353924" w:rsidP="003F038F">
      <w:pPr>
        <w:contextualSpacing/>
        <w:rPr>
          <w:sz w:val="18"/>
          <w:szCs w:val="18"/>
          <w:lang w:val="en-US"/>
        </w:rPr>
      </w:pPr>
      <w:r w:rsidRPr="00DB7848">
        <w:rPr>
          <w:sz w:val="18"/>
          <w:szCs w:val="18"/>
          <w:lang w:val="en-US"/>
        </w:rPr>
        <w:t>AGGPRI</w:t>
      </w:r>
      <w:r w:rsidR="007D5F2B">
        <w:rPr>
          <w:sz w:val="18"/>
          <w:szCs w:val="18"/>
          <w:lang w:val="en-US"/>
        </w:rPr>
        <w:t>.har</w:t>
      </w:r>
      <w:r w:rsidR="003F038F" w:rsidRPr="00DB7848">
        <w:rPr>
          <w:sz w:val="18"/>
          <w:szCs w:val="18"/>
          <w:lang w:val="en-US"/>
        </w:rPr>
        <w:tab/>
      </w:r>
      <w:r w:rsidR="00FA1643">
        <w:rPr>
          <w:sz w:val="18"/>
          <w:szCs w:val="18"/>
          <w:lang w:val="en-US"/>
        </w:rPr>
        <w:t>aggregaatti</w:t>
      </w:r>
      <w:r w:rsidR="00F436E5">
        <w:rPr>
          <w:sz w:val="18"/>
          <w:szCs w:val="18"/>
          <w:lang w:val="en-US"/>
        </w:rPr>
        <w:t>tuotanto</w:t>
      </w:r>
      <w:r w:rsidR="003F038F" w:rsidRPr="00DB7848">
        <w:rPr>
          <w:sz w:val="18"/>
          <w:szCs w:val="18"/>
          <w:lang w:val="en-US"/>
        </w:rPr>
        <w:tab/>
        <w:t>-</w:t>
      </w:r>
      <w:r w:rsidR="003F038F" w:rsidRPr="00DB7848">
        <w:rPr>
          <w:sz w:val="18"/>
          <w:szCs w:val="18"/>
          <w:lang w:val="en-US"/>
        </w:rPr>
        <w:tab/>
        <w:t>TRS</w:t>
      </w:r>
      <w:r w:rsidR="00DB7848" w:rsidRPr="00DB7848">
        <w:rPr>
          <w:sz w:val="18"/>
          <w:szCs w:val="18"/>
          <w:lang w:val="en-US"/>
        </w:rPr>
        <w:t xml:space="preserve"> (9)</w:t>
      </w:r>
      <w:r w:rsidR="003F038F" w:rsidRPr="00DB7848">
        <w:rPr>
          <w:sz w:val="18"/>
          <w:szCs w:val="18"/>
          <w:lang w:val="en-US"/>
        </w:rPr>
        <w:t>, PRICE</w:t>
      </w:r>
      <w:r w:rsidR="00DB7848" w:rsidRPr="00DB7848">
        <w:rPr>
          <w:sz w:val="18"/>
          <w:szCs w:val="18"/>
          <w:lang w:val="en-US"/>
        </w:rPr>
        <w:t xml:space="preserve"> (2)</w:t>
      </w:r>
      <w:r w:rsidR="003F038F" w:rsidRPr="00DB7848">
        <w:rPr>
          <w:sz w:val="18"/>
          <w:szCs w:val="18"/>
          <w:lang w:val="en-US"/>
        </w:rPr>
        <w:t>, YEAR</w:t>
      </w:r>
      <w:r w:rsidR="00DB7848" w:rsidRPr="00DB7848">
        <w:rPr>
          <w:sz w:val="18"/>
          <w:szCs w:val="18"/>
          <w:lang w:val="en-US"/>
        </w:rPr>
        <w:t xml:space="preserve"> (1975-2010)</w:t>
      </w:r>
    </w:p>
    <w:p w:rsidR="003F038F" w:rsidRPr="00DB7848" w:rsidRDefault="003F038F" w:rsidP="003F038F">
      <w:pPr>
        <w:contextualSpacing/>
        <w:rPr>
          <w:sz w:val="18"/>
          <w:szCs w:val="18"/>
          <w:lang w:val="en-US"/>
        </w:rPr>
      </w:pPr>
      <w:r w:rsidRPr="00DB7848">
        <w:rPr>
          <w:sz w:val="18"/>
          <w:szCs w:val="18"/>
          <w:lang w:val="en-US"/>
        </w:rPr>
        <w:t>CAPNAT</w:t>
      </w:r>
      <w:r w:rsidR="007D5F2B">
        <w:rPr>
          <w:sz w:val="18"/>
          <w:szCs w:val="18"/>
          <w:lang w:val="en-US"/>
        </w:rPr>
        <w:t>.har</w:t>
      </w:r>
      <w:r w:rsidRPr="00DB7848">
        <w:rPr>
          <w:sz w:val="18"/>
          <w:szCs w:val="18"/>
          <w:lang w:val="en-US"/>
        </w:rPr>
        <w:tab/>
      </w:r>
      <w:r w:rsidR="00FA1643">
        <w:rPr>
          <w:sz w:val="18"/>
          <w:szCs w:val="18"/>
          <w:lang w:val="en-US"/>
        </w:rPr>
        <w:t>pääomakanta</w:t>
      </w:r>
      <w:r w:rsidRPr="00DB7848">
        <w:rPr>
          <w:sz w:val="18"/>
          <w:szCs w:val="18"/>
          <w:lang w:val="en-US"/>
        </w:rPr>
        <w:tab/>
        <w:t>IND168</w:t>
      </w:r>
      <w:r w:rsidRPr="00DB7848">
        <w:rPr>
          <w:sz w:val="18"/>
          <w:szCs w:val="18"/>
          <w:lang w:val="en-US"/>
        </w:rPr>
        <w:tab/>
        <w:t>TRS</w:t>
      </w:r>
      <w:r w:rsidR="00DB7848" w:rsidRPr="00DB7848">
        <w:rPr>
          <w:sz w:val="18"/>
          <w:szCs w:val="18"/>
          <w:lang w:val="en-US"/>
        </w:rPr>
        <w:t xml:space="preserve"> (5)</w:t>
      </w:r>
      <w:r w:rsidRPr="00DB7848">
        <w:rPr>
          <w:sz w:val="18"/>
          <w:szCs w:val="18"/>
          <w:lang w:val="en-US"/>
        </w:rPr>
        <w:t>, YEAR</w:t>
      </w:r>
      <w:r w:rsidR="00DB7848" w:rsidRPr="00DB7848">
        <w:rPr>
          <w:sz w:val="18"/>
          <w:szCs w:val="18"/>
          <w:lang w:val="en-US"/>
        </w:rPr>
        <w:t xml:space="preserve"> (1975-201</w:t>
      </w:r>
      <w:r w:rsidR="00F24A05">
        <w:rPr>
          <w:sz w:val="18"/>
          <w:szCs w:val="18"/>
          <w:lang w:val="en-US"/>
        </w:rPr>
        <w:t>1</w:t>
      </w:r>
      <w:r w:rsidR="00DB7848" w:rsidRPr="00DB7848">
        <w:rPr>
          <w:sz w:val="18"/>
          <w:szCs w:val="18"/>
          <w:lang w:val="en-US"/>
        </w:rPr>
        <w:t>)</w:t>
      </w:r>
      <w:r w:rsidRPr="00DB7848">
        <w:rPr>
          <w:sz w:val="18"/>
          <w:szCs w:val="18"/>
          <w:lang w:val="en-US"/>
        </w:rPr>
        <w:t>, PRICE</w:t>
      </w:r>
      <w:r w:rsidR="00DB7848" w:rsidRPr="00DB7848">
        <w:rPr>
          <w:sz w:val="18"/>
          <w:szCs w:val="18"/>
          <w:lang w:val="en-US"/>
        </w:rPr>
        <w:t xml:space="preserve"> (2)</w:t>
      </w:r>
      <w:r w:rsidRPr="00DB7848">
        <w:rPr>
          <w:sz w:val="18"/>
          <w:szCs w:val="18"/>
          <w:lang w:val="en-US"/>
        </w:rPr>
        <w:t>, CNME</w:t>
      </w:r>
      <w:r w:rsidR="00DB7848" w:rsidRPr="00DB7848">
        <w:rPr>
          <w:sz w:val="18"/>
          <w:szCs w:val="18"/>
          <w:lang w:val="en-US"/>
        </w:rPr>
        <w:t xml:space="preserve"> (12)</w:t>
      </w:r>
    </w:p>
    <w:p w:rsidR="003F038F" w:rsidRPr="00DB7848" w:rsidRDefault="003F038F" w:rsidP="003F038F">
      <w:pPr>
        <w:contextualSpacing/>
        <w:rPr>
          <w:sz w:val="18"/>
          <w:szCs w:val="18"/>
          <w:lang w:val="en-US"/>
        </w:rPr>
      </w:pPr>
      <w:r w:rsidRPr="00DB7848">
        <w:rPr>
          <w:sz w:val="18"/>
          <w:szCs w:val="18"/>
          <w:lang w:val="en-US"/>
        </w:rPr>
        <w:t>CAPREG</w:t>
      </w:r>
      <w:r w:rsidR="007D5F2B">
        <w:rPr>
          <w:sz w:val="18"/>
          <w:szCs w:val="18"/>
          <w:lang w:val="en-US"/>
        </w:rPr>
        <w:t>.har</w:t>
      </w:r>
      <w:r w:rsidRPr="00DB7848">
        <w:rPr>
          <w:sz w:val="18"/>
          <w:szCs w:val="18"/>
          <w:lang w:val="en-US"/>
        </w:rPr>
        <w:tab/>
      </w:r>
      <w:r w:rsidR="00FA1643">
        <w:rPr>
          <w:sz w:val="18"/>
          <w:szCs w:val="18"/>
          <w:lang w:val="en-US"/>
        </w:rPr>
        <w:t>pääomakanta (alue)</w:t>
      </w:r>
      <w:r w:rsidRPr="00DB7848">
        <w:rPr>
          <w:sz w:val="18"/>
          <w:szCs w:val="18"/>
          <w:lang w:val="en-US"/>
        </w:rPr>
        <w:tab/>
        <w:t>IND91</w:t>
      </w:r>
      <w:r w:rsidR="000B0961" w:rsidRPr="00DB7848">
        <w:rPr>
          <w:sz w:val="18"/>
          <w:szCs w:val="18"/>
          <w:lang w:val="en-US"/>
        </w:rPr>
        <w:t xml:space="preserve"> </w:t>
      </w:r>
      <w:r w:rsidRPr="00DB7848">
        <w:rPr>
          <w:sz w:val="18"/>
          <w:szCs w:val="18"/>
          <w:lang w:val="en-US"/>
        </w:rPr>
        <w:t>(TOL2002)</w:t>
      </w:r>
      <w:r w:rsidRPr="00DB7848">
        <w:rPr>
          <w:sz w:val="18"/>
          <w:szCs w:val="18"/>
          <w:lang w:val="en-US"/>
        </w:rPr>
        <w:tab/>
        <w:t>TRS</w:t>
      </w:r>
      <w:r w:rsidR="00DB7848" w:rsidRPr="00DB7848">
        <w:rPr>
          <w:sz w:val="18"/>
          <w:szCs w:val="18"/>
          <w:lang w:val="en-US"/>
        </w:rPr>
        <w:t xml:space="preserve"> (10)</w:t>
      </w:r>
      <w:r w:rsidRPr="00DB7848">
        <w:rPr>
          <w:sz w:val="18"/>
          <w:szCs w:val="18"/>
          <w:lang w:val="en-US"/>
        </w:rPr>
        <w:t>, YEAR</w:t>
      </w:r>
      <w:r w:rsidR="00DB7848" w:rsidRPr="00DB7848">
        <w:rPr>
          <w:sz w:val="18"/>
          <w:szCs w:val="18"/>
          <w:lang w:val="en-US"/>
        </w:rPr>
        <w:t xml:space="preserve"> (1975-2004)</w:t>
      </w:r>
      <w:r w:rsidRPr="00DB7848">
        <w:rPr>
          <w:sz w:val="18"/>
          <w:szCs w:val="18"/>
          <w:lang w:val="en-US"/>
        </w:rPr>
        <w:t>, REG</w:t>
      </w:r>
      <w:r w:rsidR="00DB7848" w:rsidRPr="00DB7848">
        <w:rPr>
          <w:sz w:val="18"/>
          <w:szCs w:val="18"/>
          <w:lang w:val="en-US"/>
        </w:rPr>
        <w:t xml:space="preserve"> (21)</w:t>
      </w:r>
      <w:r w:rsidRPr="00DB7848">
        <w:rPr>
          <w:sz w:val="18"/>
          <w:szCs w:val="18"/>
          <w:lang w:val="en-US"/>
        </w:rPr>
        <w:t>, SEC</w:t>
      </w:r>
      <w:r w:rsidR="00DB7848" w:rsidRPr="00DB7848">
        <w:rPr>
          <w:sz w:val="18"/>
          <w:szCs w:val="18"/>
          <w:lang w:val="en-US"/>
        </w:rPr>
        <w:t xml:space="preserve"> (15)</w:t>
      </w:r>
      <w:r w:rsidRPr="00DB7848">
        <w:rPr>
          <w:sz w:val="18"/>
          <w:szCs w:val="18"/>
          <w:lang w:val="en-US"/>
        </w:rPr>
        <w:t>, CRM</w:t>
      </w:r>
      <w:r w:rsidR="00DB7848" w:rsidRPr="00DB7848">
        <w:rPr>
          <w:sz w:val="18"/>
          <w:szCs w:val="18"/>
          <w:lang w:val="en-US"/>
        </w:rPr>
        <w:t xml:space="preserve"> (2)</w:t>
      </w:r>
    </w:p>
    <w:p w:rsidR="003F038F" w:rsidRPr="00DB7848" w:rsidRDefault="003F038F" w:rsidP="003F038F">
      <w:pPr>
        <w:contextualSpacing/>
        <w:rPr>
          <w:sz w:val="18"/>
          <w:szCs w:val="18"/>
          <w:lang w:val="en-US"/>
        </w:rPr>
      </w:pPr>
      <w:r w:rsidRPr="00DB7848">
        <w:rPr>
          <w:sz w:val="18"/>
          <w:szCs w:val="18"/>
          <w:lang w:val="en-US"/>
        </w:rPr>
        <w:t>COFOG</w:t>
      </w:r>
      <w:r w:rsidR="007D5F2B">
        <w:rPr>
          <w:sz w:val="18"/>
          <w:szCs w:val="18"/>
          <w:lang w:val="en-US"/>
        </w:rPr>
        <w:t>.har</w:t>
      </w:r>
      <w:r w:rsidRPr="00DB7848">
        <w:rPr>
          <w:sz w:val="18"/>
          <w:szCs w:val="18"/>
          <w:lang w:val="en-US"/>
        </w:rPr>
        <w:tab/>
      </w:r>
      <w:r w:rsidR="00FA1643">
        <w:rPr>
          <w:sz w:val="18"/>
          <w:szCs w:val="18"/>
          <w:lang w:val="en-US"/>
        </w:rPr>
        <w:t>julkiset menot</w:t>
      </w:r>
      <w:r w:rsidRPr="00DB7848">
        <w:rPr>
          <w:sz w:val="18"/>
          <w:szCs w:val="18"/>
          <w:lang w:val="en-US"/>
        </w:rPr>
        <w:tab/>
        <w:t>-</w:t>
      </w:r>
      <w:r w:rsidRPr="00DB7848">
        <w:rPr>
          <w:sz w:val="18"/>
          <w:szCs w:val="18"/>
          <w:lang w:val="en-US"/>
        </w:rPr>
        <w:tab/>
        <w:t>TRS</w:t>
      </w:r>
      <w:r w:rsidR="00DB7848">
        <w:rPr>
          <w:sz w:val="18"/>
          <w:szCs w:val="18"/>
          <w:lang w:val="en-US"/>
        </w:rPr>
        <w:t xml:space="preserve"> (</w:t>
      </w:r>
      <w:r w:rsidR="00F24A05">
        <w:rPr>
          <w:sz w:val="18"/>
          <w:szCs w:val="18"/>
          <w:lang w:val="en-US"/>
        </w:rPr>
        <w:t>65</w:t>
      </w:r>
      <w:r w:rsidR="00DB7848">
        <w:rPr>
          <w:sz w:val="18"/>
          <w:szCs w:val="18"/>
          <w:lang w:val="en-US"/>
        </w:rPr>
        <w:t>)</w:t>
      </w:r>
      <w:r w:rsidRPr="00DB7848">
        <w:rPr>
          <w:sz w:val="18"/>
          <w:szCs w:val="18"/>
          <w:lang w:val="en-US"/>
        </w:rPr>
        <w:t>, SEC</w:t>
      </w:r>
      <w:r w:rsidR="00DB7848">
        <w:rPr>
          <w:sz w:val="18"/>
          <w:szCs w:val="18"/>
          <w:lang w:val="en-US"/>
        </w:rPr>
        <w:t xml:space="preserve"> (</w:t>
      </w:r>
      <w:r w:rsidR="00F24A05">
        <w:rPr>
          <w:sz w:val="18"/>
          <w:szCs w:val="18"/>
          <w:lang w:val="en-US"/>
        </w:rPr>
        <w:t>4</w:t>
      </w:r>
      <w:r w:rsidR="00DB7848">
        <w:rPr>
          <w:sz w:val="18"/>
          <w:szCs w:val="18"/>
          <w:lang w:val="en-US"/>
        </w:rPr>
        <w:t>)</w:t>
      </w:r>
      <w:r w:rsidRPr="00DB7848">
        <w:rPr>
          <w:sz w:val="18"/>
          <w:szCs w:val="18"/>
          <w:lang w:val="en-US"/>
        </w:rPr>
        <w:t>, COFOG</w:t>
      </w:r>
      <w:r w:rsidR="00DB7848">
        <w:rPr>
          <w:sz w:val="18"/>
          <w:szCs w:val="18"/>
          <w:lang w:val="en-US"/>
        </w:rPr>
        <w:t xml:space="preserve"> (</w:t>
      </w:r>
      <w:r w:rsidR="00F24A05">
        <w:rPr>
          <w:sz w:val="18"/>
          <w:szCs w:val="18"/>
          <w:lang w:val="en-US"/>
        </w:rPr>
        <w:t>65</w:t>
      </w:r>
      <w:r w:rsidR="00DB7848">
        <w:rPr>
          <w:sz w:val="18"/>
          <w:szCs w:val="18"/>
          <w:lang w:val="en-US"/>
        </w:rPr>
        <w:t>)</w:t>
      </w:r>
      <w:r w:rsidRPr="00DB7848">
        <w:rPr>
          <w:sz w:val="18"/>
          <w:szCs w:val="18"/>
          <w:lang w:val="en-US"/>
        </w:rPr>
        <w:t>, YEAR</w:t>
      </w:r>
      <w:r w:rsidR="00F24A05">
        <w:rPr>
          <w:sz w:val="18"/>
          <w:szCs w:val="18"/>
          <w:lang w:val="en-US"/>
        </w:rPr>
        <w:t xml:space="preserve"> (1990-2011</w:t>
      </w:r>
      <w:r w:rsidR="00DB7848">
        <w:rPr>
          <w:sz w:val="18"/>
          <w:szCs w:val="18"/>
          <w:lang w:val="en-US"/>
        </w:rPr>
        <w:t>)</w:t>
      </w:r>
    </w:p>
    <w:p w:rsidR="003F038F" w:rsidRPr="00DB7848" w:rsidRDefault="003F038F" w:rsidP="003F038F">
      <w:pPr>
        <w:contextualSpacing/>
        <w:rPr>
          <w:sz w:val="18"/>
          <w:szCs w:val="18"/>
          <w:lang w:val="en-US"/>
        </w:rPr>
      </w:pPr>
      <w:r w:rsidRPr="00DB7848">
        <w:rPr>
          <w:sz w:val="18"/>
          <w:szCs w:val="18"/>
          <w:lang w:val="en-US"/>
        </w:rPr>
        <w:t>CPRIBP</w:t>
      </w:r>
      <w:r w:rsidR="007D5F2B">
        <w:rPr>
          <w:sz w:val="18"/>
          <w:szCs w:val="18"/>
          <w:lang w:val="en-US"/>
        </w:rPr>
        <w:t>.har</w:t>
      </w:r>
      <w:r w:rsidRPr="00DB7848">
        <w:rPr>
          <w:sz w:val="18"/>
          <w:szCs w:val="18"/>
          <w:lang w:val="en-US"/>
        </w:rPr>
        <w:tab/>
      </w:r>
      <w:r w:rsidR="00926E40">
        <w:rPr>
          <w:sz w:val="18"/>
          <w:szCs w:val="18"/>
          <w:lang w:val="en-US"/>
        </w:rPr>
        <w:t>hyödykkeet (perus)</w:t>
      </w:r>
      <w:r w:rsidRPr="00DB7848">
        <w:rPr>
          <w:sz w:val="18"/>
          <w:szCs w:val="18"/>
          <w:lang w:val="en-US"/>
        </w:rPr>
        <w:tab/>
      </w:r>
      <w:r w:rsidR="00F24A05">
        <w:rPr>
          <w:sz w:val="18"/>
          <w:szCs w:val="18"/>
          <w:lang w:val="en-US"/>
        </w:rPr>
        <w:t>IND172+</w:t>
      </w:r>
      <w:r w:rsidR="000B0961" w:rsidRPr="00DB7848">
        <w:rPr>
          <w:sz w:val="18"/>
          <w:szCs w:val="18"/>
          <w:lang w:val="en-US"/>
        </w:rPr>
        <w:t>TOT</w:t>
      </w:r>
      <w:r w:rsidRPr="00DB7848">
        <w:rPr>
          <w:sz w:val="18"/>
          <w:szCs w:val="18"/>
          <w:lang w:val="en-US"/>
        </w:rPr>
        <w:tab/>
        <w:t>COM</w:t>
      </w:r>
      <w:r w:rsidR="00DB7848">
        <w:rPr>
          <w:sz w:val="18"/>
          <w:szCs w:val="18"/>
          <w:lang w:val="en-US"/>
        </w:rPr>
        <w:t xml:space="preserve"> (761)</w:t>
      </w:r>
      <w:r w:rsidRPr="00DB7848">
        <w:rPr>
          <w:sz w:val="18"/>
          <w:szCs w:val="18"/>
          <w:lang w:val="en-US"/>
        </w:rPr>
        <w:t>, SEC</w:t>
      </w:r>
      <w:r w:rsidR="00DB7848">
        <w:rPr>
          <w:sz w:val="18"/>
          <w:szCs w:val="18"/>
          <w:lang w:val="en-US"/>
        </w:rPr>
        <w:t xml:space="preserve"> (1)</w:t>
      </w:r>
      <w:r w:rsidRPr="00DB7848">
        <w:rPr>
          <w:sz w:val="18"/>
          <w:szCs w:val="18"/>
          <w:lang w:val="en-US"/>
        </w:rPr>
        <w:t>,</w:t>
      </w:r>
      <w:r w:rsidR="000B0961" w:rsidRPr="00DB7848">
        <w:rPr>
          <w:sz w:val="18"/>
          <w:szCs w:val="18"/>
          <w:lang w:val="en-US"/>
        </w:rPr>
        <w:t xml:space="preserve"> </w:t>
      </w:r>
      <w:r w:rsidRPr="00DB7848">
        <w:rPr>
          <w:sz w:val="18"/>
          <w:szCs w:val="18"/>
          <w:lang w:val="en-US"/>
        </w:rPr>
        <w:t>UTYPE</w:t>
      </w:r>
      <w:r w:rsidR="00DB7848">
        <w:rPr>
          <w:sz w:val="18"/>
          <w:szCs w:val="18"/>
          <w:lang w:val="en-US"/>
        </w:rPr>
        <w:t xml:space="preserve"> (14)</w:t>
      </w:r>
      <w:r w:rsidRPr="00DB7848">
        <w:rPr>
          <w:sz w:val="18"/>
          <w:szCs w:val="18"/>
          <w:lang w:val="en-US"/>
        </w:rPr>
        <w:t>, PRICE</w:t>
      </w:r>
      <w:r w:rsidR="00DB7848">
        <w:rPr>
          <w:sz w:val="18"/>
          <w:szCs w:val="18"/>
          <w:lang w:val="en-US"/>
        </w:rPr>
        <w:t xml:space="preserve"> (2)</w:t>
      </w:r>
      <w:r w:rsidRPr="00DB7848">
        <w:rPr>
          <w:sz w:val="18"/>
          <w:szCs w:val="18"/>
          <w:lang w:val="en-US"/>
        </w:rPr>
        <w:t>, YEAR</w:t>
      </w:r>
      <w:r w:rsidR="00DB7848">
        <w:rPr>
          <w:sz w:val="18"/>
          <w:szCs w:val="18"/>
          <w:lang w:val="en-US"/>
        </w:rPr>
        <w:t xml:space="preserve"> (2008)</w:t>
      </w:r>
    </w:p>
    <w:p w:rsidR="003F038F" w:rsidRPr="00DB7848" w:rsidRDefault="000B0961" w:rsidP="003F038F">
      <w:pPr>
        <w:contextualSpacing/>
        <w:rPr>
          <w:sz w:val="18"/>
          <w:szCs w:val="18"/>
          <w:lang w:val="en-US"/>
        </w:rPr>
      </w:pPr>
      <w:r w:rsidRPr="00DB7848">
        <w:rPr>
          <w:sz w:val="18"/>
          <w:szCs w:val="18"/>
          <w:lang w:val="en-US"/>
        </w:rPr>
        <w:t>CPRIPP</w:t>
      </w:r>
      <w:r w:rsidR="007D5F2B">
        <w:rPr>
          <w:sz w:val="18"/>
          <w:szCs w:val="18"/>
          <w:lang w:val="en-US"/>
        </w:rPr>
        <w:t>.har</w:t>
      </w:r>
      <w:r w:rsidRPr="00DB7848">
        <w:rPr>
          <w:sz w:val="18"/>
          <w:szCs w:val="18"/>
          <w:lang w:val="en-US"/>
        </w:rPr>
        <w:tab/>
      </w:r>
      <w:r w:rsidR="00926E40">
        <w:rPr>
          <w:sz w:val="18"/>
          <w:szCs w:val="18"/>
          <w:lang w:val="en-US"/>
        </w:rPr>
        <w:t>hyödykkeet (kuluttaja)</w:t>
      </w:r>
      <w:r w:rsidRPr="00DB7848">
        <w:rPr>
          <w:sz w:val="18"/>
          <w:szCs w:val="18"/>
          <w:lang w:val="en-US"/>
        </w:rPr>
        <w:tab/>
      </w:r>
      <w:r w:rsidR="00F24A05">
        <w:rPr>
          <w:sz w:val="18"/>
          <w:szCs w:val="18"/>
          <w:lang w:val="en-US"/>
        </w:rPr>
        <w:t>IND172+</w:t>
      </w:r>
      <w:r w:rsidRPr="00DB7848">
        <w:rPr>
          <w:sz w:val="18"/>
          <w:szCs w:val="18"/>
          <w:lang w:val="en-US"/>
        </w:rPr>
        <w:t>TOT</w:t>
      </w:r>
      <w:r w:rsidR="003F038F" w:rsidRPr="00DB7848">
        <w:rPr>
          <w:sz w:val="18"/>
          <w:szCs w:val="18"/>
          <w:lang w:val="en-US"/>
        </w:rPr>
        <w:tab/>
      </w:r>
      <w:r w:rsidR="00DB7848">
        <w:rPr>
          <w:sz w:val="18"/>
          <w:szCs w:val="18"/>
          <w:lang w:val="en-US"/>
        </w:rPr>
        <w:t xml:space="preserve">COM (761), </w:t>
      </w:r>
      <w:r w:rsidR="003F038F" w:rsidRPr="00DB7848">
        <w:rPr>
          <w:sz w:val="18"/>
          <w:szCs w:val="18"/>
          <w:lang w:val="en-US"/>
        </w:rPr>
        <w:t>SEC</w:t>
      </w:r>
      <w:r w:rsidR="00DB7848">
        <w:rPr>
          <w:sz w:val="18"/>
          <w:szCs w:val="18"/>
          <w:lang w:val="en-US"/>
        </w:rPr>
        <w:t xml:space="preserve"> (1)</w:t>
      </w:r>
      <w:r w:rsidR="003F038F" w:rsidRPr="00DB7848">
        <w:rPr>
          <w:sz w:val="18"/>
          <w:szCs w:val="18"/>
          <w:lang w:val="en-US"/>
        </w:rPr>
        <w:t>, UTYPE</w:t>
      </w:r>
      <w:r w:rsidR="00DB7848">
        <w:rPr>
          <w:sz w:val="18"/>
          <w:szCs w:val="18"/>
          <w:lang w:val="en-US"/>
        </w:rPr>
        <w:t xml:space="preserve"> (14)</w:t>
      </w:r>
      <w:r w:rsidR="003F038F" w:rsidRPr="00DB7848">
        <w:rPr>
          <w:sz w:val="18"/>
          <w:szCs w:val="18"/>
          <w:lang w:val="en-US"/>
        </w:rPr>
        <w:t>, PRICE</w:t>
      </w:r>
      <w:r w:rsidR="00DB7848">
        <w:rPr>
          <w:sz w:val="18"/>
          <w:szCs w:val="18"/>
          <w:lang w:val="en-US"/>
        </w:rPr>
        <w:t xml:space="preserve"> (2)</w:t>
      </w:r>
      <w:r w:rsidR="003F038F" w:rsidRPr="00DB7848">
        <w:rPr>
          <w:sz w:val="18"/>
          <w:szCs w:val="18"/>
          <w:lang w:val="en-US"/>
        </w:rPr>
        <w:t>, YEAR</w:t>
      </w:r>
      <w:r w:rsidR="00DB7848">
        <w:rPr>
          <w:sz w:val="18"/>
          <w:szCs w:val="18"/>
          <w:lang w:val="en-US"/>
        </w:rPr>
        <w:t xml:space="preserve"> (2008)</w:t>
      </w:r>
    </w:p>
    <w:p w:rsidR="003F038F" w:rsidRPr="00DB7848" w:rsidRDefault="003F038F" w:rsidP="003F038F">
      <w:pPr>
        <w:contextualSpacing/>
        <w:rPr>
          <w:sz w:val="18"/>
          <w:szCs w:val="18"/>
          <w:lang w:val="en-US"/>
        </w:rPr>
      </w:pPr>
      <w:r w:rsidRPr="00DB7848">
        <w:rPr>
          <w:sz w:val="18"/>
          <w:szCs w:val="18"/>
          <w:lang w:val="en-US"/>
        </w:rPr>
        <w:t>EMPPRI</w:t>
      </w:r>
      <w:r w:rsidR="007D5F2B">
        <w:rPr>
          <w:sz w:val="18"/>
          <w:szCs w:val="18"/>
          <w:lang w:val="en-US"/>
        </w:rPr>
        <w:t>.har</w:t>
      </w:r>
      <w:r w:rsidRPr="00DB7848">
        <w:rPr>
          <w:sz w:val="18"/>
          <w:szCs w:val="18"/>
          <w:lang w:val="en-US"/>
        </w:rPr>
        <w:tab/>
      </w:r>
      <w:r w:rsidR="00FA1643">
        <w:rPr>
          <w:sz w:val="18"/>
          <w:szCs w:val="18"/>
          <w:lang w:val="en-US"/>
        </w:rPr>
        <w:t>työvoima</w:t>
      </w:r>
      <w:r w:rsidR="00F436E5">
        <w:rPr>
          <w:sz w:val="18"/>
          <w:szCs w:val="18"/>
          <w:lang w:val="en-US"/>
        </w:rPr>
        <w:t>n käyttö</w:t>
      </w:r>
      <w:r w:rsidRPr="00DB7848">
        <w:rPr>
          <w:sz w:val="18"/>
          <w:szCs w:val="18"/>
          <w:lang w:val="en-US"/>
        </w:rPr>
        <w:tab/>
        <w:t>IND174</w:t>
      </w:r>
      <w:r w:rsidR="000B0961" w:rsidRPr="00DB7848">
        <w:rPr>
          <w:sz w:val="18"/>
          <w:szCs w:val="18"/>
          <w:lang w:val="en-US"/>
        </w:rPr>
        <w:tab/>
        <w:t>TRS</w:t>
      </w:r>
      <w:r w:rsidR="00DB7848">
        <w:rPr>
          <w:sz w:val="18"/>
          <w:szCs w:val="18"/>
          <w:lang w:val="en-US"/>
        </w:rPr>
        <w:t xml:space="preserve"> (2)</w:t>
      </w:r>
      <w:r w:rsidR="000B0961" w:rsidRPr="00DB7848">
        <w:rPr>
          <w:sz w:val="18"/>
          <w:szCs w:val="18"/>
          <w:lang w:val="en-US"/>
        </w:rPr>
        <w:t>, SRC</w:t>
      </w:r>
      <w:r w:rsidR="00DB7848">
        <w:rPr>
          <w:sz w:val="18"/>
          <w:szCs w:val="18"/>
          <w:lang w:val="en-US"/>
        </w:rPr>
        <w:t xml:space="preserve"> (13)</w:t>
      </w:r>
      <w:r w:rsidR="000B0961" w:rsidRPr="00DB7848">
        <w:rPr>
          <w:sz w:val="18"/>
          <w:szCs w:val="18"/>
          <w:lang w:val="en-US"/>
        </w:rPr>
        <w:t>, YEAR</w:t>
      </w:r>
      <w:r w:rsidR="00DB7848">
        <w:rPr>
          <w:sz w:val="18"/>
          <w:szCs w:val="18"/>
          <w:lang w:val="en-US"/>
        </w:rPr>
        <w:t xml:space="preserve"> (1975-2010)</w:t>
      </w:r>
    </w:p>
    <w:p w:rsidR="000B0961" w:rsidRPr="00DB7848" w:rsidRDefault="000B0961" w:rsidP="003F038F">
      <w:pPr>
        <w:contextualSpacing/>
        <w:rPr>
          <w:sz w:val="18"/>
          <w:szCs w:val="18"/>
          <w:lang w:val="en-US"/>
        </w:rPr>
      </w:pPr>
      <w:r w:rsidRPr="00DB7848">
        <w:rPr>
          <w:sz w:val="18"/>
          <w:szCs w:val="18"/>
          <w:lang w:val="en-US"/>
        </w:rPr>
        <w:t>INDPRI</w:t>
      </w:r>
      <w:r w:rsidR="007D5F2B">
        <w:rPr>
          <w:sz w:val="18"/>
          <w:szCs w:val="18"/>
          <w:lang w:val="en-US"/>
        </w:rPr>
        <w:t>.har</w:t>
      </w:r>
      <w:r w:rsidRPr="00DB7848">
        <w:rPr>
          <w:sz w:val="18"/>
          <w:szCs w:val="18"/>
          <w:lang w:val="en-US"/>
        </w:rPr>
        <w:tab/>
      </w:r>
      <w:r w:rsidR="00F436E5">
        <w:rPr>
          <w:sz w:val="18"/>
          <w:szCs w:val="18"/>
          <w:lang w:val="en-US"/>
        </w:rPr>
        <w:t>tuotanto</w:t>
      </w:r>
      <w:r w:rsidR="002175B6">
        <w:rPr>
          <w:sz w:val="18"/>
          <w:szCs w:val="18"/>
          <w:lang w:val="en-US"/>
        </w:rPr>
        <w:t xml:space="preserve"> (1)</w:t>
      </w:r>
      <w:r w:rsidRPr="00DB7848">
        <w:rPr>
          <w:sz w:val="18"/>
          <w:szCs w:val="18"/>
          <w:lang w:val="en-US"/>
        </w:rPr>
        <w:tab/>
        <w:t>IND175</w:t>
      </w:r>
      <w:r w:rsidRPr="00DB7848">
        <w:rPr>
          <w:sz w:val="18"/>
          <w:szCs w:val="18"/>
          <w:lang w:val="en-US"/>
        </w:rPr>
        <w:tab/>
        <w:t>TRS</w:t>
      </w:r>
      <w:r w:rsidR="00DB7848">
        <w:rPr>
          <w:sz w:val="18"/>
          <w:szCs w:val="18"/>
          <w:lang w:val="en-US"/>
        </w:rPr>
        <w:t xml:space="preserve"> (2)</w:t>
      </w:r>
      <w:r w:rsidRPr="00DB7848">
        <w:rPr>
          <w:sz w:val="18"/>
          <w:szCs w:val="18"/>
          <w:lang w:val="en-US"/>
        </w:rPr>
        <w:t>, SRC</w:t>
      </w:r>
      <w:r w:rsidR="00DB7848">
        <w:rPr>
          <w:sz w:val="18"/>
          <w:szCs w:val="18"/>
          <w:lang w:val="en-US"/>
        </w:rPr>
        <w:t xml:space="preserve"> (13)</w:t>
      </w:r>
      <w:r w:rsidRPr="00DB7848">
        <w:rPr>
          <w:sz w:val="18"/>
          <w:szCs w:val="18"/>
          <w:lang w:val="en-US"/>
        </w:rPr>
        <w:t>, PRICE</w:t>
      </w:r>
      <w:r w:rsidR="00DB7848">
        <w:rPr>
          <w:sz w:val="18"/>
          <w:szCs w:val="18"/>
          <w:lang w:val="en-US"/>
        </w:rPr>
        <w:t xml:space="preserve"> (2)</w:t>
      </w:r>
      <w:r w:rsidRPr="00DB7848">
        <w:rPr>
          <w:sz w:val="18"/>
          <w:szCs w:val="18"/>
          <w:lang w:val="en-US"/>
        </w:rPr>
        <w:t>, YEAR</w:t>
      </w:r>
      <w:r w:rsidR="00DB7848">
        <w:rPr>
          <w:sz w:val="18"/>
          <w:szCs w:val="18"/>
          <w:lang w:val="en-US"/>
        </w:rPr>
        <w:t xml:space="preserve"> (1975-2010)</w:t>
      </w:r>
    </w:p>
    <w:p w:rsidR="000B0961" w:rsidRPr="004B6E3B" w:rsidRDefault="000B0961" w:rsidP="003F038F">
      <w:pPr>
        <w:contextualSpacing/>
        <w:rPr>
          <w:sz w:val="18"/>
          <w:szCs w:val="18"/>
        </w:rPr>
      </w:pPr>
      <w:r w:rsidRPr="004B6E3B">
        <w:rPr>
          <w:sz w:val="18"/>
          <w:szCs w:val="18"/>
        </w:rPr>
        <w:t>INVCOMS</w:t>
      </w:r>
      <w:r w:rsidR="007D5F2B">
        <w:rPr>
          <w:sz w:val="18"/>
          <w:szCs w:val="18"/>
        </w:rPr>
        <w:t>.har</w:t>
      </w:r>
      <w:r w:rsidRPr="004B6E3B">
        <w:rPr>
          <w:sz w:val="18"/>
          <w:szCs w:val="18"/>
        </w:rPr>
        <w:tab/>
      </w:r>
      <w:r w:rsidR="004B6E3B" w:rsidRPr="004B6E3B">
        <w:rPr>
          <w:sz w:val="18"/>
          <w:szCs w:val="18"/>
        </w:rPr>
        <w:t>investointihyödykkeet</w:t>
      </w:r>
      <w:r w:rsidRPr="004B6E3B">
        <w:rPr>
          <w:sz w:val="18"/>
          <w:szCs w:val="18"/>
        </w:rPr>
        <w:tab/>
        <w:t>-</w:t>
      </w:r>
      <w:r w:rsidRPr="004B6E3B">
        <w:rPr>
          <w:sz w:val="18"/>
          <w:szCs w:val="18"/>
        </w:rPr>
        <w:tab/>
        <w:t>TALTO</w:t>
      </w:r>
      <w:r w:rsidR="00DB7848" w:rsidRPr="004B6E3B">
        <w:rPr>
          <w:sz w:val="18"/>
          <w:szCs w:val="18"/>
        </w:rPr>
        <w:t xml:space="preserve"> (12)</w:t>
      </w:r>
      <w:r w:rsidRPr="004B6E3B">
        <w:rPr>
          <w:sz w:val="18"/>
          <w:szCs w:val="18"/>
        </w:rPr>
        <w:t>, ICOM</w:t>
      </w:r>
      <w:r w:rsidR="00DB7848" w:rsidRPr="004B6E3B">
        <w:rPr>
          <w:sz w:val="18"/>
          <w:szCs w:val="18"/>
        </w:rPr>
        <w:t xml:space="preserve"> (189)</w:t>
      </w:r>
    </w:p>
    <w:p w:rsidR="000B0961" w:rsidRPr="00DB7848" w:rsidRDefault="000B0961" w:rsidP="003F038F">
      <w:pPr>
        <w:contextualSpacing/>
        <w:rPr>
          <w:sz w:val="18"/>
          <w:szCs w:val="18"/>
          <w:lang w:val="en-US"/>
        </w:rPr>
      </w:pPr>
      <w:r w:rsidRPr="00DB7848">
        <w:rPr>
          <w:sz w:val="18"/>
          <w:szCs w:val="18"/>
          <w:lang w:val="en-US"/>
        </w:rPr>
        <w:t>INVDATA</w:t>
      </w:r>
      <w:r w:rsidR="007D5F2B">
        <w:rPr>
          <w:sz w:val="18"/>
          <w:szCs w:val="18"/>
          <w:lang w:val="en-US"/>
        </w:rPr>
        <w:t>.har</w:t>
      </w:r>
      <w:r w:rsidRPr="00DB7848">
        <w:rPr>
          <w:sz w:val="18"/>
          <w:szCs w:val="18"/>
          <w:lang w:val="en-US"/>
        </w:rPr>
        <w:tab/>
      </w:r>
      <w:r w:rsidR="00FA1643">
        <w:rPr>
          <w:sz w:val="18"/>
          <w:szCs w:val="18"/>
          <w:lang w:val="en-US"/>
        </w:rPr>
        <w:t>investoinnit</w:t>
      </w:r>
      <w:r w:rsidR="00F436E5">
        <w:rPr>
          <w:sz w:val="18"/>
          <w:szCs w:val="18"/>
          <w:lang w:val="en-US"/>
        </w:rPr>
        <w:t xml:space="preserve"> (kaikki)</w:t>
      </w:r>
      <w:r w:rsidRPr="00DB7848">
        <w:rPr>
          <w:sz w:val="18"/>
          <w:szCs w:val="18"/>
          <w:lang w:val="en-US"/>
        </w:rPr>
        <w:tab/>
        <w:t>IND177</w:t>
      </w:r>
      <w:r w:rsidRPr="00DB7848">
        <w:rPr>
          <w:sz w:val="18"/>
          <w:szCs w:val="18"/>
          <w:lang w:val="en-US"/>
        </w:rPr>
        <w:tab/>
        <w:t>SEC</w:t>
      </w:r>
      <w:r w:rsidR="00DB7848">
        <w:rPr>
          <w:sz w:val="18"/>
          <w:szCs w:val="18"/>
          <w:lang w:val="en-US"/>
        </w:rPr>
        <w:t xml:space="preserve"> (1</w:t>
      </w:r>
      <w:r w:rsidR="00F24A05">
        <w:rPr>
          <w:sz w:val="18"/>
          <w:szCs w:val="18"/>
          <w:lang w:val="en-US"/>
        </w:rPr>
        <w:t>7</w:t>
      </w:r>
      <w:r w:rsidR="00DB7848">
        <w:rPr>
          <w:sz w:val="18"/>
          <w:szCs w:val="18"/>
          <w:lang w:val="en-US"/>
        </w:rPr>
        <w:t>)</w:t>
      </w:r>
      <w:r w:rsidRPr="00DB7848">
        <w:rPr>
          <w:sz w:val="18"/>
          <w:szCs w:val="18"/>
          <w:lang w:val="en-US"/>
        </w:rPr>
        <w:t>, TRS</w:t>
      </w:r>
      <w:r w:rsidR="00DB7848">
        <w:rPr>
          <w:sz w:val="18"/>
          <w:szCs w:val="18"/>
          <w:lang w:val="en-US"/>
        </w:rPr>
        <w:t xml:space="preserve"> (3)</w:t>
      </w:r>
      <w:r w:rsidRPr="00DB7848">
        <w:rPr>
          <w:sz w:val="18"/>
          <w:szCs w:val="18"/>
          <w:lang w:val="en-US"/>
        </w:rPr>
        <w:t>, YEAR</w:t>
      </w:r>
      <w:r w:rsidR="00DB7848">
        <w:rPr>
          <w:sz w:val="18"/>
          <w:szCs w:val="18"/>
          <w:lang w:val="en-US"/>
        </w:rPr>
        <w:t xml:space="preserve"> (1975-201</w:t>
      </w:r>
      <w:r w:rsidR="00F24A05">
        <w:rPr>
          <w:sz w:val="18"/>
          <w:szCs w:val="18"/>
          <w:lang w:val="en-US"/>
        </w:rPr>
        <w:t>1</w:t>
      </w:r>
      <w:r w:rsidR="00DB7848">
        <w:rPr>
          <w:sz w:val="18"/>
          <w:szCs w:val="18"/>
          <w:lang w:val="en-US"/>
        </w:rPr>
        <w:t>)</w:t>
      </w:r>
      <w:r w:rsidRPr="00DB7848">
        <w:rPr>
          <w:sz w:val="18"/>
          <w:szCs w:val="18"/>
          <w:lang w:val="en-US"/>
        </w:rPr>
        <w:t>, PRICE</w:t>
      </w:r>
      <w:r w:rsidR="00DB7848">
        <w:rPr>
          <w:sz w:val="18"/>
          <w:szCs w:val="18"/>
          <w:lang w:val="en-US"/>
        </w:rPr>
        <w:t xml:space="preserve"> (</w:t>
      </w:r>
      <w:r w:rsidR="007C7FE1">
        <w:rPr>
          <w:sz w:val="18"/>
          <w:szCs w:val="18"/>
          <w:lang w:val="en-US"/>
        </w:rPr>
        <w:t>2</w:t>
      </w:r>
      <w:r w:rsidR="00DB7848">
        <w:rPr>
          <w:sz w:val="18"/>
          <w:szCs w:val="18"/>
          <w:lang w:val="en-US"/>
        </w:rPr>
        <w:t>)</w:t>
      </w:r>
    </w:p>
    <w:p w:rsidR="000B0961" w:rsidRPr="00DB7848" w:rsidRDefault="000B0961" w:rsidP="003F038F">
      <w:pPr>
        <w:contextualSpacing/>
        <w:rPr>
          <w:sz w:val="18"/>
          <w:szCs w:val="18"/>
          <w:lang w:val="en-US"/>
        </w:rPr>
      </w:pPr>
      <w:r w:rsidRPr="00DB7848">
        <w:rPr>
          <w:sz w:val="18"/>
          <w:szCs w:val="18"/>
          <w:lang w:val="en-US"/>
        </w:rPr>
        <w:t>INVPRI</w:t>
      </w:r>
      <w:r w:rsidR="007D5F2B">
        <w:rPr>
          <w:sz w:val="18"/>
          <w:szCs w:val="18"/>
          <w:lang w:val="en-US"/>
        </w:rPr>
        <w:t>.har</w:t>
      </w:r>
      <w:r w:rsidRPr="00DB7848">
        <w:rPr>
          <w:sz w:val="18"/>
          <w:szCs w:val="18"/>
          <w:lang w:val="en-US"/>
        </w:rPr>
        <w:tab/>
      </w:r>
      <w:r w:rsidR="00FA1643">
        <w:rPr>
          <w:sz w:val="18"/>
          <w:szCs w:val="18"/>
          <w:lang w:val="en-US"/>
        </w:rPr>
        <w:t>investoin</w:t>
      </w:r>
      <w:r w:rsidR="00F436E5">
        <w:rPr>
          <w:sz w:val="18"/>
          <w:szCs w:val="18"/>
          <w:lang w:val="en-US"/>
        </w:rPr>
        <w:t>nit (yks.+julk.)</w:t>
      </w:r>
      <w:r w:rsidRPr="00DB7848">
        <w:rPr>
          <w:sz w:val="18"/>
          <w:szCs w:val="18"/>
          <w:lang w:val="en-US"/>
        </w:rPr>
        <w:tab/>
        <w:t>-</w:t>
      </w:r>
      <w:r w:rsidRPr="00DB7848">
        <w:rPr>
          <w:sz w:val="18"/>
          <w:szCs w:val="18"/>
          <w:lang w:val="en-US"/>
        </w:rPr>
        <w:tab/>
        <w:t>TRS</w:t>
      </w:r>
      <w:r w:rsidR="007C7FE1">
        <w:rPr>
          <w:sz w:val="18"/>
          <w:szCs w:val="18"/>
          <w:lang w:val="en-US"/>
        </w:rPr>
        <w:t xml:space="preserve"> (1)</w:t>
      </w:r>
      <w:r w:rsidRPr="00DB7848">
        <w:rPr>
          <w:sz w:val="18"/>
          <w:szCs w:val="18"/>
          <w:lang w:val="en-US"/>
        </w:rPr>
        <w:t>, SRC</w:t>
      </w:r>
      <w:r w:rsidR="007C7FE1">
        <w:rPr>
          <w:sz w:val="18"/>
          <w:szCs w:val="18"/>
          <w:lang w:val="en-US"/>
        </w:rPr>
        <w:t xml:space="preserve"> (2)</w:t>
      </w:r>
      <w:r w:rsidRPr="00DB7848">
        <w:rPr>
          <w:sz w:val="18"/>
          <w:szCs w:val="18"/>
          <w:lang w:val="en-US"/>
        </w:rPr>
        <w:t>, PRICE</w:t>
      </w:r>
      <w:r w:rsidR="007C7FE1">
        <w:rPr>
          <w:sz w:val="18"/>
          <w:szCs w:val="18"/>
          <w:lang w:val="en-US"/>
        </w:rPr>
        <w:t xml:space="preserve"> (2)</w:t>
      </w:r>
      <w:r w:rsidRPr="00DB7848">
        <w:rPr>
          <w:sz w:val="18"/>
          <w:szCs w:val="18"/>
          <w:lang w:val="en-US"/>
        </w:rPr>
        <w:t>, YEAR</w:t>
      </w:r>
      <w:r w:rsidR="007C7FE1">
        <w:rPr>
          <w:sz w:val="18"/>
          <w:szCs w:val="18"/>
          <w:lang w:val="en-US"/>
        </w:rPr>
        <w:t xml:space="preserve"> (1975-2010)</w:t>
      </w:r>
    </w:p>
    <w:p w:rsidR="000B0961" w:rsidRPr="00C115F0" w:rsidRDefault="000B0961" w:rsidP="003F038F">
      <w:pPr>
        <w:contextualSpacing/>
        <w:rPr>
          <w:sz w:val="18"/>
          <w:szCs w:val="18"/>
          <w:lang w:val="sv-SE"/>
        </w:rPr>
      </w:pPr>
      <w:r w:rsidRPr="00C115F0">
        <w:rPr>
          <w:sz w:val="18"/>
          <w:szCs w:val="18"/>
          <w:lang w:val="sv-SE"/>
        </w:rPr>
        <w:t>MARGS</w:t>
      </w:r>
      <w:r w:rsidR="007D5F2B" w:rsidRPr="00C115F0">
        <w:rPr>
          <w:sz w:val="18"/>
          <w:szCs w:val="18"/>
          <w:lang w:val="sv-SE"/>
        </w:rPr>
        <w:t>.har</w:t>
      </w:r>
      <w:r w:rsidRPr="00C115F0">
        <w:rPr>
          <w:sz w:val="18"/>
          <w:szCs w:val="18"/>
          <w:lang w:val="sv-SE"/>
        </w:rPr>
        <w:tab/>
      </w:r>
      <w:r w:rsidR="00FA1643" w:rsidRPr="00C115F0">
        <w:rPr>
          <w:sz w:val="18"/>
          <w:szCs w:val="18"/>
          <w:lang w:val="sv-SE"/>
        </w:rPr>
        <w:t>marginaalit</w:t>
      </w:r>
      <w:r w:rsidRPr="00C115F0">
        <w:rPr>
          <w:sz w:val="18"/>
          <w:szCs w:val="18"/>
          <w:lang w:val="sv-SE"/>
        </w:rPr>
        <w:tab/>
        <w:t>-</w:t>
      </w:r>
      <w:r w:rsidRPr="00C115F0">
        <w:rPr>
          <w:sz w:val="18"/>
          <w:szCs w:val="18"/>
          <w:lang w:val="sv-SE"/>
        </w:rPr>
        <w:tab/>
        <w:t>MAR</w:t>
      </w:r>
      <w:r w:rsidR="007C7FE1" w:rsidRPr="00C115F0">
        <w:rPr>
          <w:sz w:val="18"/>
          <w:szCs w:val="18"/>
          <w:lang w:val="sv-SE"/>
        </w:rPr>
        <w:t xml:space="preserve"> (18)</w:t>
      </w:r>
      <w:r w:rsidRPr="00C115F0">
        <w:rPr>
          <w:sz w:val="18"/>
          <w:szCs w:val="18"/>
          <w:lang w:val="sv-SE"/>
        </w:rPr>
        <w:t>, MTYPE</w:t>
      </w:r>
      <w:r w:rsidR="007C7FE1" w:rsidRPr="00C115F0">
        <w:rPr>
          <w:sz w:val="18"/>
          <w:szCs w:val="18"/>
          <w:lang w:val="sv-SE"/>
        </w:rPr>
        <w:t xml:space="preserve"> (4)</w:t>
      </w:r>
    </w:p>
    <w:p w:rsidR="000B0961" w:rsidRPr="00DB7848" w:rsidRDefault="000B0961" w:rsidP="003F038F">
      <w:pPr>
        <w:contextualSpacing/>
        <w:rPr>
          <w:sz w:val="18"/>
          <w:szCs w:val="18"/>
          <w:lang w:val="en-US"/>
        </w:rPr>
      </w:pPr>
      <w:r w:rsidRPr="00DB7848">
        <w:rPr>
          <w:sz w:val="18"/>
          <w:szCs w:val="18"/>
          <w:lang w:val="en-US"/>
        </w:rPr>
        <w:t>PRODIND</w:t>
      </w:r>
      <w:r w:rsidR="007D5F2B">
        <w:rPr>
          <w:sz w:val="18"/>
          <w:szCs w:val="18"/>
          <w:lang w:val="en-US"/>
        </w:rPr>
        <w:t>.har</w:t>
      </w:r>
      <w:r w:rsidRPr="00DB7848">
        <w:rPr>
          <w:sz w:val="18"/>
          <w:szCs w:val="18"/>
          <w:lang w:val="en-US"/>
        </w:rPr>
        <w:tab/>
      </w:r>
      <w:r w:rsidR="004B6E3B">
        <w:rPr>
          <w:sz w:val="18"/>
          <w:szCs w:val="18"/>
          <w:lang w:val="en-US"/>
        </w:rPr>
        <w:t>tuotanto</w:t>
      </w:r>
      <w:r w:rsidR="002175B6">
        <w:rPr>
          <w:sz w:val="18"/>
          <w:szCs w:val="18"/>
          <w:lang w:val="en-US"/>
        </w:rPr>
        <w:t xml:space="preserve"> (2)</w:t>
      </w:r>
      <w:r w:rsidRPr="00DB7848">
        <w:rPr>
          <w:sz w:val="18"/>
          <w:szCs w:val="18"/>
          <w:lang w:val="en-US"/>
        </w:rPr>
        <w:tab/>
        <w:t>IND177</w:t>
      </w:r>
      <w:r w:rsidRPr="00DB7848">
        <w:rPr>
          <w:sz w:val="18"/>
          <w:szCs w:val="18"/>
          <w:lang w:val="en-US"/>
        </w:rPr>
        <w:tab/>
        <w:t>TRS</w:t>
      </w:r>
      <w:r w:rsidR="007C7FE1">
        <w:rPr>
          <w:sz w:val="18"/>
          <w:szCs w:val="18"/>
          <w:lang w:val="en-US"/>
        </w:rPr>
        <w:t xml:space="preserve"> (38)</w:t>
      </w:r>
      <w:r w:rsidRPr="00DB7848">
        <w:rPr>
          <w:sz w:val="18"/>
          <w:szCs w:val="18"/>
          <w:lang w:val="en-US"/>
        </w:rPr>
        <w:t>, YEAR</w:t>
      </w:r>
      <w:r w:rsidR="007C7FE1">
        <w:rPr>
          <w:sz w:val="18"/>
          <w:szCs w:val="18"/>
          <w:lang w:val="en-US"/>
        </w:rPr>
        <w:t xml:space="preserve"> (1975-201</w:t>
      </w:r>
      <w:r w:rsidR="0004269B">
        <w:rPr>
          <w:sz w:val="18"/>
          <w:szCs w:val="18"/>
          <w:lang w:val="en-US"/>
        </w:rPr>
        <w:t>1</w:t>
      </w:r>
      <w:r w:rsidR="007C7FE1">
        <w:rPr>
          <w:sz w:val="18"/>
          <w:szCs w:val="18"/>
          <w:lang w:val="en-US"/>
        </w:rPr>
        <w:t>)</w:t>
      </w:r>
      <w:r w:rsidRPr="00DB7848">
        <w:rPr>
          <w:sz w:val="18"/>
          <w:szCs w:val="18"/>
          <w:lang w:val="en-US"/>
        </w:rPr>
        <w:t>, SEC</w:t>
      </w:r>
      <w:r w:rsidR="007C7FE1">
        <w:rPr>
          <w:sz w:val="18"/>
          <w:szCs w:val="18"/>
          <w:lang w:val="en-US"/>
        </w:rPr>
        <w:t xml:space="preserve"> (8)</w:t>
      </w:r>
      <w:r w:rsidRPr="00DB7848">
        <w:rPr>
          <w:sz w:val="18"/>
          <w:szCs w:val="18"/>
          <w:lang w:val="en-US"/>
        </w:rPr>
        <w:t>, PRICE</w:t>
      </w:r>
      <w:r w:rsidR="007C7FE1">
        <w:rPr>
          <w:sz w:val="18"/>
          <w:szCs w:val="18"/>
          <w:lang w:val="en-US"/>
        </w:rPr>
        <w:t xml:space="preserve"> (2)</w:t>
      </w:r>
    </w:p>
    <w:p w:rsidR="000B0961" w:rsidRPr="00DB7848" w:rsidRDefault="000B0961" w:rsidP="003F038F">
      <w:pPr>
        <w:contextualSpacing/>
        <w:rPr>
          <w:sz w:val="18"/>
          <w:szCs w:val="18"/>
          <w:lang w:val="en-US"/>
        </w:rPr>
      </w:pPr>
      <w:r w:rsidRPr="00DB7848">
        <w:rPr>
          <w:sz w:val="18"/>
          <w:szCs w:val="18"/>
          <w:lang w:val="en-US"/>
        </w:rPr>
        <w:t>REGSUP</w:t>
      </w:r>
      <w:r w:rsidR="007D5F2B">
        <w:rPr>
          <w:sz w:val="18"/>
          <w:szCs w:val="18"/>
          <w:lang w:val="en-US"/>
        </w:rPr>
        <w:t>.har</w:t>
      </w:r>
      <w:r w:rsidRPr="00DB7848">
        <w:rPr>
          <w:sz w:val="18"/>
          <w:szCs w:val="18"/>
          <w:lang w:val="en-US"/>
        </w:rPr>
        <w:tab/>
      </w:r>
      <w:r w:rsidR="00FA1643">
        <w:rPr>
          <w:sz w:val="18"/>
          <w:szCs w:val="18"/>
          <w:lang w:val="en-US"/>
        </w:rPr>
        <w:t>tarjonta (alue)</w:t>
      </w:r>
      <w:r w:rsidRPr="00DB7848">
        <w:rPr>
          <w:sz w:val="18"/>
          <w:szCs w:val="18"/>
          <w:lang w:val="en-US"/>
        </w:rPr>
        <w:tab/>
        <w:t>IND77 (TOL2002)</w:t>
      </w:r>
      <w:r w:rsidRPr="00DB7848">
        <w:rPr>
          <w:sz w:val="18"/>
          <w:szCs w:val="18"/>
          <w:lang w:val="en-US"/>
        </w:rPr>
        <w:tab/>
        <w:t>COM</w:t>
      </w:r>
      <w:r w:rsidR="007C7FE1">
        <w:rPr>
          <w:sz w:val="18"/>
          <w:szCs w:val="18"/>
          <w:lang w:val="en-US"/>
        </w:rPr>
        <w:t xml:space="preserve"> (</w:t>
      </w:r>
      <w:r w:rsidRPr="00DB7848">
        <w:rPr>
          <w:sz w:val="18"/>
          <w:szCs w:val="18"/>
          <w:lang w:val="en-US"/>
        </w:rPr>
        <w:t>124</w:t>
      </w:r>
      <w:r w:rsidR="007C7FE1">
        <w:rPr>
          <w:sz w:val="18"/>
          <w:szCs w:val="18"/>
          <w:lang w:val="en-US"/>
        </w:rPr>
        <w:t>)</w:t>
      </w:r>
      <w:r w:rsidRPr="00DB7848">
        <w:rPr>
          <w:sz w:val="18"/>
          <w:szCs w:val="18"/>
          <w:lang w:val="en-US"/>
        </w:rPr>
        <w:t>, REG</w:t>
      </w:r>
      <w:r w:rsidR="007C7FE1">
        <w:rPr>
          <w:sz w:val="18"/>
          <w:szCs w:val="18"/>
          <w:lang w:val="en-US"/>
        </w:rPr>
        <w:t xml:space="preserve"> (21)</w:t>
      </w:r>
      <w:r w:rsidRPr="00DB7848">
        <w:rPr>
          <w:sz w:val="18"/>
          <w:szCs w:val="18"/>
          <w:lang w:val="en-US"/>
        </w:rPr>
        <w:t>, YEAR</w:t>
      </w:r>
      <w:r w:rsidR="007C7FE1">
        <w:rPr>
          <w:sz w:val="18"/>
          <w:szCs w:val="18"/>
          <w:lang w:val="en-US"/>
        </w:rPr>
        <w:t xml:space="preserve"> (2002)</w:t>
      </w:r>
      <w:r w:rsidRPr="00DB7848">
        <w:rPr>
          <w:sz w:val="18"/>
          <w:szCs w:val="18"/>
          <w:lang w:val="en-US"/>
        </w:rPr>
        <w:t>, UTYPE</w:t>
      </w:r>
      <w:r w:rsidR="007C7FE1">
        <w:rPr>
          <w:sz w:val="18"/>
          <w:szCs w:val="18"/>
          <w:lang w:val="en-US"/>
        </w:rPr>
        <w:t xml:space="preserve"> (1)</w:t>
      </w:r>
      <w:r w:rsidRPr="00DB7848">
        <w:rPr>
          <w:sz w:val="18"/>
          <w:szCs w:val="18"/>
          <w:lang w:val="en-US"/>
        </w:rPr>
        <w:t>, PTYPE</w:t>
      </w:r>
      <w:r w:rsidR="007C7FE1">
        <w:rPr>
          <w:sz w:val="18"/>
          <w:szCs w:val="18"/>
          <w:lang w:val="en-US"/>
        </w:rPr>
        <w:t xml:space="preserve"> (3)</w:t>
      </w:r>
    </w:p>
    <w:p w:rsidR="000B0961" w:rsidRPr="00DB7848" w:rsidRDefault="000B0961" w:rsidP="003F038F">
      <w:pPr>
        <w:contextualSpacing/>
        <w:rPr>
          <w:sz w:val="18"/>
          <w:szCs w:val="18"/>
          <w:lang w:val="en-US"/>
        </w:rPr>
      </w:pPr>
      <w:r w:rsidRPr="00DB7848">
        <w:rPr>
          <w:sz w:val="18"/>
          <w:szCs w:val="18"/>
          <w:lang w:val="en-US"/>
        </w:rPr>
        <w:t>REGSUPI</w:t>
      </w:r>
      <w:r w:rsidR="007D5F2B">
        <w:rPr>
          <w:sz w:val="18"/>
          <w:szCs w:val="18"/>
          <w:lang w:val="en-US"/>
        </w:rPr>
        <w:t>.har</w:t>
      </w:r>
      <w:r w:rsidRPr="00DB7848">
        <w:rPr>
          <w:sz w:val="18"/>
          <w:szCs w:val="18"/>
          <w:lang w:val="en-US"/>
        </w:rPr>
        <w:tab/>
      </w:r>
      <w:r w:rsidR="00FA1643">
        <w:rPr>
          <w:sz w:val="18"/>
          <w:szCs w:val="18"/>
          <w:lang w:val="en-US"/>
        </w:rPr>
        <w:t>tarjonta (alue)</w:t>
      </w:r>
      <w:r w:rsidRPr="00DB7848">
        <w:rPr>
          <w:sz w:val="18"/>
          <w:szCs w:val="18"/>
          <w:lang w:val="en-US"/>
        </w:rPr>
        <w:tab/>
        <w:t>TOT</w:t>
      </w:r>
      <w:r w:rsidR="007C7FE1">
        <w:rPr>
          <w:sz w:val="18"/>
          <w:szCs w:val="18"/>
          <w:lang w:val="en-US"/>
        </w:rPr>
        <w:t xml:space="preserve"> (2)</w:t>
      </w:r>
      <w:r w:rsidRPr="00DB7848">
        <w:rPr>
          <w:sz w:val="18"/>
          <w:szCs w:val="18"/>
          <w:lang w:val="en-US"/>
        </w:rPr>
        <w:tab/>
        <w:t>COM</w:t>
      </w:r>
      <w:r w:rsidR="007C7FE1">
        <w:rPr>
          <w:sz w:val="18"/>
          <w:szCs w:val="18"/>
          <w:lang w:val="en-US"/>
        </w:rPr>
        <w:t xml:space="preserve"> (</w:t>
      </w:r>
      <w:r w:rsidRPr="00DB7848">
        <w:rPr>
          <w:sz w:val="18"/>
          <w:szCs w:val="18"/>
          <w:lang w:val="en-US"/>
        </w:rPr>
        <w:t>136</w:t>
      </w:r>
      <w:r w:rsidR="007C7FE1">
        <w:rPr>
          <w:sz w:val="18"/>
          <w:szCs w:val="18"/>
          <w:lang w:val="en-US"/>
        </w:rPr>
        <w:t>)</w:t>
      </w:r>
      <w:r w:rsidRPr="00DB7848">
        <w:rPr>
          <w:sz w:val="18"/>
          <w:szCs w:val="18"/>
          <w:lang w:val="en-US"/>
        </w:rPr>
        <w:t>, REG</w:t>
      </w:r>
      <w:r w:rsidR="007C7FE1">
        <w:rPr>
          <w:sz w:val="18"/>
          <w:szCs w:val="18"/>
          <w:lang w:val="en-US"/>
        </w:rPr>
        <w:t xml:space="preserve"> (21)</w:t>
      </w:r>
      <w:r w:rsidRPr="00DB7848">
        <w:rPr>
          <w:sz w:val="18"/>
          <w:szCs w:val="18"/>
          <w:lang w:val="en-US"/>
        </w:rPr>
        <w:t>, YEAR</w:t>
      </w:r>
      <w:r w:rsidR="007C7FE1">
        <w:rPr>
          <w:sz w:val="18"/>
          <w:szCs w:val="18"/>
          <w:lang w:val="en-US"/>
        </w:rPr>
        <w:t xml:space="preserve"> (2002)</w:t>
      </w:r>
      <w:r w:rsidRPr="00DB7848">
        <w:rPr>
          <w:sz w:val="18"/>
          <w:szCs w:val="18"/>
          <w:lang w:val="en-US"/>
        </w:rPr>
        <w:t>, UTYPE</w:t>
      </w:r>
      <w:r w:rsidR="007C7FE1">
        <w:rPr>
          <w:sz w:val="18"/>
          <w:szCs w:val="18"/>
          <w:lang w:val="en-US"/>
        </w:rPr>
        <w:t xml:space="preserve"> (5)</w:t>
      </w:r>
      <w:r w:rsidRPr="00DB7848">
        <w:rPr>
          <w:sz w:val="18"/>
          <w:szCs w:val="18"/>
          <w:lang w:val="en-US"/>
        </w:rPr>
        <w:t>, PTYPE</w:t>
      </w:r>
      <w:r w:rsidR="007C7FE1">
        <w:rPr>
          <w:sz w:val="18"/>
          <w:szCs w:val="18"/>
          <w:lang w:val="en-US"/>
        </w:rPr>
        <w:t xml:space="preserve"> (3)</w:t>
      </w:r>
    </w:p>
    <w:p w:rsidR="000B0961" w:rsidRPr="00DB7848" w:rsidRDefault="000B0961" w:rsidP="003F038F">
      <w:pPr>
        <w:contextualSpacing/>
        <w:rPr>
          <w:sz w:val="18"/>
          <w:szCs w:val="18"/>
          <w:lang w:val="en-US"/>
        </w:rPr>
      </w:pPr>
      <w:r w:rsidRPr="00DB7848">
        <w:rPr>
          <w:sz w:val="18"/>
          <w:szCs w:val="18"/>
          <w:lang w:val="en-US"/>
        </w:rPr>
        <w:t>REGUSE</w:t>
      </w:r>
      <w:r w:rsidR="007D5F2B">
        <w:rPr>
          <w:sz w:val="18"/>
          <w:szCs w:val="18"/>
          <w:lang w:val="en-US"/>
        </w:rPr>
        <w:t>.har</w:t>
      </w:r>
      <w:r w:rsidRPr="00DB7848">
        <w:rPr>
          <w:sz w:val="18"/>
          <w:szCs w:val="18"/>
          <w:lang w:val="en-US"/>
        </w:rPr>
        <w:tab/>
      </w:r>
      <w:r w:rsidR="00FA1643">
        <w:rPr>
          <w:sz w:val="18"/>
          <w:szCs w:val="18"/>
          <w:lang w:val="en-US"/>
        </w:rPr>
        <w:t>käyttö (alue)</w:t>
      </w:r>
      <w:r w:rsidRPr="00DB7848">
        <w:rPr>
          <w:sz w:val="18"/>
          <w:szCs w:val="18"/>
          <w:lang w:val="en-US"/>
        </w:rPr>
        <w:tab/>
        <w:t>IND77 (TOL2002)</w:t>
      </w:r>
      <w:r w:rsidRPr="00DB7848">
        <w:rPr>
          <w:sz w:val="18"/>
          <w:szCs w:val="18"/>
          <w:lang w:val="en-US"/>
        </w:rPr>
        <w:tab/>
        <w:t>COM</w:t>
      </w:r>
      <w:r w:rsidR="007C7FE1">
        <w:rPr>
          <w:sz w:val="18"/>
          <w:szCs w:val="18"/>
          <w:lang w:val="en-US"/>
        </w:rPr>
        <w:t xml:space="preserve"> (</w:t>
      </w:r>
      <w:r w:rsidRPr="00DB7848">
        <w:rPr>
          <w:sz w:val="18"/>
          <w:szCs w:val="18"/>
          <w:lang w:val="en-US"/>
        </w:rPr>
        <w:t>127</w:t>
      </w:r>
      <w:r w:rsidR="007C7FE1">
        <w:rPr>
          <w:sz w:val="18"/>
          <w:szCs w:val="18"/>
          <w:lang w:val="en-US"/>
        </w:rPr>
        <w:t>)</w:t>
      </w:r>
      <w:r w:rsidRPr="00DB7848">
        <w:rPr>
          <w:sz w:val="18"/>
          <w:szCs w:val="18"/>
          <w:lang w:val="en-US"/>
        </w:rPr>
        <w:t>, REG</w:t>
      </w:r>
      <w:r w:rsidR="007C7FE1">
        <w:rPr>
          <w:sz w:val="18"/>
          <w:szCs w:val="18"/>
          <w:lang w:val="en-US"/>
        </w:rPr>
        <w:t xml:space="preserve"> (21)</w:t>
      </w:r>
      <w:r w:rsidRPr="00DB7848">
        <w:rPr>
          <w:sz w:val="18"/>
          <w:szCs w:val="18"/>
          <w:lang w:val="en-US"/>
        </w:rPr>
        <w:t>, YEAR</w:t>
      </w:r>
      <w:r w:rsidR="007C7FE1">
        <w:rPr>
          <w:sz w:val="18"/>
          <w:szCs w:val="18"/>
          <w:lang w:val="en-US"/>
        </w:rPr>
        <w:t xml:space="preserve"> (2002)</w:t>
      </w:r>
      <w:r w:rsidRPr="00DB7848">
        <w:rPr>
          <w:sz w:val="18"/>
          <w:szCs w:val="18"/>
          <w:lang w:val="en-US"/>
        </w:rPr>
        <w:t>, UTYPE</w:t>
      </w:r>
      <w:r w:rsidR="007C7FE1">
        <w:rPr>
          <w:sz w:val="18"/>
          <w:szCs w:val="18"/>
          <w:lang w:val="en-US"/>
        </w:rPr>
        <w:t xml:space="preserve"> (1)</w:t>
      </w:r>
      <w:r w:rsidRPr="00DB7848">
        <w:rPr>
          <w:sz w:val="18"/>
          <w:szCs w:val="18"/>
          <w:lang w:val="en-US"/>
        </w:rPr>
        <w:t>, PTYPE</w:t>
      </w:r>
      <w:r w:rsidR="007C7FE1">
        <w:rPr>
          <w:sz w:val="18"/>
          <w:szCs w:val="18"/>
          <w:lang w:val="en-US"/>
        </w:rPr>
        <w:t xml:space="preserve"> (1)</w:t>
      </w:r>
    </w:p>
    <w:p w:rsidR="000B0961" w:rsidRPr="00DB7848" w:rsidRDefault="000B0961" w:rsidP="003F038F">
      <w:pPr>
        <w:contextualSpacing/>
        <w:rPr>
          <w:sz w:val="18"/>
          <w:szCs w:val="18"/>
          <w:lang w:val="en-US"/>
        </w:rPr>
      </w:pPr>
      <w:r w:rsidRPr="00DB7848">
        <w:rPr>
          <w:sz w:val="18"/>
          <w:szCs w:val="18"/>
          <w:lang w:val="en-US"/>
        </w:rPr>
        <w:t>REGUSEI</w:t>
      </w:r>
      <w:r w:rsidR="007D5F2B">
        <w:rPr>
          <w:sz w:val="18"/>
          <w:szCs w:val="18"/>
          <w:lang w:val="en-US"/>
        </w:rPr>
        <w:t>.har</w:t>
      </w:r>
      <w:r w:rsidRPr="00DB7848">
        <w:rPr>
          <w:sz w:val="18"/>
          <w:szCs w:val="18"/>
          <w:lang w:val="en-US"/>
        </w:rPr>
        <w:tab/>
      </w:r>
      <w:r w:rsidR="00FA1643">
        <w:rPr>
          <w:sz w:val="18"/>
          <w:szCs w:val="18"/>
          <w:lang w:val="en-US"/>
        </w:rPr>
        <w:t>käyttö (alue)</w:t>
      </w:r>
      <w:r w:rsidRPr="00DB7848">
        <w:rPr>
          <w:sz w:val="18"/>
          <w:szCs w:val="18"/>
          <w:lang w:val="en-US"/>
        </w:rPr>
        <w:tab/>
        <w:t>TOT</w:t>
      </w:r>
      <w:r w:rsidRPr="00DB7848">
        <w:rPr>
          <w:sz w:val="18"/>
          <w:szCs w:val="18"/>
          <w:lang w:val="en-US"/>
        </w:rPr>
        <w:tab/>
        <w:t>COM</w:t>
      </w:r>
      <w:r w:rsidR="007C7FE1">
        <w:rPr>
          <w:sz w:val="18"/>
          <w:szCs w:val="18"/>
          <w:lang w:val="en-US"/>
        </w:rPr>
        <w:t xml:space="preserve"> (</w:t>
      </w:r>
      <w:r w:rsidRPr="00DB7848">
        <w:rPr>
          <w:sz w:val="18"/>
          <w:szCs w:val="18"/>
          <w:lang w:val="en-US"/>
        </w:rPr>
        <w:t>143</w:t>
      </w:r>
      <w:r w:rsidR="007C7FE1">
        <w:rPr>
          <w:sz w:val="18"/>
          <w:szCs w:val="18"/>
          <w:lang w:val="en-US"/>
        </w:rPr>
        <w:t>)</w:t>
      </w:r>
      <w:r w:rsidRPr="00DB7848">
        <w:rPr>
          <w:sz w:val="18"/>
          <w:szCs w:val="18"/>
          <w:lang w:val="en-US"/>
        </w:rPr>
        <w:t>, REG</w:t>
      </w:r>
      <w:r w:rsidR="007C7FE1">
        <w:rPr>
          <w:sz w:val="18"/>
          <w:szCs w:val="18"/>
          <w:lang w:val="en-US"/>
        </w:rPr>
        <w:t xml:space="preserve"> (21)</w:t>
      </w:r>
      <w:r w:rsidRPr="00DB7848">
        <w:rPr>
          <w:sz w:val="18"/>
          <w:szCs w:val="18"/>
          <w:lang w:val="en-US"/>
        </w:rPr>
        <w:t>, YEAR</w:t>
      </w:r>
      <w:r w:rsidR="007C7FE1">
        <w:rPr>
          <w:sz w:val="18"/>
          <w:szCs w:val="18"/>
          <w:lang w:val="en-US"/>
        </w:rPr>
        <w:t xml:space="preserve"> (2002)</w:t>
      </w:r>
      <w:r w:rsidRPr="00DB7848">
        <w:rPr>
          <w:sz w:val="18"/>
          <w:szCs w:val="18"/>
          <w:lang w:val="en-US"/>
        </w:rPr>
        <w:t>, UTYPE</w:t>
      </w:r>
      <w:r w:rsidR="007C7FE1">
        <w:rPr>
          <w:sz w:val="18"/>
          <w:szCs w:val="18"/>
          <w:lang w:val="en-US"/>
        </w:rPr>
        <w:t xml:space="preserve"> (13)</w:t>
      </w:r>
      <w:r w:rsidRPr="00DB7848">
        <w:rPr>
          <w:sz w:val="18"/>
          <w:szCs w:val="18"/>
          <w:lang w:val="en-US"/>
        </w:rPr>
        <w:t>, PTYPE</w:t>
      </w:r>
      <w:r w:rsidR="007C7FE1">
        <w:rPr>
          <w:sz w:val="18"/>
          <w:szCs w:val="18"/>
          <w:lang w:val="en-US"/>
        </w:rPr>
        <w:t xml:space="preserve"> (1)</w:t>
      </w:r>
    </w:p>
    <w:p w:rsidR="000B0961" w:rsidRPr="00DB7848" w:rsidRDefault="000B0961" w:rsidP="003F038F">
      <w:pPr>
        <w:contextualSpacing/>
        <w:rPr>
          <w:sz w:val="18"/>
          <w:szCs w:val="18"/>
          <w:lang w:val="en-US"/>
        </w:rPr>
      </w:pPr>
      <w:r w:rsidRPr="00DB7848">
        <w:rPr>
          <w:sz w:val="18"/>
          <w:szCs w:val="18"/>
          <w:lang w:val="en-US"/>
        </w:rPr>
        <w:t>SECDIAG</w:t>
      </w:r>
      <w:r w:rsidR="007D5F2B">
        <w:rPr>
          <w:sz w:val="18"/>
          <w:szCs w:val="18"/>
          <w:lang w:val="en-US"/>
        </w:rPr>
        <w:t>.har</w:t>
      </w:r>
      <w:r w:rsidRPr="00DB7848">
        <w:rPr>
          <w:sz w:val="18"/>
          <w:szCs w:val="18"/>
          <w:lang w:val="en-US"/>
        </w:rPr>
        <w:tab/>
      </w:r>
      <w:r w:rsidR="00FA1643">
        <w:rPr>
          <w:sz w:val="18"/>
          <w:szCs w:val="18"/>
          <w:lang w:val="en-US"/>
        </w:rPr>
        <w:t>diagnostiikkaa</w:t>
      </w:r>
      <w:r w:rsidRPr="00DB7848">
        <w:rPr>
          <w:sz w:val="18"/>
          <w:szCs w:val="18"/>
          <w:lang w:val="en-US"/>
        </w:rPr>
        <w:tab/>
        <w:t>-</w:t>
      </w:r>
      <w:r w:rsidRPr="00DB7848">
        <w:rPr>
          <w:sz w:val="18"/>
          <w:szCs w:val="18"/>
          <w:lang w:val="en-US"/>
        </w:rPr>
        <w:tab/>
        <w:t>SEC</w:t>
      </w:r>
      <w:r w:rsidR="007C7FE1">
        <w:rPr>
          <w:sz w:val="18"/>
          <w:szCs w:val="18"/>
          <w:lang w:val="en-US"/>
        </w:rPr>
        <w:t xml:space="preserve"> (2</w:t>
      </w:r>
      <w:r w:rsidR="00F24A05">
        <w:rPr>
          <w:sz w:val="18"/>
          <w:szCs w:val="18"/>
          <w:lang w:val="en-US"/>
        </w:rPr>
        <w:t>5</w:t>
      </w:r>
      <w:r w:rsidR="007C7FE1">
        <w:rPr>
          <w:sz w:val="18"/>
          <w:szCs w:val="18"/>
          <w:lang w:val="en-US"/>
        </w:rPr>
        <w:t>)</w:t>
      </w:r>
      <w:r w:rsidRPr="00DB7848">
        <w:rPr>
          <w:sz w:val="18"/>
          <w:szCs w:val="18"/>
          <w:lang w:val="en-US"/>
        </w:rPr>
        <w:t>, SOURCE</w:t>
      </w:r>
      <w:r w:rsidR="007C7FE1">
        <w:rPr>
          <w:sz w:val="18"/>
          <w:szCs w:val="18"/>
          <w:lang w:val="en-US"/>
        </w:rPr>
        <w:t xml:space="preserve"> (9)</w:t>
      </w:r>
    </w:p>
    <w:p w:rsidR="000B0961" w:rsidRPr="00DB7848" w:rsidRDefault="000B0961" w:rsidP="003F038F">
      <w:pPr>
        <w:contextualSpacing/>
        <w:rPr>
          <w:sz w:val="18"/>
          <w:szCs w:val="18"/>
          <w:lang w:val="en-US"/>
        </w:rPr>
      </w:pPr>
      <w:r w:rsidRPr="00DB7848">
        <w:rPr>
          <w:sz w:val="18"/>
          <w:szCs w:val="18"/>
          <w:lang w:val="en-US"/>
        </w:rPr>
        <w:t>SECTORS</w:t>
      </w:r>
      <w:r w:rsidR="007D5F2B">
        <w:rPr>
          <w:sz w:val="18"/>
          <w:szCs w:val="18"/>
          <w:lang w:val="en-US"/>
        </w:rPr>
        <w:t>.har</w:t>
      </w:r>
      <w:r w:rsidRPr="00DB7848">
        <w:rPr>
          <w:sz w:val="18"/>
          <w:szCs w:val="18"/>
          <w:lang w:val="en-US"/>
        </w:rPr>
        <w:tab/>
      </w:r>
      <w:r w:rsidR="00FA1643">
        <w:rPr>
          <w:sz w:val="18"/>
          <w:szCs w:val="18"/>
          <w:lang w:val="en-US"/>
        </w:rPr>
        <w:t>sektoritilit</w:t>
      </w:r>
      <w:r w:rsidRPr="00DB7848">
        <w:rPr>
          <w:sz w:val="18"/>
          <w:szCs w:val="18"/>
          <w:lang w:val="en-US"/>
        </w:rPr>
        <w:tab/>
        <w:t>-</w:t>
      </w:r>
      <w:r w:rsidRPr="00DB7848">
        <w:rPr>
          <w:sz w:val="18"/>
          <w:szCs w:val="18"/>
          <w:lang w:val="en-US"/>
        </w:rPr>
        <w:tab/>
        <w:t>TRS</w:t>
      </w:r>
      <w:r w:rsidR="007C7FE1">
        <w:rPr>
          <w:sz w:val="18"/>
          <w:szCs w:val="18"/>
          <w:lang w:val="en-US"/>
        </w:rPr>
        <w:t xml:space="preserve"> (162)</w:t>
      </w:r>
      <w:r w:rsidRPr="00DB7848">
        <w:rPr>
          <w:sz w:val="18"/>
          <w:szCs w:val="18"/>
          <w:lang w:val="en-US"/>
        </w:rPr>
        <w:t>, YEAR</w:t>
      </w:r>
      <w:r w:rsidR="007C7FE1">
        <w:rPr>
          <w:sz w:val="18"/>
          <w:szCs w:val="18"/>
          <w:lang w:val="en-US"/>
        </w:rPr>
        <w:t xml:space="preserve"> (1975-201</w:t>
      </w:r>
      <w:r w:rsidR="0004269B">
        <w:rPr>
          <w:sz w:val="18"/>
          <w:szCs w:val="18"/>
          <w:lang w:val="en-US"/>
        </w:rPr>
        <w:t>1</w:t>
      </w:r>
      <w:r w:rsidR="007C7FE1">
        <w:rPr>
          <w:sz w:val="18"/>
          <w:szCs w:val="18"/>
          <w:lang w:val="en-US"/>
        </w:rPr>
        <w:t>)</w:t>
      </w:r>
      <w:r w:rsidRPr="00DB7848">
        <w:rPr>
          <w:sz w:val="18"/>
          <w:szCs w:val="18"/>
          <w:lang w:val="en-US"/>
        </w:rPr>
        <w:t>, SEC</w:t>
      </w:r>
      <w:r w:rsidR="007C7FE1">
        <w:rPr>
          <w:sz w:val="18"/>
          <w:szCs w:val="18"/>
          <w:lang w:val="en-US"/>
        </w:rPr>
        <w:t xml:space="preserve"> (11)</w:t>
      </w:r>
    </w:p>
    <w:p w:rsidR="000B0961" w:rsidRPr="00DB7848" w:rsidRDefault="000B0961" w:rsidP="003F038F">
      <w:pPr>
        <w:contextualSpacing/>
        <w:rPr>
          <w:sz w:val="18"/>
          <w:szCs w:val="18"/>
          <w:lang w:val="en-US"/>
        </w:rPr>
      </w:pPr>
      <w:r w:rsidRPr="00DB7848">
        <w:rPr>
          <w:sz w:val="18"/>
          <w:szCs w:val="18"/>
          <w:lang w:val="en-US"/>
        </w:rPr>
        <w:t>SU2008</w:t>
      </w:r>
      <w:r w:rsidR="007D5F2B">
        <w:rPr>
          <w:sz w:val="18"/>
          <w:szCs w:val="18"/>
          <w:lang w:val="en-US"/>
        </w:rPr>
        <w:t>.har</w:t>
      </w:r>
      <w:r w:rsidRPr="00DB7848">
        <w:rPr>
          <w:sz w:val="18"/>
          <w:szCs w:val="18"/>
          <w:lang w:val="en-US"/>
        </w:rPr>
        <w:tab/>
      </w:r>
      <w:r w:rsidR="00FA1643">
        <w:rPr>
          <w:sz w:val="18"/>
          <w:szCs w:val="18"/>
          <w:lang w:val="en-US"/>
        </w:rPr>
        <w:t>panos-tuotos</w:t>
      </w:r>
      <w:r w:rsidRPr="00DB7848">
        <w:rPr>
          <w:sz w:val="18"/>
          <w:szCs w:val="18"/>
          <w:lang w:val="en-US"/>
        </w:rPr>
        <w:tab/>
        <w:t>IND172+TOT</w:t>
      </w:r>
      <w:r w:rsidRPr="00DB7848">
        <w:rPr>
          <w:sz w:val="18"/>
          <w:szCs w:val="18"/>
          <w:lang w:val="en-US"/>
        </w:rPr>
        <w:tab/>
        <w:t>COM</w:t>
      </w:r>
      <w:r w:rsidR="007C7FE1">
        <w:rPr>
          <w:sz w:val="18"/>
          <w:szCs w:val="18"/>
          <w:lang w:val="en-US"/>
        </w:rPr>
        <w:t xml:space="preserve"> (761)</w:t>
      </w:r>
      <w:r w:rsidRPr="00DB7848">
        <w:rPr>
          <w:sz w:val="18"/>
          <w:szCs w:val="18"/>
          <w:lang w:val="en-US"/>
        </w:rPr>
        <w:t>, UTYPE</w:t>
      </w:r>
      <w:r w:rsidR="007C7FE1">
        <w:rPr>
          <w:sz w:val="18"/>
          <w:szCs w:val="18"/>
          <w:lang w:val="en-US"/>
        </w:rPr>
        <w:t xml:space="preserve"> (14)</w:t>
      </w:r>
      <w:r w:rsidRPr="00DB7848">
        <w:rPr>
          <w:sz w:val="18"/>
          <w:szCs w:val="18"/>
          <w:lang w:val="en-US"/>
        </w:rPr>
        <w:t>, OTYPE</w:t>
      </w:r>
      <w:r w:rsidR="007C7FE1">
        <w:rPr>
          <w:sz w:val="18"/>
          <w:szCs w:val="18"/>
          <w:lang w:val="en-US"/>
        </w:rPr>
        <w:t xml:space="preserve"> (5)</w:t>
      </w:r>
      <w:r w:rsidRPr="00DB7848">
        <w:rPr>
          <w:sz w:val="18"/>
          <w:szCs w:val="18"/>
          <w:lang w:val="en-US"/>
        </w:rPr>
        <w:t>, TRS</w:t>
      </w:r>
      <w:r w:rsidR="007C7FE1">
        <w:rPr>
          <w:sz w:val="18"/>
          <w:szCs w:val="18"/>
          <w:lang w:val="en-US"/>
        </w:rPr>
        <w:t xml:space="preserve"> (9)</w:t>
      </w:r>
    </w:p>
    <w:p w:rsidR="000B0961" w:rsidRPr="00DB7848" w:rsidRDefault="000B0961" w:rsidP="003F038F">
      <w:pPr>
        <w:contextualSpacing/>
        <w:rPr>
          <w:sz w:val="18"/>
          <w:szCs w:val="18"/>
          <w:lang w:val="en-US"/>
        </w:rPr>
      </w:pPr>
      <w:r w:rsidRPr="00DB7848">
        <w:rPr>
          <w:sz w:val="18"/>
          <w:szCs w:val="18"/>
          <w:lang w:val="en-US"/>
        </w:rPr>
        <w:t>SURDATA</w:t>
      </w:r>
      <w:r w:rsidR="007D5F2B">
        <w:rPr>
          <w:sz w:val="18"/>
          <w:szCs w:val="18"/>
          <w:lang w:val="en-US"/>
        </w:rPr>
        <w:t>.har</w:t>
      </w:r>
      <w:r w:rsidRPr="00DB7848">
        <w:rPr>
          <w:sz w:val="18"/>
          <w:szCs w:val="18"/>
          <w:lang w:val="en-US"/>
        </w:rPr>
        <w:tab/>
      </w:r>
      <w:r w:rsidR="00FA1643">
        <w:rPr>
          <w:sz w:val="18"/>
          <w:szCs w:val="18"/>
          <w:lang w:val="en-US"/>
        </w:rPr>
        <w:t>toimintaylijäämä</w:t>
      </w:r>
      <w:r w:rsidRPr="00DB7848">
        <w:rPr>
          <w:sz w:val="18"/>
          <w:szCs w:val="18"/>
          <w:lang w:val="en-US"/>
        </w:rPr>
        <w:tab/>
        <w:t>IND175</w:t>
      </w:r>
      <w:r w:rsidRPr="00DB7848">
        <w:rPr>
          <w:sz w:val="18"/>
          <w:szCs w:val="18"/>
          <w:lang w:val="en-US"/>
        </w:rPr>
        <w:tab/>
        <w:t>TRS</w:t>
      </w:r>
      <w:r w:rsidR="007C7FE1">
        <w:rPr>
          <w:sz w:val="18"/>
          <w:szCs w:val="18"/>
          <w:lang w:val="en-US"/>
        </w:rPr>
        <w:t xml:space="preserve"> (3)</w:t>
      </w:r>
      <w:r w:rsidRPr="00DB7848">
        <w:rPr>
          <w:sz w:val="18"/>
          <w:szCs w:val="18"/>
          <w:lang w:val="en-US"/>
        </w:rPr>
        <w:t>, YEAR</w:t>
      </w:r>
      <w:r w:rsidR="007C7FE1">
        <w:rPr>
          <w:sz w:val="18"/>
          <w:szCs w:val="18"/>
          <w:lang w:val="en-US"/>
        </w:rPr>
        <w:t xml:space="preserve"> (1975-201</w:t>
      </w:r>
      <w:r w:rsidR="00672F5C">
        <w:rPr>
          <w:sz w:val="18"/>
          <w:szCs w:val="18"/>
          <w:lang w:val="en-US"/>
        </w:rPr>
        <w:t>1</w:t>
      </w:r>
      <w:r w:rsidR="007C7FE1">
        <w:rPr>
          <w:sz w:val="18"/>
          <w:szCs w:val="18"/>
          <w:lang w:val="en-US"/>
        </w:rPr>
        <w:t>)</w:t>
      </w:r>
      <w:r w:rsidRPr="00DB7848">
        <w:rPr>
          <w:sz w:val="18"/>
          <w:szCs w:val="18"/>
          <w:lang w:val="en-US"/>
        </w:rPr>
        <w:t>, PRICE</w:t>
      </w:r>
      <w:r w:rsidR="007C7FE1">
        <w:rPr>
          <w:sz w:val="18"/>
          <w:szCs w:val="18"/>
          <w:lang w:val="en-US"/>
        </w:rPr>
        <w:t xml:space="preserve"> (2)</w:t>
      </w:r>
    </w:p>
    <w:p w:rsidR="000B0961" w:rsidRPr="00DB7848" w:rsidRDefault="000B0961" w:rsidP="003F038F">
      <w:pPr>
        <w:contextualSpacing/>
        <w:rPr>
          <w:sz w:val="18"/>
          <w:szCs w:val="18"/>
          <w:lang w:val="en-US"/>
        </w:rPr>
      </w:pPr>
      <w:r w:rsidRPr="00DB7848">
        <w:rPr>
          <w:sz w:val="18"/>
          <w:szCs w:val="18"/>
          <w:lang w:val="en-US"/>
        </w:rPr>
        <w:t>TAXES</w:t>
      </w:r>
      <w:r w:rsidR="007D5F2B">
        <w:rPr>
          <w:sz w:val="18"/>
          <w:szCs w:val="18"/>
          <w:lang w:val="en-US"/>
        </w:rPr>
        <w:t>.har</w:t>
      </w:r>
      <w:r w:rsidRPr="00DB7848">
        <w:rPr>
          <w:sz w:val="18"/>
          <w:szCs w:val="18"/>
          <w:lang w:val="en-US"/>
        </w:rPr>
        <w:tab/>
      </w:r>
      <w:r w:rsidR="00FA1643">
        <w:rPr>
          <w:sz w:val="18"/>
          <w:szCs w:val="18"/>
          <w:lang w:val="en-US"/>
        </w:rPr>
        <w:t>verot</w:t>
      </w:r>
      <w:r w:rsidRPr="00DB7848">
        <w:rPr>
          <w:sz w:val="18"/>
          <w:szCs w:val="18"/>
          <w:lang w:val="en-US"/>
        </w:rPr>
        <w:tab/>
        <w:t>-</w:t>
      </w:r>
      <w:r w:rsidRPr="00DB7848">
        <w:rPr>
          <w:sz w:val="18"/>
          <w:szCs w:val="18"/>
          <w:lang w:val="en-US"/>
        </w:rPr>
        <w:tab/>
        <w:t>TRS</w:t>
      </w:r>
      <w:r w:rsidR="007C7FE1">
        <w:rPr>
          <w:sz w:val="18"/>
          <w:szCs w:val="18"/>
          <w:lang w:val="en-US"/>
        </w:rPr>
        <w:t xml:space="preserve"> (23)</w:t>
      </w:r>
      <w:r w:rsidRPr="00DB7848">
        <w:rPr>
          <w:sz w:val="18"/>
          <w:szCs w:val="18"/>
          <w:lang w:val="en-US"/>
        </w:rPr>
        <w:t>, YEAR</w:t>
      </w:r>
      <w:r w:rsidR="007C7FE1">
        <w:rPr>
          <w:sz w:val="18"/>
          <w:szCs w:val="18"/>
          <w:lang w:val="en-US"/>
        </w:rPr>
        <w:t xml:space="preserve"> (</w:t>
      </w:r>
      <w:r w:rsidR="00672F5C">
        <w:rPr>
          <w:sz w:val="18"/>
          <w:szCs w:val="18"/>
          <w:lang w:val="en-US"/>
        </w:rPr>
        <w:t>1995</w:t>
      </w:r>
      <w:r w:rsidR="007C7FE1">
        <w:rPr>
          <w:sz w:val="18"/>
          <w:szCs w:val="18"/>
          <w:lang w:val="en-US"/>
        </w:rPr>
        <w:t>-20</w:t>
      </w:r>
      <w:r w:rsidR="00672F5C">
        <w:rPr>
          <w:sz w:val="18"/>
          <w:szCs w:val="18"/>
          <w:lang w:val="en-US"/>
        </w:rPr>
        <w:t>11</w:t>
      </w:r>
      <w:r w:rsidR="007C7FE1">
        <w:rPr>
          <w:sz w:val="18"/>
          <w:szCs w:val="18"/>
          <w:lang w:val="en-US"/>
        </w:rPr>
        <w:t>)</w:t>
      </w:r>
      <w:r w:rsidRPr="00DB7848">
        <w:rPr>
          <w:sz w:val="18"/>
          <w:szCs w:val="18"/>
          <w:lang w:val="en-US"/>
        </w:rPr>
        <w:t>, SEC</w:t>
      </w:r>
      <w:r w:rsidR="007C7FE1">
        <w:rPr>
          <w:sz w:val="18"/>
          <w:szCs w:val="18"/>
          <w:lang w:val="en-US"/>
        </w:rPr>
        <w:t xml:space="preserve"> (3)</w:t>
      </w:r>
    </w:p>
    <w:p w:rsidR="004C3BE2" w:rsidRPr="00DB7848" w:rsidRDefault="004C3BE2" w:rsidP="003F038F">
      <w:pPr>
        <w:contextualSpacing/>
        <w:rPr>
          <w:sz w:val="18"/>
          <w:szCs w:val="18"/>
          <w:lang w:val="en-US"/>
        </w:rPr>
      </w:pPr>
      <w:r w:rsidRPr="00DB7848">
        <w:rPr>
          <w:sz w:val="18"/>
          <w:szCs w:val="18"/>
          <w:lang w:val="en-US"/>
        </w:rPr>
        <w:t>TRSDIAG</w:t>
      </w:r>
      <w:r w:rsidR="007D5F2B">
        <w:rPr>
          <w:sz w:val="18"/>
          <w:szCs w:val="18"/>
          <w:lang w:val="en-US"/>
        </w:rPr>
        <w:t>.har</w:t>
      </w:r>
      <w:r w:rsidRPr="00DB7848">
        <w:rPr>
          <w:sz w:val="18"/>
          <w:szCs w:val="18"/>
          <w:lang w:val="en-US"/>
        </w:rPr>
        <w:tab/>
      </w:r>
      <w:r w:rsidR="00FA1643">
        <w:rPr>
          <w:sz w:val="18"/>
          <w:szCs w:val="18"/>
          <w:lang w:val="en-US"/>
        </w:rPr>
        <w:t>diagnostiikkaa</w:t>
      </w:r>
      <w:r w:rsidRPr="00DB7848">
        <w:rPr>
          <w:sz w:val="18"/>
          <w:szCs w:val="18"/>
          <w:lang w:val="en-US"/>
        </w:rPr>
        <w:tab/>
        <w:t>-</w:t>
      </w:r>
      <w:r w:rsidRPr="00DB7848">
        <w:rPr>
          <w:sz w:val="18"/>
          <w:szCs w:val="18"/>
          <w:lang w:val="en-US"/>
        </w:rPr>
        <w:tab/>
        <w:t>TRS</w:t>
      </w:r>
      <w:r w:rsidR="00672F5C">
        <w:rPr>
          <w:sz w:val="18"/>
          <w:szCs w:val="18"/>
          <w:lang w:val="en-US"/>
        </w:rPr>
        <w:t xml:space="preserve"> (182</w:t>
      </w:r>
      <w:r w:rsidR="007C7FE1">
        <w:rPr>
          <w:sz w:val="18"/>
          <w:szCs w:val="18"/>
          <w:lang w:val="en-US"/>
        </w:rPr>
        <w:t>)</w:t>
      </w:r>
      <w:r w:rsidRPr="00DB7848">
        <w:rPr>
          <w:sz w:val="18"/>
          <w:szCs w:val="18"/>
          <w:lang w:val="en-US"/>
        </w:rPr>
        <w:t>, SOURCE</w:t>
      </w:r>
      <w:r w:rsidR="007C7FE1">
        <w:rPr>
          <w:sz w:val="18"/>
          <w:szCs w:val="18"/>
          <w:lang w:val="en-US"/>
        </w:rPr>
        <w:t xml:space="preserve"> (9)</w:t>
      </w:r>
    </w:p>
    <w:p w:rsidR="000B0961" w:rsidRPr="004C3BE2" w:rsidRDefault="00DB7848" w:rsidP="003F038F">
      <w:pPr>
        <w:contextualSpacing/>
        <w:rPr>
          <w:lang w:val="en-US"/>
        </w:rPr>
      </w:pPr>
      <w:r w:rsidRPr="00DB7848">
        <w:rPr>
          <w:sz w:val="18"/>
          <w:szCs w:val="18"/>
          <w:lang w:val="en-US"/>
        </w:rPr>
        <w:t>TUOTYOL</w:t>
      </w:r>
      <w:r w:rsidR="007D5F2B">
        <w:rPr>
          <w:sz w:val="18"/>
          <w:szCs w:val="18"/>
          <w:lang w:val="en-US"/>
        </w:rPr>
        <w:t>.har</w:t>
      </w:r>
      <w:r w:rsidRPr="00DB7848">
        <w:rPr>
          <w:sz w:val="18"/>
          <w:szCs w:val="18"/>
          <w:lang w:val="en-US"/>
        </w:rPr>
        <w:tab/>
      </w:r>
      <w:r w:rsidR="002175B6">
        <w:rPr>
          <w:sz w:val="18"/>
          <w:szCs w:val="18"/>
          <w:lang w:val="en-US"/>
        </w:rPr>
        <w:t>tuotantotilit</w:t>
      </w:r>
      <w:r w:rsidR="00FA1643">
        <w:rPr>
          <w:sz w:val="18"/>
          <w:szCs w:val="18"/>
          <w:lang w:val="en-US"/>
        </w:rPr>
        <w:t xml:space="preserve"> (alue)</w:t>
      </w:r>
      <w:r w:rsidRPr="00DB7848">
        <w:rPr>
          <w:sz w:val="18"/>
          <w:szCs w:val="18"/>
          <w:lang w:val="en-US"/>
        </w:rPr>
        <w:tab/>
        <w:t>IND17</w:t>
      </w:r>
      <w:r w:rsidR="00672F5C">
        <w:rPr>
          <w:sz w:val="18"/>
          <w:szCs w:val="18"/>
          <w:lang w:val="en-US"/>
        </w:rPr>
        <w:t>3</w:t>
      </w:r>
      <w:r w:rsidRPr="00DB7848">
        <w:rPr>
          <w:sz w:val="18"/>
          <w:szCs w:val="18"/>
          <w:lang w:val="en-US"/>
        </w:rPr>
        <w:tab/>
        <w:t>TRS</w:t>
      </w:r>
      <w:r w:rsidR="007C7FE1">
        <w:rPr>
          <w:sz w:val="18"/>
          <w:szCs w:val="18"/>
          <w:lang w:val="en-US"/>
        </w:rPr>
        <w:t xml:space="preserve"> (7)</w:t>
      </w:r>
      <w:r w:rsidRPr="00DB7848">
        <w:rPr>
          <w:sz w:val="18"/>
          <w:szCs w:val="18"/>
          <w:lang w:val="en-US"/>
        </w:rPr>
        <w:t>, YEAR</w:t>
      </w:r>
      <w:r w:rsidR="007C7FE1">
        <w:rPr>
          <w:sz w:val="18"/>
          <w:szCs w:val="18"/>
          <w:lang w:val="en-US"/>
        </w:rPr>
        <w:t xml:space="preserve"> (200</w:t>
      </w:r>
      <w:r w:rsidR="001D1BE2">
        <w:rPr>
          <w:sz w:val="18"/>
          <w:szCs w:val="18"/>
          <w:lang w:val="en-US"/>
        </w:rPr>
        <w:t>0-2010</w:t>
      </w:r>
      <w:r w:rsidR="007C7FE1">
        <w:rPr>
          <w:sz w:val="18"/>
          <w:szCs w:val="18"/>
          <w:lang w:val="en-US"/>
        </w:rPr>
        <w:t>)</w:t>
      </w:r>
      <w:r w:rsidRPr="00DB7848">
        <w:rPr>
          <w:sz w:val="18"/>
          <w:szCs w:val="18"/>
          <w:lang w:val="en-US"/>
        </w:rPr>
        <w:t>, REG</w:t>
      </w:r>
      <w:r w:rsidR="007C7FE1">
        <w:rPr>
          <w:sz w:val="18"/>
          <w:szCs w:val="18"/>
          <w:lang w:val="en-US"/>
        </w:rPr>
        <w:t xml:space="preserve"> (21)</w:t>
      </w:r>
    </w:p>
    <w:p w:rsidR="002A798D" w:rsidRPr="00C115F0" w:rsidRDefault="002A798D" w:rsidP="00D61F24">
      <w:pPr>
        <w:rPr>
          <w:lang w:val="en-US"/>
        </w:rPr>
      </w:pPr>
    </w:p>
    <w:p w:rsidR="00E20E73" w:rsidRDefault="00E20E73" w:rsidP="00D61F24">
      <w:r w:rsidRPr="00E20E73">
        <w:t xml:space="preserve">HARDATA-kansioon tallennettavien tiedostojen nimet voivat jostain syystä olla korkeintaan seitsemän merkkiä pitkiä. Pidempien tiedostonnimien käyttäminen aiheuttaa virheen </w:t>
      </w:r>
      <w:r w:rsidR="00EF7185">
        <w:t>ja kyseiset tiedostot eivät tallennu ollenkaan</w:t>
      </w:r>
      <w:r w:rsidRPr="00E20E73">
        <w:t>!</w:t>
      </w:r>
    </w:p>
    <w:p w:rsidR="00FB01E8" w:rsidRPr="00E20E73" w:rsidRDefault="00FB01E8" w:rsidP="00D61F24">
      <w:r>
        <w:t xml:space="preserve">Mappings-kansiossa on myös komentojonotiedosto </w:t>
      </w:r>
      <w:r w:rsidRPr="00FB01E8">
        <w:rPr>
          <w:b/>
        </w:rPr>
        <w:t>domaps.bat</w:t>
      </w:r>
      <w:r>
        <w:t>, joka suorittaa MAPPING- ja HARDATA-kansioiden vaiheet yhdellä kertaa.</w:t>
      </w:r>
    </w:p>
    <w:p w:rsidR="00E20E73" w:rsidRPr="00C115F0" w:rsidRDefault="00E20E73" w:rsidP="00D61F24"/>
    <w:p w:rsidR="00A745FC" w:rsidRPr="002B3134" w:rsidRDefault="00A745FC" w:rsidP="00A745FC">
      <w:pPr>
        <w:pStyle w:val="Luettelokappale"/>
        <w:numPr>
          <w:ilvl w:val="0"/>
          <w:numId w:val="1"/>
        </w:numPr>
        <w:rPr>
          <w:b/>
          <w:i/>
        </w:rPr>
      </w:pPr>
      <w:r w:rsidRPr="002B3134">
        <w:rPr>
          <w:b/>
          <w:i/>
        </w:rPr>
        <w:t>Panos</w:t>
      </w:r>
      <w:r w:rsidR="006D4211">
        <w:rPr>
          <w:b/>
          <w:i/>
        </w:rPr>
        <w:t>-</w:t>
      </w:r>
      <w:r w:rsidRPr="002B3134">
        <w:rPr>
          <w:b/>
          <w:i/>
        </w:rPr>
        <w:t xml:space="preserve">tuotosaineiston </w:t>
      </w:r>
      <w:r w:rsidR="00886CC3" w:rsidRPr="002B3134">
        <w:rPr>
          <w:b/>
          <w:i/>
        </w:rPr>
        <w:t>luo</w:t>
      </w:r>
      <w:r w:rsidR="00EC0509" w:rsidRPr="002B3134">
        <w:rPr>
          <w:b/>
          <w:i/>
        </w:rPr>
        <w:t>minen – INPUT</w:t>
      </w:r>
      <w:r w:rsidRPr="002B3134">
        <w:rPr>
          <w:b/>
          <w:i/>
        </w:rPr>
        <w:t>O</w:t>
      </w:r>
      <w:r w:rsidR="00EC0509" w:rsidRPr="002B3134">
        <w:rPr>
          <w:b/>
          <w:i/>
        </w:rPr>
        <w:t>U</w:t>
      </w:r>
      <w:r w:rsidRPr="002B3134">
        <w:rPr>
          <w:b/>
          <w:i/>
        </w:rPr>
        <w:t>TPUT-kansio</w:t>
      </w:r>
    </w:p>
    <w:p w:rsidR="00BD74BF" w:rsidRDefault="00886CC3" w:rsidP="00886CC3">
      <w:r>
        <w:t>Tässä kansiossa luodaan</w:t>
      </w:r>
      <w:r w:rsidR="00B56C96" w:rsidRPr="00B56C96">
        <w:t xml:space="preserve"> </w:t>
      </w:r>
      <w:r>
        <w:t>kansallisen tason panos-tuotosaineisto</w:t>
      </w:r>
      <w:r w:rsidR="00474B39">
        <w:t xml:space="preserve"> </w:t>
      </w:r>
      <w:r w:rsidR="00B56C96">
        <w:t xml:space="preserve">edellisessä askeleessa luoduista </w:t>
      </w:r>
      <w:r w:rsidR="00813AD1">
        <w:t>HAR</w:t>
      </w:r>
      <w:r w:rsidR="00B56C96">
        <w:t>-tiedostoista</w:t>
      </w:r>
      <w:r>
        <w:t xml:space="preserve">. </w:t>
      </w:r>
      <w:r w:rsidRPr="007254AE">
        <w:rPr>
          <w:b/>
        </w:rPr>
        <w:t>dodata.bat</w:t>
      </w:r>
      <w:r w:rsidR="007254AE">
        <w:t>-komentojono</w:t>
      </w:r>
      <w:r>
        <w:t xml:space="preserve"> suorittaa</w:t>
      </w:r>
      <w:r w:rsidR="007254AE">
        <w:t xml:space="preserve"> työn ajamalla</w:t>
      </w:r>
      <w:r>
        <w:t xml:space="preserve"> kansiossa olevat tab</w:t>
      </w:r>
      <w:r w:rsidR="00743A5C">
        <w:t>lo</w:t>
      </w:r>
      <w:r>
        <w:t>-</w:t>
      </w:r>
      <w:r w:rsidR="007254AE">
        <w:t>ohjelma</w:t>
      </w:r>
      <w:r>
        <w:t>t</w:t>
      </w:r>
      <w:r w:rsidR="00FD4397">
        <w:t xml:space="preserve"> (</w:t>
      </w:r>
      <w:r w:rsidR="00FD4397" w:rsidRPr="007254AE">
        <w:rPr>
          <w:b/>
        </w:rPr>
        <w:t>stage1.tab-stage</w:t>
      </w:r>
      <w:r w:rsidR="00813AD1">
        <w:rPr>
          <w:b/>
        </w:rPr>
        <w:t>6</w:t>
      </w:r>
      <w:r w:rsidR="00FD4397" w:rsidRPr="007254AE">
        <w:rPr>
          <w:b/>
        </w:rPr>
        <w:t>.tab</w:t>
      </w:r>
      <w:r w:rsidR="00FD4397">
        <w:t>)</w:t>
      </w:r>
      <w:r w:rsidR="005A29E0">
        <w:t>, jo</w:t>
      </w:r>
      <w:r w:rsidR="00327536">
        <w:t>ill</w:t>
      </w:r>
      <w:r w:rsidR="005A29E0">
        <w:t xml:space="preserve">a </w:t>
      </w:r>
      <w:r w:rsidR="007254AE">
        <w:t>muokat</w:t>
      </w:r>
      <w:r w:rsidR="00327536">
        <w:t>aan</w:t>
      </w:r>
      <w:r w:rsidR="007254AE">
        <w:t xml:space="preserve"> aineistoa ja te</w:t>
      </w:r>
      <w:r w:rsidR="00327536">
        <w:t>hdään</w:t>
      </w:r>
      <w:r w:rsidR="007254AE">
        <w:t xml:space="preserve"> siitä</w:t>
      </w:r>
      <w:r w:rsidR="005A29E0">
        <w:t xml:space="preserve"> yhdenmukai</w:t>
      </w:r>
      <w:r w:rsidR="00327536">
        <w:t>n</w:t>
      </w:r>
      <w:r w:rsidR="005A29E0">
        <w:t xml:space="preserve">en seuraavassa askeleessa käytettävän </w:t>
      </w:r>
      <w:r w:rsidR="007254AE">
        <w:t xml:space="preserve">staattisen </w:t>
      </w:r>
      <w:r w:rsidR="005A29E0">
        <w:t>ORANI</w:t>
      </w:r>
      <w:r w:rsidR="007254AE">
        <w:t>-G</w:t>
      </w:r>
      <w:r w:rsidR="005A29E0">
        <w:t>-mallin kanssa</w:t>
      </w:r>
      <w:r>
        <w:t xml:space="preserve">. </w:t>
      </w:r>
      <w:r w:rsidR="006201AB">
        <w:t>ORANI-G-mallilla voidaan puolestaan testata aineiston tasapaino ja</w:t>
      </w:r>
      <w:r w:rsidR="00D84CA0">
        <w:t xml:space="preserve"> käyttökelpoisuus </w:t>
      </w:r>
      <w:r w:rsidR="00743A5C">
        <w:t xml:space="preserve">staattisessa </w:t>
      </w:r>
      <w:r w:rsidR="00D84CA0">
        <w:t>YTP-mallissa.</w:t>
      </w:r>
    </w:p>
    <w:p w:rsidR="00CD40A6" w:rsidRDefault="007254AE" w:rsidP="00886CC3">
      <w:r>
        <w:t xml:space="preserve">Ennen </w:t>
      </w:r>
      <w:r w:rsidR="00CD40A6">
        <w:t>tab</w:t>
      </w:r>
      <w:r w:rsidR="00524AB7">
        <w:t>lo</w:t>
      </w:r>
      <w:r>
        <w:t>-ohjelmien ajamista</w:t>
      </w:r>
      <w:r w:rsidR="00CD40A6">
        <w:t xml:space="preserve"> kopioidaan </w:t>
      </w:r>
      <w:r w:rsidR="004B4ECB">
        <w:t xml:space="preserve">tarvittavat </w:t>
      </w:r>
      <w:r w:rsidR="00CD40A6">
        <w:t xml:space="preserve">tiedostot HARDATA-kansiosta. Mapping-tiedostot muutetaan </w:t>
      </w:r>
      <w:r>
        <w:t xml:space="preserve">txt-muodosta </w:t>
      </w:r>
      <w:r w:rsidR="00CD40A6">
        <w:t>har-muotoon TXT2HAR-ohjelmalla.</w:t>
      </w:r>
    </w:p>
    <w:p w:rsidR="00DE7ADE" w:rsidRPr="001A387C" w:rsidRDefault="00AC441C" w:rsidP="003F038F">
      <w:pPr>
        <w:outlineLvl w:val="0"/>
        <w:rPr>
          <w:i/>
        </w:rPr>
      </w:pPr>
      <w:r>
        <w:rPr>
          <w:i/>
        </w:rPr>
        <w:t>Stage 1 – L</w:t>
      </w:r>
      <w:r w:rsidR="00DE7ADE" w:rsidRPr="001A387C">
        <w:rPr>
          <w:i/>
        </w:rPr>
        <w:t>abeling and sources</w:t>
      </w:r>
    </w:p>
    <w:p w:rsidR="00137B49" w:rsidRDefault="00137B49" w:rsidP="00137B49">
      <w:pPr>
        <w:ind w:firstLine="1304"/>
      </w:pPr>
      <w:r>
        <w:t>Luettavat tiedostot:</w:t>
      </w:r>
    </w:p>
    <w:p w:rsidR="00CD40A6" w:rsidRDefault="00AC1130" w:rsidP="00137B49">
      <w:pPr>
        <w:pStyle w:val="Luettelokappale"/>
        <w:numPr>
          <w:ilvl w:val="0"/>
          <w:numId w:val="4"/>
        </w:numPr>
      </w:pPr>
      <w:r>
        <w:t>tarjonta-käyttötaulu (SUTS</w:t>
      </w:r>
      <w:r w:rsidR="007D5F2B">
        <w:t>.har</w:t>
      </w:r>
      <w:r w:rsidR="00137B49">
        <w:t>)</w:t>
      </w:r>
    </w:p>
    <w:p w:rsidR="00137B49" w:rsidRDefault="00137B49" w:rsidP="00137B49">
      <w:pPr>
        <w:pStyle w:val="Luettelokappale"/>
        <w:numPr>
          <w:ilvl w:val="0"/>
          <w:numId w:val="4"/>
        </w:numPr>
      </w:pPr>
      <w:r>
        <w:t>toimiala- ja hyödyke</w:t>
      </w:r>
      <w:r w:rsidR="00327536">
        <w:t>avaimet</w:t>
      </w:r>
      <w:r>
        <w:t xml:space="preserve"> (INDMAPS</w:t>
      </w:r>
      <w:r w:rsidR="007D5F2B">
        <w:t>.har</w:t>
      </w:r>
      <w:r>
        <w:t xml:space="preserve"> ja COMMAPT</w:t>
      </w:r>
      <w:r w:rsidR="007D5F2B">
        <w:t>.har</w:t>
      </w:r>
      <w:r w:rsidR="00857CA2">
        <w:t xml:space="preserve">; </w:t>
      </w:r>
      <w:r w:rsidR="009F6408">
        <w:t>rawdata</w:t>
      </w:r>
      <w:r w:rsidR="00857CA2">
        <w:t>-kansio</w:t>
      </w:r>
      <w:r>
        <w:t>)</w:t>
      </w:r>
    </w:p>
    <w:p w:rsidR="00137B49" w:rsidRDefault="00137B49" w:rsidP="00137B49">
      <w:pPr>
        <w:ind w:left="1304"/>
      </w:pPr>
      <w:r>
        <w:t>Tuotettavat tiedostot:</w:t>
      </w:r>
    </w:p>
    <w:p w:rsidR="00137B49" w:rsidRDefault="00857CA2" w:rsidP="00137B49">
      <w:pPr>
        <w:pStyle w:val="Luettelokappale"/>
        <w:numPr>
          <w:ilvl w:val="0"/>
          <w:numId w:val="5"/>
        </w:numPr>
      </w:pPr>
      <w:r>
        <w:t>output</w:t>
      </w:r>
      <w:r w:rsidR="00137B49">
        <w:t>-tiedosto (STAGE1</w:t>
      </w:r>
      <w:r w:rsidR="007D5F2B">
        <w:t>.har</w:t>
      </w:r>
      <w:r w:rsidR="00137B49">
        <w:t>)</w:t>
      </w:r>
    </w:p>
    <w:p w:rsidR="00137B49" w:rsidRDefault="00137B49" w:rsidP="00137B49">
      <w:pPr>
        <w:pStyle w:val="Luettelokappale"/>
        <w:numPr>
          <w:ilvl w:val="0"/>
          <w:numId w:val="5"/>
        </w:numPr>
      </w:pPr>
      <w:r>
        <w:t>joukkotiedosto (SETS1</w:t>
      </w:r>
      <w:r w:rsidR="007D5F2B">
        <w:t>.har</w:t>
      </w:r>
      <w:r>
        <w:t>)</w:t>
      </w:r>
    </w:p>
    <w:p w:rsidR="00137B49" w:rsidRDefault="00857CA2" w:rsidP="00137B49">
      <w:pPr>
        <w:pStyle w:val="Luettelokappale"/>
        <w:numPr>
          <w:ilvl w:val="0"/>
          <w:numId w:val="5"/>
        </w:numPr>
      </w:pPr>
      <w:r>
        <w:t>tarkistustiedosto (</w:t>
      </w:r>
      <w:r w:rsidR="00C61104">
        <w:t>dg</w:t>
      </w:r>
      <w:r w:rsidR="00327536">
        <w:t>STAGE</w:t>
      </w:r>
      <w:r>
        <w:t>1</w:t>
      </w:r>
      <w:r w:rsidR="007D5F2B">
        <w:t>.har</w:t>
      </w:r>
      <w:r>
        <w:t>)</w:t>
      </w:r>
    </w:p>
    <w:p w:rsidR="00402954" w:rsidRDefault="00402954" w:rsidP="00402954">
      <w:r>
        <w:t>Tässä vaiheessa panos-tuotostaulut erotellaan käyttö- (</w:t>
      </w:r>
      <w:r w:rsidR="00005B9A">
        <w:t>”</w:t>
      </w:r>
      <w:r>
        <w:t>USE</w:t>
      </w:r>
      <w:r w:rsidR="00005B9A">
        <w:t>2”</w:t>
      </w:r>
      <w:r>
        <w:t>) ja valmistusmatriiseihin (</w:t>
      </w:r>
      <w:r w:rsidR="00005B9A">
        <w:t>”</w:t>
      </w:r>
      <w:r>
        <w:t>MAKE</w:t>
      </w:r>
      <w:r w:rsidR="00005B9A">
        <w:t>”</w:t>
      </w:r>
      <w:r w:rsidR="000011BE">
        <w:t xml:space="preserve"> ja </w:t>
      </w:r>
      <w:r w:rsidR="00005B9A">
        <w:t>”</w:t>
      </w:r>
      <w:r w:rsidR="000011BE">
        <w:t>MAKI</w:t>
      </w:r>
      <w:r w:rsidR="00005B9A">
        <w:t>”</w:t>
      </w:r>
      <w:r w:rsidR="000011BE">
        <w:t xml:space="preserve"> tuonnille</w:t>
      </w:r>
      <w:r>
        <w:t xml:space="preserve">). </w:t>
      </w:r>
      <w:r w:rsidR="00AC1130">
        <w:t xml:space="preserve">Käyttömatriisi </w:t>
      </w:r>
      <w:r w:rsidR="00327536">
        <w:t>on kuvaus</w:t>
      </w:r>
      <w:r w:rsidR="00AC1130">
        <w:t xml:space="preserve"> toimial</w:t>
      </w:r>
      <w:r w:rsidR="00327536">
        <w:t>ojen</w:t>
      </w:r>
      <w:r w:rsidR="00AC1130">
        <w:t xml:space="preserve"> </w:t>
      </w:r>
      <w:r w:rsidR="00327536">
        <w:t>välituotekäytöstä</w:t>
      </w:r>
      <w:r w:rsidR="00AC1130">
        <w:t>. Valmistusmatriis</w:t>
      </w:r>
      <w:r w:rsidR="00327536">
        <w:t>i</w:t>
      </w:r>
      <w:r w:rsidR="00AC1130">
        <w:t xml:space="preserve"> puolestaan kuva</w:t>
      </w:r>
      <w:r w:rsidR="00327536">
        <w:t>a</w:t>
      </w:r>
      <w:r w:rsidR="00AC1130">
        <w:t xml:space="preserve"> kuinka eri </w:t>
      </w:r>
      <w:r w:rsidR="00524AB7">
        <w:t>hyödykkeiden</w:t>
      </w:r>
      <w:r w:rsidR="00AC1130">
        <w:t xml:space="preserve"> </w:t>
      </w:r>
      <w:r w:rsidR="00524AB7">
        <w:t>tuotanto jaka</w:t>
      </w:r>
      <w:r w:rsidR="00743A5C">
        <w:t>u</w:t>
      </w:r>
      <w:r w:rsidR="00524AB7">
        <w:t xml:space="preserve">tuu </w:t>
      </w:r>
      <w:r w:rsidR="00AC1130">
        <w:t xml:space="preserve">eri </w:t>
      </w:r>
      <w:r w:rsidR="00524AB7">
        <w:t>toimialojen kesken</w:t>
      </w:r>
      <w:r w:rsidR="004B4ECB">
        <w:t xml:space="preserve">, jolloin </w:t>
      </w:r>
      <w:r w:rsidR="00AC1130">
        <w:t>y</w:t>
      </w:r>
      <w:r w:rsidR="004B4ECB">
        <w:t>ksi</w:t>
      </w:r>
      <w:r w:rsidR="00AC1130">
        <w:t xml:space="preserve"> toimiala</w:t>
      </w:r>
      <w:r w:rsidR="004B4ECB">
        <w:t xml:space="preserve"> voi</w:t>
      </w:r>
      <w:r w:rsidR="00AC1130">
        <w:t xml:space="preserve"> tuottaa useampaa kuin yhtä </w:t>
      </w:r>
      <w:r w:rsidR="00524AB7">
        <w:t>hyödykettä ja samaa hyödykettä voidaan tuottaa useammalla toimialalla</w:t>
      </w:r>
      <w:r w:rsidR="00AC1130">
        <w:t xml:space="preserve">. </w:t>
      </w:r>
      <w:r w:rsidR="00C61104">
        <w:t>M</w:t>
      </w:r>
      <w:r w:rsidR="000011BE">
        <w:t>arginaal</w:t>
      </w:r>
      <w:r w:rsidR="00C61104">
        <w:t>it erotetaan käyttömatriisista omaksi headerikseen</w:t>
      </w:r>
      <w:r w:rsidR="000011BE">
        <w:t xml:space="preserve"> (</w:t>
      </w:r>
      <w:r w:rsidR="00005B9A">
        <w:t>”MARG”</w:t>
      </w:r>
      <w:r w:rsidR="000011BE">
        <w:t xml:space="preserve">) ja </w:t>
      </w:r>
      <w:r w:rsidR="00C61104">
        <w:t xml:space="preserve">sama tehdään </w:t>
      </w:r>
      <w:r w:rsidR="000011BE">
        <w:t>h</w:t>
      </w:r>
      <w:r>
        <w:t xml:space="preserve">yödykeveroille </w:t>
      </w:r>
      <w:r w:rsidR="000011BE">
        <w:t>(</w:t>
      </w:r>
      <w:r w:rsidR="00005B9A">
        <w:t>”CTAX”</w:t>
      </w:r>
      <w:r w:rsidR="000011BE">
        <w:t>)</w:t>
      </w:r>
      <w:r>
        <w:t>.</w:t>
      </w:r>
      <w:r w:rsidR="00C61104">
        <w:t xml:space="preserve"> Tällä tavalla saadaan muodostettua käyttötaulukko, joka sisältää ainoastaan sen välituotekäytön, jota </w:t>
      </w:r>
      <w:r w:rsidR="00005B9A">
        <w:t xml:space="preserve">suoraan käytetään </w:t>
      </w:r>
      <w:r w:rsidR="00C61104">
        <w:t>hyödykkeen valmistuksessa.</w:t>
      </w:r>
    </w:p>
    <w:p w:rsidR="00137B49" w:rsidRPr="00CD40A6" w:rsidRDefault="00137B49" w:rsidP="00137B49">
      <w:pPr>
        <w:ind w:firstLine="1304"/>
      </w:pPr>
    </w:p>
    <w:p w:rsidR="00857CA2" w:rsidRPr="001A387C" w:rsidRDefault="00AC441C" w:rsidP="003F038F">
      <w:pPr>
        <w:outlineLvl w:val="0"/>
        <w:rPr>
          <w:i/>
          <w:lang w:val="en-US"/>
        </w:rPr>
      </w:pPr>
      <w:r>
        <w:rPr>
          <w:i/>
          <w:lang w:val="en-US"/>
        </w:rPr>
        <w:t>Stage 2 – M</w:t>
      </w:r>
      <w:r w:rsidR="00DE7ADE" w:rsidRPr="001A387C">
        <w:rPr>
          <w:i/>
          <w:lang w:val="en-US"/>
        </w:rPr>
        <w:t>argins and taxes</w:t>
      </w:r>
      <w:r w:rsidR="00857CA2" w:rsidRPr="001A387C">
        <w:rPr>
          <w:i/>
          <w:lang w:val="en-US"/>
        </w:rPr>
        <w:t xml:space="preserve"> </w:t>
      </w:r>
    </w:p>
    <w:p w:rsidR="00857CA2" w:rsidRPr="001A387C" w:rsidRDefault="00857CA2" w:rsidP="00857CA2">
      <w:pPr>
        <w:ind w:firstLine="1304"/>
        <w:rPr>
          <w:lang w:val="en-US"/>
        </w:rPr>
      </w:pPr>
      <w:r w:rsidRPr="001A387C">
        <w:rPr>
          <w:lang w:val="en-US"/>
        </w:rPr>
        <w:t>Luettavat tiedostot:</w:t>
      </w:r>
    </w:p>
    <w:p w:rsidR="00857CA2" w:rsidRDefault="00857CA2" w:rsidP="00857CA2">
      <w:pPr>
        <w:pStyle w:val="Luettelokappale"/>
        <w:numPr>
          <w:ilvl w:val="0"/>
          <w:numId w:val="4"/>
        </w:numPr>
      </w:pPr>
      <w:r>
        <w:t>input-tiedosto (STAGE1</w:t>
      </w:r>
      <w:r w:rsidR="007D5F2B">
        <w:t>.har</w:t>
      </w:r>
      <w:r>
        <w:t>)</w:t>
      </w:r>
    </w:p>
    <w:p w:rsidR="00857CA2" w:rsidRDefault="00857CA2" w:rsidP="00857CA2">
      <w:pPr>
        <w:pStyle w:val="Luettelokappale"/>
        <w:numPr>
          <w:ilvl w:val="0"/>
          <w:numId w:val="4"/>
        </w:numPr>
      </w:pPr>
      <w:r>
        <w:t>joukkotiedosto (SETS1</w:t>
      </w:r>
      <w:r w:rsidR="007D5F2B">
        <w:t>.har</w:t>
      </w:r>
      <w:r>
        <w:t>)</w:t>
      </w:r>
    </w:p>
    <w:p w:rsidR="00857CA2" w:rsidRDefault="00857CA2" w:rsidP="00857CA2">
      <w:pPr>
        <w:pStyle w:val="Luettelokappale"/>
        <w:numPr>
          <w:ilvl w:val="0"/>
          <w:numId w:val="4"/>
        </w:numPr>
      </w:pPr>
      <w:r>
        <w:t>marginaalihyödykkeiden joukot (MARGS</w:t>
      </w:r>
      <w:r w:rsidR="007D5F2B">
        <w:t>.har</w:t>
      </w:r>
      <w:r>
        <w:t xml:space="preserve">; </w:t>
      </w:r>
      <w:r w:rsidR="009F6408">
        <w:t>rawdata</w:t>
      </w:r>
      <w:r>
        <w:t>-kansio)</w:t>
      </w:r>
    </w:p>
    <w:p w:rsidR="00857CA2" w:rsidRDefault="00857CA2" w:rsidP="00857CA2">
      <w:pPr>
        <w:ind w:left="1304"/>
      </w:pPr>
      <w:r>
        <w:t>Tuotettavat tiedostot:</w:t>
      </w:r>
    </w:p>
    <w:p w:rsidR="00857CA2" w:rsidRDefault="00857CA2" w:rsidP="00857CA2">
      <w:pPr>
        <w:pStyle w:val="Luettelokappale"/>
        <w:numPr>
          <w:ilvl w:val="0"/>
          <w:numId w:val="5"/>
        </w:numPr>
      </w:pPr>
      <w:r>
        <w:t>output-tiedosto (STAGE2</w:t>
      </w:r>
      <w:r w:rsidR="007D5F2B">
        <w:t>.har</w:t>
      </w:r>
      <w:r>
        <w:t>)</w:t>
      </w:r>
    </w:p>
    <w:p w:rsidR="00857CA2" w:rsidRDefault="00857CA2" w:rsidP="00857CA2">
      <w:pPr>
        <w:pStyle w:val="Luettelokappale"/>
        <w:numPr>
          <w:ilvl w:val="0"/>
          <w:numId w:val="5"/>
        </w:numPr>
      </w:pPr>
      <w:r>
        <w:t>tarkistustiedosto (dgSTAGE2</w:t>
      </w:r>
      <w:r w:rsidR="007D5F2B">
        <w:t>.har</w:t>
      </w:r>
      <w:r>
        <w:t>)</w:t>
      </w:r>
    </w:p>
    <w:p w:rsidR="00AC1130" w:rsidRPr="000011BE" w:rsidRDefault="00357528" w:rsidP="00AC1130">
      <w:r>
        <w:lastRenderedPageBreak/>
        <w:t xml:space="preserve">Tässä vaiheessa </w:t>
      </w:r>
      <w:r w:rsidR="00005B9A">
        <w:t xml:space="preserve">tarkistetaan </w:t>
      </w:r>
      <w:r w:rsidR="000011BE">
        <w:t>edellisessä vaiheessa muodostettu marginaalien header</w:t>
      </w:r>
      <w:r w:rsidR="00005B9A">
        <w:t xml:space="preserve"> ja muokataan sitä niin, että se on yhdenmukainen mallin käyttämän aineiston kanssa</w:t>
      </w:r>
      <w:r w:rsidR="000011BE">
        <w:t xml:space="preserve">. </w:t>
      </w:r>
      <w:r w:rsidR="006D6D9F">
        <w:t>Marginaalien käytön tulisi tarjonta-käyttötaulujen suhteen olla määritelmällisesti negatiivisia. Näin ei kuitenkaan aineistossa ole, vaan mukana on myös positiivisia arvoja.</w:t>
      </w:r>
      <w:r w:rsidR="00FA0914">
        <w:t xml:space="preserve"> Tämä johtuu tilastollisista virheistä ja siitä, että marginaalihyödykkeiden joukossa saattaa olla mukana hyödykkeitä, jotka eivät todellisuudessa ole marginaaleja. Asia korjataan muuttamalla positiiviset marginaalit (MARGSMAR) negatiivisiksi. Muiden kuin marginaalihyödykkeiden (MARGSNON) tulee määritelmällisesti olla positiivisia.</w:t>
      </w:r>
      <w:r w:rsidR="00CD3118">
        <w:t xml:space="preserve"> Tämä asia </w:t>
      </w:r>
      <w:r w:rsidR="00AC441C">
        <w:t>void</w:t>
      </w:r>
      <w:r w:rsidR="00CD3118">
        <w:t xml:space="preserve">aan korjata asettamalla </w:t>
      </w:r>
      <w:r w:rsidR="00AC441C">
        <w:t xml:space="preserve">negatiiviset arvot positiivisiksi tai antamalla </w:t>
      </w:r>
      <w:r w:rsidR="00CD3118">
        <w:t>niille mahdollisimman pieni positiivinen arvo (TINY).</w:t>
      </w:r>
      <w:r w:rsidR="006D6D9F">
        <w:t xml:space="preserve"> </w:t>
      </w:r>
      <w:r w:rsidR="00AC441C">
        <w:t xml:space="preserve">Toteutimme korjauksen edellä mainitulla tavalla. </w:t>
      </w:r>
      <w:r w:rsidR="00786F2A">
        <w:t xml:space="preserve">Alkuperäisessä aineistossa marginaaleja on kolmea tyyppiä: tukkukauppa (WHOLE), vähittäiskauppa (RETAIL) ja kuljetus (TRANSP). </w:t>
      </w:r>
      <w:r w:rsidR="00AC441C">
        <w:t>Korjattu m</w:t>
      </w:r>
      <w:r w:rsidR="00786F2A">
        <w:t>arginaali</w:t>
      </w:r>
      <w:r w:rsidR="00AC441C">
        <w:t>aineisto</w:t>
      </w:r>
      <w:r w:rsidR="00786F2A">
        <w:t xml:space="preserve"> jaetaan tässä vaiheessa vastaamaan kaikkein disaggregoiduinta käytössä olevaa hyödyketasoa (COM = 758) j</w:t>
      </w:r>
      <w:r w:rsidR="00BF6BCD">
        <w:t>ohon</w:t>
      </w:r>
      <w:r w:rsidR="00786F2A">
        <w:t xml:space="preserve"> otetaan mukaan myös energiamarginaalit. </w:t>
      </w:r>
      <w:r w:rsidR="000011BE">
        <w:t>Marg</w:t>
      </w:r>
      <w:r>
        <w:t xml:space="preserve">inaalihyödykkeiden käytölle </w:t>
      </w:r>
      <w:r w:rsidR="00C32BD4">
        <w:t xml:space="preserve">(MARGINS) </w:t>
      </w:r>
      <w:r>
        <w:t>sekä varastoinnin marginaalille</w:t>
      </w:r>
      <w:r w:rsidR="000011BE">
        <w:t xml:space="preserve"> </w:t>
      </w:r>
      <w:r w:rsidR="00C32BD4">
        <w:t xml:space="preserve">(STOCKMAR) </w:t>
      </w:r>
      <w:r w:rsidR="000011BE">
        <w:t xml:space="preserve">muodostetaan </w:t>
      </w:r>
      <w:r w:rsidR="00BF6BCD">
        <w:t xml:space="preserve">lopuksi </w:t>
      </w:r>
      <w:r w:rsidR="000011BE">
        <w:t>omat headerit</w:t>
      </w:r>
      <w:r>
        <w:t>.</w:t>
      </w:r>
      <w:r w:rsidR="00C32BD4">
        <w:t xml:space="preserve"> </w:t>
      </w:r>
      <w:r w:rsidR="00BF6BCD">
        <w:t>Käyttötaulun headerii</w:t>
      </w:r>
      <w:r w:rsidR="00C30E7A" w:rsidRPr="000011BE">
        <w:t>n (</w:t>
      </w:r>
      <w:r w:rsidR="00EF3ED4">
        <w:t>”</w:t>
      </w:r>
      <w:r w:rsidR="00C30E7A" w:rsidRPr="000011BE">
        <w:t>USE5</w:t>
      </w:r>
      <w:r w:rsidR="00EF3ED4">
        <w:t>”</w:t>
      </w:r>
      <w:r w:rsidR="00C30E7A" w:rsidRPr="000011BE">
        <w:t>)</w:t>
      </w:r>
      <w:r w:rsidR="00BF6BCD">
        <w:t xml:space="preserve"> marginaalit päivitetään uudella luokituksella</w:t>
      </w:r>
      <w:r w:rsidRPr="000011BE">
        <w:t>.</w:t>
      </w:r>
    </w:p>
    <w:p w:rsidR="00DE7ADE" w:rsidRPr="000011BE" w:rsidRDefault="00DE7ADE" w:rsidP="00886CC3">
      <w:pPr>
        <w:rPr>
          <w:i/>
        </w:rPr>
      </w:pPr>
    </w:p>
    <w:p w:rsidR="00DE7ADE" w:rsidRPr="000011BE" w:rsidRDefault="00AC441C" w:rsidP="003F038F">
      <w:pPr>
        <w:outlineLvl w:val="0"/>
        <w:rPr>
          <w:i/>
        </w:rPr>
      </w:pPr>
      <w:r>
        <w:rPr>
          <w:i/>
        </w:rPr>
        <w:t>Stage 3a – I</w:t>
      </w:r>
      <w:r w:rsidR="00DE7ADE" w:rsidRPr="000011BE">
        <w:rPr>
          <w:i/>
        </w:rPr>
        <w:t>nvestments by industries</w:t>
      </w:r>
    </w:p>
    <w:p w:rsidR="00857CA2" w:rsidRDefault="00857CA2" w:rsidP="00857CA2">
      <w:pPr>
        <w:ind w:firstLine="1304"/>
      </w:pPr>
      <w:r>
        <w:t>Luettavat tiedostot:</w:t>
      </w:r>
    </w:p>
    <w:p w:rsidR="00857CA2" w:rsidRDefault="00857CA2" w:rsidP="00857CA2">
      <w:pPr>
        <w:pStyle w:val="Luettelokappale"/>
        <w:numPr>
          <w:ilvl w:val="0"/>
          <w:numId w:val="4"/>
        </w:numPr>
      </w:pPr>
      <w:r>
        <w:t>input-tiedosto (STAGE2</w:t>
      </w:r>
      <w:r w:rsidR="007D5F2B">
        <w:t>.har</w:t>
      </w:r>
      <w:r>
        <w:t>)</w:t>
      </w:r>
    </w:p>
    <w:p w:rsidR="00575F93" w:rsidRDefault="00575F93" w:rsidP="00857CA2">
      <w:pPr>
        <w:pStyle w:val="Luettelokappale"/>
        <w:numPr>
          <w:ilvl w:val="0"/>
          <w:numId w:val="4"/>
        </w:numPr>
      </w:pPr>
      <w:r>
        <w:t>investointiaineisto (INVS</w:t>
      </w:r>
      <w:r w:rsidR="007D5F2B">
        <w:t>.har</w:t>
      </w:r>
      <w:r>
        <w:t>)</w:t>
      </w:r>
    </w:p>
    <w:p w:rsidR="00575F93" w:rsidRDefault="00575F93" w:rsidP="00857CA2">
      <w:pPr>
        <w:pStyle w:val="Luettelokappale"/>
        <w:numPr>
          <w:ilvl w:val="0"/>
          <w:numId w:val="4"/>
        </w:numPr>
      </w:pPr>
      <w:r>
        <w:t>pääoma-aineisto (CAPNAT</w:t>
      </w:r>
      <w:r w:rsidR="007D5F2B">
        <w:t>.har</w:t>
      </w:r>
      <w:r>
        <w:t>)</w:t>
      </w:r>
    </w:p>
    <w:p w:rsidR="00857CA2" w:rsidRDefault="00857CA2" w:rsidP="00857CA2">
      <w:pPr>
        <w:pStyle w:val="Luettelokappale"/>
        <w:numPr>
          <w:ilvl w:val="0"/>
          <w:numId w:val="4"/>
        </w:numPr>
      </w:pPr>
      <w:r>
        <w:t>joukkotiedostot (INDMAPS</w:t>
      </w:r>
      <w:r w:rsidR="007D5F2B">
        <w:t>.har</w:t>
      </w:r>
      <w:r>
        <w:t xml:space="preserve"> ja COMMAPS</w:t>
      </w:r>
      <w:r w:rsidR="007D5F2B">
        <w:t>.har</w:t>
      </w:r>
      <w:r>
        <w:t xml:space="preserve">; </w:t>
      </w:r>
      <w:r w:rsidR="009F6408">
        <w:t>rawdata</w:t>
      </w:r>
      <w:r>
        <w:t>-kansio)</w:t>
      </w:r>
    </w:p>
    <w:p w:rsidR="00857CA2" w:rsidRDefault="00857CA2" w:rsidP="00857CA2">
      <w:pPr>
        <w:pStyle w:val="Luettelokappale"/>
        <w:numPr>
          <w:ilvl w:val="0"/>
          <w:numId w:val="4"/>
        </w:numPr>
      </w:pPr>
      <w:r>
        <w:t>investointihyödykkeiden joukot (INVCOMS</w:t>
      </w:r>
      <w:r w:rsidR="007D5F2B">
        <w:t>.har</w:t>
      </w:r>
      <w:r>
        <w:t xml:space="preserve">; </w:t>
      </w:r>
      <w:r w:rsidR="009F6408">
        <w:t>rawdata</w:t>
      </w:r>
      <w:r>
        <w:t>-kansio)</w:t>
      </w:r>
    </w:p>
    <w:p w:rsidR="00575F93" w:rsidRDefault="00575F93" w:rsidP="00857CA2">
      <w:pPr>
        <w:pStyle w:val="Luettelokappale"/>
        <w:numPr>
          <w:ilvl w:val="0"/>
          <w:numId w:val="4"/>
        </w:numPr>
      </w:pPr>
      <w:r>
        <w:t>perusvuosi-dummy (BASEYEAR</w:t>
      </w:r>
      <w:r w:rsidR="007D5F2B">
        <w:t>.har</w:t>
      </w:r>
      <w:r>
        <w:t>)</w:t>
      </w:r>
    </w:p>
    <w:p w:rsidR="00857CA2" w:rsidRDefault="00857CA2" w:rsidP="00857CA2">
      <w:pPr>
        <w:ind w:left="1304"/>
      </w:pPr>
      <w:r>
        <w:t>Tuotettavat tiedostot:</w:t>
      </w:r>
    </w:p>
    <w:p w:rsidR="00857CA2" w:rsidRDefault="00857CA2" w:rsidP="00857CA2">
      <w:pPr>
        <w:pStyle w:val="Luettelokappale"/>
        <w:numPr>
          <w:ilvl w:val="0"/>
          <w:numId w:val="5"/>
        </w:numPr>
      </w:pPr>
      <w:r>
        <w:t>output-tiedosto (STAGE3a</w:t>
      </w:r>
      <w:r w:rsidR="007D5F2B">
        <w:t>.har</w:t>
      </w:r>
      <w:r>
        <w:t>)</w:t>
      </w:r>
    </w:p>
    <w:p w:rsidR="00857CA2" w:rsidRDefault="00857CA2" w:rsidP="00857CA2">
      <w:pPr>
        <w:pStyle w:val="Luettelokappale"/>
        <w:numPr>
          <w:ilvl w:val="0"/>
          <w:numId w:val="5"/>
        </w:numPr>
      </w:pPr>
      <w:r>
        <w:t>output-tiedosto RAS-tasapainotusta varten (FORRAS</w:t>
      </w:r>
      <w:r w:rsidR="007D5F2B">
        <w:t>.har</w:t>
      </w:r>
      <w:r>
        <w:t>; invests-kansio)</w:t>
      </w:r>
    </w:p>
    <w:p w:rsidR="00857CA2" w:rsidRDefault="00857CA2" w:rsidP="00857CA2">
      <w:pPr>
        <w:pStyle w:val="Luettelokappale"/>
        <w:numPr>
          <w:ilvl w:val="0"/>
          <w:numId w:val="5"/>
        </w:numPr>
      </w:pPr>
      <w:r>
        <w:t>tarkistustiedosto (dgSTAGE3a</w:t>
      </w:r>
      <w:r w:rsidR="007D5F2B">
        <w:t>.har</w:t>
      </w:r>
      <w:r>
        <w:t>)</w:t>
      </w:r>
    </w:p>
    <w:p w:rsidR="0037164B" w:rsidRDefault="00650300" w:rsidP="00886CC3">
      <w:r w:rsidRPr="00650300">
        <w:t xml:space="preserve">Tässä vaiheessa tuodaan mukaan </w:t>
      </w:r>
      <w:r w:rsidR="00797014">
        <w:t xml:space="preserve">tiedot </w:t>
      </w:r>
      <w:r w:rsidRPr="00650300">
        <w:t>investoin</w:t>
      </w:r>
      <w:r w:rsidR="00797014">
        <w:t xml:space="preserve">neista </w:t>
      </w:r>
      <w:r w:rsidRPr="00650300">
        <w:t xml:space="preserve">ja </w:t>
      </w:r>
      <w:r>
        <w:t>t</w:t>
      </w:r>
      <w:r w:rsidR="00797014">
        <w:t>oimintaylijäämästä</w:t>
      </w:r>
      <w:r w:rsidRPr="00650300">
        <w:t xml:space="preserve">. </w:t>
      </w:r>
      <w:r w:rsidR="00122EF6">
        <w:t xml:space="preserve">Toimintaylijäämän suhteen tieto on valmiiksi sopivassa muodossa ja se täytyy ainoastaan lisätä mukaan. </w:t>
      </w:r>
      <w:r>
        <w:t>Investointien osalta</w:t>
      </w:r>
      <w:r w:rsidR="00122EF6">
        <w:t xml:space="preserve"> aineisto on käytt</w:t>
      </w:r>
      <w:r w:rsidR="00966A22">
        <w:t>ötarkoitukseen nähden vajaampaa.</w:t>
      </w:r>
      <w:r w:rsidR="00122EF6">
        <w:t xml:space="preserve"> </w:t>
      </w:r>
      <w:r w:rsidR="00966A22">
        <w:t>Investoinneista</w:t>
      </w:r>
      <w:r>
        <w:t xml:space="preserve"> tiedetään </w:t>
      </w:r>
      <w:r w:rsidR="00966A22">
        <w:t xml:space="preserve">ainoastaan </w:t>
      </w:r>
      <w:r>
        <w:t>kaikkien investointihyödykkeiden kokonaiskä</w:t>
      </w:r>
      <w:r w:rsidR="00122EF6">
        <w:t>yttö</w:t>
      </w:r>
      <w:r>
        <w:t xml:space="preserve"> ja eri toimialojen kokonaisinvestoin</w:t>
      </w:r>
      <w:r w:rsidR="00122EF6">
        <w:t>nit</w:t>
      </w:r>
      <w:r w:rsidR="00797014">
        <w:t xml:space="preserve">, mutta </w:t>
      </w:r>
      <w:r w:rsidR="00122EF6">
        <w:t>ei toimialoittaista</w:t>
      </w:r>
      <w:r w:rsidR="00797014">
        <w:t xml:space="preserve"> investointihyödykkei</w:t>
      </w:r>
      <w:r w:rsidR="00122EF6">
        <w:t>den käyttöä</w:t>
      </w:r>
      <w:r>
        <w:t xml:space="preserve">. </w:t>
      </w:r>
      <w:r w:rsidR="000C5D7B">
        <w:t xml:space="preserve">Jotta investointien kysyntä </w:t>
      </w:r>
      <w:r w:rsidR="00966A22">
        <w:t xml:space="preserve">toimialoittain ja hyödykkeittäin </w:t>
      </w:r>
      <w:r w:rsidR="000C5D7B">
        <w:t>tulisi mallissa kuvattua mahdollisimman realistisesti,</w:t>
      </w:r>
      <w:r>
        <w:t xml:space="preserve"> </w:t>
      </w:r>
      <w:r w:rsidR="00966A22">
        <w:t>hyödynnämme muutamaa tietolähdettä ja omaa intuitiota aineiston koostamisessa</w:t>
      </w:r>
      <w:r>
        <w:t>. Yksinkertaisimmalla</w:t>
      </w:r>
      <w:r w:rsidR="00797014">
        <w:t>an voidaan</w:t>
      </w:r>
      <w:r>
        <w:t xml:space="preserve"> olet</w:t>
      </w:r>
      <w:r w:rsidR="00797014">
        <w:t>ta</w:t>
      </w:r>
      <w:r>
        <w:t>a kaikille toimialoille sama investointikysyntärakenne</w:t>
      </w:r>
      <w:r w:rsidR="00797014">
        <w:t>, mikä ei ole kovinkaan realistista</w:t>
      </w:r>
      <w:r>
        <w:t xml:space="preserve">. </w:t>
      </w:r>
      <w:r w:rsidR="00797014">
        <w:t>Päädyimme siksi</w:t>
      </w:r>
      <w:r>
        <w:t xml:space="preserve"> muokkaamaan</w:t>
      </w:r>
      <w:r w:rsidR="00797014">
        <w:t xml:space="preserve"> aineistoa omaan näkemykseen perustuvan</w:t>
      </w:r>
      <w:r>
        <w:t xml:space="preserve"> a pri</w:t>
      </w:r>
      <w:r w:rsidR="0037164B">
        <w:t xml:space="preserve">ori tiedon avulla esim. määrittämällä </w:t>
      </w:r>
      <w:r>
        <w:t xml:space="preserve">maataloushyödykkeiden </w:t>
      </w:r>
      <w:r w:rsidR="00EF7185">
        <w:t>kuten</w:t>
      </w:r>
      <w:r>
        <w:t xml:space="preserve"> elävät eläimet investointikysynnän olevan peräisin ainoastaan maataloudesta</w:t>
      </w:r>
      <w:r w:rsidR="00EF7185">
        <w:t>,</w:t>
      </w:r>
      <w:r w:rsidR="00797014">
        <w:t xml:space="preserve"> ja laivojen investointikysynnän keskittyvän vesiliikenteen toimialoille</w:t>
      </w:r>
      <w:r>
        <w:t>.</w:t>
      </w:r>
      <w:r w:rsidR="0037164B">
        <w:t xml:space="preserve"> </w:t>
      </w:r>
      <w:r w:rsidR="00122EF6">
        <w:t>Tämän lisäksi saimme apua pääoma-aineistosta, joka sisältää tiedot investointien jakautumisesta 12 varaan (CNME-luokitus), josta pystyimme arvioimaan tiettyjen pääinvestointihyödykkeiden, kuten esim. asuin- ja mu</w:t>
      </w:r>
      <w:r w:rsidR="00EF7185">
        <w:t>ut</w:t>
      </w:r>
      <w:r w:rsidR="00122EF6">
        <w:t xml:space="preserve"> rakennukset, jakautumisen toimialoittain.</w:t>
      </w:r>
    </w:p>
    <w:p w:rsidR="00122EF6" w:rsidRPr="00650300" w:rsidRDefault="00122EF6" w:rsidP="00886CC3"/>
    <w:p w:rsidR="00A94E2B" w:rsidRPr="00151668" w:rsidRDefault="00AC441C" w:rsidP="003F038F">
      <w:pPr>
        <w:outlineLvl w:val="0"/>
        <w:rPr>
          <w:lang w:val="en-US"/>
        </w:rPr>
      </w:pPr>
      <w:r w:rsidRPr="00AC441C">
        <w:rPr>
          <w:i/>
          <w:lang w:val="en-US"/>
        </w:rPr>
        <w:t>Stage 3b – B</w:t>
      </w:r>
      <w:r w:rsidR="00DE7ADE" w:rsidRPr="00AC441C">
        <w:rPr>
          <w:i/>
          <w:lang w:val="en-US"/>
        </w:rPr>
        <w:t>alancing investments with RAS</w:t>
      </w:r>
    </w:p>
    <w:p w:rsidR="00A94E2B" w:rsidRDefault="00A94E2B" w:rsidP="003F038F">
      <w:pPr>
        <w:outlineLvl w:val="0"/>
        <w:rPr>
          <w:lang w:val="en-US"/>
        </w:rPr>
      </w:pPr>
      <w:r>
        <w:rPr>
          <w:lang w:val="en-US"/>
        </w:rPr>
        <w:tab/>
        <w:t>Luettavat tiedostot:</w:t>
      </w:r>
    </w:p>
    <w:p w:rsidR="00DE7ADE" w:rsidRPr="00A94E2B" w:rsidRDefault="00A94E2B" w:rsidP="00A94E2B">
      <w:pPr>
        <w:pStyle w:val="Luettelokappale"/>
        <w:numPr>
          <w:ilvl w:val="0"/>
          <w:numId w:val="10"/>
        </w:numPr>
        <w:outlineLvl w:val="0"/>
        <w:rPr>
          <w:i/>
          <w:lang w:val="en-US"/>
        </w:rPr>
      </w:pPr>
      <w:r>
        <w:rPr>
          <w:lang w:val="en-US"/>
        </w:rPr>
        <w:t>input-tiedosto (FORRAS</w:t>
      </w:r>
      <w:r w:rsidR="007D5F2B">
        <w:rPr>
          <w:lang w:val="en-US"/>
        </w:rPr>
        <w:t>.har</w:t>
      </w:r>
      <w:r>
        <w:rPr>
          <w:lang w:val="en-US"/>
        </w:rPr>
        <w:t>; invests-kansio)</w:t>
      </w:r>
    </w:p>
    <w:p w:rsidR="00A94E2B" w:rsidRDefault="00A94E2B" w:rsidP="00A94E2B">
      <w:pPr>
        <w:ind w:left="1701"/>
        <w:outlineLvl w:val="0"/>
        <w:rPr>
          <w:lang w:val="en-US"/>
        </w:rPr>
      </w:pPr>
      <w:r>
        <w:rPr>
          <w:lang w:val="en-US"/>
        </w:rPr>
        <w:t>Tuotettavat tiedostot:</w:t>
      </w:r>
    </w:p>
    <w:p w:rsidR="00A94E2B" w:rsidRPr="00A94E2B" w:rsidRDefault="00A94E2B" w:rsidP="00A94E2B">
      <w:pPr>
        <w:pStyle w:val="Luettelokappale"/>
        <w:numPr>
          <w:ilvl w:val="0"/>
          <w:numId w:val="10"/>
        </w:numPr>
        <w:outlineLvl w:val="0"/>
        <w:rPr>
          <w:lang w:val="en-US"/>
        </w:rPr>
      </w:pPr>
      <w:r>
        <w:rPr>
          <w:lang w:val="en-US"/>
        </w:rPr>
        <w:t>output-tiedosto (RASSED</w:t>
      </w:r>
      <w:r w:rsidR="007D5F2B">
        <w:rPr>
          <w:lang w:val="en-US"/>
        </w:rPr>
        <w:t>.har</w:t>
      </w:r>
      <w:r>
        <w:rPr>
          <w:lang w:val="en-US"/>
        </w:rPr>
        <w:t xml:space="preserve">; invests-kansio) </w:t>
      </w:r>
    </w:p>
    <w:p w:rsidR="00575F93" w:rsidRDefault="00575F93" w:rsidP="00886CC3">
      <w:r>
        <w:t xml:space="preserve">Edellisessä askeleessa luotu </w:t>
      </w:r>
      <w:r w:rsidR="0037164B">
        <w:t>investointiaineisto (</w:t>
      </w:r>
      <w:r>
        <w:t>FORRAS</w:t>
      </w:r>
      <w:r w:rsidR="007D5F2B">
        <w:t>.har</w:t>
      </w:r>
      <w:r w:rsidR="0037164B">
        <w:t>)</w:t>
      </w:r>
      <w:r w:rsidR="00122EF6">
        <w:t xml:space="preserve"> on mahdollisesti päätynyt epätasapainoon ja se </w:t>
      </w:r>
      <w:r>
        <w:t xml:space="preserve">tasapainotetaan tässä vaiheessa </w:t>
      </w:r>
      <w:r w:rsidR="00A94E2B" w:rsidRPr="00A94E2B">
        <w:rPr>
          <w:b/>
        </w:rPr>
        <w:t>rasiter</w:t>
      </w:r>
      <w:r w:rsidRPr="00A94E2B">
        <w:rPr>
          <w:b/>
        </w:rPr>
        <w:t>.tab</w:t>
      </w:r>
      <w:r>
        <w:t>-ohjelmalla</w:t>
      </w:r>
      <w:r w:rsidR="00122EF6">
        <w:t>.</w:t>
      </w:r>
      <w:r>
        <w:t xml:space="preserve"> </w:t>
      </w:r>
      <w:r w:rsidR="00122EF6">
        <w:t>T</w:t>
      </w:r>
      <w:r>
        <w:t>uloksena saadaan RASSED</w:t>
      </w:r>
      <w:r w:rsidR="007D5F2B">
        <w:t>.har</w:t>
      </w:r>
      <w:r>
        <w:t>-tiedosto.</w:t>
      </w:r>
      <w:r w:rsidR="00A94E2B">
        <w:t xml:space="preserve"> RAS:n komentotiedosto stage3b.cmf sisältää </w:t>
      </w:r>
      <w:r w:rsidR="000C5D7B">
        <w:t xml:space="preserve">tarvittavat </w:t>
      </w:r>
      <w:r w:rsidR="00A94E2B">
        <w:t>ohjeet tasapainotukselle</w:t>
      </w:r>
      <w:r w:rsidR="000C5D7B">
        <w:t xml:space="preserve"> kuten menetelmän (Euler) ja iteraatioiden määrän (300)</w:t>
      </w:r>
      <w:r w:rsidR="00A94E2B">
        <w:t>.</w:t>
      </w:r>
    </w:p>
    <w:p w:rsidR="00750D33" w:rsidRPr="00575F93" w:rsidRDefault="00750D33" w:rsidP="00886CC3"/>
    <w:p w:rsidR="00DE7ADE" w:rsidRPr="000C5D7B" w:rsidRDefault="00DE7ADE" w:rsidP="003F038F">
      <w:pPr>
        <w:outlineLvl w:val="0"/>
        <w:rPr>
          <w:i/>
          <w:lang w:val="en-US"/>
        </w:rPr>
      </w:pPr>
      <w:r w:rsidRPr="000C5D7B">
        <w:rPr>
          <w:i/>
          <w:lang w:val="en-US"/>
        </w:rPr>
        <w:t>Stage3c</w:t>
      </w:r>
      <w:r w:rsidR="001F445D" w:rsidRPr="000C5D7B">
        <w:rPr>
          <w:i/>
          <w:lang w:val="en-US"/>
        </w:rPr>
        <w:t xml:space="preserve"> </w:t>
      </w:r>
      <w:r w:rsidR="00AC441C" w:rsidRPr="000C5D7B">
        <w:rPr>
          <w:i/>
          <w:lang w:val="en-US"/>
        </w:rPr>
        <w:t>– I</w:t>
      </w:r>
      <w:r w:rsidRPr="000C5D7B">
        <w:rPr>
          <w:i/>
          <w:lang w:val="en-US"/>
        </w:rPr>
        <w:t>nvestment balance check</w:t>
      </w:r>
    </w:p>
    <w:p w:rsidR="00575F93" w:rsidRPr="000C5D7B" w:rsidRDefault="00575F93" w:rsidP="00575F93">
      <w:pPr>
        <w:ind w:firstLine="1304"/>
        <w:rPr>
          <w:lang w:val="en-US"/>
        </w:rPr>
      </w:pPr>
      <w:r w:rsidRPr="000C5D7B">
        <w:rPr>
          <w:lang w:val="en-US"/>
        </w:rPr>
        <w:t>Luettavat tiedostot:</w:t>
      </w:r>
    </w:p>
    <w:p w:rsidR="00575F93" w:rsidRDefault="00575F93" w:rsidP="00575F93">
      <w:pPr>
        <w:pStyle w:val="Luettelokappale"/>
        <w:numPr>
          <w:ilvl w:val="0"/>
          <w:numId w:val="4"/>
        </w:numPr>
      </w:pPr>
      <w:r>
        <w:t>input-tiedosto (STAGE3a</w:t>
      </w:r>
      <w:r w:rsidR="007D5F2B">
        <w:t>.har</w:t>
      </w:r>
      <w:r>
        <w:t>)</w:t>
      </w:r>
    </w:p>
    <w:p w:rsidR="00575F93" w:rsidRDefault="00575F93" w:rsidP="00575F93">
      <w:pPr>
        <w:pStyle w:val="Luettelokappale"/>
        <w:numPr>
          <w:ilvl w:val="0"/>
          <w:numId w:val="4"/>
        </w:numPr>
      </w:pPr>
      <w:r>
        <w:t>investointiaineisto (RASSED</w:t>
      </w:r>
      <w:r w:rsidR="007D5F2B">
        <w:t>.har</w:t>
      </w:r>
      <w:r>
        <w:t>; invests-kansio)</w:t>
      </w:r>
    </w:p>
    <w:p w:rsidR="00575F93" w:rsidRDefault="00575F93" w:rsidP="00575F93">
      <w:pPr>
        <w:pStyle w:val="Luettelokappale"/>
        <w:numPr>
          <w:ilvl w:val="0"/>
          <w:numId w:val="4"/>
        </w:numPr>
      </w:pPr>
      <w:r>
        <w:t>joukkotiedostot (INDMAPS</w:t>
      </w:r>
      <w:r w:rsidR="007D5F2B">
        <w:t>.har</w:t>
      </w:r>
      <w:r>
        <w:t xml:space="preserve">; </w:t>
      </w:r>
      <w:r w:rsidR="009F6408">
        <w:t>rawdata</w:t>
      </w:r>
      <w:r>
        <w:t>-kansio)</w:t>
      </w:r>
    </w:p>
    <w:p w:rsidR="00575F93" w:rsidRDefault="00575F93" w:rsidP="00575F93">
      <w:pPr>
        <w:pStyle w:val="Luettelokappale"/>
        <w:numPr>
          <w:ilvl w:val="0"/>
          <w:numId w:val="4"/>
        </w:numPr>
      </w:pPr>
      <w:r>
        <w:t>investointihyödykkeiden joukot (INVCOMS</w:t>
      </w:r>
      <w:r w:rsidR="007D5F2B">
        <w:t>.har</w:t>
      </w:r>
      <w:r>
        <w:t xml:space="preserve">; </w:t>
      </w:r>
      <w:r w:rsidR="009F6408">
        <w:t>rawdata</w:t>
      </w:r>
      <w:r>
        <w:t>-kansio)</w:t>
      </w:r>
    </w:p>
    <w:p w:rsidR="00575F93" w:rsidRDefault="00575F93" w:rsidP="00575F93">
      <w:pPr>
        <w:ind w:left="1304"/>
      </w:pPr>
      <w:r>
        <w:t>Tuotettavat tiedostot:</w:t>
      </w:r>
    </w:p>
    <w:p w:rsidR="00575F93" w:rsidRDefault="00575F93" w:rsidP="00575F93">
      <w:pPr>
        <w:pStyle w:val="Luettelokappale"/>
        <w:numPr>
          <w:ilvl w:val="0"/>
          <w:numId w:val="5"/>
        </w:numPr>
      </w:pPr>
      <w:r>
        <w:t>output-tiedosto (STAGE3c</w:t>
      </w:r>
      <w:r w:rsidR="007D5F2B">
        <w:t>.har</w:t>
      </w:r>
      <w:r>
        <w:t>)</w:t>
      </w:r>
    </w:p>
    <w:p w:rsidR="00575F93" w:rsidRDefault="00575F93" w:rsidP="00575F93">
      <w:pPr>
        <w:pStyle w:val="Luettelokappale"/>
        <w:numPr>
          <w:ilvl w:val="0"/>
          <w:numId w:val="5"/>
        </w:numPr>
      </w:pPr>
      <w:r>
        <w:t>tarkistustiedosto (dgSTAGE3c</w:t>
      </w:r>
      <w:r w:rsidR="007D5F2B">
        <w:t>.har</w:t>
      </w:r>
      <w:r>
        <w:t>)</w:t>
      </w:r>
    </w:p>
    <w:p w:rsidR="00446772" w:rsidRDefault="0037164B" w:rsidP="00886CC3">
      <w:r w:rsidRPr="0037164B">
        <w:t>Tässä k</w:t>
      </w:r>
      <w:r w:rsidR="001A387C">
        <w:t xml:space="preserve">ohdassa tarkistetaan </w:t>
      </w:r>
      <w:r w:rsidR="00446772">
        <w:t>investoinneilla täydennetyn</w:t>
      </w:r>
      <w:r w:rsidRPr="0037164B">
        <w:t xml:space="preserve"> aineiston tasapaino.</w:t>
      </w:r>
      <w:r>
        <w:t xml:space="preserve"> Aineistoon lisätään omat headerit investoinneille</w:t>
      </w:r>
      <w:r w:rsidR="00966A22">
        <w:t xml:space="preserve"> (”USEI”)</w:t>
      </w:r>
      <w:r>
        <w:t xml:space="preserve"> ja investointien marginaaleille</w:t>
      </w:r>
      <w:r w:rsidR="00966A22">
        <w:t xml:space="preserve"> (”MARI”)</w:t>
      </w:r>
      <w:r>
        <w:t xml:space="preserve">. </w:t>
      </w:r>
      <w:r w:rsidR="00623B41">
        <w:t xml:space="preserve">Vuoden 2008 aineistossa oli </w:t>
      </w:r>
      <w:r w:rsidR="00446772">
        <w:t xml:space="preserve">mukana </w:t>
      </w:r>
      <w:r w:rsidR="00623B41">
        <w:t xml:space="preserve">ongelmallinen </w:t>
      </w:r>
      <w:r w:rsidR="00EF7185">
        <w:t xml:space="preserve">suuri </w:t>
      </w:r>
      <w:r w:rsidR="00623B41">
        <w:t xml:space="preserve">negatiivinen investointi risteilyaluksissa (hyödyke C_301121), joka johtui risteilyaluksen ulosliputuksesta kyseisenä vuonna. </w:t>
      </w:r>
      <w:r w:rsidR="00EF7185">
        <w:t>Mukana oli myös muutama pienempi, negatiivinen investointi. N</w:t>
      </w:r>
      <w:r w:rsidR="00446772">
        <w:t>ämä disinvestoin</w:t>
      </w:r>
      <w:r w:rsidR="00EF7185">
        <w:t>n</w:t>
      </w:r>
      <w:r w:rsidR="00446772">
        <w:t>i</w:t>
      </w:r>
      <w:r w:rsidR="00EF7185">
        <w:t>t</w:t>
      </w:r>
      <w:r w:rsidR="00446772">
        <w:t xml:space="preserve"> </w:t>
      </w:r>
      <w:r w:rsidR="007C3190">
        <w:t>siirrettiin</w:t>
      </w:r>
      <w:r w:rsidR="00446772">
        <w:t xml:space="preserve"> kyseiselle toimialalle kyseisen hyödykkeen myyntituloksi, jolloin </w:t>
      </w:r>
      <w:r w:rsidR="00966A22">
        <w:t xml:space="preserve">aineiston </w:t>
      </w:r>
      <w:r w:rsidR="00446772">
        <w:t>tasapaino säilytett</w:t>
      </w:r>
      <w:r w:rsidR="0081631E">
        <w:t>iin johdonmukaisella</w:t>
      </w:r>
      <w:r w:rsidR="00446772">
        <w:t xml:space="preserve"> tavalla. </w:t>
      </w:r>
      <w:r w:rsidR="00623B41">
        <w:t>Erottelimme kaikki negatiiviset investoinnit omaksi headerikseen (”USED</w:t>
      </w:r>
      <w:r w:rsidR="00B90FD4">
        <w:t>”)</w:t>
      </w:r>
      <w:r w:rsidR="00446772">
        <w:t>.</w:t>
      </w:r>
    </w:p>
    <w:p w:rsidR="00DA2D41" w:rsidRDefault="00966A22" w:rsidP="00DA2D41">
      <w:r>
        <w:t xml:space="preserve">Vaiheessa 4 aineistoon muodostetaan uusia toimialoja jakamalla alkuperäisiä toimialoja niiden hyödykeosuuksilla. Tämän vaiheen tarvitsema header kustannusosuuksille (”CSHR”) muodostetaan tablo-ohjelmalla </w:t>
      </w:r>
      <w:r w:rsidRPr="00966A22">
        <w:rPr>
          <w:b/>
        </w:rPr>
        <w:t>costshr.tab</w:t>
      </w:r>
      <w:r>
        <w:t xml:space="preserve">, joka ajetaan </w:t>
      </w:r>
      <w:r w:rsidRPr="00966A22">
        <w:rPr>
          <w:b/>
        </w:rPr>
        <w:t>stage3c.tab</w:t>
      </w:r>
      <w:r>
        <w:t xml:space="preserve">:n jälkeen. A priori tieto uusien toimialojen kustannusrakenteesta sisällytetään mukaan tässä vaiheessa ja se tulee tehdä muokkaamalla </w:t>
      </w:r>
      <w:r>
        <w:rPr>
          <w:b/>
        </w:rPr>
        <w:t>costshr.tab</w:t>
      </w:r>
      <w:r>
        <w:t>-ohjelmaa.</w:t>
      </w:r>
      <w:r w:rsidR="0081631E">
        <w:t xml:space="preserve"> Tällä hetkellä ohjelmassa on ainoastaan muokattu paperintuotannon puunkäyttöä siten, että kaikki raakapuu käytetään massan tuotannossa ja massaa puolestaan käytetään paperintuotannon panoksena. Muu välituotekäyttö skaalat</w:t>
      </w:r>
      <w:r w:rsidR="00DA2D41">
        <w:t>aan</w:t>
      </w:r>
      <w:r w:rsidR="0081631E">
        <w:t xml:space="preserve"> </w:t>
      </w:r>
      <w:r w:rsidR="00DA2D41">
        <w:t>tämä</w:t>
      </w:r>
      <w:r w:rsidR="0081631E">
        <w:t>n jälkeen siten, että kokonaiskäyttö pysyy alkuperäisellä tasolla. Muiden toimialojen välituotekäyttöä tulisi muokata sitä mukaa kuin relevanttia tietoa löytyy. Syntyvä header ”CSHR” tallennetaan tiedostoon STAGE3cCSHR</w:t>
      </w:r>
      <w:r w:rsidR="007D5F2B">
        <w:t>.har</w:t>
      </w:r>
      <w:r w:rsidR="0081631E">
        <w:t>.</w:t>
      </w:r>
      <w:r w:rsidR="00DA2D41" w:rsidRPr="00DA2D41">
        <w:t xml:space="preserve"> </w:t>
      </w:r>
      <w:r w:rsidR="00DA2D41">
        <w:t xml:space="preserve">Myös korkein käytettävä toimialataso </w:t>
      </w:r>
      <w:r w:rsidR="00DA2D41">
        <w:lastRenderedPageBreak/>
        <w:t xml:space="preserve">(MASTER) määritetään seuraavassa vaiheessa ja sitä varten siirretään mapping omaksi headerikseen ”MIND” tiedostoon STAGE3cCSHR.har. </w:t>
      </w:r>
    </w:p>
    <w:p w:rsidR="0037164B" w:rsidRPr="0037164B" w:rsidRDefault="0037164B" w:rsidP="00886CC3"/>
    <w:p w:rsidR="00DE7ADE" w:rsidRPr="007D5357" w:rsidRDefault="00EA4E99" w:rsidP="003F038F">
      <w:pPr>
        <w:outlineLvl w:val="0"/>
        <w:rPr>
          <w:i/>
          <w:lang w:val="en-US"/>
        </w:rPr>
      </w:pPr>
      <w:r w:rsidRPr="007D5357">
        <w:rPr>
          <w:i/>
          <w:lang w:val="en-US"/>
        </w:rPr>
        <w:t>Stage 4</w:t>
      </w:r>
      <w:r w:rsidR="00AC441C">
        <w:rPr>
          <w:i/>
          <w:lang w:val="en-US"/>
        </w:rPr>
        <w:t>a – S</w:t>
      </w:r>
      <w:r w:rsidR="00DE7ADE" w:rsidRPr="007D5357">
        <w:rPr>
          <w:i/>
          <w:lang w:val="en-US"/>
        </w:rPr>
        <w:t>plitting industries by commodities</w:t>
      </w:r>
    </w:p>
    <w:p w:rsidR="00575F93" w:rsidRDefault="00575F93" w:rsidP="00575F93">
      <w:pPr>
        <w:ind w:firstLine="1304"/>
      </w:pPr>
      <w:r>
        <w:t>Luettavat tiedostot:</w:t>
      </w:r>
    </w:p>
    <w:p w:rsidR="00575F93" w:rsidRDefault="00575F93" w:rsidP="00575F93">
      <w:pPr>
        <w:pStyle w:val="Luettelokappale"/>
        <w:numPr>
          <w:ilvl w:val="0"/>
          <w:numId w:val="4"/>
        </w:numPr>
      </w:pPr>
      <w:r>
        <w:t>input-tiedosto (STAGE3c</w:t>
      </w:r>
      <w:r w:rsidR="0081631E">
        <w:t>CSHR</w:t>
      </w:r>
      <w:r w:rsidR="007D5F2B">
        <w:t>.har</w:t>
      </w:r>
      <w:r>
        <w:t>)</w:t>
      </w:r>
    </w:p>
    <w:p w:rsidR="00357528" w:rsidRDefault="00357528" w:rsidP="00357528">
      <w:pPr>
        <w:pStyle w:val="Luettelokappale"/>
        <w:numPr>
          <w:ilvl w:val="0"/>
          <w:numId w:val="4"/>
        </w:numPr>
      </w:pPr>
      <w:r>
        <w:t>tarjonta-käyttötaulu (SUTS</w:t>
      </w:r>
      <w:r w:rsidR="007D5F2B">
        <w:t>.har</w:t>
      </w:r>
      <w:r>
        <w:t>)</w:t>
      </w:r>
    </w:p>
    <w:p w:rsidR="00575F93" w:rsidRDefault="00575F93" w:rsidP="00575F93">
      <w:pPr>
        <w:pStyle w:val="Luettelokappale"/>
        <w:numPr>
          <w:ilvl w:val="0"/>
          <w:numId w:val="4"/>
        </w:numPr>
      </w:pPr>
      <w:r>
        <w:t>joukkotiedostot (INDMAPS</w:t>
      </w:r>
      <w:r w:rsidR="007D5F2B">
        <w:t>.har</w:t>
      </w:r>
      <w:r w:rsidR="007D5357">
        <w:t xml:space="preserve"> ja COMMAPS</w:t>
      </w:r>
      <w:r w:rsidR="007D5F2B">
        <w:t>.har</w:t>
      </w:r>
      <w:r>
        <w:t xml:space="preserve">; </w:t>
      </w:r>
      <w:r w:rsidR="009F6408">
        <w:t>rawdata</w:t>
      </w:r>
      <w:r>
        <w:t>-kansio)</w:t>
      </w:r>
    </w:p>
    <w:p w:rsidR="00575F93" w:rsidRDefault="00575F93" w:rsidP="00575F93">
      <w:pPr>
        <w:pStyle w:val="Luettelokappale"/>
        <w:numPr>
          <w:ilvl w:val="0"/>
          <w:numId w:val="4"/>
        </w:numPr>
      </w:pPr>
      <w:r>
        <w:t>investointihyödykkeiden joukot (INVCOMS</w:t>
      </w:r>
      <w:r w:rsidR="007D5F2B">
        <w:t>.har</w:t>
      </w:r>
      <w:r>
        <w:t xml:space="preserve">; </w:t>
      </w:r>
      <w:r w:rsidR="009F6408">
        <w:t>rawdata</w:t>
      </w:r>
      <w:r>
        <w:t>-kansio)</w:t>
      </w:r>
    </w:p>
    <w:p w:rsidR="00575F93" w:rsidRDefault="00575F93" w:rsidP="00575F93">
      <w:pPr>
        <w:ind w:left="1304"/>
      </w:pPr>
      <w:r>
        <w:t>Tuotettavat tiedostot:</w:t>
      </w:r>
    </w:p>
    <w:p w:rsidR="00575F93" w:rsidRDefault="007D5357" w:rsidP="00575F93">
      <w:pPr>
        <w:pStyle w:val="Luettelokappale"/>
        <w:numPr>
          <w:ilvl w:val="0"/>
          <w:numId w:val="5"/>
        </w:numPr>
      </w:pPr>
      <w:r>
        <w:t>output-tiedosto (STAGE4a</w:t>
      </w:r>
      <w:r w:rsidR="007D5F2B">
        <w:t>.har</w:t>
      </w:r>
      <w:r w:rsidR="00575F93">
        <w:t>)</w:t>
      </w:r>
    </w:p>
    <w:p w:rsidR="00575F93" w:rsidRDefault="007D5357" w:rsidP="00575F93">
      <w:pPr>
        <w:pStyle w:val="Luettelokappale"/>
        <w:numPr>
          <w:ilvl w:val="0"/>
          <w:numId w:val="5"/>
        </w:numPr>
      </w:pPr>
      <w:r>
        <w:t>tarkistustiedosto (dgSTAGE4a</w:t>
      </w:r>
      <w:r w:rsidR="007D5F2B">
        <w:t>.har</w:t>
      </w:r>
      <w:r w:rsidR="00575F93">
        <w:t>)</w:t>
      </w:r>
    </w:p>
    <w:p w:rsidR="004B18D4" w:rsidRDefault="004B18D4" w:rsidP="004B18D4">
      <w:r>
        <w:t>Joidenkin toimialojen jakaminen Tilastokeskukselta saatavaa aineistoa tarkemmalle tasolle voi olla tarpeen useissakin sovelluksissa. Jakaminen tapahtuu tässä vaiheessa</w:t>
      </w:r>
      <w:r w:rsidR="00951FFD">
        <w:t>,</w:t>
      </w:r>
      <w:r>
        <w:t xml:space="preserve"> ja siinä hyödynnetään </w:t>
      </w:r>
      <w:r w:rsidR="00951FFD">
        <w:t xml:space="preserve">aineistoa </w:t>
      </w:r>
      <w:r>
        <w:t>hyödyk</w:t>
      </w:r>
      <w:r w:rsidR="00951FFD">
        <w:t>keiden tuotannosta useampaa hyödykettä tuottavien toimialojen kohdalla</w:t>
      </w:r>
      <w:r>
        <w:t xml:space="preserve">. </w:t>
      </w:r>
      <w:r w:rsidR="00951FFD">
        <w:t>Jakosuhteena käytetään siis toimialan tuottamien hyödykkeiden tuotossuhteita</w:t>
      </w:r>
      <w:r>
        <w:t xml:space="preserve">. </w:t>
      </w:r>
      <w:r w:rsidRPr="00623B41">
        <w:rPr>
          <w:b/>
        </w:rPr>
        <w:t>stage4a.tab</w:t>
      </w:r>
      <w:r>
        <w:t xml:space="preserve"> suorittaa jaon toivotulle toimialatasolle</w:t>
      </w:r>
      <w:r w:rsidR="00951FFD">
        <w:t xml:space="preserve">, joka tässä tapauksessa on edellä määritelty </w:t>
      </w:r>
      <w:r w:rsidR="00A54B54">
        <w:t>MASTER</w:t>
      </w:r>
      <w:r w:rsidR="00951FFD">
        <w:t>-aineiston taso</w:t>
      </w:r>
      <w:r>
        <w:t xml:space="preserve">. Maksimimäärä toimialoja on </w:t>
      </w:r>
      <w:r w:rsidR="00951FFD">
        <w:t>kuitenkin periaatteessa</w:t>
      </w:r>
      <w:r>
        <w:t xml:space="preserve"> hyödykkeiden määrä eli 758</w:t>
      </w:r>
      <w:r w:rsidR="00951FFD">
        <w:t xml:space="preserve"> toimialaa</w:t>
      </w:r>
      <w:r>
        <w:t xml:space="preserve">. </w:t>
      </w:r>
      <w:r w:rsidR="00623B41">
        <w:t>Ennen jakoa hyödykkeide</w:t>
      </w:r>
      <w:r w:rsidR="00951FFD">
        <w:t xml:space="preserve">n määrä tulee aggregoida </w:t>
      </w:r>
      <w:r w:rsidR="00A54B54">
        <w:t>MASTER</w:t>
      </w:r>
      <w:r w:rsidR="00951FFD">
        <w:t>-aineiston toimiala</w:t>
      </w:r>
      <w:r w:rsidR="00623B41">
        <w:t>tasolle, sillä jakaminen onnistuu ainoastaan neliömatriisilla. Hyödykkeille täytyy siis olla olemassa</w:t>
      </w:r>
      <w:r w:rsidR="00997163">
        <w:t xml:space="preserve"> </w:t>
      </w:r>
      <w:r w:rsidR="00A54B54">
        <w:t>MASTER</w:t>
      </w:r>
      <w:r w:rsidR="00997163">
        <w:t>-tason toimialaluokitusta vastaava hyödykeluokitus valmiina COMMAPS</w:t>
      </w:r>
      <w:r w:rsidR="007D5F2B">
        <w:t>.har</w:t>
      </w:r>
      <w:r w:rsidR="00997163">
        <w:t xml:space="preserve"> tiedostossa.</w:t>
      </w:r>
      <w:r w:rsidR="00623B41">
        <w:t xml:space="preserve"> </w:t>
      </w:r>
      <w:r w:rsidR="00997163">
        <w:t>Jakaminen</w:t>
      </w:r>
      <w:r>
        <w:t xml:space="preserve"> ei </w:t>
      </w:r>
      <w:r w:rsidR="00997163">
        <w:t xml:space="preserve">automaattisesti </w:t>
      </w:r>
      <w:r>
        <w:t>muuta jaettavien toimialojen kustannusrakenteita vaan ne jäävät identtisiksi</w:t>
      </w:r>
      <w:r w:rsidR="00D618E0">
        <w:t xml:space="preserve">, jolloin </w:t>
      </w:r>
      <w:r w:rsidR="00EF2AEA">
        <w:t xml:space="preserve">myös </w:t>
      </w:r>
      <w:r w:rsidR="00D618E0">
        <w:t>jaon hyödyt mallintamisen suhteen jäävät olemattomiksi.</w:t>
      </w:r>
      <w:r w:rsidR="007C3190">
        <w:t xml:space="preserve"> Jos k</w:t>
      </w:r>
      <w:r w:rsidR="00D618E0">
        <w:t>ustannusrakenteiden erot jaetun toimialan sisällä</w:t>
      </w:r>
      <w:r w:rsidR="007C3190">
        <w:t xml:space="preserve"> tiedetään,</w:t>
      </w:r>
      <w:r w:rsidR="00D618E0">
        <w:t xml:space="preserve"> voidaan</w:t>
      </w:r>
      <w:r w:rsidR="007C3190">
        <w:t xml:space="preserve"> ne</w:t>
      </w:r>
      <w:r w:rsidR="00D618E0">
        <w:t xml:space="preserve"> sisällyttää aineistoon. Tämä tapahtuu </w:t>
      </w:r>
      <w:r w:rsidR="00A54B54">
        <w:t xml:space="preserve">edellisessä vaiheessa kuvatussa </w:t>
      </w:r>
      <w:r w:rsidR="00A54B54">
        <w:rPr>
          <w:b/>
        </w:rPr>
        <w:t>costshr.tab</w:t>
      </w:r>
      <w:r w:rsidR="00A54B54">
        <w:t>-ohjelmalla, joka tuottaa headerin ”CSHR”</w:t>
      </w:r>
      <w:r w:rsidR="00D618E0">
        <w:t xml:space="preserve">. </w:t>
      </w:r>
      <w:r w:rsidR="00A54B54">
        <w:t>Sen</w:t>
      </w:r>
      <w:r w:rsidR="00D618E0">
        <w:t xml:space="preserve"> dimensioina ovat kaikki hyödykkeet ja ne toimialat, jotka jakamisen jälkeen muodostuvat uusina</w:t>
      </w:r>
      <w:r w:rsidR="00426CE0">
        <w:t xml:space="preserve"> (joukko SPLITTEDIND)</w:t>
      </w:r>
      <w:r w:rsidR="00D618E0">
        <w:t>.</w:t>
      </w:r>
      <w:r w:rsidR="004B4ECB">
        <w:t xml:space="preserve"> </w:t>
      </w:r>
      <w:r w:rsidR="001F529D">
        <w:t xml:space="preserve">Tässä headerissä tulisi olla siis uusien toimialojen kustannusrakenteet esitettynä sikäli kun niistä on tietoa olemassa. Tieto kustannusrakenteista </w:t>
      </w:r>
      <w:r w:rsidR="00EE109C">
        <w:t xml:space="preserve">panos-tuotostaulukoita </w:t>
      </w:r>
      <w:r w:rsidR="001F529D">
        <w:t>tark</w:t>
      </w:r>
      <w:r w:rsidR="00EE109C">
        <w:t>emm</w:t>
      </w:r>
      <w:r w:rsidR="001F529D">
        <w:t>alla toimialatasolla on vaikeasti saa</w:t>
      </w:r>
      <w:r w:rsidR="00EE109C">
        <w:t>ta</w:t>
      </w:r>
      <w:r w:rsidR="001F529D">
        <w:t>vi</w:t>
      </w:r>
      <w:r w:rsidR="00EE109C">
        <w:t>ll</w:t>
      </w:r>
      <w:r w:rsidR="001F529D">
        <w:t>a ja päivitys tapahtuu</w:t>
      </w:r>
      <w:r w:rsidR="00A54B54">
        <w:t>kin lähinnä</w:t>
      </w:r>
      <w:r w:rsidR="001F529D">
        <w:t xml:space="preserve"> tapauskohtaisesti tutkimustarpeen ja tiedon saatavuuden mukaan. </w:t>
      </w:r>
      <w:r w:rsidR="007401F5">
        <w:t xml:space="preserve">Tällä hetkellä kustannusosuuksia on muokattu puuta raaka-aineenaan käyttävien </w:t>
      </w:r>
      <w:r w:rsidR="00DA2D41">
        <w:t xml:space="preserve">paperin tuotannon </w:t>
      </w:r>
      <w:r w:rsidR="007401F5">
        <w:t xml:space="preserve">toimialojen osalta. </w:t>
      </w:r>
      <w:r w:rsidR="004B4ECB">
        <w:t>Toimialoja voidaan jakaa myös hyödyketasoa alemmaksi, mutta tämä vaatii ulkopuolisen aineiston käyttöä, eikä s</w:t>
      </w:r>
      <w:r w:rsidR="00951FFD">
        <w:t>e onnistu suoraan tä</w:t>
      </w:r>
      <w:r w:rsidR="00426CE0">
        <w:t>ssä</w:t>
      </w:r>
      <w:r w:rsidR="00951FFD">
        <w:t xml:space="preserve"> </w:t>
      </w:r>
      <w:r w:rsidR="00426CE0">
        <w:t xml:space="preserve">kuvatulla </w:t>
      </w:r>
      <w:r w:rsidR="00951FFD">
        <w:t>menetelmällä</w:t>
      </w:r>
      <w:r w:rsidR="004B4ECB">
        <w:t>.</w:t>
      </w:r>
      <w:r w:rsidR="008C4871">
        <w:t xml:space="preserve"> Jako tapahtuu vaiheittain ja jokaisen vaiheen jälkeen syntyvä STAGE4a</w:t>
      </w:r>
      <w:r w:rsidR="007D5F2B">
        <w:t>.har</w:t>
      </w:r>
      <w:r w:rsidR="008C4871">
        <w:t xml:space="preserve"> tiedosto kopioidaan tiedostoksi STAGE3cCSHR</w:t>
      </w:r>
      <w:r w:rsidR="007D5F2B">
        <w:t>.har</w:t>
      </w:r>
      <w:r w:rsidR="008C4871">
        <w:t>, joka otetaan uudestaan stage4a.tab:n käsittelyyn. Tätä jatkuu niin kauan kunnes kaikki toimial</w:t>
      </w:r>
      <w:r w:rsidR="00DA2D41">
        <w:t xml:space="preserve">ojen </w:t>
      </w:r>
      <w:r w:rsidR="008C4871">
        <w:t>ja</w:t>
      </w:r>
      <w:r w:rsidR="00DA2D41">
        <w:t>kamise</w:t>
      </w:r>
      <w:r w:rsidR="008C4871">
        <w:t>t on suoritettu. Jos haluaa tietää miltä STAGE3cCSHR</w:t>
      </w:r>
      <w:r w:rsidR="007D5F2B">
        <w:t>.har</w:t>
      </w:r>
      <w:r w:rsidR="008C4871">
        <w:t xml:space="preserve"> on näyttänyt ennen stage4a-vaiheen käynnistymistä, niin sen voi tarkastaa tiedostosta STAGE3c_PRE4</w:t>
      </w:r>
      <w:r w:rsidR="007D5F2B">
        <w:t>.har</w:t>
      </w:r>
      <w:r w:rsidR="008C4871">
        <w:t>.</w:t>
      </w:r>
    </w:p>
    <w:p w:rsidR="00575F93" w:rsidRPr="007D5357" w:rsidRDefault="00575F93" w:rsidP="00886CC3"/>
    <w:p w:rsidR="00DE7ADE" w:rsidRPr="004B18D4" w:rsidRDefault="00EA4E99" w:rsidP="003F038F">
      <w:pPr>
        <w:outlineLvl w:val="0"/>
        <w:rPr>
          <w:i/>
        </w:rPr>
      </w:pPr>
      <w:r w:rsidRPr="004B18D4">
        <w:rPr>
          <w:i/>
        </w:rPr>
        <w:t>Stage 4</w:t>
      </w:r>
      <w:r w:rsidR="00AC441C">
        <w:rPr>
          <w:i/>
        </w:rPr>
        <w:t>b – I</w:t>
      </w:r>
      <w:r w:rsidR="00DE7ADE" w:rsidRPr="004B18D4">
        <w:rPr>
          <w:i/>
        </w:rPr>
        <w:t>mports data</w:t>
      </w:r>
    </w:p>
    <w:p w:rsidR="007D5357" w:rsidRDefault="007D5357" w:rsidP="007D5357">
      <w:pPr>
        <w:ind w:firstLine="1304"/>
      </w:pPr>
      <w:r>
        <w:lastRenderedPageBreak/>
        <w:t>Luettavat tiedostot:</w:t>
      </w:r>
    </w:p>
    <w:p w:rsidR="007D5357" w:rsidRDefault="007D5357" w:rsidP="007D5357">
      <w:pPr>
        <w:pStyle w:val="Luettelokappale"/>
        <w:numPr>
          <w:ilvl w:val="0"/>
          <w:numId w:val="4"/>
        </w:numPr>
      </w:pPr>
      <w:r>
        <w:t>input-tiedosto (STAGE4a</w:t>
      </w:r>
      <w:r w:rsidR="007D5F2B">
        <w:t>.har</w:t>
      </w:r>
      <w:r>
        <w:t>)</w:t>
      </w:r>
    </w:p>
    <w:p w:rsidR="007D5357" w:rsidRDefault="007D5357" w:rsidP="007D5357">
      <w:pPr>
        <w:pStyle w:val="Luettelokappale"/>
        <w:numPr>
          <w:ilvl w:val="0"/>
          <w:numId w:val="4"/>
        </w:numPr>
      </w:pPr>
      <w:r>
        <w:t>joukkotiedostot (INDMAPS</w:t>
      </w:r>
      <w:r w:rsidR="007D5F2B">
        <w:t>.har</w:t>
      </w:r>
      <w:r w:rsidR="00046B11">
        <w:t xml:space="preserve"> ja COMMAPS</w:t>
      </w:r>
      <w:r w:rsidR="007D5F2B">
        <w:t>.har</w:t>
      </w:r>
      <w:r>
        <w:t xml:space="preserve">; </w:t>
      </w:r>
      <w:r w:rsidR="009F6408">
        <w:t>rawdata</w:t>
      </w:r>
      <w:r>
        <w:t>-kansio)</w:t>
      </w:r>
    </w:p>
    <w:p w:rsidR="007D5357" w:rsidRDefault="007D5357" w:rsidP="007D5357">
      <w:pPr>
        <w:ind w:left="1304"/>
      </w:pPr>
      <w:r>
        <w:t>Tuotettavat tiedostot:</w:t>
      </w:r>
    </w:p>
    <w:p w:rsidR="007D5357" w:rsidRDefault="00046B11" w:rsidP="007D5357">
      <w:pPr>
        <w:pStyle w:val="Luettelokappale"/>
        <w:numPr>
          <w:ilvl w:val="0"/>
          <w:numId w:val="5"/>
        </w:numPr>
      </w:pPr>
      <w:r>
        <w:t>output-tiedosto (STAGE4b</w:t>
      </w:r>
      <w:r w:rsidR="007D5F2B">
        <w:t>.har</w:t>
      </w:r>
      <w:r w:rsidR="007D5357">
        <w:t>)</w:t>
      </w:r>
    </w:p>
    <w:p w:rsidR="007D5357" w:rsidRDefault="00046B11" w:rsidP="007D5357">
      <w:pPr>
        <w:pStyle w:val="Luettelokappale"/>
        <w:numPr>
          <w:ilvl w:val="0"/>
          <w:numId w:val="5"/>
        </w:numPr>
      </w:pPr>
      <w:r>
        <w:t>tarkistustiedosto (dgSTAGE4b</w:t>
      </w:r>
      <w:r w:rsidR="007D5F2B">
        <w:t>.har</w:t>
      </w:r>
      <w:r w:rsidR="007D5357">
        <w:t>)</w:t>
      </w:r>
    </w:p>
    <w:p w:rsidR="00D4544B" w:rsidRDefault="00D4544B" w:rsidP="00D4544B">
      <w:r>
        <w:t>Tässä vaiheessa muokataan valmistusmatriisia siten, että tuotteet, joita ei valmisteta kotimaassa, lisätään mukaan matriisiin</w:t>
      </w:r>
      <w:r w:rsidR="00946B9C">
        <w:t xml:space="preserve"> tuontituotteina</w:t>
      </w:r>
      <w:r>
        <w:t>. Valmistusmatriisissa ei voi olla tyhjiä t</w:t>
      </w:r>
      <w:r w:rsidR="000F2AB5">
        <w:t>oimialoja</w:t>
      </w:r>
      <w:r w:rsidR="00A54B54">
        <w:t>,</w:t>
      </w:r>
      <w:r w:rsidR="00F2244F">
        <w:t xml:space="preserve"> ja niitä on voinut syntyä edellisessä askeleessa tehdyssä toimialojen jakamisessa, jos jakoperusteena käytetyllä hyödykkeellä ei ole ollut kotimaista tuotantoa</w:t>
      </w:r>
      <w:r>
        <w:t>.</w:t>
      </w:r>
      <w:r w:rsidR="000F2AB5">
        <w:t xml:space="preserve"> Tämä tarkoittaisi, että toimiala</w:t>
      </w:r>
      <w:r w:rsidR="009E0424">
        <w:t>n koko tuotanto on ulkomaantuontia.</w:t>
      </w:r>
      <w:r>
        <w:t xml:space="preserve"> Lisätty toimiala tulkitaan tuovan kaiken käyttämänsä välituotekäytön ja muuntavan sen lopputuotteeksi.</w:t>
      </w:r>
      <w:r w:rsidR="00946B9C">
        <w:t xml:space="preserve"> </w:t>
      </w:r>
      <w:r w:rsidR="009E0424">
        <w:t>Valmistusmatriisin (</w:t>
      </w:r>
      <w:r w:rsidR="00A54B54">
        <w:t>”</w:t>
      </w:r>
      <w:r w:rsidR="009E0424">
        <w:t>MAKE</w:t>
      </w:r>
      <w:r w:rsidR="00A54B54">
        <w:t>”</w:t>
      </w:r>
      <w:r w:rsidR="009E0424">
        <w:t>) lisäksi myös muut matriisit (</w:t>
      </w:r>
      <w:r w:rsidR="00A54B54">
        <w:t>”</w:t>
      </w:r>
      <w:r w:rsidR="009E0424">
        <w:t>USEA</w:t>
      </w:r>
      <w:r w:rsidR="00A54B54">
        <w:t>”</w:t>
      </w:r>
      <w:r w:rsidR="009E0424">
        <w:t xml:space="preserve">, </w:t>
      </w:r>
      <w:r w:rsidR="00A54B54">
        <w:t>”</w:t>
      </w:r>
      <w:r w:rsidR="009E0424">
        <w:t>USEI</w:t>
      </w:r>
      <w:r w:rsidR="00A54B54">
        <w:t>”</w:t>
      </w:r>
      <w:r w:rsidR="009E0424">
        <w:t xml:space="preserve">, </w:t>
      </w:r>
      <w:r w:rsidR="00A54B54">
        <w:t>”</w:t>
      </w:r>
      <w:r w:rsidR="009E0424">
        <w:t>MARG</w:t>
      </w:r>
      <w:r w:rsidR="00A54B54">
        <w:t>”</w:t>
      </w:r>
      <w:r w:rsidR="009E0424">
        <w:t xml:space="preserve">, </w:t>
      </w:r>
      <w:r w:rsidR="00A54B54">
        <w:t>”</w:t>
      </w:r>
      <w:r w:rsidR="009E0424">
        <w:t>MARI</w:t>
      </w:r>
      <w:r w:rsidR="00A54B54">
        <w:t>”</w:t>
      </w:r>
      <w:r w:rsidR="009E0424">
        <w:t xml:space="preserve"> ja </w:t>
      </w:r>
      <w:r w:rsidR="00A54B54">
        <w:t>”</w:t>
      </w:r>
      <w:r w:rsidR="009E0424">
        <w:t>MARS</w:t>
      </w:r>
      <w:r w:rsidR="00A54B54">
        <w:t>”</w:t>
      </w:r>
      <w:r w:rsidR="009E0424">
        <w:t xml:space="preserve">) tulee päivittää siten, että </w:t>
      </w:r>
      <w:r w:rsidR="00A54B54">
        <w:t>ne eivät sisällä</w:t>
      </w:r>
      <w:r w:rsidR="009E0424">
        <w:t xml:space="preserve"> tyhjiä toimialoja. </w:t>
      </w:r>
      <w:r w:rsidR="00946B9C">
        <w:t>Tässä vaiheessa muodostetaan myös joukot tuontihyödykkeille ja –toimialoille.</w:t>
      </w:r>
    </w:p>
    <w:p w:rsidR="007D5357" w:rsidRPr="007D5357" w:rsidRDefault="007D5357" w:rsidP="00886CC3"/>
    <w:p w:rsidR="00DE7ADE" w:rsidRPr="00AC441C" w:rsidRDefault="00EA4E99" w:rsidP="003F038F">
      <w:pPr>
        <w:outlineLvl w:val="0"/>
        <w:rPr>
          <w:i/>
        </w:rPr>
      </w:pPr>
      <w:r w:rsidRPr="00AC441C">
        <w:rPr>
          <w:i/>
        </w:rPr>
        <w:t>Stage 5</w:t>
      </w:r>
      <w:r w:rsidR="00AC441C" w:rsidRPr="00AC441C">
        <w:rPr>
          <w:i/>
        </w:rPr>
        <w:t xml:space="preserve"> – F</w:t>
      </w:r>
      <w:r w:rsidR="00DE7ADE" w:rsidRPr="00AC441C">
        <w:rPr>
          <w:i/>
        </w:rPr>
        <w:t>actor payments</w:t>
      </w:r>
    </w:p>
    <w:p w:rsidR="00046B11" w:rsidRDefault="00046B11" w:rsidP="00046B11">
      <w:pPr>
        <w:ind w:firstLine="1304"/>
      </w:pPr>
      <w:r>
        <w:t>Luettavat tiedostot:</w:t>
      </w:r>
    </w:p>
    <w:p w:rsidR="00046B11" w:rsidRDefault="00046B11" w:rsidP="00046B11">
      <w:pPr>
        <w:pStyle w:val="Luettelokappale"/>
        <w:numPr>
          <w:ilvl w:val="0"/>
          <w:numId w:val="4"/>
        </w:numPr>
      </w:pPr>
      <w:r>
        <w:t>input-tiedosto (STAGE4b</w:t>
      </w:r>
      <w:r w:rsidR="007D5F2B">
        <w:t>.har</w:t>
      </w:r>
      <w:r>
        <w:t>)</w:t>
      </w:r>
    </w:p>
    <w:p w:rsidR="00046B11" w:rsidRDefault="00046B11" w:rsidP="00046B11">
      <w:pPr>
        <w:pStyle w:val="Luettelokappale"/>
        <w:numPr>
          <w:ilvl w:val="0"/>
          <w:numId w:val="4"/>
        </w:numPr>
      </w:pPr>
      <w:r>
        <w:t>joukkotiedostot (INDMAPS</w:t>
      </w:r>
      <w:r w:rsidR="007D5F2B">
        <w:t>.har</w:t>
      </w:r>
      <w:r>
        <w:t xml:space="preserve">; </w:t>
      </w:r>
      <w:r w:rsidR="009F6408">
        <w:t>rawdata</w:t>
      </w:r>
      <w:r>
        <w:t>-kansio)</w:t>
      </w:r>
    </w:p>
    <w:p w:rsidR="00046B11" w:rsidRDefault="00046B11" w:rsidP="00046B11">
      <w:pPr>
        <w:pStyle w:val="Luettelokappale"/>
        <w:numPr>
          <w:ilvl w:val="0"/>
          <w:numId w:val="4"/>
        </w:numPr>
      </w:pPr>
      <w:r>
        <w:t>työllisyystiedosto (EMPPRI</w:t>
      </w:r>
      <w:r w:rsidR="007D5F2B">
        <w:t>.har</w:t>
      </w:r>
      <w:r>
        <w:t>; hardata-kansio)</w:t>
      </w:r>
    </w:p>
    <w:p w:rsidR="00046B11" w:rsidRDefault="00046B11" w:rsidP="00046B11">
      <w:pPr>
        <w:pStyle w:val="Luettelokappale"/>
        <w:numPr>
          <w:ilvl w:val="0"/>
          <w:numId w:val="4"/>
        </w:numPr>
      </w:pPr>
      <w:r>
        <w:t>tuotantotiedosto (PRODIND</w:t>
      </w:r>
      <w:r w:rsidR="007D5F2B">
        <w:t>.har</w:t>
      </w:r>
      <w:r>
        <w:t>)</w:t>
      </w:r>
    </w:p>
    <w:p w:rsidR="00046B11" w:rsidRDefault="00046B11" w:rsidP="00046B11">
      <w:pPr>
        <w:pStyle w:val="Luettelokappale"/>
        <w:numPr>
          <w:ilvl w:val="0"/>
          <w:numId w:val="4"/>
        </w:numPr>
      </w:pPr>
      <w:r>
        <w:t>perusvuositiedosto (BASEYEAR</w:t>
      </w:r>
      <w:r w:rsidR="007D5F2B">
        <w:t>.har</w:t>
      </w:r>
      <w:r>
        <w:t>)</w:t>
      </w:r>
    </w:p>
    <w:p w:rsidR="00046B11" w:rsidRDefault="00046B11" w:rsidP="00046B11">
      <w:pPr>
        <w:ind w:left="1304"/>
      </w:pPr>
      <w:r>
        <w:t>Tuotettavat tiedostot:</w:t>
      </w:r>
    </w:p>
    <w:p w:rsidR="00046B11" w:rsidRDefault="00046B11" w:rsidP="00046B11">
      <w:pPr>
        <w:pStyle w:val="Luettelokappale"/>
        <w:numPr>
          <w:ilvl w:val="0"/>
          <w:numId w:val="5"/>
        </w:numPr>
      </w:pPr>
      <w:r>
        <w:t>output-tiedosto (STAGE5</w:t>
      </w:r>
      <w:r w:rsidR="007D5F2B">
        <w:t>.har</w:t>
      </w:r>
      <w:r>
        <w:t>)</w:t>
      </w:r>
    </w:p>
    <w:p w:rsidR="00046B11" w:rsidRDefault="00046B11" w:rsidP="00046B11">
      <w:pPr>
        <w:pStyle w:val="Luettelokappale"/>
        <w:numPr>
          <w:ilvl w:val="0"/>
          <w:numId w:val="5"/>
        </w:numPr>
      </w:pPr>
      <w:r>
        <w:t>tarkistustiedosto (dgSTAGE5</w:t>
      </w:r>
      <w:r w:rsidR="007D5F2B">
        <w:t>.har</w:t>
      </w:r>
      <w:r>
        <w:t>)</w:t>
      </w:r>
    </w:p>
    <w:p w:rsidR="00046B11" w:rsidRDefault="00046B11" w:rsidP="00046B11">
      <w:pPr>
        <w:pStyle w:val="Luettelokappale"/>
        <w:numPr>
          <w:ilvl w:val="0"/>
          <w:numId w:val="5"/>
        </w:numPr>
      </w:pPr>
      <w:r>
        <w:t>mapping vanhaan toimialatasoon (käytetään ORANI-vaiheessa) (OLDMAPS</w:t>
      </w:r>
      <w:r w:rsidR="007D5F2B">
        <w:t>.har</w:t>
      </w:r>
      <w:r>
        <w:t>)</w:t>
      </w:r>
    </w:p>
    <w:p w:rsidR="00614D55" w:rsidRDefault="00D9543A" w:rsidP="00886CC3">
      <w:r>
        <w:t xml:space="preserve">Tässä vaiheessa erotellaan </w:t>
      </w:r>
      <w:r w:rsidR="00DA2D41">
        <w:t xml:space="preserve">toimialoilla </w:t>
      </w:r>
      <w:r>
        <w:t>muodostunut arvonlisä eri komponentteihinsa.</w:t>
      </w:r>
      <w:r w:rsidR="005922BF">
        <w:t xml:space="preserve"> </w:t>
      </w:r>
      <w:r w:rsidR="00A54B54">
        <w:t>Arvonlisä lasketaan erottamalla välituotekäyttö tuotoksesta. Jos välituotekäyttö on jollain toimialalla suurempi kuin tuotanto, määritetään arvonlisäykseksi pieni positiivinen luku. Arvonlisän tiedot kirjoitetaan headeriin ”INC”.</w:t>
      </w:r>
      <w:r w:rsidR="008710E6">
        <w:t xml:space="preserve"> Arvonlisä jaetaan komponentteihin työvoima ja toimintaylijäämä eli pääomatulot. Jakoon t</w:t>
      </w:r>
      <w:r w:rsidR="005922BF">
        <w:t>arvittava aineisto saadaan kahdesta eri lähteestä: panos-tuotostauluista ja kansantalouden tilinpidosta. Panos-</w:t>
      </w:r>
      <w:r w:rsidR="00D3222A">
        <w:t>tuotostaulujen aineistosta on koottu tähän mennessä käsitelty aineisto.</w:t>
      </w:r>
      <w:r>
        <w:t xml:space="preserve"> </w:t>
      </w:r>
      <w:r w:rsidR="0003568F">
        <w:t>K</w:t>
      </w:r>
      <w:r w:rsidR="005922BF">
        <w:t xml:space="preserve">ansantalouden tilinpidon </w:t>
      </w:r>
      <w:r w:rsidR="0003568F">
        <w:t xml:space="preserve">aineisto haetaan </w:t>
      </w:r>
      <w:r w:rsidR="00D3222A">
        <w:t xml:space="preserve">puolestaan </w:t>
      </w:r>
      <w:r w:rsidR="0003568F">
        <w:t>HARDATA-kansiosta (työllisyysaineisto EM</w:t>
      </w:r>
      <w:r w:rsidR="004E5F6B">
        <w:t>P</w:t>
      </w:r>
      <w:r w:rsidR="0003568F">
        <w:t>PRI</w:t>
      </w:r>
      <w:r w:rsidR="007D5F2B">
        <w:t>.har</w:t>
      </w:r>
      <w:r w:rsidR="0003568F">
        <w:t xml:space="preserve"> ja palkkakustannusaineisto PRODIND</w:t>
      </w:r>
      <w:r w:rsidR="007D5F2B">
        <w:t>.har</w:t>
      </w:r>
      <w:r w:rsidR="0003568F">
        <w:t xml:space="preserve">). </w:t>
      </w:r>
      <w:r w:rsidR="00D3222A">
        <w:t xml:space="preserve">Vaikka molemmat aineistot sisältävät kuvauksen samasta asiasta, eivät ne ole täysin yhteneväiset. </w:t>
      </w:r>
      <w:r w:rsidR="00B90CD3">
        <w:t xml:space="preserve">Kansantalouden tilinpidon tiedot katsotaan olevan luotettavammat työvoiman käytön suhteen ja niinpä </w:t>
      </w:r>
      <w:r w:rsidR="00D85C6A">
        <w:t>työvoima muodostetaan tämän aineiston perusteella. J</w:t>
      </w:r>
      <w:r w:rsidR="00B90CD3">
        <w:t xml:space="preserve">äljelle jäävä osuus arvonlisäyksestä </w:t>
      </w:r>
      <w:r w:rsidR="00B90CD3">
        <w:lastRenderedPageBreak/>
        <w:t>eli toimintaylijäämä</w:t>
      </w:r>
      <w:r w:rsidR="008710E6">
        <w:t xml:space="preserve"> </w:t>
      </w:r>
      <w:r w:rsidR="00D85C6A">
        <w:t>joustaa tässä tapauksessa</w:t>
      </w:r>
      <w:r w:rsidR="00DA2D41">
        <w:t>,</w:t>
      </w:r>
      <w:r w:rsidR="00D85C6A">
        <w:t xml:space="preserve"> ja kahden aineiston välinen erotus siirretään sinne.</w:t>
      </w:r>
      <w:r w:rsidR="008710E6">
        <w:t xml:space="preserve"> </w:t>
      </w:r>
      <w:r w:rsidR="00B90CD3">
        <w:t>Sosiaaliturvamaksujen tiedot saadaan myös palkkakustannus</w:t>
      </w:r>
      <w:r w:rsidR="008710E6">
        <w:t>aineistosta ja kirjoitetaan</w:t>
      </w:r>
      <w:r w:rsidR="00B90CD3">
        <w:t xml:space="preserve"> headeriin ”</w:t>
      </w:r>
      <w:r w:rsidR="008710E6">
        <w:t>SSF</w:t>
      </w:r>
      <w:r w:rsidR="00B90CD3">
        <w:t>”.</w:t>
      </w:r>
    </w:p>
    <w:p w:rsidR="00046B11" w:rsidRDefault="00D9543A" w:rsidP="00886CC3">
      <w:r>
        <w:t>Lisäksi t</w:t>
      </w:r>
      <w:r w:rsidR="008F1F5B">
        <w:t xml:space="preserve">ässä vaiheessa </w:t>
      </w:r>
      <w:r>
        <w:t xml:space="preserve">on mahdollista </w:t>
      </w:r>
      <w:r w:rsidR="008F1F5B">
        <w:t xml:space="preserve">luokitella työvoiman käyttö ammattiluokkiin. Aikaisemmissa versioissa luokitteluun käytettiin Tilastokeskuksen FLEED-aineistoa (yhdistetty työnantaja-työntekijä-aineisto), jossa työvoima jaettiin 28 ammattiluokkaan.  Uuteen toimialaluokitukseen siirryttäessä ammattiluokituksen päivitys on vielä kesken. Tämä ei ole suuri puute, sillä </w:t>
      </w:r>
      <w:r w:rsidR="00901515">
        <w:t>mallin ammatti</w:t>
      </w:r>
      <w:r w:rsidR="0095348C">
        <w:t>luokitus</w:t>
      </w:r>
      <w:r w:rsidR="000601EF">
        <w:t>laajennus on niin ikään</w:t>
      </w:r>
      <w:r w:rsidR="008F1F5B">
        <w:t xml:space="preserve"> kesken</w:t>
      </w:r>
      <w:r w:rsidR="00901515">
        <w:t>eräinen</w:t>
      </w:r>
      <w:r w:rsidR="008F1F5B">
        <w:t>.</w:t>
      </w:r>
    </w:p>
    <w:p w:rsidR="008618FD" w:rsidRPr="00046B11" w:rsidRDefault="00964B89" w:rsidP="00B16E72">
      <w:r>
        <w:t>Ongelmallista on että jotkut toimialat saavat raakadatan perusteella nollan työvoiman käytölle, mutta positiivisen arvon toimintaylijäämälle myöhemmin tapahtuvan jaon perusteella. Tämä ongelma</w:t>
      </w:r>
      <w:r w:rsidR="004E5F6B">
        <w:t xml:space="preserve"> on</w:t>
      </w:r>
      <w:r>
        <w:t xml:space="preserve"> korjattu seuraavassa askeleessa </w:t>
      </w:r>
      <w:r w:rsidR="00B16E72">
        <w:t xml:space="preserve">(stage 6) </w:t>
      </w:r>
      <w:r>
        <w:t>toimialalle I_701</w:t>
      </w:r>
      <w:r w:rsidR="00B16E72">
        <w:t>, jossa toimialojen I_701 ja I_702 työpanos jaetaan tasan kummankin kesken niiden toimintaylijäämien suhteessa</w:t>
      </w:r>
      <w:r>
        <w:t>.</w:t>
      </w:r>
      <w:r w:rsidR="00B16E72">
        <w:t xml:space="preserve"> Työvoiman käytön vähimmäismääräksi määritellään samalla pieni positiivinen luku.</w:t>
      </w:r>
    </w:p>
    <w:p w:rsidR="00046B11" w:rsidRPr="00046B11" w:rsidRDefault="00046B11" w:rsidP="00886CC3"/>
    <w:p w:rsidR="00DE7ADE" w:rsidRPr="008618FD" w:rsidRDefault="00EA4E99" w:rsidP="003F038F">
      <w:pPr>
        <w:outlineLvl w:val="0"/>
        <w:rPr>
          <w:i/>
        </w:rPr>
      </w:pPr>
      <w:r w:rsidRPr="008618FD">
        <w:rPr>
          <w:i/>
        </w:rPr>
        <w:t>Stage 6</w:t>
      </w:r>
      <w:r w:rsidR="00AC441C" w:rsidRPr="008618FD">
        <w:rPr>
          <w:i/>
        </w:rPr>
        <w:t xml:space="preserve"> – C</w:t>
      </w:r>
      <w:r w:rsidR="00DE7ADE" w:rsidRPr="008618FD">
        <w:rPr>
          <w:i/>
        </w:rPr>
        <w:t>reation of VATTAGE database</w:t>
      </w:r>
    </w:p>
    <w:p w:rsidR="0095348C" w:rsidRPr="008618FD" w:rsidRDefault="0095348C" w:rsidP="0095348C">
      <w:pPr>
        <w:ind w:firstLine="1304"/>
      </w:pPr>
      <w:r w:rsidRPr="008618FD">
        <w:t>Luettavat tiedostot:</w:t>
      </w:r>
    </w:p>
    <w:p w:rsidR="0095348C" w:rsidRDefault="0095348C" w:rsidP="0095348C">
      <w:pPr>
        <w:pStyle w:val="Luettelokappale"/>
        <w:numPr>
          <w:ilvl w:val="0"/>
          <w:numId w:val="4"/>
        </w:numPr>
      </w:pPr>
      <w:r>
        <w:t>input-tiedosto (STAGE5</w:t>
      </w:r>
      <w:r w:rsidR="007D5F2B">
        <w:t>.har</w:t>
      </w:r>
      <w:r>
        <w:t>)</w:t>
      </w:r>
    </w:p>
    <w:p w:rsidR="0095348C" w:rsidRDefault="0095348C" w:rsidP="0095348C">
      <w:pPr>
        <w:pStyle w:val="Luettelokappale"/>
        <w:numPr>
          <w:ilvl w:val="0"/>
          <w:numId w:val="4"/>
        </w:numPr>
      </w:pPr>
      <w:r>
        <w:t>joukkotiedostot (INDMAPS</w:t>
      </w:r>
      <w:r w:rsidR="007D5F2B">
        <w:t>.har</w:t>
      </w:r>
      <w:r>
        <w:t xml:space="preserve">; </w:t>
      </w:r>
      <w:r w:rsidR="009F6408">
        <w:t>rawdata</w:t>
      </w:r>
      <w:r>
        <w:t>-kansio)</w:t>
      </w:r>
    </w:p>
    <w:p w:rsidR="0095348C" w:rsidRDefault="0095348C" w:rsidP="0095348C">
      <w:pPr>
        <w:ind w:left="1304"/>
      </w:pPr>
      <w:r>
        <w:t>Tuotettavat tiedostot:</w:t>
      </w:r>
    </w:p>
    <w:p w:rsidR="0095348C" w:rsidRDefault="0095348C" w:rsidP="0095348C">
      <w:pPr>
        <w:pStyle w:val="Luettelokappale"/>
        <w:numPr>
          <w:ilvl w:val="0"/>
          <w:numId w:val="5"/>
        </w:numPr>
      </w:pPr>
      <w:r>
        <w:t>output-tiedosto (STAGE6</w:t>
      </w:r>
      <w:r w:rsidR="007D5F2B">
        <w:t>.har</w:t>
      </w:r>
      <w:r>
        <w:t>)</w:t>
      </w:r>
    </w:p>
    <w:p w:rsidR="0095348C" w:rsidRDefault="0095348C" w:rsidP="0095348C">
      <w:pPr>
        <w:pStyle w:val="Luettelokappale"/>
        <w:numPr>
          <w:ilvl w:val="0"/>
          <w:numId w:val="5"/>
        </w:numPr>
      </w:pPr>
      <w:r>
        <w:t>tarkistustiedosto (dgSTAGE6</w:t>
      </w:r>
      <w:r w:rsidR="007D5F2B">
        <w:t>.har</w:t>
      </w:r>
      <w:r>
        <w:t>)</w:t>
      </w:r>
    </w:p>
    <w:p w:rsidR="0095348C" w:rsidRDefault="0095348C" w:rsidP="0095348C">
      <w:pPr>
        <w:pStyle w:val="Luettelokappale"/>
        <w:numPr>
          <w:ilvl w:val="0"/>
          <w:numId w:val="5"/>
        </w:numPr>
      </w:pPr>
      <w:r>
        <w:t>aggregointitiedosto (käytetään aineiston aggregointiin halutulle tasolle) (AGGSETS</w:t>
      </w:r>
      <w:r w:rsidR="007D5F2B">
        <w:t>.har</w:t>
      </w:r>
      <w:r>
        <w:t>)</w:t>
      </w:r>
    </w:p>
    <w:p w:rsidR="00D504AF" w:rsidRDefault="0095348C" w:rsidP="00EA4E99">
      <w:r>
        <w:t xml:space="preserve">Tässä vaiheessa edellä muodostettu data kootaan ORANI-G-mallin käyttämään muotoon, jolloin sen homogeenisyys </w:t>
      </w:r>
      <w:r w:rsidR="00720F26">
        <w:t xml:space="preserve">ja toimiminen staattisessa YTP-mallissa </w:t>
      </w:r>
      <w:r>
        <w:t>voidaan testata. Suurin osa aineistosta on jo valmiina ja se ainoastaan nimetään ORANI-G:</w:t>
      </w:r>
      <w:r w:rsidR="00B116F6">
        <w:t>n tunnistamalla tavalla</w:t>
      </w:r>
      <w:r>
        <w:t xml:space="preserve">. ORANI-G:ssä maa on mukana kolmantena tuotannontekijänä ja </w:t>
      </w:r>
      <w:r w:rsidR="0053656F">
        <w:t xml:space="preserve">se </w:t>
      </w:r>
      <w:r w:rsidR="00DA2D41">
        <w:t>muodostet</w:t>
      </w:r>
      <w:r w:rsidR="0053656F">
        <w:t>aan</w:t>
      </w:r>
      <w:r>
        <w:t xml:space="preserve"> tässä vaiheessa </w:t>
      </w:r>
      <w:r w:rsidR="0053656F">
        <w:t>erottamalla maa-alan tuotto (V1LND) toimintaylijäämästä (V1CAP)</w:t>
      </w:r>
      <w:r>
        <w:t xml:space="preserve">. </w:t>
      </w:r>
      <w:r w:rsidR="0053656F">
        <w:t xml:space="preserve">Maata käyttäviä toimialoja on tässä vaiheessa ainoastaan maatalouden eri </w:t>
      </w:r>
      <w:r w:rsidR="0053656F" w:rsidRPr="0053656F">
        <w:rPr>
          <w:rFonts w:cstheme="minorHAnsi"/>
          <w:color w:val="000000" w:themeColor="text1"/>
        </w:rPr>
        <w:t>toimialat (I_01111_4, I_01116, I_01118, I_01135, I_011371,</w:t>
      </w:r>
      <w:r w:rsidR="0053656F">
        <w:rPr>
          <w:rFonts w:cstheme="minorHAnsi"/>
          <w:color w:val="000000" w:themeColor="text1"/>
        </w:rPr>
        <w:t xml:space="preserve"> </w:t>
      </w:r>
      <w:r w:rsidR="0053656F" w:rsidRPr="0053656F">
        <w:rPr>
          <w:rFonts w:cstheme="minorHAnsi"/>
          <w:color w:val="000000" w:themeColor="text1"/>
        </w:rPr>
        <w:t>I_01411, I_01412</w:t>
      </w:r>
      <w:r w:rsidR="0053656F">
        <w:rPr>
          <w:rFonts w:cstheme="minorHAnsi"/>
          <w:color w:val="000000" w:themeColor="text1"/>
        </w:rPr>
        <w:t xml:space="preserve"> ja</w:t>
      </w:r>
      <w:r w:rsidR="0053656F" w:rsidRPr="0053656F">
        <w:rPr>
          <w:rFonts w:cstheme="minorHAnsi"/>
          <w:color w:val="000000" w:themeColor="text1"/>
        </w:rPr>
        <w:t xml:space="preserve"> I_0143_5)</w:t>
      </w:r>
      <w:r w:rsidR="009B6040">
        <w:rPr>
          <w:rFonts w:cstheme="minorHAnsi"/>
          <w:color w:val="000000" w:themeColor="text1"/>
        </w:rPr>
        <w:t xml:space="preserve">, </w:t>
      </w:r>
      <w:r w:rsidR="008C4871">
        <w:t>raakapuuntuotanto</w:t>
      </w:r>
      <w:r w:rsidR="0053656F">
        <w:t xml:space="preserve"> (I_021</w:t>
      </w:r>
      <w:r w:rsidR="008C4871">
        <w:t>31, I_02132, I_02133, I_02134, I_02135, I_02136</w:t>
      </w:r>
      <w:r w:rsidR="009B6040">
        <w:t>, I_02137</w:t>
      </w:r>
      <w:r w:rsidR="0053656F">
        <w:t>)</w:t>
      </w:r>
      <w:r w:rsidR="009B6040">
        <w:t xml:space="preserve"> sekä turvetuotanto (I_0892)</w:t>
      </w:r>
      <w:r w:rsidR="0053656F">
        <w:t xml:space="preserve"> mutta jatkossa </w:t>
      </w:r>
      <w:r w:rsidR="00B116F6">
        <w:t xml:space="preserve">maankäyttö </w:t>
      </w:r>
      <w:r w:rsidR="0053656F">
        <w:t>voidaan laajentaa koskemaan myös muita toimialoja</w:t>
      </w:r>
      <w:r w:rsidR="00DA2D41">
        <w:t xml:space="preserve"> kuten esimerkiksi rakentamista</w:t>
      </w:r>
      <w:r w:rsidR="0053656F">
        <w:t>. Maatalousmaan osuude</w:t>
      </w:r>
      <w:r w:rsidR="006772CD">
        <w:t>t</w:t>
      </w:r>
      <w:r w:rsidR="0053656F">
        <w:t xml:space="preserve"> laske</w:t>
      </w:r>
      <w:r w:rsidR="006772CD">
        <w:t>ttiin</w:t>
      </w:r>
      <w:r w:rsidR="0053656F">
        <w:t xml:space="preserve"> Tilastokeskuksen MMYT-aineisto</w:t>
      </w:r>
      <w:r w:rsidR="006772CD">
        <w:t>sta, jossa maatalouden pääomakanta on jaettu rakennuksiin, koneisiin, osakkeisiin ja osuuksiin sekä maatalousmaahan kahdeksalla eri tuotantosuunnalla.</w:t>
      </w:r>
      <w:r w:rsidR="0053656F">
        <w:t xml:space="preserve"> </w:t>
      </w:r>
      <w:r w:rsidR="00720F26">
        <w:t xml:space="preserve">Metsätalouden ja turvetuotannon käyttämän </w:t>
      </w:r>
      <w:r w:rsidR="00624F8A">
        <w:t>maan arvo</w:t>
      </w:r>
      <w:r w:rsidR="00720F26">
        <w:t xml:space="preserve"> taas saatiin tiedostosta CAPNAT</w:t>
      </w:r>
      <w:r w:rsidR="007D5F2B">
        <w:t>.har</w:t>
      </w:r>
      <w:r w:rsidR="00720F26">
        <w:t>, jossa varaluokituksessa (CNME) on omat varallisuusluokat maalle. Näiden osuus kokonaisvarallisuudesta otettiin maa-alan tuoton osuudeksi.</w:t>
      </w:r>
      <w:r w:rsidR="00624F8A">
        <w:t xml:space="preserve"> </w:t>
      </w:r>
      <w:r w:rsidR="001D1BE2">
        <w:t xml:space="preserve">Saadut osuudet vähennetään pääomatuloista V1CAP. </w:t>
      </w:r>
      <w:r w:rsidR="001863AC">
        <w:t>Lisäksi aineisto tarkistetaan niin, että siellä ei esiinny negatiivisia lukuja siellä missä ei pitäisi ja että aineisto on tasapainossa. Negatiiviset luvut viedään varastojen muutokseen. Tämän jälkeen tarjonta ja käyttö tasapainotetaan. Lisäksi mallin tarvitsemill</w:t>
      </w:r>
      <w:r w:rsidR="00D504AF">
        <w:t>e parametreille annetaan arvot.</w:t>
      </w:r>
    </w:p>
    <w:p w:rsidR="00F5701C" w:rsidRDefault="001863AC" w:rsidP="00EA4E99">
      <w:r>
        <w:lastRenderedPageBreak/>
        <w:t xml:space="preserve">ORANI-G:ssä on top-down aluejako, joka tarvitsee syötteeksi alueosuuksia. Tässä vaiheessa osuuksille annetaan arvot. </w:t>
      </w:r>
      <w:r w:rsidR="00D504AF">
        <w:t>Tarvittavat osuudet on lueteltu alla:</w:t>
      </w:r>
    </w:p>
    <w:p w:rsidR="00D504AF" w:rsidRDefault="00F534F4" w:rsidP="00EA4E99">
      <w:pPr>
        <w:contextualSpacing/>
      </w:pPr>
      <w:r>
        <w:rPr>
          <w:u w:val="single"/>
        </w:rPr>
        <w:t>Header</w:t>
      </w:r>
      <w:r>
        <w:rPr>
          <w:u w:val="single"/>
        </w:rPr>
        <w:tab/>
        <w:t>Tietosisältö</w:t>
      </w:r>
      <w:r>
        <w:rPr>
          <w:u w:val="single"/>
        </w:rPr>
        <w:tab/>
        <w:t>Dimensiot</w:t>
      </w:r>
      <w:r>
        <w:rPr>
          <w:u w:val="single"/>
        </w:rPr>
        <w:tab/>
        <w:t>L</w:t>
      </w:r>
      <w:r w:rsidR="00D504AF">
        <w:rPr>
          <w:u w:val="single"/>
        </w:rPr>
        <w:t>ähde</w:t>
      </w:r>
    </w:p>
    <w:p w:rsidR="00D504AF" w:rsidRDefault="00D504AF" w:rsidP="00EA4E99">
      <w:pPr>
        <w:contextualSpacing/>
      </w:pPr>
      <w:r>
        <w:t>R001</w:t>
      </w:r>
      <w:r>
        <w:tab/>
        <w:t>tuot</w:t>
      </w:r>
      <w:r w:rsidR="00633C2B">
        <w:t>anto</w:t>
      </w:r>
      <w:r>
        <w:tab/>
        <w:t>IND*REG</w:t>
      </w:r>
      <w:r>
        <w:tab/>
        <w:t>TUOTYOL</w:t>
      </w:r>
      <w:r w:rsidR="007D5F2B">
        <w:t>.har</w:t>
      </w:r>
    </w:p>
    <w:p w:rsidR="00D504AF" w:rsidRPr="00C115F0" w:rsidRDefault="00D504AF" w:rsidP="00EA4E99">
      <w:pPr>
        <w:contextualSpacing/>
        <w:rPr>
          <w:lang w:val="sv-SE"/>
        </w:rPr>
      </w:pPr>
      <w:r w:rsidRPr="00C115F0">
        <w:rPr>
          <w:lang w:val="sv-SE"/>
        </w:rPr>
        <w:t>R002</w:t>
      </w:r>
      <w:r w:rsidRPr="00C115F0">
        <w:rPr>
          <w:lang w:val="sv-SE"/>
        </w:rPr>
        <w:tab/>
        <w:t>investoinnit</w:t>
      </w:r>
      <w:r w:rsidRPr="00C115F0">
        <w:rPr>
          <w:lang w:val="sv-SE"/>
        </w:rPr>
        <w:tab/>
        <w:t>IND*REG</w:t>
      </w:r>
      <w:r w:rsidRPr="00C115F0">
        <w:rPr>
          <w:lang w:val="sv-SE"/>
        </w:rPr>
        <w:tab/>
        <w:t>TUOTYOL</w:t>
      </w:r>
      <w:r w:rsidR="007D5F2B" w:rsidRPr="00C115F0">
        <w:rPr>
          <w:lang w:val="sv-SE"/>
        </w:rPr>
        <w:t>.har</w:t>
      </w:r>
    </w:p>
    <w:p w:rsidR="00D504AF" w:rsidRPr="00F534F4" w:rsidRDefault="00D504AF" w:rsidP="00EA4E99">
      <w:pPr>
        <w:contextualSpacing/>
      </w:pPr>
      <w:r w:rsidRPr="00F534F4">
        <w:t>R003</w:t>
      </w:r>
      <w:r w:rsidRPr="00F534F4">
        <w:tab/>
        <w:t>kotital. kulutus</w:t>
      </w:r>
      <w:r w:rsidRPr="00F534F4">
        <w:tab/>
        <w:t>COM*REG</w:t>
      </w:r>
    </w:p>
    <w:p w:rsidR="00D504AF" w:rsidRDefault="00D504AF" w:rsidP="00EA4E99">
      <w:pPr>
        <w:contextualSpacing/>
      </w:pPr>
      <w:r>
        <w:t>R004</w:t>
      </w:r>
      <w:r>
        <w:tab/>
        <w:t>ulkomaan vienti</w:t>
      </w:r>
      <w:r>
        <w:tab/>
      </w:r>
      <w:r w:rsidRPr="00D504AF">
        <w:t>COM*REG</w:t>
      </w:r>
    </w:p>
    <w:p w:rsidR="00D504AF" w:rsidRPr="00D504AF" w:rsidRDefault="00D504AF" w:rsidP="00EA4E99">
      <w:pPr>
        <w:contextualSpacing/>
      </w:pPr>
      <w:r>
        <w:t>R005</w:t>
      </w:r>
      <w:r>
        <w:tab/>
        <w:t>julkinen kulutus</w:t>
      </w:r>
      <w:r>
        <w:tab/>
      </w:r>
      <w:r w:rsidRPr="00D504AF">
        <w:t>COM*REG</w:t>
      </w:r>
    </w:p>
    <w:p w:rsidR="00D504AF" w:rsidRPr="00D504AF" w:rsidRDefault="00D504AF" w:rsidP="00EA4E99">
      <w:pPr>
        <w:contextualSpacing/>
      </w:pPr>
      <w:r>
        <w:t>R006</w:t>
      </w:r>
      <w:r>
        <w:tab/>
        <w:t>varastot</w:t>
      </w:r>
      <w:r>
        <w:tab/>
      </w:r>
      <w:r w:rsidRPr="00F26880">
        <w:t>COM*REG</w:t>
      </w:r>
    </w:p>
    <w:p w:rsidR="00633C2B" w:rsidRDefault="00633C2B" w:rsidP="00EA4E99"/>
    <w:p w:rsidR="00633C2B" w:rsidRDefault="00633C2B" w:rsidP="00EA4E99">
      <w:r>
        <w:t>Toimialaluokituksessa olevat osuudet (tuotanto ja investoinnit) tulevat aluetilinpidosta (TUOTYOL</w:t>
      </w:r>
      <w:r w:rsidR="007D5F2B">
        <w:t>.har</w:t>
      </w:r>
      <w:r>
        <w:t xml:space="preserve">) ja ne ovat aggregoidummalla toimialaluokituksella kuin mitä </w:t>
      </w:r>
      <w:r w:rsidR="00720F26">
        <w:t>MASTER</w:t>
      </w:r>
      <w:r>
        <w:t xml:space="preserve">-tason aineistossa. Niinpä </w:t>
      </w:r>
      <w:r w:rsidR="009E0B4A">
        <w:t>stage</w:t>
      </w:r>
      <w:r>
        <w:t>4a</w:t>
      </w:r>
      <w:r w:rsidR="009E0B4A">
        <w:t>-vaiheessa</w:t>
      </w:r>
      <w:r>
        <w:t xml:space="preserve"> hyödyketiedoilla jaetut toimialat jakautuvat samoissa suhteissa alueille kuin mitä ne aluetilinpidonaineiston aggregoidumalla tasolla tekevät. Tuotannon alueittaisesta jakautumisesta olevaa</w:t>
      </w:r>
      <w:r w:rsidR="00AF37B4">
        <w:t xml:space="preserve"> </w:t>
      </w:r>
      <w:r w:rsidR="002D2E58">
        <w:t xml:space="preserve">muuta </w:t>
      </w:r>
      <w:r>
        <w:t xml:space="preserve">tietoa voidaan kuitenkin hyödyntää ja se tapahtuu </w:t>
      </w:r>
      <w:r w:rsidR="00720F26">
        <w:rPr>
          <w:b/>
        </w:rPr>
        <w:t>stage6.</w:t>
      </w:r>
      <w:r w:rsidR="00720F26" w:rsidRPr="00720F26">
        <w:rPr>
          <w:b/>
        </w:rPr>
        <w:t>tab</w:t>
      </w:r>
      <w:r w:rsidR="00720F26">
        <w:t xml:space="preserve">-ohjelman jälkeen ohjelmalla </w:t>
      </w:r>
      <w:r w:rsidR="00720F26">
        <w:rPr>
          <w:b/>
        </w:rPr>
        <w:t>regshr.tab</w:t>
      </w:r>
      <w:r w:rsidR="00720F26">
        <w:t xml:space="preserve">. Varsinaiset alueosuudet on koottu kansion ADDREGSHR tiedostoon </w:t>
      </w:r>
      <w:r w:rsidR="00AF37B4" w:rsidRPr="00720F26">
        <w:t>ADD</w:t>
      </w:r>
      <w:r w:rsidRPr="00720F26">
        <w:t>REGSHRS</w:t>
      </w:r>
      <w:r w:rsidR="007D5F2B">
        <w:t>.har</w:t>
      </w:r>
      <w:r w:rsidR="00720F26">
        <w:t>, joka</w:t>
      </w:r>
      <w:r>
        <w:t xml:space="preserve"> luodaan useasta lähteestä </w:t>
      </w:r>
      <w:r w:rsidR="00AF37B4">
        <w:t xml:space="preserve">komentojonotiedostolla </w:t>
      </w:r>
      <w:r w:rsidR="00AF37B4" w:rsidRPr="00720F26">
        <w:rPr>
          <w:b/>
        </w:rPr>
        <w:t>regshares.bat</w:t>
      </w:r>
      <w:r>
        <w:t>.</w:t>
      </w:r>
      <w:r w:rsidR="00AF37B4">
        <w:t xml:space="preserve"> Joukolla APIND määritetään ne toimialat joiden kohdalta tietoa on olemassa. Tällä hetkellä tietoa on maatalouden eri tuotantosuunnista</w:t>
      </w:r>
      <w:r w:rsidR="002D2E58">
        <w:t>,</w:t>
      </w:r>
      <w:r w:rsidR="00AF37B4">
        <w:t xml:space="preserve"> fossiilisista polttoaineista</w:t>
      </w:r>
      <w:r w:rsidR="002D2E58">
        <w:t xml:space="preserve"> sekä paperiteollisuudesta</w:t>
      </w:r>
      <w:r w:rsidR="00AF37B4">
        <w:t>.</w:t>
      </w:r>
      <w:r w:rsidR="002D2E58">
        <w:t xml:space="preserve"> Maataloudessa kasvinviljelyn toimialat on jaettu alueiden kokonaissatojen suhteen. Kotieläintuotannossa on käytetty eläinyksikkömäärien alueellista jakautumista.</w:t>
      </w:r>
      <w:r w:rsidR="00AF37B4">
        <w:t xml:space="preserve"> </w:t>
      </w:r>
      <w:r w:rsidR="002D2E58">
        <w:t>Turve on jaettu maakunnille tuotantoalojen ja hehtaarisaantojen avulla. Muut jalostamattomat fossiiliset polttoaineet on jaettu niiden tuontisatamien tuontimäärillä ja maakaasu on kohdistettu Kymenlaaksoon. Paperiteollisuus on jaettu alueittaisilla tuotantokapasiteeteilla. Massan, sanomalehtipaperin ja pehmopaperin osalta tämä tuottaa melko tyydyttävän aluejaon. Hienopaper</w:t>
      </w:r>
      <w:r w:rsidR="00720F26">
        <w:t>it</w:t>
      </w:r>
      <w:r w:rsidR="002D2E58">
        <w:t xml:space="preserve"> sen sijaan sisältä</w:t>
      </w:r>
      <w:r w:rsidR="00720F26">
        <w:t>v</w:t>
      </w:r>
      <w:r w:rsidR="002D2E58">
        <w:t>ä</w:t>
      </w:r>
      <w:r w:rsidR="00720F26">
        <w:t>t</w:t>
      </w:r>
      <w:r w:rsidR="002D2E58">
        <w:t xml:space="preserve"> lukuisia hyödykkeitä, joiden yksikköhintojen tunteminen voisi tarkentaa nykyistä aluejakoa. Käytetty </w:t>
      </w:r>
      <w:r w:rsidR="00AF37B4">
        <w:t xml:space="preserve">tieto perustuu tyypillisesti johonkin tuotantomääräiseen tekijään ja sopii siksi </w:t>
      </w:r>
      <w:r w:rsidR="009E0B4A">
        <w:t>alueittaisen tuotannon jakautumisen (</w:t>
      </w:r>
      <w:r w:rsidR="00AF37B4">
        <w:t xml:space="preserve">header </w:t>
      </w:r>
      <w:r w:rsidR="009E0B4A">
        <w:t>”</w:t>
      </w:r>
      <w:r w:rsidR="00AF37B4">
        <w:t>R001</w:t>
      </w:r>
      <w:r w:rsidR="009E0B4A">
        <w:t>”)</w:t>
      </w:r>
      <w:r w:rsidR="00AF37B4">
        <w:t xml:space="preserve"> korjaamiseen. Investoinneista, jotka tulevat headeriin </w:t>
      </w:r>
      <w:r w:rsidR="009E0B4A">
        <w:t>”</w:t>
      </w:r>
      <w:r w:rsidR="00AF37B4">
        <w:t>R002</w:t>
      </w:r>
      <w:r w:rsidR="009E0B4A">
        <w:t>”</w:t>
      </w:r>
      <w:r w:rsidR="00AF37B4">
        <w:t xml:space="preserve">, sen sijaan on vaikeampi löytää </w:t>
      </w:r>
      <w:r w:rsidR="002D2E58">
        <w:t>sopiva</w:t>
      </w:r>
      <w:r w:rsidR="00AF37B4">
        <w:t>a tietoa, jonka vuoksi olen määritellyt ne samoiksi tuotannon</w:t>
      </w:r>
      <w:r w:rsidR="00987ECD">
        <w:t xml:space="preserve"> </w:t>
      </w:r>
      <w:r w:rsidR="00AF37B4">
        <w:t>jakautumisen kanssa.</w:t>
      </w:r>
    </w:p>
    <w:p w:rsidR="00046B11" w:rsidRPr="0095348C" w:rsidRDefault="00D504AF" w:rsidP="00EA4E99">
      <w:r>
        <w:t>Alueosuuksia käytetään myöhemmin</w:t>
      </w:r>
      <w:r w:rsidR="00633C2B">
        <w:t xml:space="preserve"> myös</w:t>
      </w:r>
      <w:r>
        <w:t xml:space="preserve"> TERM-vaiheessa kun aluemallin aineisto muodostetaan</w:t>
      </w:r>
      <w:r w:rsidR="00B16E72">
        <w:t xml:space="preserve"> sekä jo ORANI-G-vaiheen top down -alueja</w:t>
      </w:r>
      <w:r w:rsidR="0085079F">
        <w:t>ossa</w:t>
      </w:r>
      <w:r w:rsidR="001863AC">
        <w:t>.</w:t>
      </w:r>
    </w:p>
    <w:p w:rsidR="002A798D" w:rsidRDefault="002A798D" w:rsidP="00886CC3"/>
    <w:p w:rsidR="00A745FC" w:rsidRPr="00254918" w:rsidRDefault="00A745FC" w:rsidP="00A745FC">
      <w:pPr>
        <w:pStyle w:val="Luettelokappale"/>
        <w:numPr>
          <w:ilvl w:val="0"/>
          <w:numId w:val="1"/>
        </w:numPr>
        <w:rPr>
          <w:b/>
          <w:i/>
        </w:rPr>
      </w:pPr>
      <w:r w:rsidRPr="00254918">
        <w:rPr>
          <w:b/>
          <w:i/>
        </w:rPr>
        <w:t>Aineiston t</w:t>
      </w:r>
      <w:r w:rsidR="00B6740B">
        <w:rPr>
          <w:b/>
          <w:i/>
        </w:rPr>
        <w:t>estaaminen</w:t>
      </w:r>
      <w:r w:rsidRPr="00254918">
        <w:rPr>
          <w:b/>
          <w:i/>
        </w:rPr>
        <w:t xml:space="preserve"> ORANI</w:t>
      </w:r>
      <w:r w:rsidR="00B7563A">
        <w:rPr>
          <w:b/>
          <w:i/>
        </w:rPr>
        <w:t>-mallilla</w:t>
      </w:r>
      <w:r w:rsidRPr="00254918">
        <w:rPr>
          <w:b/>
          <w:i/>
        </w:rPr>
        <w:t xml:space="preserve"> – ORANI-G-kansio</w:t>
      </w:r>
    </w:p>
    <w:p w:rsidR="00B96CB7" w:rsidRDefault="00474B39" w:rsidP="00886CC3">
      <w:r>
        <w:t>Tässä kansiossa edel</w:t>
      </w:r>
      <w:r w:rsidR="00F16FFA">
        <w:t>täväs</w:t>
      </w:r>
      <w:r>
        <w:t xml:space="preserve">sä </w:t>
      </w:r>
      <w:r w:rsidR="00F16FFA">
        <w:t>vaih</w:t>
      </w:r>
      <w:r>
        <w:t>eessa luotu panos-tuotosaineisto</w:t>
      </w:r>
      <w:r w:rsidR="007930E0">
        <w:t>a</w:t>
      </w:r>
      <w:r>
        <w:t xml:space="preserve"> </w:t>
      </w:r>
      <w:r w:rsidR="007930E0">
        <w:t>(base2008</w:t>
      </w:r>
      <w:r w:rsidR="007D5F2B">
        <w:t>.har</w:t>
      </w:r>
      <w:r w:rsidR="000C370D">
        <w:t>-tiedosto kansiossa INPUTOUTPUT</w:t>
      </w:r>
      <w:r w:rsidR="00A32A95">
        <w:t>\</w:t>
      </w:r>
      <w:r w:rsidR="009F6408">
        <w:t>SAVHARS</w:t>
      </w:r>
      <w:r w:rsidR="000C370D">
        <w:t xml:space="preserve">) </w:t>
      </w:r>
      <w:r w:rsidR="007930E0">
        <w:t>testataan staattisen ORANI-</w:t>
      </w:r>
      <w:r w:rsidR="00AF0787">
        <w:t>G-</w:t>
      </w:r>
      <w:r w:rsidR="007930E0">
        <w:t>mallin</w:t>
      </w:r>
      <w:r w:rsidR="00E1387F">
        <w:rPr>
          <w:rStyle w:val="Alaviitteenviite"/>
        </w:rPr>
        <w:footnoteReference w:id="3"/>
      </w:r>
      <w:r w:rsidR="007930E0">
        <w:t xml:space="preserve"> avulla</w:t>
      </w:r>
      <w:r>
        <w:t xml:space="preserve">. </w:t>
      </w:r>
      <w:r w:rsidR="007930E0">
        <w:t>Aineistolle tehdään mallin avulla ns. homogeenisyystesti, jossa mallin numeraire-muuttujalle</w:t>
      </w:r>
      <w:r w:rsidR="00AF0787">
        <w:t xml:space="preserve"> </w:t>
      </w:r>
      <w:r w:rsidR="007930E0">
        <w:t>(</w:t>
      </w:r>
      <w:r w:rsidR="00B96CB7">
        <w:t>tässä tapauksessa</w:t>
      </w:r>
      <w:r w:rsidR="00197C7A">
        <w:t xml:space="preserve"> reaalinen vaihtosuhde</w:t>
      </w:r>
      <w:r w:rsidR="007930E0">
        <w:t xml:space="preserve"> phi) annettava shokki (</w:t>
      </w:r>
      <w:r w:rsidR="00197C7A">
        <w:t>tässä tapauksessa</w:t>
      </w:r>
      <w:r w:rsidR="007930E0">
        <w:t xml:space="preserve"> +10 %) tulisi aineiston ollessa homogeeninen aiheuttaa samansuuruisen muutoksen mallin endogeenisissä </w:t>
      </w:r>
      <w:r w:rsidR="00197C7A">
        <w:t>hinta</w:t>
      </w:r>
      <w:r w:rsidR="007930E0">
        <w:t xml:space="preserve">muuttujissa. </w:t>
      </w:r>
      <w:r w:rsidR="003B0B13">
        <w:t xml:space="preserve">Tämä </w:t>
      </w:r>
      <w:r w:rsidR="00426CE0">
        <w:t xml:space="preserve">kaikki </w:t>
      </w:r>
      <w:r w:rsidR="003B0B13">
        <w:t xml:space="preserve">tapahtuu </w:t>
      </w:r>
      <w:r w:rsidR="00426CE0">
        <w:t xml:space="preserve">ajamalla </w:t>
      </w:r>
      <w:r w:rsidRPr="0053656F">
        <w:rPr>
          <w:b/>
        </w:rPr>
        <w:t>doit.bat</w:t>
      </w:r>
      <w:r>
        <w:t>-</w:t>
      </w:r>
      <w:r w:rsidR="00426CE0">
        <w:t>komentojonotiedosto</w:t>
      </w:r>
      <w:r w:rsidR="003B0B13">
        <w:t>, joka käyttää k</w:t>
      </w:r>
      <w:r w:rsidR="00807CC5">
        <w:t>ansiossa olevia tab-tiedostoja.</w:t>
      </w:r>
      <w:r w:rsidR="00E1387F">
        <w:t xml:space="preserve"> ORANI-G:stä poiketen VATTAGE-mallissa vienti ja tuonti on jaettu EU-maiden ja EU:n ulkopuolisten maiden kesken. Tämän vuoksi </w:t>
      </w:r>
      <w:r w:rsidR="00E1387F">
        <w:lastRenderedPageBreak/>
        <w:t>SRC- ja DST-ulottuvuudet aggregoidaan summaamalla kaikki tuonnit ja viennit yhteen aivan komentojonotiedoston alussa. Summauksen säännöt on määritelty tiedostossa aggorani.har.</w:t>
      </w:r>
    </w:p>
    <w:p w:rsidR="00807CC5" w:rsidRDefault="00807CC5" w:rsidP="00807CC5">
      <w:r>
        <w:t>Haetut tiedostot:</w:t>
      </w:r>
    </w:p>
    <w:p w:rsidR="00807CC5" w:rsidRDefault="00807CC5" w:rsidP="00807CC5">
      <w:pPr>
        <w:pStyle w:val="Luettelokappale"/>
        <w:numPr>
          <w:ilvl w:val="0"/>
          <w:numId w:val="8"/>
        </w:numPr>
      </w:pPr>
      <w:r>
        <w:t>BASE2008</w:t>
      </w:r>
      <w:r w:rsidR="007D5F2B">
        <w:t>.har</w:t>
      </w:r>
      <w:r>
        <w:t xml:space="preserve"> (edellisessä vaiheessa luotu perusaineisto; INPUTOUTPUT\</w:t>
      </w:r>
      <w:r w:rsidR="009F6408">
        <w:t>savhars</w:t>
      </w:r>
      <w:r>
        <w:t>)</w:t>
      </w:r>
    </w:p>
    <w:p w:rsidR="00807CC5" w:rsidRDefault="00807CC5" w:rsidP="00807CC5">
      <w:pPr>
        <w:pStyle w:val="Luettelokappale"/>
        <w:numPr>
          <w:ilvl w:val="0"/>
          <w:numId w:val="8"/>
        </w:numPr>
      </w:pPr>
      <w:r>
        <w:t>COMMAPT.TXT (hyödykeluokitukset; HARDATA)</w:t>
      </w:r>
    </w:p>
    <w:p w:rsidR="00807CC5" w:rsidRDefault="00807CC5" w:rsidP="00807CC5">
      <w:r>
        <w:t>Ajettavat Tablo-ohjelmat:</w:t>
      </w:r>
    </w:p>
    <w:p w:rsidR="00807CC5" w:rsidRDefault="00807CC5" w:rsidP="00807CC5">
      <w:pPr>
        <w:pStyle w:val="Luettelokappale"/>
        <w:numPr>
          <w:ilvl w:val="0"/>
          <w:numId w:val="9"/>
        </w:numPr>
      </w:pPr>
      <w:r>
        <w:t>trans.tab (datan tarkistus, parametrien lisääminen)</w:t>
      </w:r>
    </w:p>
    <w:p w:rsidR="00807CC5" w:rsidRDefault="00807CC5" w:rsidP="00807CC5">
      <w:pPr>
        <w:pStyle w:val="Luettelokappale"/>
        <w:numPr>
          <w:ilvl w:val="0"/>
          <w:numId w:val="9"/>
        </w:numPr>
      </w:pPr>
      <w:r>
        <w:t>otest.cmf (homogeenisyystestin ajaminen)</w:t>
      </w:r>
    </w:p>
    <w:p w:rsidR="00807CC5" w:rsidRDefault="00807CC5" w:rsidP="00886CC3">
      <w:pPr>
        <w:pStyle w:val="Luettelokappale"/>
        <w:numPr>
          <w:ilvl w:val="0"/>
          <w:numId w:val="9"/>
        </w:numPr>
      </w:pPr>
      <w:r>
        <w:t>transage.tab (</w:t>
      </w:r>
      <w:r w:rsidR="007C1CC5">
        <w:t>VATTAGEn tarvitseman datan lisääminen</w:t>
      </w:r>
      <w:r>
        <w:t>)</w:t>
      </w:r>
    </w:p>
    <w:p w:rsidR="0053656F" w:rsidRDefault="001863AC" w:rsidP="00886CC3">
      <w:r w:rsidRPr="003C4EEB">
        <w:rPr>
          <w:b/>
        </w:rPr>
        <w:t>trans.tab</w:t>
      </w:r>
      <w:r w:rsidR="003C4EEB">
        <w:t>-ohjelma</w:t>
      </w:r>
      <w:r w:rsidR="00A32A95">
        <w:t xml:space="preserve"> </w:t>
      </w:r>
      <w:r w:rsidR="00807CC5">
        <w:t>tarkistaa, että aiemmin luodussa aineistossa ei ole negatiivisia lukuja siellä missä nii</w:t>
      </w:r>
      <w:r w:rsidR="00DC5967">
        <w:t>tä ei pitäisikään olla</w:t>
      </w:r>
      <w:r w:rsidR="00807CC5">
        <w:t xml:space="preserve">. Se </w:t>
      </w:r>
      <w:r w:rsidR="00B96CB7">
        <w:t xml:space="preserve">lisää </w:t>
      </w:r>
      <w:r w:rsidR="00807CC5">
        <w:t xml:space="preserve">myös </w:t>
      </w:r>
      <w:r w:rsidR="00B96CB7">
        <w:t>edellisessä vaiheessa luotuun aineistoon loput mallin tarvitsemat parametrit kuten joustot</w:t>
      </w:r>
      <w:r w:rsidR="00DC5967">
        <w:t xml:space="preserve"> ja indikaattoriparametrit yksittäisille vientihyödykkeille (IsIndivExp), ainoastaan paikallisesti tuotettaville hyödykkeille (IsLocCom) </w:t>
      </w:r>
      <w:r w:rsidR="008A4533">
        <w:t>ja paikallisia hyödykkeitä tuottaville toimialoille (IsLocInd)</w:t>
      </w:r>
      <w:r w:rsidR="008A4533">
        <w:rPr>
          <w:rStyle w:val="Alaviitteenviite"/>
        </w:rPr>
        <w:footnoteReference w:id="4"/>
      </w:r>
      <w:r w:rsidR="008A4533">
        <w:t>,</w:t>
      </w:r>
      <w:r w:rsidR="00BD0D84">
        <w:t xml:space="preserve"> </w:t>
      </w:r>
      <w:r w:rsidR="00DC5967">
        <w:t>sekä etäisyydestä riippuvaisiin marginaaleihin (</w:t>
      </w:r>
      <w:r w:rsidR="00B7563A">
        <w:t xml:space="preserve">ts. kuljetukset; </w:t>
      </w:r>
      <w:r w:rsidR="00DC5967">
        <w:t>”DMAR”</w:t>
      </w:r>
      <w:r w:rsidR="00B7563A">
        <w:t>-header</w:t>
      </w:r>
      <w:r w:rsidR="00DC5967">
        <w:t>)</w:t>
      </w:r>
      <w:r w:rsidR="00A32A95">
        <w:t>.</w:t>
      </w:r>
      <w:r w:rsidR="00D54048">
        <w:t xml:space="preserve"> </w:t>
      </w:r>
      <w:r>
        <w:t>Parametrit haetaan tiedostoista PARAMETERS</w:t>
      </w:r>
      <w:r w:rsidR="007D5F2B">
        <w:t>.har</w:t>
      </w:r>
      <w:r>
        <w:t xml:space="preserve"> ja </w:t>
      </w:r>
      <w:r w:rsidR="00AD738E">
        <w:t>RE</w:t>
      </w:r>
      <w:r w:rsidR="00036675">
        <w:t>G</w:t>
      </w:r>
      <w:r w:rsidR="00AD738E">
        <w:t>SUPP</w:t>
      </w:r>
      <w:r w:rsidR="007D5F2B">
        <w:t>.har</w:t>
      </w:r>
      <w:r w:rsidR="00AD738E">
        <w:t xml:space="preserve"> (</w:t>
      </w:r>
      <w:r w:rsidR="009F6408">
        <w:t>rawdata</w:t>
      </w:r>
      <w:r w:rsidR="00AD738E">
        <w:t>-kansio).</w:t>
      </w:r>
      <w:r w:rsidR="00B7563A">
        <w:t xml:space="preserve"> Molemmat tiedostot on tehty käsin edeltävissä versioissa käytetyistä tiedostoista</w:t>
      </w:r>
      <w:r w:rsidR="00036675">
        <w:t>,</w:t>
      </w:r>
      <w:r w:rsidR="00B7563A">
        <w:t xml:space="preserve"> ja arvot on syytä päivittää</w:t>
      </w:r>
      <w:r w:rsidR="00CC5D9D">
        <w:t xml:space="preserve"> kun uutta tietoa </w:t>
      </w:r>
      <w:r w:rsidR="00036675">
        <w:t>ilmaantuu</w:t>
      </w:r>
      <w:r w:rsidR="007B44DA">
        <w:t xml:space="preserve">. </w:t>
      </w:r>
      <w:r w:rsidR="00EB5CAE">
        <w:t>PARAMETERS</w:t>
      </w:r>
      <w:r w:rsidR="007D5F2B">
        <w:t>.har</w:t>
      </w:r>
      <w:r w:rsidR="00EB5CAE">
        <w:t xml:space="preserve"> sisältää ORANI-G:n tarvitsemat parametrit</w:t>
      </w:r>
      <w:r w:rsidR="00036675">
        <w:t>,</w:t>
      </w:r>
      <w:r w:rsidR="00EB5CAE">
        <w:t xml:space="preserve"> ja ne lisätään perusaineistoon. Mukana ovat Armington</w:t>
      </w:r>
      <w:r w:rsidR="00036675">
        <w:t>-</w:t>
      </w:r>
      <w:r w:rsidR="00EB5CAE">
        <w:t>joustot eri tasoille (”1ARM” välituotekäyttöön, ”2ARM” investoinneille ja ”3ARM” kotitalouksille). Vientikysynnän joustolle on kaksi parametria toinen kokonaistasolla (”EXNT”) ja toinen hyödyketasolla (”P018”). Frisch-parametri</w:t>
      </w:r>
      <w:r w:rsidR="00282926">
        <w:t>,</w:t>
      </w:r>
      <w:r w:rsidR="00EB5CAE">
        <w:t xml:space="preserve"> </w:t>
      </w:r>
      <w:r w:rsidR="00282926">
        <w:t xml:space="preserve">eli tulojen rajahyöty kotitalouksien kulutusfunktiossa, </w:t>
      </w:r>
      <w:r w:rsidR="00EB5CAE">
        <w:t xml:space="preserve">luetaan headerista ”P021”. </w:t>
      </w:r>
      <w:r w:rsidR="00011B4E">
        <w:t>Subsitituutio- ja transformaatiojoustoja luetaan myös (”P028” primäärituotannontekijöiden välillä, ”SCET” lopputuotteiden välillä ja ”SLAB” ammattiryhmien välillä). Kotitalouksien korvattavuusjousto eri hyö</w:t>
      </w:r>
      <w:r w:rsidR="00036675">
        <w:t>d</w:t>
      </w:r>
      <w:r w:rsidR="00011B4E">
        <w:t>ykkeiden välillä luetaan headerista ”XPEL”.</w:t>
      </w:r>
      <w:r w:rsidR="00EB5CAE">
        <w:t xml:space="preserve"> REGSUPPOLD</w:t>
      </w:r>
      <w:r w:rsidR="007D5F2B">
        <w:t>.har</w:t>
      </w:r>
      <w:r w:rsidR="00EB5CAE">
        <w:t xml:space="preserve"> puolestaan sisältää myöhemmin </w:t>
      </w:r>
      <w:r w:rsidR="00282926">
        <w:t xml:space="preserve">alueellisen </w:t>
      </w:r>
      <w:r w:rsidR="00EB5CAE">
        <w:t>TERM-</w:t>
      </w:r>
      <w:r w:rsidR="00282926">
        <w:t>aineiston muodostamisessa</w:t>
      </w:r>
      <w:r w:rsidR="00EB5CAE">
        <w:t xml:space="preserve"> käytettäviä parametreja. </w:t>
      </w:r>
      <w:r w:rsidR="004F3CB1">
        <w:t>Näistä ”DIST” kertoo laskennallisen etäisyyden alueiden välillä ja ”PO01” alueiden väestömäärän. Alueiden välinen Armington-jousto luetaan headerista ”SGDD” ja tuonnin maakunnittain</w:t>
      </w:r>
      <w:r w:rsidR="0092209C">
        <w:t>en jakauma</w:t>
      </w:r>
      <w:r w:rsidR="004F3CB1">
        <w:t xml:space="preserve"> headerista ”MSHR”. Jälkimmäi</w:t>
      </w:r>
      <w:r w:rsidR="00282926">
        <w:t>n</w:t>
      </w:r>
      <w:r w:rsidR="004F3CB1">
        <w:t xml:space="preserve">en </w:t>
      </w:r>
      <w:r w:rsidR="00282926">
        <w:t>perustuu aikaisemmin TOL 2002 –luokitukse</w:t>
      </w:r>
      <w:r w:rsidR="0092209C">
        <w:t>n kan</w:t>
      </w:r>
      <w:r w:rsidR="00282926">
        <w:t xml:space="preserve">ssa käytettyihin jakaumiin ja sen </w:t>
      </w:r>
      <w:r w:rsidR="004F3CB1">
        <w:t xml:space="preserve">päivittäminen on aiheellista kunhan uutta aineistoa vaan saadaan. Marginaalien osalta määritetään niiden marginaalien joukko, jotka ovat todennäköisesti omalla alueella tuotettuja (”LMAR”). Marginaalien välinen korvattavuusjousto luetaan headerista ”SMAR”. Näitä parametreja tarvitaan TERM-vaiheen painovoimafunktiota ja sen tasapainotusta varten. </w:t>
      </w:r>
      <w:r w:rsidR="00DA402F">
        <w:t>Lopuksi luodaan tiedosto SEC.AGG, joka sisältää joukot ja mappingit TE</w:t>
      </w:r>
      <w:r w:rsidR="00DD5D2C">
        <w:t>RM-vaiheen aggregointia varten.</w:t>
      </w:r>
    </w:p>
    <w:p w:rsidR="00036675" w:rsidRPr="00036675" w:rsidRDefault="00036675" w:rsidP="00886CC3">
      <w:r>
        <w:rPr>
          <w:b/>
        </w:rPr>
        <w:t>adjMSHR.tab</w:t>
      </w:r>
      <w:r>
        <w:t>-ohjelmalla muokataan vielä tuonnin jakautumista maakuntiin (”MSHR” header). Aikaisemmin jakaumamatriisi muodostettiin ilmeisesti maakunn</w:t>
      </w:r>
      <w:r w:rsidR="00E650F5">
        <w:t>ittaisen</w:t>
      </w:r>
      <w:r>
        <w:t xml:space="preserve"> </w:t>
      </w:r>
      <w:r w:rsidR="00E650F5">
        <w:t>loppukäytön</w:t>
      </w:r>
      <w:r>
        <w:t xml:space="preserve"> perusteella, vaikka TERM-mallin </w:t>
      </w:r>
      <w:r w:rsidR="00E650F5">
        <w:t xml:space="preserve">aluejaon </w:t>
      </w:r>
      <w:r w:rsidR="00E1387F">
        <w:t>perusajatuksena</w:t>
      </w:r>
      <w:r>
        <w:t xml:space="preserve"> on hakea tästä matriisista tuonti sen mukaan minkä </w:t>
      </w:r>
      <w:r w:rsidR="00E650F5">
        <w:t>aluee</w:t>
      </w:r>
      <w:r>
        <w:t xml:space="preserve">n kautta se on </w:t>
      </w:r>
      <w:r w:rsidR="00E650F5">
        <w:t xml:space="preserve">maahan </w:t>
      </w:r>
      <w:r>
        <w:t>tuotu. Ohjelma hakee tietoa useasta lähteestä ja muodostaa uuden jakauman</w:t>
      </w:r>
      <w:r w:rsidR="00E650F5">
        <w:t xml:space="preserve"> tuonnille</w:t>
      </w:r>
      <w:r>
        <w:t xml:space="preserve">. </w:t>
      </w:r>
      <w:r w:rsidR="00E650F5">
        <w:t xml:space="preserve">Tarvittavat tiedostot ovat kansiossa VATT-MALLIT_MASTER_2008\TRADE_DATA. Kansiossa oleva </w:t>
      </w:r>
      <w:r w:rsidR="00E650F5">
        <w:rPr>
          <w:b/>
        </w:rPr>
        <w:t>trade.</w:t>
      </w:r>
      <w:r w:rsidR="00E650F5" w:rsidRPr="00E650F5">
        <w:rPr>
          <w:b/>
        </w:rPr>
        <w:t>bat</w:t>
      </w:r>
      <w:r w:rsidR="00E650F5">
        <w:t>-komentojonotiedosto luo tiedoston REGDATA</w:t>
      </w:r>
      <w:r w:rsidR="007D5F2B">
        <w:t>.har</w:t>
      </w:r>
      <w:r w:rsidR="00E650F5">
        <w:t xml:space="preserve">, jossa on mukana </w:t>
      </w:r>
      <w:r>
        <w:t>Liikenneviraston aineist</w:t>
      </w:r>
      <w:r w:rsidR="00E650F5">
        <w:t xml:space="preserve">o </w:t>
      </w:r>
      <w:r w:rsidR="00E650F5">
        <w:lastRenderedPageBreak/>
        <w:t>merikuljetuksista satamittain. REGDATA</w:t>
      </w:r>
      <w:r w:rsidR="007D5F2B">
        <w:t>.har</w:t>
      </w:r>
      <w:r w:rsidR="00E650F5">
        <w:t>:n perusteella</w:t>
      </w:r>
      <w:r>
        <w:t xml:space="preserve"> hyödykkeiden tuonti jaetaan maakunnittain. Lisäksi tiedetään merikuljetusten osuus tietyillä hyödykkeillä kaikesta tuonnista sekä muiden kuljetusmuotojen avulla tapahtuneen tuonnin osuus. </w:t>
      </w:r>
      <w:r w:rsidR="00E650F5">
        <w:t>Nämä ylimääräiset tiedot on koottu käsin tiedostoon MODESHR</w:t>
      </w:r>
      <w:r w:rsidR="007D5F2B">
        <w:t>.har</w:t>
      </w:r>
      <w:r w:rsidR="00E650F5">
        <w:t xml:space="preserve">. </w:t>
      </w:r>
      <w:r>
        <w:t>Rautateitse tapahtuva tuonti menee kaikki Etelä-Karjalan maakuntaan. Tiekuljetusten tuonti taas jaetaan maaraja-asemamaakunnille hyödykkeiden loppukäytön suhteessa (perusdatan header ”R003”). Lentorahdin osalta tuonti on jaettu Finavian aineiston perusteella</w:t>
      </w:r>
      <w:r w:rsidR="00E650F5">
        <w:t xml:space="preserve"> (header ”ASHR”)</w:t>
      </w:r>
      <w:r>
        <w:t>. Putkikuljetuksissa maakaasu kohdennetaan Kymenlaakson maakuntaan ja sähkö neljään maakuntaan Energiateollisuuden sähköntuontitilaston mukaan</w:t>
      </w:r>
      <w:r w:rsidR="00E650F5">
        <w:t xml:space="preserve"> (header ”ESHR” vuodelle 2010)</w:t>
      </w:r>
      <w:r>
        <w:t>.</w:t>
      </w:r>
      <w:r w:rsidR="00E650F5">
        <w:t xml:space="preserve"> Palveluiden tuonti katsotaan jakautuvan </w:t>
      </w:r>
      <w:r w:rsidR="00E1387F">
        <w:t xml:space="preserve">kaikkiin </w:t>
      </w:r>
      <w:r w:rsidR="00E650F5">
        <w:t>maakuntiin niiden hyödykkeiden loppukysynnän mukaan.</w:t>
      </w:r>
    </w:p>
    <w:p w:rsidR="00886CC3" w:rsidRDefault="00B96CB7" w:rsidP="00886CC3">
      <w:r w:rsidRPr="0053656F">
        <w:rPr>
          <w:b/>
        </w:rPr>
        <w:t>oranig03.</w:t>
      </w:r>
      <w:r w:rsidR="00DD5D2C" w:rsidRPr="0053656F">
        <w:rPr>
          <w:b/>
        </w:rPr>
        <w:t>tab</w:t>
      </w:r>
      <w:r w:rsidR="00DD5D2C">
        <w:t xml:space="preserve"> on</w:t>
      </w:r>
      <w:r>
        <w:t xml:space="preserve"> itse mallitiedosto, josta homogeenisyystestiä varten ajetaan kondensoitu versio komentotiedostolla otest.cmf, jossa on mää</w:t>
      </w:r>
      <w:r w:rsidR="00197C7A">
        <w:t>ritelty testin closure ja testishokki</w:t>
      </w:r>
      <w:r>
        <w:t xml:space="preserve">. </w:t>
      </w:r>
      <w:r w:rsidR="00197C7A">
        <w:t>Testin onnistumista voi tarkastella otest.sl4 tiedostosta. Kun homogeenisyystesti on suoritettu toi</w:t>
      </w:r>
      <w:r w:rsidR="0092209C">
        <w:t>von mukaan onnistuneesti,</w:t>
      </w:r>
      <w:r w:rsidR="00197C7A">
        <w:t xml:space="preserve"> aineistoon </w:t>
      </w:r>
      <w:r w:rsidR="0092209C">
        <w:t>lisätään vielä muita</w:t>
      </w:r>
      <w:r w:rsidR="00197C7A">
        <w:t xml:space="preserve"> VATTAGE-mallin tarvitsemia parametrejä. Nämä liitetään mukaan </w:t>
      </w:r>
      <w:r w:rsidR="00197C7A" w:rsidRPr="0053656F">
        <w:rPr>
          <w:b/>
        </w:rPr>
        <w:t>transage.tab</w:t>
      </w:r>
      <w:r w:rsidR="0053656F">
        <w:t>-</w:t>
      </w:r>
      <w:r w:rsidR="00197C7A">
        <w:t xml:space="preserve">ohjelmalla. </w:t>
      </w:r>
      <w:r w:rsidR="00F63258">
        <w:t>transage.tab-ohjelmassa luodaan myös myöhemmin tarvittavia alijoukkoja hyödykkeille (SERVICE</w:t>
      </w:r>
      <w:r w:rsidR="00B77E41">
        <w:t>, palveluhyödykkeet</w:t>
      </w:r>
      <w:r w:rsidR="00F63258">
        <w:t xml:space="preserve">) ja toimialoille (IMPIND, toimialat joiden tuotanto on pelkkää tuontia) sekä aikajoukko TIME. </w:t>
      </w:r>
      <w:r w:rsidR="00D54048">
        <w:t xml:space="preserve">Aineisto tallennetaan </w:t>
      </w:r>
      <w:r w:rsidR="00197C7A">
        <w:t xml:space="preserve">eri kansioihin VATTAGEa ja VERMiä varten. </w:t>
      </w:r>
      <w:r w:rsidR="00D54048">
        <w:t xml:space="preserve">TERM-kansioon </w:t>
      </w:r>
      <w:r w:rsidR="00197C7A">
        <w:t xml:space="preserve">tallennetaan VERM-aluemallin tarvitsemat </w:t>
      </w:r>
      <w:r w:rsidR="00D54048">
        <w:t>tiedosto</w:t>
      </w:r>
      <w:r w:rsidR="00197C7A">
        <w:t>t</w:t>
      </w:r>
      <w:r w:rsidR="00D54048">
        <w:t xml:space="preserve"> national</w:t>
      </w:r>
      <w:r w:rsidR="007D5F2B">
        <w:t>.har</w:t>
      </w:r>
      <w:r w:rsidR="00197C7A">
        <w:t>,</w:t>
      </w:r>
      <w:r w:rsidR="00D54048">
        <w:t xml:space="preserve"> re</w:t>
      </w:r>
      <w:r w:rsidR="0072488F">
        <w:t>g</w:t>
      </w:r>
      <w:r w:rsidR="00D54048">
        <w:t>supp</w:t>
      </w:r>
      <w:r w:rsidR="007D5F2B">
        <w:t>.har</w:t>
      </w:r>
      <w:r w:rsidR="00197C7A">
        <w:t xml:space="preserve"> ja sec.agg</w:t>
      </w:r>
      <w:r w:rsidR="00D54048">
        <w:t>.</w:t>
      </w:r>
      <w:r w:rsidR="00197C7A">
        <w:t xml:space="preserve"> </w:t>
      </w:r>
      <w:r w:rsidR="009F6408">
        <w:t>savhars</w:t>
      </w:r>
      <w:r w:rsidR="00197C7A">
        <w:t>-kansioon puolestaan tallennetaan VATTAGEn perusaineistot VATTBASE2008</w:t>
      </w:r>
      <w:r w:rsidR="007D5F2B">
        <w:t>.har</w:t>
      </w:r>
      <w:r w:rsidR="00197C7A">
        <w:t xml:space="preserve"> ja WEIGHTS2008</w:t>
      </w:r>
      <w:r w:rsidR="007D5F2B">
        <w:t>.har</w:t>
      </w:r>
      <w:r w:rsidR="00197C7A">
        <w:t>.</w:t>
      </w:r>
      <w:r w:rsidR="003221B4">
        <w:t xml:space="preserve"> </w:t>
      </w:r>
      <w:r w:rsidR="00CC5D9D">
        <w:t xml:space="preserve">VATTAGE-mallin aineiston kokoaminen jatkuu CAPITAL-kansiossa pääomakannan luomisella (vaihe 5) ja </w:t>
      </w:r>
      <w:r w:rsidR="003221B4">
        <w:t xml:space="preserve">VERM-mallin </w:t>
      </w:r>
      <w:r w:rsidR="00CC5D9D">
        <w:t>puolestaan TERM-kansiossa aineiston jakamisella alueittain</w:t>
      </w:r>
      <w:r w:rsidR="003221B4">
        <w:t xml:space="preserve"> </w:t>
      </w:r>
      <w:r w:rsidR="00CC5D9D">
        <w:t>(</w:t>
      </w:r>
      <w:r w:rsidR="003221B4">
        <w:t xml:space="preserve">vaihe </w:t>
      </w:r>
      <w:r w:rsidR="00607D94">
        <w:fldChar w:fldCharType="begin"/>
      </w:r>
      <w:r w:rsidR="00282926">
        <w:instrText xml:space="preserve"> REF _Ref326584243 \r \h </w:instrText>
      </w:r>
      <w:r w:rsidR="00607D94">
        <w:fldChar w:fldCharType="separate"/>
      </w:r>
      <w:r w:rsidR="009F6408">
        <w:t>10</w:t>
      </w:r>
      <w:r w:rsidR="00607D94">
        <w:fldChar w:fldCharType="end"/>
      </w:r>
      <w:r w:rsidR="003221B4">
        <w:t>).</w:t>
      </w:r>
    </w:p>
    <w:p w:rsidR="002A798D" w:rsidRDefault="002A798D" w:rsidP="00886CC3"/>
    <w:p w:rsidR="00F05288" w:rsidRDefault="00F05288" w:rsidP="007E5730">
      <w:pPr>
        <w:pStyle w:val="Luettelokappale"/>
        <w:numPr>
          <w:ilvl w:val="0"/>
          <w:numId w:val="1"/>
        </w:numPr>
        <w:rPr>
          <w:b/>
          <w:i/>
        </w:rPr>
      </w:pPr>
      <w:r>
        <w:rPr>
          <w:b/>
          <w:i/>
        </w:rPr>
        <w:t xml:space="preserve">Pääomakannan </w:t>
      </w:r>
      <w:r w:rsidR="008B4E6D">
        <w:rPr>
          <w:b/>
          <w:i/>
        </w:rPr>
        <w:t>luo</w:t>
      </w:r>
      <w:r>
        <w:rPr>
          <w:b/>
          <w:i/>
        </w:rPr>
        <w:t>minen VATTAGE-malliin – CAPITAL-kansio</w:t>
      </w:r>
    </w:p>
    <w:p w:rsidR="00F05288" w:rsidRDefault="008B4E6D" w:rsidP="00F05288">
      <w:r>
        <w:t>ORANI-G-malli on staattinen malli ja dynaamista VATTAGE-mallia varten edellisessä vaiheessa luotu ORANI-G:n kanssa yhteensopiva aineisto tulee täydentää tiedoilla pääomakannasta</w:t>
      </w:r>
      <w:r w:rsidR="003221B4">
        <w:t xml:space="preserve">. Tämä tapahtuu </w:t>
      </w:r>
      <w:r>
        <w:t xml:space="preserve">CAPITAL-kansiossa olevan </w:t>
      </w:r>
      <w:r w:rsidRPr="0053656F">
        <w:rPr>
          <w:b/>
        </w:rPr>
        <w:t>CAPBASE.bat</w:t>
      </w:r>
      <w:r>
        <w:t>-</w:t>
      </w:r>
      <w:r w:rsidR="00282926">
        <w:t>komentojonotiedoston</w:t>
      </w:r>
      <w:r>
        <w:t xml:space="preserve"> avulla</w:t>
      </w:r>
      <w:r w:rsidR="003221B4">
        <w:t>.</w:t>
      </w:r>
    </w:p>
    <w:p w:rsidR="00695823" w:rsidRDefault="00695823" w:rsidP="003F038F">
      <w:pPr>
        <w:outlineLvl w:val="0"/>
      </w:pPr>
      <w:r>
        <w:t>STAGE 0: Tiedostojen hakeminen ja valmistelu</w:t>
      </w:r>
    </w:p>
    <w:p w:rsidR="008B4E6D" w:rsidRDefault="008B4E6D" w:rsidP="00F05288">
      <w:r>
        <w:t>Haetut tiedostot:</w:t>
      </w:r>
    </w:p>
    <w:p w:rsidR="008B4E6D" w:rsidRPr="008B4E6D" w:rsidRDefault="008B4E6D" w:rsidP="008B4E6D">
      <w:pPr>
        <w:pStyle w:val="Luettelokappale"/>
        <w:numPr>
          <w:ilvl w:val="0"/>
          <w:numId w:val="6"/>
        </w:numPr>
      </w:pPr>
      <w:r w:rsidRPr="008B4E6D">
        <w:t>VATTBASE2008</w:t>
      </w:r>
      <w:r w:rsidR="007D5F2B">
        <w:t>.har</w:t>
      </w:r>
      <w:r w:rsidRPr="008B4E6D">
        <w:t xml:space="preserve"> (perusaineisto; ORANI-G\</w:t>
      </w:r>
      <w:r w:rsidR="009F6408">
        <w:t>savhars</w:t>
      </w:r>
      <w:r w:rsidRPr="008B4E6D">
        <w:t>)</w:t>
      </w:r>
    </w:p>
    <w:p w:rsidR="008B4E6D" w:rsidRDefault="008B4E6D" w:rsidP="008B4E6D">
      <w:pPr>
        <w:pStyle w:val="Luettelokappale"/>
        <w:numPr>
          <w:ilvl w:val="0"/>
          <w:numId w:val="6"/>
        </w:numPr>
      </w:pPr>
      <w:r w:rsidRPr="008B4E6D">
        <w:t>WEIGHTS2008</w:t>
      </w:r>
      <w:r w:rsidR="007D5F2B">
        <w:t>.har</w:t>
      </w:r>
      <w:r w:rsidRPr="008B4E6D">
        <w:t xml:space="preserve"> (parametrien painotettuun aggregointiin tarvittavat painot; ORANI-G\</w:t>
      </w:r>
      <w:r w:rsidR="009F6408">
        <w:t>savhars</w:t>
      </w:r>
      <w:r w:rsidRPr="008B4E6D">
        <w:t>)</w:t>
      </w:r>
    </w:p>
    <w:p w:rsidR="008B4E6D" w:rsidRDefault="008B4E6D" w:rsidP="008B4E6D">
      <w:pPr>
        <w:pStyle w:val="Luettelokappale"/>
        <w:numPr>
          <w:ilvl w:val="0"/>
          <w:numId w:val="6"/>
        </w:numPr>
      </w:pPr>
      <w:r>
        <w:t>INDMAPS.TXT (toimialaluokitus; HARDATA)</w:t>
      </w:r>
    </w:p>
    <w:p w:rsidR="008B4E6D" w:rsidRDefault="008B4E6D" w:rsidP="008B4E6D">
      <w:pPr>
        <w:pStyle w:val="Luettelokappale"/>
        <w:numPr>
          <w:ilvl w:val="0"/>
          <w:numId w:val="6"/>
        </w:numPr>
      </w:pPr>
      <w:r>
        <w:t>COMMAPT.TXT (hyödykeluokitus; HARDATA)</w:t>
      </w:r>
    </w:p>
    <w:p w:rsidR="008B4E6D" w:rsidRDefault="008B4E6D" w:rsidP="008B4E6D">
      <w:pPr>
        <w:pStyle w:val="Luettelokappale"/>
        <w:numPr>
          <w:ilvl w:val="0"/>
          <w:numId w:val="6"/>
        </w:numPr>
      </w:pPr>
      <w:r>
        <w:t>CAPNAT</w:t>
      </w:r>
      <w:r w:rsidR="007D5F2B">
        <w:t>.har</w:t>
      </w:r>
      <w:r>
        <w:t xml:space="preserve"> (pääomakanta TK:n aineistosta; HARDATA)</w:t>
      </w:r>
    </w:p>
    <w:p w:rsidR="008B4E6D" w:rsidRPr="008B4E6D" w:rsidRDefault="008B4E6D" w:rsidP="008B4E6D">
      <w:pPr>
        <w:pStyle w:val="Luettelokappale"/>
        <w:numPr>
          <w:ilvl w:val="0"/>
          <w:numId w:val="6"/>
        </w:numPr>
      </w:pPr>
      <w:r>
        <w:t>SURDATA</w:t>
      </w:r>
      <w:r w:rsidR="007D5F2B">
        <w:t>.har</w:t>
      </w:r>
      <w:r>
        <w:t xml:space="preserve"> (toimintaylijäämä TK:n aineistosta; HARDATA)</w:t>
      </w:r>
    </w:p>
    <w:p w:rsidR="003221B4" w:rsidRDefault="008B4E6D" w:rsidP="00F05288">
      <w:r>
        <w:t>Ajettavat Tablo-ohjelmat:</w:t>
      </w:r>
    </w:p>
    <w:p w:rsidR="00695823" w:rsidRPr="008B4E6D" w:rsidRDefault="008B4E6D" w:rsidP="00695823">
      <w:pPr>
        <w:pStyle w:val="Luettelokappale"/>
        <w:numPr>
          <w:ilvl w:val="0"/>
          <w:numId w:val="7"/>
        </w:numPr>
      </w:pPr>
      <w:r>
        <w:t>transfer</w:t>
      </w:r>
      <w:r w:rsidR="00695823">
        <w:t>.tab (aggregointitiedostojen luominen)</w:t>
      </w:r>
    </w:p>
    <w:p w:rsidR="00695823" w:rsidRDefault="00695823" w:rsidP="00F05288">
      <w:r>
        <w:t xml:space="preserve">Valmistelevassa vaiheessa tarvittavat tiedostot haetaan ja ajetaan </w:t>
      </w:r>
      <w:r w:rsidRPr="003C4EEB">
        <w:rPr>
          <w:b/>
        </w:rPr>
        <w:t>transfer.tab</w:t>
      </w:r>
      <w:r>
        <w:t>-ohjelma, joka luo aggregointitiedoston SUPS</w:t>
      </w:r>
      <w:r w:rsidR="007D5F2B">
        <w:t>.har</w:t>
      </w:r>
      <w:r>
        <w:t xml:space="preserve"> AGGHAR-ohjelmaa varten. Data aggregoidaan AGGHAR:lla sille tasolle, jolla pääomakanta on TK:n aineistossa tilastoitu. TOL 2008 luokituksen tapauksessa taso on 168 toi</w:t>
      </w:r>
      <w:r w:rsidR="00F63258">
        <w:t>mialaa.</w:t>
      </w:r>
    </w:p>
    <w:p w:rsidR="00695823" w:rsidRDefault="00695823" w:rsidP="003F038F">
      <w:pPr>
        <w:outlineLvl w:val="0"/>
      </w:pPr>
      <w:r>
        <w:lastRenderedPageBreak/>
        <w:t>STAGE 1: Datan kokoaminen yhteen</w:t>
      </w:r>
    </w:p>
    <w:p w:rsidR="00F63258" w:rsidRDefault="00F63258" w:rsidP="00F05288">
      <w:r>
        <w:t>Ajettavat Tablo-ohjelmat:</w:t>
      </w:r>
    </w:p>
    <w:p w:rsidR="00F63258" w:rsidRDefault="00F63258" w:rsidP="00F63258">
      <w:pPr>
        <w:pStyle w:val="Luettelokappale"/>
        <w:numPr>
          <w:ilvl w:val="0"/>
          <w:numId w:val="7"/>
        </w:numPr>
      </w:pPr>
      <w:r>
        <w:t>datacheck.tab</w:t>
      </w:r>
      <w:r w:rsidR="006B6927">
        <w:t xml:space="preserve"> (luetaan data)</w:t>
      </w:r>
    </w:p>
    <w:p w:rsidR="00F63258" w:rsidRDefault="00F63258" w:rsidP="00F63258">
      <w:pPr>
        <w:pStyle w:val="Luettelokappale"/>
        <w:numPr>
          <w:ilvl w:val="0"/>
          <w:numId w:val="7"/>
        </w:numPr>
      </w:pPr>
      <w:r>
        <w:t>trend.tab</w:t>
      </w:r>
      <w:r w:rsidR="001C4445">
        <w:t xml:space="preserve"> (pääoman kasvutrendin muodostaminen)</w:t>
      </w:r>
    </w:p>
    <w:p w:rsidR="00F63258" w:rsidRDefault="00F63258" w:rsidP="00F63258">
      <w:pPr>
        <w:pStyle w:val="Luettelokappale"/>
        <w:numPr>
          <w:ilvl w:val="0"/>
          <w:numId w:val="7"/>
        </w:numPr>
      </w:pPr>
      <w:r>
        <w:t>fixdata.tab</w:t>
      </w:r>
      <w:r w:rsidR="008B0FB4">
        <w:t xml:space="preserve"> (uusien headerien lisääminen aineistoon)</w:t>
      </w:r>
    </w:p>
    <w:p w:rsidR="00F63258" w:rsidRDefault="00F63258" w:rsidP="00F63258">
      <w:pPr>
        <w:pStyle w:val="Luettelokappale"/>
        <w:numPr>
          <w:ilvl w:val="0"/>
          <w:numId w:val="7"/>
        </w:numPr>
      </w:pPr>
      <w:r>
        <w:t>adjustdata.tab</w:t>
      </w:r>
      <w:r w:rsidR="00FF084E">
        <w:t xml:space="preserve"> (pääoma-aineiston ja panos-tuotosaineiston yhteensovitus)</w:t>
      </w:r>
    </w:p>
    <w:p w:rsidR="004F3CB1" w:rsidRPr="002975D8" w:rsidRDefault="002975D8" w:rsidP="00F63258">
      <w:pPr>
        <w:pStyle w:val="Luettelokappale"/>
        <w:numPr>
          <w:ilvl w:val="0"/>
          <w:numId w:val="7"/>
        </w:numPr>
        <w:rPr>
          <w:lang w:val="en-US"/>
        </w:rPr>
      </w:pPr>
      <w:r>
        <w:rPr>
          <w:lang w:val="en-US"/>
        </w:rPr>
        <w:t>daggextra.tab (EXTRA-</w:t>
      </w:r>
      <w:r w:rsidR="004F3CB1" w:rsidRPr="002975D8">
        <w:rPr>
          <w:lang w:val="en-US"/>
        </w:rPr>
        <w:t>tiedoston disaggregointi)</w:t>
      </w:r>
    </w:p>
    <w:p w:rsidR="004F3CB1" w:rsidRDefault="004F3CB1" w:rsidP="00F63258">
      <w:pPr>
        <w:pStyle w:val="Luettelokappale"/>
        <w:numPr>
          <w:ilvl w:val="0"/>
          <w:numId w:val="7"/>
        </w:numPr>
      </w:pPr>
      <w:r>
        <w:t>extraextra.tab (</w:t>
      </w:r>
      <w:r w:rsidR="002975D8">
        <w:t>lisätään EXTRA-tiedostoon siitä vielä puuttuvia tietoja</w:t>
      </w:r>
      <w:r>
        <w:t>)</w:t>
      </w:r>
    </w:p>
    <w:p w:rsidR="004F3CB1" w:rsidRDefault="004F3CB1" w:rsidP="00F63258">
      <w:pPr>
        <w:pStyle w:val="Luettelokappale"/>
        <w:numPr>
          <w:ilvl w:val="0"/>
          <w:numId w:val="7"/>
        </w:numPr>
      </w:pPr>
      <w:r>
        <w:t>extraextra2.tab (</w:t>
      </w:r>
      <w:r w:rsidR="002975D8">
        <w:t>lisätään EXTRA2-tiedostoon siitä vielä puuttuvia tietoja</w:t>
      </w:r>
      <w:r>
        <w:t>)</w:t>
      </w:r>
    </w:p>
    <w:p w:rsidR="00FF084E" w:rsidRDefault="006B6927" w:rsidP="00F05288">
      <w:r w:rsidRPr="00FF084E">
        <w:rPr>
          <w:b/>
        </w:rPr>
        <w:t>datacheck.tab</w:t>
      </w:r>
      <w:r>
        <w:t>-ohjelmalla luetaan pääomakannan (CAPNAT</w:t>
      </w:r>
      <w:r w:rsidR="007D5F2B">
        <w:t>.har</w:t>
      </w:r>
      <w:r>
        <w:t>) ja toimintaylijäämän (SURDATA</w:t>
      </w:r>
      <w:r w:rsidR="007D5F2B">
        <w:t>.har</w:t>
      </w:r>
      <w:r>
        <w:t>) tiedot ja aggregoidaan ne halutulle tasolle. Pääomakanta on aineistossa tasolla 168 toimialaa ja toimintaylijäämä tasolla 175 toimialaa, jolloin toimintaylijäämän sisältämät tiedot aggregoida</w:t>
      </w:r>
      <w:r w:rsidR="00E31CB7">
        <w:t>an</w:t>
      </w:r>
      <w:r>
        <w:t xml:space="preserve"> tasolle 168. Aineistosta haetaan omiksi headereiksi tiedot pääomakannasta, poistoista</w:t>
      </w:r>
      <w:r w:rsidR="00C84C93">
        <w:t>,</w:t>
      </w:r>
      <w:r>
        <w:t xml:space="preserve"> investoinneista </w:t>
      </w:r>
      <w:r w:rsidR="00C84C93">
        <w:t xml:space="preserve">ja toimintaylijäämästä </w:t>
      </w:r>
      <w:r>
        <w:t>(nykyisillä ja kiinteillä vuoden 2000 hinnoilla)</w:t>
      </w:r>
      <w:r w:rsidR="001B363B">
        <w:t>. Nykyarvoisista poistoista huomioidaan kaksi eri arvoa, NATCAP</w:t>
      </w:r>
      <w:r w:rsidR="007D5F2B">
        <w:t>.har</w:t>
      </w:r>
      <w:r w:rsidR="001B363B">
        <w:t xml:space="preserve"> ja SURDATA</w:t>
      </w:r>
      <w:r w:rsidR="007D5F2B">
        <w:t>.har</w:t>
      </w:r>
      <w:r w:rsidR="001B363B">
        <w:t xml:space="preserve"> tiedostoista omansa.</w:t>
      </w:r>
      <w:r w:rsidR="001C4445">
        <w:t xml:space="preserve"> </w:t>
      </w:r>
      <w:r w:rsidR="00357916">
        <w:t>Tuotoksena syntyy CAP1</w:t>
      </w:r>
      <w:r w:rsidR="007D5F2B">
        <w:t>.har</w:t>
      </w:r>
      <w:r w:rsidR="00357916">
        <w:t xml:space="preserve"> tiedosto. </w:t>
      </w:r>
    </w:p>
    <w:p w:rsidR="00FF084E" w:rsidRDefault="001C4445" w:rsidP="00F05288">
      <w:pPr>
        <w:rPr>
          <w:rFonts w:eastAsiaTheme="minorEastAsia"/>
        </w:rPr>
      </w:pPr>
      <w:r w:rsidRPr="00FF084E">
        <w:rPr>
          <w:b/>
        </w:rPr>
        <w:t>trend.tab</w:t>
      </w:r>
      <w:r>
        <w:t>-ohjelmalla muodostetaan pääomakannan aikasarjasta kasvutrendit toimialoittaiselle pääomakannan kasvulle. Trendi lasketaan halutulle ajanjaksolle, joksi tässä tapauksessa määritimme aineiston viimeiset kymmenen vuotta</w:t>
      </w:r>
      <w:r w:rsidR="00D00538">
        <w:t>, 2000-2010</w:t>
      </w:r>
      <w:r>
        <w:t xml:space="preserve">. Uudessa toimialaluokituksessa on </w:t>
      </w:r>
      <w:r w:rsidR="00B80738">
        <w:t>muutami</w:t>
      </w:r>
      <w:r>
        <w:t xml:space="preserve">a toimialoja, joiden tuotanto on vasta alkanut viimeisen kymmenen vuoden aikana. Nämä nollasta lähteneet toimialat ovat ongelmallisia kasvutrendin määrittämisen </w:t>
      </w:r>
      <w:r w:rsidR="00357916">
        <w:t>kann</w:t>
      </w:r>
      <w:r>
        <w:t xml:space="preserve">alta. Ongelmaa lievennettiin määrittämällä pääomakannan vähimmäisarvoksi 0,5 miljoonaa euroa. </w:t>
      </w:r>
      <w:r w:rsidR="004A32F9">
        <w:t xml:space="preserve">TK:n raaka-aineisto on yhden miljoonan tarkkuudella ja niinpä aineistossa esiintyvät nolla-arvot sijoittuvat todellisuudessa välille </w:t>
      </w:r>
      <m:oMath>
        <m:r>
          <w:rPr>
            <w:rFonts w:ascii="Cambria Math" w:hAnsi="Cambria Math"/>
          </w:rPr>
          <m:t>0≤pääomakanta&lt;0,5</m:t>
        </m:r>
      </m:oMath>
      <w:r w:rsidR="004A32F9">
        <w:rPr>
          <w:rFonts w:eastAsiaTheme="minorEastAsia"/>
        </w:rPr>
        <w:t xml:space="preserve">. </w:t>
      </w:r>
      <w:r w:rsidR="000055FF">
        <w:rPr>
          <w:rFonts w:eastAsiaTheme="minorEastAsia"/>
        </w:rPr>
        <w:t>Arvioimme, että</w:t>
      </w:r>
      <w:r w:rsidR="004A32F9">
        <w:rPr>
          <w:rFonts w:eastAsiaTheme="minorEastAsia"/>
        </w:rPr>
        <w:t xml:space="preserve"> alarajan määrittäminen 0,5 miljoonaan euroon antaa uusien toimialojen kasvulle sen alarajan.</w:t>
      </w:r>
      <w:r w:rsidR="00357916">
        <w:rPr>
          <w:rFonts w:eastAsiaTheme="minorEastAsia"/>
        </w:rPr>
        <w:t xml:space="preserve"> Ohjelma tuottaa tiedoston TREND</w:t>
      </w:r>
      <w:r w:rsidR="007D5F2B">
        <w:rPr>
          <w:rFonts w:eastAsiaTheme="minorEastAsia"/>
        </w:rPr>
        <w:t>.har</w:t>
      </w:r>
      <w:r w:rsidR="00357916">
        <w:rPr>
          <w:rFonts w:eastAsiaTheme="minorEastAsia"/>
        </w:rPr>
        <w:t>, joka myöhemmin yhdistetään seuraavassa askeleessa tuotettavaan CAP2</w:t>
      </w:r>
      <w:r w:rsidR="007D5F2B">
        <w:rPr>
          <w:rFonts w:eastAsiaTheme="minorEastAsia"/>
        </w:rPr>
        <w:t>.har</w:t>
      </w:r>
      <w:r w:rsidR="00357916">
        <w:rPr>
          <w:rFonts w:eastAsiaTheme="minorEastAsia"/>
        </w:rPr>
        <w:t xml:space="preserve"> tiedostoon.</w:t>
      </w:r>
      <w:r w:rsidR="008B0FB4">
        <w:rPr>
          <w:rFonts w:eastAsiaTheme="minorEastAsia"/>
        </w:rPr>
        <w:t xml:space="preserve"> </w:t>
      </w:r>
    </w:p>
    <w:p w:rsidR="00F63258" w:rsidRDefault="008B0FB4" w:rsidP="00F05288">
      <w:pPr>
        <w:rPr>
          <w:rFonts w:eastAsiaTheme="minorEastAsia"/>
        </w:rPr>
      </w:pPr>
      <w:r w:rsidRPr="00FF084E">
        <w:rPr>
          <w:rFonts w:eastAsiaTheme="minorEastAsia"/>
          <w:b/>
        </w:rPr>
        <w:t>fixdata.tab</w:t>
      </w:r>
      <w:r>
        <w:rPr>
          <w:rFonts w:eastAsiaTheme="minorEastAsia"/>
        </w:rPr>
        <w:t>-ohjelma lisää datacheck.tab-vaiheessa luotuun aineistoon uusia parametrej</w:t>
      </w:r>
      <w:r w:rsidR="007D5F2B">
        <w:rPr>
          <w:rFonts w:eastAsiaTheme="minorEastAsia"/>
        </w:rPr>
        <w:t>a</w:t>
      </w:r>
      <w:r w:rsidR="00D00538">
        <w:rPr>
          <w:rFonts w:eastAsiaTheme="minorEastAsia"/>
        </w:rPr>
        <w:t>, joista myöhemmin kootaan</w:t>
      </w:r>
      <w:r>
        <w:rPr>
          <w:rFonts w:eastAsiaTheme="minorEastAsia"/>
        </w:rPr>
        <w:t xml:space="preserve"> mallin tarvitsemat </w:t>
      </w:r>
      <w:r w:rsidR="00B80738">
        <w:rPr>
          <w:rFonts w:eastAsiaTheme="minorEastAsia"/>
        </w:rPr>
        <w:t>EXTRA</w:t>
      </w:r>
      <w:r w:rsidR="007D5F2B">
        <w:rPr>
          <w:rFonts w:eastAsiaTheme="minorEastAsia"/>
        </w:rPr>
        <w:t>.har</w:t>
      </w:r>
      <w:r>
        <w:rPr>
          <w:rFonts w:eastAsiaTheme="minorEastAsia"/>
        </w:rPr>
        <w:t>-tiedostot. P</w:t>
      </w:r>
      <w:r w:rsidR="004922C7">
        <w:rPr>
          <w:rFonts w:eastAsiaTheme="minorEastAsia"/>
        </w:rPr>
        <w:t xml:space="preserve">ääomakannan kasvulle muodostetaan neljä </w:t>
      </w:r>
      <w:r>
        <w:rPr>
          <w:rFonts w:eastAsiaTheme="minorEastAsia"/>
        </w:rPr>
        <w:t>trendiä edellisessä vaiheessa luodun trendin lisäksi.</w:t>
      </w:r>
      <w:r w:rsidR="00207AA8">
        <w:rPr>
          <w:rFonts w:eastAsiaTheme="minorEastAsia"/>
        </w:rPr>
        <w:t xml:space="preserve"> Trendit lähtevät vuosista 1975, 1990</w:t>
      </w:r>
      <w:r w:rsidR="00386DE5">
        <w:rPr>
          <w:rFonts w:eastAsiaTheme="minorEastAsia"/>
        </w:rPr>
        <w:t>,</w:t>
      </w:r>
      <w:r w:rsidR="00207AA8">
        <w:rPr>
          <w:rFonts w:eastAsiaTheme="minorEastAsia"/>
        </w:rPr>
        <w:t xml:space="preserve"> 1995 ja</w:t>
      </w:r>
      <w:r w:rsidR="00386DE5">
        <w:rPr>
          <w:rFonts w:eastAsiaTheme="minorEastAsia"/>
        </w:rPr>
        <w:t xml:space="preserve"> 2000 ja</w:t>
      </w:r>
      <w:r w:rsidR="00207AA8">
        <w:rPr>
          <w:rFonts w:eastAsiaTheme="minorEastAsia"/>
        </w:rPr>
        <w:t xml:space="preserve"> päätyvät perusvuoteen, joka tässä tapauksessa on siis 2008.</w:t>
      </w:r>
      <w:r>
        <w:rPr>
          <w:rFonts w:eastAsiaTheme="minorEastAsia"/>
        </w:rPr>
        <w:t xml:space="preserve"> </w:t>
      </w:r>
      <w:r w:rsidR="00C409D3">
        <w:rPr>
          <w:rFonts w:eastAsiaTheme="minorEastAsia"/>
        </w:rPr>
        <w:t xml:space="preserve">Pääomakanta, toimintaylijäämät ja poistot ovat joillain toimialoilla nollia, mikä ei ole toivottavaa mallin kannalta. Nämä korjataan ohjelmassa TEMP- ja FIX-alkuisten parametrien avulla. </w:t>
      </w:r>
      <w:r w:rsidR="004922C7">
        <w:rPr>
          <w:rFonts w:eastAsiaTheme="minorEastAsia"/>
        </w:rPr>
        <w:t>Pääomakannalle tehdään myös oma header ”VCPM”, joka sisältää keskiarvot pääomakannasta vuoden alussa ja lopussa. Keskeisin mallin pääoman dynamiikkaan vaikuttava parametri on pääoman tuottoaste (rate of return, headerit ”ROR” ja ”ROR2”)</w:t>
      </w:r>
      <w:r w:rsidR="00B80738">
        <w:rPr>
          <w:rStyle w:val="Alaviitteenviite"/>
          <w:rFonts w:eastAsiaTheme="minorEastAsia"/>
        </w:rPr>
        <w:footnoteReference w:id="5"/>
      </w:r>
      <w:r w:rsidR="004922C7">
        <w:rPr>
          <w:rFonts w:eastAsiaTheme="minorEastAsia"/>
        </w:rPr>
        <w:t>. Tuottoasteelle lasketaan kaksi vaihtoehtoista arvoa sen mukaan onko toimintaylijäämän laskettu mukaan sekatulo (B3N) (header ”ROR2”) vai ei (header ”ROR”). Investointien ja pääomakannan suhde lasketaan ja kirjoitetaan headeriin ”IKRT”. Ohjelman lopussa l</w:t>
      </w:r>
      <w:r>
        <w:rPr>
          <w:rFonts w:eastAsiaTheme="minorEastAsia"/>
        </w:rPr>
        <w:t xml:space="preserve">uetaan </w:t>
      </w:r>
      <w:r w:rsidR="004922C7">
        <w:rPr>
          <w:rFonts w:eastAsiaTheme="minorEastAsia"/>
        </w:rPr>
        <w:t xml:space="preserve">vielä </w:t>
      </w:r>
      <w:r>
        <w:rPr>
          <w:rFonts w:eastAsiaTheme="minorEastAsia"/>
        </w:rPr>
        <w:t xml:space="preserve">työllisyysdata </w:t>
      </w:r>
      <w:r w:rsidR="009F6408">
        <w:rPr>
          <w:rFonts w:eastAsiaTheme="minorEastAsia"/>
        </w:rPr>
        <w:t>rawdata</w:t>
      </w:r>
      <w:r>
        <w:rPr>
          <w:rFonts w:eastAsiaTheme="minorEastAsia"/>
        </w:rPr>
        <w:t>-kansiosta (EMPRI</w:t>
      </w:r>
      <w:r w:rsidR="007D5F2B">
        <w:rPr>
          <w:rFonts w:eastAsiaTheme="minorEastAsia"/>
        </w:rPr>
        <w:t>.har</w:t>
      </w:r>
      <w:r>
        <w:rPr>
          <w:rFonts w:eastAsiaTheme="minorEastAsia"/>
        </w:rPr>
        <w:t xml:space="preserve"> </w:t>
      </w:r>
      <w:r w:rsidR="00E10375">
        <w:rPr>
          <w:rFonts w:eastAsiaTheme="minorEastAsia"/>
        </w:rPr>
        <w:t>työvoimakustannukset 174 toimialan tasolla</w:t>
      </w:r>
      <w:r w:rsidR="00472DD4">
        <w:rPr>
          <w:rFonts w:eastAsiaTheme="minorEastAsia"/>
        </w:rPr>
        <w:t>;</w:t>
      </w:r>
      <w:r>
        <w:rPr>
          <w:rFonts w:eastAsiaTheme="minorEastAsia"/>
        </w:rPr>
        <w:t xml:space="preserve"> LABSUP</w:t>
      </w:r>
      <w:r w:rsidR="007D5F2B">
        <w:rPr>
          <w:rFonts w:eastAsiaTheme="minorEastAsia"/>
        </w:rPr>
        <w:t>.har</w:t>
      </w:r>
      <w:r w:rsidR="00472DD4">
        <w:rPr>
          <w:rFonts w:eastAsiaTheme="minorEastAsia"/>
        </w:rPr>
        <w:t xml:space="preserve"> </w:t>
      </w:r>
      <w:r w:rsidR="00E10375">
        <w:rPr>
          <w:rFonts w:eastAsiaTheme="minorEastAsia"/>
        </w:rPr>
        <w:t xml:space="preserve">työvoimatilastosta </w:t>
      </w:r>
      <w:r w:rsidR="00FB203E">
        <w:rPr>
          <w:rFonts w:eastAsiaTheme="minorEastAsia"/>
        </w:rPr>
        <w:t>henkilö</w:t>
      </w:r>
      <w:r w:rsidR="00E10375">
        <w:rPr>
          <w:rFonts w:eastAsiaTheme="minorEastAsia"/>
        </w:rPr>
        <w:t>työvuosittain</w:t>
      </w:r>
      <w:r>
        <w:rPr>
          <w:rFonts w:eastAsiaTheme="minorEastAsia"/>
        </w:rPr>
        <w:t>)</w:t>
      </w:r>
      <w:r w:rsidR="00876207">
        <w:rPr>
          <w:rFonts w:eastAsiaTheme="minorEastAsia"/>
        </w:rPr>
        <w:t>. Työvoima</w:t>
      </w:r>
      <w:r w:rsidR="00E10375">
        <w:rPr>
          <w:rFonts w:eastAsiaTheme="minorEastAsia"/>
        </w:rPr>
        <w:t>tilaston tietoja</w:t>
      </w:r>
      <w:r w:rsidR="00876207">
        <w:rPr>
          <w:rFonts w:eastAsiaTheme="minorEastAsia"/>
        </w:rPr>
        <w:t xml:space="preserve"> </w:t>
      </w:r>
      <w:r w:rsidR="00876207">
        <w:rPr>
          <w:rFonts w:eastAsiaTheme="minorEastAsia"/>
        </w:rPr>
        <w:lastRenderedPageBreak/>
        <w:t>mu</w:t>
      </w:r>
      <w:r w:rsidR="00E10375">
        <w:rPr>
          <w:rFonts w:eastAsiaTheme="minorEastAsia"/>
        </w:rPr>
        <w:t>oka</w:t>
      </w:r>
      <w:r w:rsidR="00876207">
        <w:rPr>
          <w:rFonts w:eastAsiaTheme="minorEastAsia"/>
        </w:rPr>
        <w:t xml:space="preserve">taan siten, että ne ovat yhdenmukaiset </w:t>
      </w:r>
      <w:r w:rsidR="00E10375">
        <w:rPr>
          <w:rFonts w:eastAsiaTheme="minorEastAsia"/>
        </w:rPr>
        <w:t>työvoimakustannus</w:t>
      </w:r>
      <w:r w:rsidR="00876207">
        <w:rPr>
          <w:rFonts w:eastAsiaTheme="minorEastAsia"/>
        </w:rPr>
        <w:t xml:space="preserve">tietojen kanssa.  Muokattu aineisto tallennetaan tiedostoon </w:t>
      </w:r>
      <w:r w:rsidR="009F6408">
        <w:rPr>
          <w:rFonts w:eastAsiaTheme="minorEastAsia"/>
        </w:rPr>
        <w:t>savhars</w:t>
      </w:r>
      <w:r w:rsidR="00876207">
        <w:rPr>
          <w:rFonts w:eastAsiaTheme="minorEastAsia"/>
        </w:rPr>
        <w:t>\WORKFORCE</w:t>
      </w:r>
      <w:r w:rsidR="007D5F2B">
        <w:rPr>
          <w:rFonts w:eastAsiaTheme="minorEastAsia"/>
        </w:rPr>
        <w:t>.har</w:t>
      </w:r>
      <w:r w:rsidR="00876207">
        <w:rPr>
          <w:rFonts w:eastAsiaTheme="minorEastAsia"/>
        </w:rPr>
        <w:t>, jota voidaan käyttää perusuran luomisessa</w:t>
      </w:r>
      <w:r>
        <w:rPr>
          <w:rFonts w:eastAsiaTheme="minorEastAsia"/>
        </w:rPr>
        <w:t>.</w:t>
      </w:r>
      <w:r w:rsidR="00FF084E">
        <w:rPr>
          <w:rFonts w:eastAsiaTheme="minorEastAsia"/>
        </w:rPr>
        <w:t xml:space="preserve"> Tämän vaiheen jälkeen syntyvään CAP2</w:t>
      </w:r>
      <w:r w:rsidR="007D5F2B">
        <w:rPr>
          <w:rFonts w:eastAsiaTheme="minorEastAsia"/>
        </w:rPr>
        <w:t>.har</w:t>
      </w:r>
      <w:r w:rsidR="00FF084E">
        <w:rPr>
          <w:rFonts w:eastAsiaTheme="minorEastAsia"/>
        </w:rPr>
        <w:t>-tiedostoon lisätään aiemmin luotu TREND</w:t>
      </w:r>
      <w:r w:rsidR="007D5F2B">
        <w:rPr>
          <w:rFonts w:eastAsiaTheme="minorEastAsia"/>
        </w:rPr>
        <w:t>.har</w:t>
      </w:r>
      <w:r w:rsidR="00FF084E">
        <w:rPr>
          <w:rFonts w:eastAsiaTheme="minorEastAsia"/>
        </w:rPr>
        <w:t>, jolloin saadaan CAP3</w:t>
      </w:r>
      <w:r w:rsidR="007D5F2B">
        <w:rPr>
          <w:rFonts w:eastAsiaTheme="minorEastAsia"/>
        </w:rPr>
        <w:t>.har</w:t>
      </w:r>
      <w:r w:rsidR="00FF084E">
        <w:rPr>
          <w:rFonts w:eastAsiaTheme="minorEastAsia"/>
        </w:rPr>
        <w:t>-tiedosto.</w:t>
      </w:r>
      <w:r w:rsidR="008D04BF">
        <w:rPr>
          <w:rFonts w:eastAsiaTheme="minorEastAsia"/>
        </w:rPr>
        <w:t xml:space="preserve"> Tässä vaiheessa on määritetty parametrin arvot reaalikorolle (”RINT”), inflaatioasteelle (”INF”), pääomatuloveroasteelle (”TXKR”) ja kuluttajahintaindekseille (”LCPI”,”LCPL” ja ”LCP2”). </w:t>
      </w:r>
      <w:r w:rsidR="005A0845">
        <w:rPr>
          <w:rFonts w:eastAsiaTheme="minorEastAsia"/>
        </w:rPr>
        <w:t xml:space="preserve">Viimeksi mainitut parametriarvot on selvitetty koko trendijaksolle ja tiedot on koottu tiedostoon BOFdata.har (rawdata-kansio). Reaalikorko ja kuluttajahintaindeksi tulevat Suomen Pankin tilastoista. Pääomatuloveroaste määritetään jakamalla korkotulotulojen lähdeveron vuosittainen kertymä (Tilastokeskuksen aineistot) toimintaylijäämän arvolla koko kansantalouden tasolla. </w:t>
      </w:r>
      <w:r w:rsidR="008D04BF">
        <w:rPr>
          <w:rFonts w:eastAsiaTheme="minorEastAsia"/>
        </w:rPr>
        <w:t>Nämä arvot tulee päivittää tapauskohtaisesti uuden aineiston päivityksen yhteydessä.</w:t>
      </w:r>
    </w:p>
    <w:p w:rsidR="0059111F" w:rsidRDefault="00FF084E" w:rsidP="00F05288">
      <w:pPr>
        <w:rPr>
          <w:rFonts w:eastAsiaTheme="minorEastAsia"/>
        </w:rPr>
      </w:pPr>
      <w:r>
        <w:rPr>
          <w:rFonts w:eastAsiaTheme="minorEastAsia"/>
          <w:b/>
        </w:rPr>
        <w:t>adjust</w:t>
      </w:r>
      <w:r w:rsidR="00AB36B7">
        <w:rPr>
          <w:rFonts w:eastAsiaTheme="minorEastAsia"/>
          <w:b/>
        </w:rPr>
        <w:t>data</w:t>
      </w:r>
      <w:r>
        <w:rPr>
          <w:rFonts w:eastAsiaTheme="minorEastAsia"/>
          <w:b/>
        </w:rPr>
        <w:t>.tab</w:t>
      </w:r>
      <w:r>
        <w:rPr>
          <w:rFonts w:eastAsiaTheme="minorEastAsia"/>
        </w:rPr>
        <w:t>-ohjelmalla varmistetaan, että edellisessä vaiheessa luotu dynamiikan kannalta olennainen aineisto sopi</w:t>
      </w:r>
      <w:r w:rsidR="00253C9D">
        <w:rPr>
          <w:rFonts w:eastAsiaTheme="minorEastAsia"/>
        </w:rPr>
        <w:t>i yhteen ORANI-G-vaiheessa luodu</w:t>
      </w:r>
      <w:r>
        <w:rPr>
          <w:rFonts w:eastAsiaTheme="minorEastAsia"/>
        </w:rPr>
        <w:t>n panos-tuotosaineiston kanssa.</w:t>
      </w:r>
      <w:r w:rsidR="00AB36B7">
        <w:rPr>
          <w:rFonts w:eastAsiaTheme="minorEastAsia"/>
        </w:rPr>
        <w:t xml:space="preserve"> </w:t>
      </w:r>
      <w:r w:rsidR="00C419B5">
        <w:rPr>
          <w:rFonts w:eastAsiaTheme="minorEastAsia"/>
        </w:rPr>
        <w:t xml:space="preserve">Osalla toimialoista (maa- ja metsätalous, rakentaminen) toimintaylijäämään (V1CAP) kuuluu paljon sekatuloa (esim. yrittäjän omalle työlle maksettava palkka), joka tässä vaiheessa allokoidaan työvoimakustannuksiin (V1LAB). </w:t>
      </w:r>
      <w:r w:rsidR="005A0845">
        <w:rPr>
          <w:rFonts w:eastAsiaTheme="minorEastAsia"/>
        </w:rPr>
        <w:t xml:space="preserve">Toimialoittainen poistoaste lasketaan tässä vaiheessa ja sitä rajataan niin, että se ei voi ylittää 20 %:ia. </w:t>
      </w:r>
      <w:r w:rsidR="0059111F">
        <w:rPr>
          <w:rFonts w:eastAsiaTheme="minorEastAsia"/>
        </w:rPr>
        <w:t xml:space="preserve">Poistoasteet kirjoitetaan headeriin ”DEPR”. Koska tietyt toimialat voivat saada aineiston karkeuden vuoksi poistoasteen arvoksi nollan, korvataan nämä nolla-arvot pitkän aikavälin poistoasteen keskiarvolla. </w:t>
      </w:r>
      <w:r w:rsidR="00C419B5">
        <w:rPr>
          <w:rFonts w:eastAsiaTheme="minorEastAsia"/>
        </w:rPr>
        <w:t>Pääoman tuottoastetta muutetaan tässä vaiheessa siten, että sille asetetaan ylärajaksi 20 %</w:t>
      </w:r>
      <w:r w:rsidR="007B2F70">
        <w:rPr>
          <w:rStyle w:val="Alaviitteenviite"/>
          <w:rFonts w:eastAsiaTheme="minorEastAsia"/>
        </w:rPr>
        <w:footnoteReference w:id="6"/>
      </w:r>
      <w:r w:rsidR="00C419B5">
        <w:rPr>
          <w:rFonts w:eastAsiaTheme="minorEastAsia"/>
        </w:rPr>
        <w:t>. Tämän jälkeen toimintaylijäämä (V1CAP) lasketaan uudestaan uu</w:t>
      </w:r>
      <w:r w:rsidR="0059111F">
        <w:rPr>
          <w:rFonts w:eastAsiaTheme="minorEastAsia"/>
        </w:rPr>
        <w:t>si</w:t>
      </w:r>
      <w:r w:rsidR="00C419B5">
        <w:rPr>
          <w:rFonts w:eastAsiaTheme="minorEastAsia"/>
        </w:rPr>
        <w:t>lla</w:t>
      </w:r>
      <w:r w:rsidR="0059111F">
        <w:rPr>
          <w:rFonts w:eastAsiaTheme="minorEastAsia"/>
        </w:rPr>
        <w:t xml:space="preserve"> poisto- ja </w:t>
      </w:r>
      <w:r w:rsidR="00C419B5">
        <w:rPr>
          <w:rFonts w:eastAsiaTheme="minorEastAsia"/>
        </w:rPr>
        <w:t>tuottoaste</w:t>
      </w:r>
      <w:r w:rsidR="0059111F">
        <w:rPr>
          <w:rFonts w:eastAsiaTheme="minorEastAsia"/>
        </w:rPr>
        <w:t>i</w:t>
      </w:r>
      <w:r w:rsidR="00C419B5">
        <w:rPr>
          <w:rFonts w:eastAsiaTheme="minorEastAsia"/>
        </w:rPr>
        <w:t xml:space="preserve">lla. Toimintaylijäämään syntyneet muutokset siirretään ”muihin kustannuksiin” (V1OCT, ”other cost tickets”), jolloin aineiston tasapaino </w:t>
      </w:r>
      <w:r w:rsidR="00C02D9A">
        <w:rPr>
          <w:rFonts w:eastAsiaTheme="minorEastAsia"/>
        </w:rPr>
        <w:t xml:space="preserve">saadaan </w:t>
      </w:r>
      <w:r w:rsidR="00C419B5">
        <w:rPr>
          <w:rFonts w:eastAsiaTheme="minorEastAsia"/>
        </w:rPr>
        <w:t>säily</w:t>
      </w:r>
      <w:r w:rsidR="00C02D9A">
        <w:rPr>
          <w:rFonts w:eastAsiaTheme="minorEastAsia"/>
        </w:rPr>
        <w:t>tettyä</w:t>
      </w:r>
      <w:r w:rsidR="00C419B5">
        <w:rPr>
          <w:rFonts w:eastAsiaTheme="minorEastAsia"/>
        </w:rPr>
        <w:t xml:space="preserve">. </w:t>
      </w:r>
      <w:r w:rsidR="00FB24D0">
        <w:rPr>
          <w:rFonts w:eastAsiaTheme="minorEastAsia"/>
        </w:rPr>
        <w:t xml:space="preserve">Mallinnuksen kannalta ajateltuna tällä tavalla siirretään aineistossa olevia </w:t>
      </w:r>
      <w:r w:rsidR="00BC6919">
        <w:rPr>
          <w:rFonts w:eastAsiaTheme="minorEastAsia"/>
        </w:rPr>
        <w:t xml:space="preserve">mallin teorian kannalta ongelmallisia </w:t>
      </w:r>
      <w:r w:rsidR="00FB24D0">
        <w:rPr>
          <w:rFonts w:eastAsiaTheme="minorEastAsia"/>
        </w:rPr>
        <w:t xml:space="preserve">puhtaita voittoja talouden resursseja käyttämättömään luokkaan ”muut kustannukset”. </w:t>
      </w:r>
      <w:r w:rsidR="00AB36B7">
        <w:rPr>
          <w:rFonts w:eastAsiaTheme="minorEastAsia"/>
        </w:rPr>
        <w:t xml:space="preserve">Panos-tuotosaineiston sisältämästä tiedosta </w:t>
      </w:r>
      <w:r w:rsidR="00EB4DC0">
        <w:rPr>
          <w:rFonts w:eastAsiaTheme="minorEastAsia"/>
        </w:rPr>
        <w:t>muutoksia t</w:t>
      </w:r>
      <w:r w:rsidR="00FB24D0">
        <w:rPr>
          <w:rFonts w:eastAsiaTheme="minorEastAsia"/>
        </w:rPr>
        <w:t>ulee</w:t>
      </w:r>
      <w:r w:rsidR="00AB36B7">
        <w:rPr>
          <w:rFonts w:eastAsiaTheme="minorEastAsia"/>
        </w:rPr>
        <w:t xml:space="preserve"> työvoimakustannuks</w:t>
      </w:r>
      <w:r w:rsidR="00EB4DC0">
        <w:rPr>
          <w:rFonts w:eastAsiaTheme="minorEastAsia"/>
        </w:rPr>
        <w:t>iin</w:t>
      </w:r>
      <w:r w:rsidR="00AB36B7">
        <w:rPr>
          <w:rFonts w:eastAsiaTheme="minorEastAsia"/>
        </w:rPr>
        <w:t xml:space="preserve"> (V1LAB), toimintaylijäämä</w:t>
      </w:r>
      <w:r w:rsidR="00EB4DC0">
        <w:rPr>
          <w:rFonts w:eastAsiaTheme="minorEastAsia"/>
        </w:rPr>
        <w:t>än</w:t>
      </w:r>
      <w:r w:rsidR="00C02D9A">
        <w:rPr>
          <w:rFonts w:eastAsiaTheme="minorEastAsia"/>
        </w:rPr>
        <w:t xml:space="preserve"> (V1CAP) sekä</w:t>
      </w:r>
      <w:r w:rsidR="00AB36B7">
        <w:rPr>
          <w:rFonts w:eastAsiaTheme="minorEastAsia"/>
        </w:rPr>
        <w:t xml:space="preserve"> ”</w:t>
      </w:r>
      <w:r w:rsidR="00C419B5">
        <w:rPr>
          <w:rFonts w:eastAsiaTheme="minorEastAsia"/>
        </w:rPr>
        <w:t>muihin kustannuksiin</w:t>
      </w:r>
      <w:r w:rsidR="00C02D9A">
        <w:rPr>
          <w:rFonts w:eastAsiaTheme="minorEastAsia"/>
        </w:rPr>
        <w:t>” (V1OCT)</w:t>
      </w:r>
      <w:r w:rsidR="00C02D9A">
        <w:rPr>
          <w:rStyle w:val="Alaviitteenviite"/>
          <w:rFonts w:eastAsiaTheme="minorEastAsia"/>
        </w:rPr>
        <w:footnoteReference w:id="7"/>
      </w:r>
      <w:r w:rsidR="00C02D9A">
        <w:rPr>
          <w:rFonts w:eastAsiaTheme="minorEastAsia"/>
        </w:rPr>
        <w:t xml:space="preserve">. </w:t>
      </w:r>
      <w:r w:rsidR="00AB36B7">
        <w:rPr>
          <w:rFonts w:eastAsiaTheme="minorEastAsia"/>
        </w:rPr>
        <w:t>Näillä headereilla korvataan IOAGG</w:t>
      </w:r>
      <w:r w:rsidR="007D5F2B">
        <w:rPr>
          <w:rFonts w:eastAsiaTheme="minorEastAsia"/>
        </w:rPr>
        <w:t>.har</w:t>
      </w:r>
      <w:r w:rsidR="00AB36B7">
        <w:rPr>
          <w:rFonts w:eastAsiaTheme="minorEastAsia"/>
        </w:rPr>
        <w:t xml:space="preserve"> tiedostossa olevat vastaavat headerit. Uusi perusdata nimetään BASE-2008</w:t>
      </w:r>
      <w:r w:rsidR="007D5F2B">
        <w:rPr>
          <w:rFonts w:eastAsiaTheme="minorEastAsia"/>
        </w:rPr>
        <w:t>.har</w:t>
      </w:r>
      <w:r w:rsidR="00AB36B7">
        <w:rPr>
          <w:rFonts w:eastAsiaTheme="minorEastAsia"/>
        </w:rPr>
        <w:t xml:space="preserve">:iksi. </w:t>
      </w:r>
      <w:r w:rsidR="0059111F">
        <w:rPr>
          <w:rFonts w:eastAsiaTheme="minorEastAsia"/>
        </w:rPr>
        <w:t>Uuden poistoasteen mukaan lasketaan myös pääoman kasvuvauhti K_GR, jonka muutosten myötä joudutaan muokkaamaan investointien määrää. Seurauksena syntyvät muutokset investoinneissa siirretään varastojen muutokseen. Jotta tämä siirto ei häiritse BKT:n tasapainoa, siirto kohdistetaan ainoastaan kotimaan investointihyödykkeiden kysyntään. Uusien poistoasteiden ja investointien staattisten tuottoasteiden perusteella lasketaan vielä uudestaan pitkän aikavälin ”luontainen” investointien tuottoaste RORN, joka ei päivity mallin perusuralla. Tämän parametrin arvojen järkevyyteen on syytä kiinnittää huomiota.</w:t>
      </w:r>
    </w:p>
    <w:p w:rsidR="003F3E91" w:rsidRDefault="00AB36B7" w:rsidP="00F05288">
      <w:pPr>
        <w:rPr>
          <w:rFonts w:eastAsiaTheme="minorEastAsia"/>
        </w:rPr>
      </w:pPr>
      <w:r>
        <w:rPr>
          <w:rFonts w:eastAsiaTheme="minorEastAsia"/>
        </w:rPr>
        <w:t>Edellisen vaiheen tuotoksesta CAP3</w:t>
      </w:r>
      <w:r w:rsidR="007D5F2B">
        <w:rPr>
          <w:rFonts w:eastAsiaTheme="minorEastAsia"/>
        </w:rPr>
        <w:t>.har</w:t>
      </w:r>
      <w:r>
        <w:rPr>
          <w:rFonts w:eastAsiaTheme="minorEastAsia"/>
        </w:rPr>
        <w:t>:sta ja sen muokatuista headereista tehdään tiedosto EXTOUT</w:t>
      </w:r>
      <w:r w:rsidR="007D5F2B">
        <w:rPr>
          <w:rFonts w:eastAsiaTheme="minorEastAsia"/>
        </w:rPr>
        <w:t>.har</w:t>
      </w:r>
      <w:r>
        <w:rPr>
          <w:rFonts w:eastAsiaTheme="minorEastAsia"/>
        </w:rPr>
        <w:t>, joka toimii pohjana MONASH-mallin</w:t>
      </w:r>
      <w:r w:rsidR="00133F8D">
        <w:rPr>
          <w:rFonts w:eastAsiaTheme="minorEastAsia"/>
        </w:rPr>
        <w:t xml:space="preserve"> EXTRA-</w:t>
      </w:r>
      <w:r w:rsidR="00FA4F65">
        <w:rPr>
          <w:rFonts w:eastAsiaTheme="minorEastAsia"/>
        </w:rPr>
        <w:t xml:space="preserve"> ja ROREXT</w:t>
      </w:r>
      <w:r w:rsidR="007D5F2B">
        <w:rPr>
          <w:rFonts w:eastAsiaTheme="minorEastAsia"/>
        </w:rPr>
        <w:t>.har</w:t>
      </w:r>
      <w:r w:rsidR="00FA4F65">
        <w:rPr>
          <w:rFonts w:eastAsiaTheme="minorEastAsia"/>
        </w:rPr>
        <w:t>-</w:t>
      </w:r>
      <w:r w:rsidR="00133F8D">
        <w:rPr>
          <w:rFonts w:eastAsiaTheme="minorEastAsia"/>
        </w:rPr>
        <w:t>tiedosto</w:t>
      </w:r>
      <w:r w:rsidR="00FA4F65">
        <w:rPr>
          <w:rFonts w:eastAsiaTheme="minorEastAsia"/>
        </w:rPr>
        <w:t>i</w:t>
      </w:r>
      <w:r w:rsidR="00133F8D">
        <w:rPr>
          <w:rFonts w:eastAsiaTheme="minorEastAsia"/>
        </w:rPr>
        <w:t>lle.</w:t>
      </w:r>
      <w:r w:rsidR="00B473BB">
        <w:rPr>
          <w:rFonts w:eastAsiaTheme="minorEastAsia"/>
        </w:rPr>
        <w:t xml:space="preserve"> </w:t>
      </w:r>
      <w:r w:rsidR="001862E3">
        <w:rPr>
          <w:rFonts w:eastAsiaTheme="minorEastAsia"/>
        </w:rPr>
        <w:t xml:space="preserve">EXTRA-tiedostoon kirjoitettava pääomakannan kasvun trendi-parametri (”TRNK”) lasketaan tässä vaiheessa. Ajanjaksoa voi vaihdella tarpeen mukaan, ja tässä versiossa se on tehty perusvuotta edeltävän kymmenen vuoden mukaan (1998-2008).  </w:t>
      </w:r>
      <w:r w:rsidR="00412434">
        <w:rPr>
          <w:rFonts w:eastAsiaTheme="minorEastAsia"/>
        </w:rPr>
        <w:t>CAP3</w:t>
      </w:r>
      <w:r w:rsidR="007D5F2B">
        <w:rPr>
          <w:rFonts w:eastAsiaTheme="minorEastAsia"/>
        </w:rPr>
        <w:t>.har</w:t>
      </w:r>
      <w:r w:rsidR="00412434">
        <w:rPr>
          <w:rFonts w:eastAsiaTheme="minorEastAsia"/>
        </w:rPr>
        <w:t xml:space="preserve"> kopioidaan vielä kansioon </w:t>
      </w:r>
      <w:r w:rsidR="009F6408">
        <w:rPr>
          <w:rFonts w:eastAsiaTheme="minorEastAsia"/>
        </w:rPr>
        <w:t>savhars</w:t>
      </w:r>
      <w:r w:rsidR="00412434">
        <w:rPr>
          <w:rFonts w:eastAsiaTheme="minorEastAsia"/>
        </w:rPr>
        <w:t xml:space="preserve"> nimellä CAPITAL</w:t>
      </w:r>
      <w:r w:rsidR="007D5F2B">
        <w:rPr>
          <w:rFonts w:eastAsiaTheme="minorEastAsia"/>
        </w:rPr>
        <w:t>.har</w:t>
      </w:r>
      <w:r w:rsidR="00412434">
        <w:rPr>
          <w:rFonts w:eastAsiaTheme="minorEastAsia"/>
        </w:rPr>
        <w:t>, josta si</w:t>
      </w:r>
      <w:r w:rsidR="00D00538">
        <w:rPr>
          <w:rFonts w:eastAsiaTheme="minorEastAsia"/>
        </w:rPr>
        <w:t>inä olevia tietoja pääomakannan yms. kehittymisestä</w:t>
      </w:r>
      <w:r w:rsidR="00412434">
        <w:rPr>
          <w:rFonts w:eastAsiaTheme="minorEastAsia"/>
        </w:rPr>
        <w:t xml:space="preserve"> voidaan käyttää perusuran rakentamiseen.</w:t>
      </w:r>
      <w:r w:rsidR="00515B56">
        <w:rPr>
          <w:rFonts w:eastAsiaTheme="minorEastAsia"/>
        </w:rPr>
        <w:t xml:space="preserve"> </w:t>
      </w:r>
    </w:p>
    <w:p w:rsidR="00F3593C" w:rsidRDefault="00F3593C" w:rsidP="00F05288">
      <w:pPr>
        <w:rPr>
          <w:rFonts w:eastAsiaTheme="minorEastAsia"/>
        </w:rPr>
      </w:pPr>
      <w:r>
        <w:rPr>
          <w:rFonts w:eastAsiaTheme="minorEastAsia"/>
          <w:b/>
        </w:rPr>
        <w:lastRenderedPageBreak/>
        <w:t>daggextra.tab</w:t>
      </w:r>
      <w:r>
        <w:rPr>
          <w:rFonts w:eastAsiaTheme="minorEastAsia"/>
        </w:rPr>
        <w:t>-ohjelma disaggregoi EXTOUT</w:t>
      </w:r>
      <w:r w:rsidR="007D5F2B">
        <w:rPr>
          <w:rFonts w:eastAsiaTheme="minorEastAsia"/>
        </w:rPr>
        <w:t>.har</w:t>
      </w:r>
      <w:r>
        <w:rPr>
          <w:rFonts w:eastAsiaTheme="minorEastAsia"/>
        </w:rPr>
        <w:t>-tiedoston uudeksi tiedostoksi DAGGEXTRA</w:t>
      </w:r>
      <w:r w:rsidR="007D5F2B">
        <w:rPr>
          <w:rFonts w:eastAsiaTheme="minorEastAsia"/>
        </w:rPr>
        <w:t>.har</w:t>
      </w:r>
      <w:r>
        <w:rPr>
          <w:rFonts w:eastAsiaTheme="minorEastAsia"/>
        </w:rPr>
        <w:t>, jossa toimialaluokituksen taso on TOL 20</w:t>
      </w:r>
      <w:r w:rsidR="00F62791">
        <w:rPr>
          <w:rFonts w:eastAsiaTheme="minorEastAsia"/>
        </w:rPr>
        <w:t>0</w:t>
      </w:r>
      <w:r>
        <w:rPr>
          <w:rFonts w:eastAsiaTheme="minorEastAsia"/>
        </w:rPr>
        <w:t>8. Pääomakannan header ”VCAP” jaetaan painotetusti käyttäen disaggregoidun tietokannan VATTBASE2008</w:t>
      </w:r>
      <w:r w:rsidR="007D5F2B">
        <w:rPr>
          <w:rFonts w:eastAsiaTheme="minorEastAsia"/>
        </w:rPr>
        <w:t>.har</w:t>
      </w:r>
      <w:r>
        <w:rPr>
          <w:rFonts w:eastAsiaTheme="minorEastAsia"/>
        </w:rPr>
        <w:t xml:space="preserve"> toimintaylijäämää (”1CAP”) painona. Muut toimialatason headerit dublikoidaan</w:t>
      </w:r>
      <w:r w:rsidR="007D5F2B">
        <w:rPr>
          <w:rFonts w:eastAsiaTheme="minorEastAsia"/>
        </w:rPr>
        <w:t>, sillä ne sisältävät parametreja</w:t>
      </w:r>
      <w:r>
        <w:rPr>
          <w:rFonts w:eastAsiaTheme="minorEastAsia"/>
        </w:rPr>
        <w:t>.</w:t>
      </w:r>
    </w:p>
    <w:p w:rsidR="000E0B38" w:rsidRPr="001862E3" w:rsidRDefault="000E0B38" w:rsidP="00F05288">
      <w:pPr>
        <w:rPr>
          <w:rFonts w:eastAsiaTheme="minorEastAsia" w:cstheme="minorHAnsi"/>
        </w:rPr>
      </w:pPr>
      <w:r>
        <w:rPr>
          <w:rFonts w:eastAsiaTheme="minorEastAsia"/>
          <w:b/>
        </w:rPr>
        <w:t>extraextra.tab</w:t>
      </w:r>
      <w:r>
        <w:rPr>
          <w:rFonts w:eastAsiaTheme="minorEastAsia"/>
        </w:rPr>
        <w:t xml:space="preserve">-ohjelma lisää EXTRA-tiedostoon siitä vielä tässä vaiheessa puuttuvat mallin tarvitsemat headerit lukuun ottamatta muutamaa seuraavassa GOVERNMENT-vaiheessa lisättävää headeria. </w:t>
      </w:r>
      <w:r w:rsidR="002975D8">
        <w:rPr>
          <w:rFonts w:eastAsiaTheme="minorEastAsia"/>
        </w:rPr>
        <w:t xml:space="preserve">Hiilidioksidipäästöt sisältävä tiedosto on </w:t>
      </w:r>
      <w:r w:rsidR="009F6408">
        <w:rPr>
          <w:rFonts w:eastAsiaTheme="minorEastAsia"/>
        </w:rPr>
        <w:t>RAWDATA</w:t>
      </w:r>
      <w:r w:rsidR="002975D8">
        <w:rPr>
          <w:rFonts w:eastAsiaTheme="minorEastAsia"/>
        </w:rPr>
        <w:t>\CARBONS</w:t>
      </w:r>
      <w:r w:rsidR="007D5F2B">
        <w:rPr>
          <w:rFonts w:eastAsiaTheme="minorEastAsia"/>
        </w:rPr>
        <w:t>.har</w:t>
      </w:r>
      <w:r w:rsidR="002975D8">
        <w:rPr>
          <w:rFonts w:eastAsiaTheme="minorEastAsia"/>
        </w:rPr>
        <w:t xml:space="preserve">. Tämä tiedosto on tehty käsin käyttäen Tilastokeskuksen ja Öljy- ja Kaasualan Keskusliiton aineistoja ja tulee päivittää erikseen jokaista perusvuotta varten. Muut tarvittavat parametriarvot ovat sellaisia, joita ei ole voitu laskea perusdatasta sinänsä ja ovat lähinnä kovakoodattu. </w:t>
      </w:r>
      <w:r>
        <w:rPr>
          <w:rFonts w:eastAsiaTheme="minorEastAsia"/>
          <w:b/>
        </w:rPr>
        <w:t>extraextra2.tab</w:t>
      </w:r>
      <w:r>
        <w:rPr>
          <w:rFonts w:eastAsiaTheme="minorEastAsia"/>
        </w:rPr>
        <w:t>-ohjelma tekee saman EXTRA2-tiedostolle.</w:t>
      </w:r>
      <w:r w:rsidR="002975D8">
        <w:rPr>
          <w:rFonts w:eastAsiaTheme="minorEastAsia"/>
        </w:rPr>
        <w:t xml:space="preserve"> </w:t>
      </w:r>
      <w:r w:rsidR="002975D8" w:rsidRPr="001862E3">
        <w:rPr>
          <w:rFonts w:eastAsiaTheme="minorEastAsia"/>
        </w:rPr>
        <w:t>Listaus tässä vaiheessa määritetyistä parametreista:</w:t>
      </w:r>
    </w:p>
    <w:p w:rsidR="002975D8" w:rsidRPr="00CA21CF" w:rsidRDefault="002975D8" w:rsidP="00F05288">
      <w:pPr>
        <w:rPr>
          <w:rFonts w:eastAsiaTheme="minorEastAsia" w:cstheme="minorHAnsi"/>
        </w:rPr>
      </w:pPr>
      <w:r w:rsidRPr="009D5930">
        <w:rPr>
          <w:rFonts w:cstheme="minorHAnsi"/>
          <w:color w:val="008000"/>
        </w:rPr>
        <w:t>DUM_YEAR1</w:t>
      </w:r>
      <w:r w:rsidRPr="009D5930">
        <w:rPr>
          <w:rFonts w:cstheme="minorHAnsi"/>
          <w:color w:val="000000"/>
        </w:rPr>
        <w:t xml:space="preserve"> – dummy ensimmäiselle vuodelle</w:t>
      </w:r>
      <w:r w:rsidRPr="009D5930">
        <w:rPr>
          <w:rFonts w:cstheme="minorHAnsi"/>
          <w:color w:val="000000"/>
        </w:rPr>
        <w:br/>
        <w:t xml:space="preserve"> </w:t>
      </w:r>
      <w:r w:rsidRPr="009D5930">
        <w:rPr>
          <w:rFonts w:cstheme="minorHAnsi"/>
          <w:color w:val="008000"/>
        </w:rPr>
        <w:t>BETA1</w:t>
      </w:r>
      <w:r w:rsidRPr="009D5930">
        <w:rPr>
          <w:rFonts w:cstheme="minorHAnsi"/>
          <w:color w:val="000000"/>
        </w:rPr>
        <w:t xml:space="preserve"> </w:t>
      </w:r>
      <w:r w:rsidR="009D5930" w:rsidRPr="009D5930">
        <w:rPr>
          <w:rFonts w:cstheme="minorHAnsi"/>
          <w:color w:val="000000"/>
        </w:rPr>
        <w:t>– parametri pehmeälle budjetille (?</w:t>
      </w:r>
      <w:r w:rsidR="009D5930">
        <w:rPr>
          <w:rFonts w:cstheme="minorHAnsi"/>
          <w:color w:val="000000"/>
        </w:rPr>
        <w:t>???)</w:t>
      </w:r>
      <w:r w:rsidRPr="009D5930">
        <w:rPr>
          <w:rFonts w:cstheme="minorHAnsi"/>
          <w:color w:val="000000"/>
        </w:rPr>
        <w:br/>
        <w:t xml:space="preserve"> </w:t>
      </w:r>
      <w:r w:rsidRPr="00E9009B">
        <w:rPr>
          <w:rFonts w:cstheme="minorHAnsi"/>
          <w:color w:val="008000"/>
        </w:rPr>
        <w:t>BETA2</w:t>
      </w:r>
      <w:r w:rsidRPr="00E9009B">
        <w:rPr>
          <w:rFonts w:cstheme="minorHAnsi"/>
          <w:color w:val="000000"/>
        </w:rPr>
        <w:t xml:space="preserve"> </w:t>
      </w:r>
      <w:r w:rsidR="009D5930" w:rsidRPr="00E9009B">
        <w:rPr>
          <w:rFonts w:cstheme="minorHAnsi"/>
          <w:color w:val="000000"/>
        </w:rPr>
        <w:t>– parametri pehmeälle budjetille (????)</w:t>
      </w:r>
      <w:r w:rsidRPr="00E9009B">
        <w:rPr>
          <w:rFonts w:cstheme="minorHAnsi"/>
          <w:color w:val="000000"/>
        </w:rPr>
        <w:br/>
        <w:t xml:space="preserve"> </w:t>
      </w:r>
      <w:r w:rsidRPr="00CA21CF">
        <w:rPr>
          <w:rFonts w:cstheme="minorHAnsi"/>
          <w:color w:val="008000"/>
        </w:rPr>
        <w:t>LEV_CPI_L</w:t>
      </w:r>
      <w:r w:rsidRPr="00CA21CF">
        <w:rPr>
          <w:rFonts w:cstheme="minorHAnsi"/>
          <w:color w:val="000000"/>
        </w:rPr>
        <w:t xml:space="preserve"> </w:t>
      </w:r>
      <w:r w:rsidR="009D5930" w:rsidRPr="00CA21CF">
        <w:rPr>
          <w:rFonts w:cstheme="minorHAnsi"/>
          <w:color w:val="000000"/>
        </w:rPr>
        <w:t>– viivästetyt kuluttajahinnat (taso)</w:t>
      </w:r>
      <w:r w:rsidRPr="00CA21CF">
        <w:rPr>
          <w:rFonts w:cstheme="minorHAnsi"/>
          <w:color w:val="000000"/>
        </w:rPr>
        <w:br/>
        <w:t xml:space="preserve"> </w:t>
      </w:r>
      <w:r w:rsidRPr="00CA21CF">
        <w:rPr>
          <w:rFonts w:cstheme="minorHAnsi"/>
          <w:color w:val="008000"/>
        </w:rPr>
        <w:t>DEFDIFSUM</w:t>
      </w:r>
      <w:r w:rsidRPr="00CA21CF">
        <w:rPr>
          <w:rFonts w:cstheme="minorHAnsi"/>
          <w:color w:val="000000"/>
        </w:rPr>
        <w:t xml:space="preserve"> </w:t>
      </w:r>
      <w:r w:rsidR="009D5930" w:rsidRPr="00CA21CF">
        <w:rPr>
          <w:rFonts w:cstheme="minorHAnsi"/>
          <w:color w:val="000000"/>
        </w:rPr>
        <w:t>– kumulatiivinen erotus ensimmäisen vuoden alijäämälle</w:t>
      </w:r>
      <w:r w:rsidRPr="00CA21CF">
        <w:rPr>
          <w:rFonts w:cstheme="minorHAnsi"/>
          <w:color w:val="000000"/>
        </w:rPr>
        <w:br/>
        <w:t xml:space="preserve"> </w:t>
      </w:r>
      <w:r w:rsidRPr="00CA21CF">
        <w:rPr>
          <w:rFonts w:cstheme="minorHAnsi"/>
          <w:color w:val="008000"/>
        </w:rPr>
        <w:t>DEFDIFNPV</w:t>
      </w:r>
      <w:r w:rsidRPr="00CA21CF">
        <w:rPr>
          <w:rFonts w:cstheme="minorHAnsi"/>
          <w:color w:val="000000"/>
        </w:rPr>
        <w:t xml:space="preserve"> </w:t>
      </w:r>
      <w:r w:rsidR="009D5930" w:rsidRPr="00CA21CF">
        <w:rPr>
          <w:rFonts w:cstheme="minorHAnsi"/>
          <w:color w:val="000000"/>
        </w:rPr>
        <w:t>pääomittunut kumulatiivinen erotus ensimmäisen vuoden alijäämälle</w:t>
      </w:r>
      <w:r w:rsidRPr="00CA21CF">
        <w:rPr>
          <w:rFonts w:cstheme="minorHAnsi"/>
          <w:color w:val="000000"/>
        </w:rPr>
        <w:br/>
        <w:t xml:space="preserve"> </w:t>
      </w:r>
      <w:r w:rsidRPr="00CA21CF">
        <w:rPr>
          <w:rFonts w:cstheme="minorHAnsi"/>
          <w:color w:val="008000"/>
        </w:rPr>
        <w:t>DISCFACT</w:t>
      </w:r>
      <w:r w:rsidRPr="00CA21CF">
        <w:rPr>
          <w:rFonts w:cstheme="minorHAnsi"/>
          <w:color w:val="000000"/>
        </w:rPr>
        <w:t xml:space="preserve"> </w:t>
      </w:r>
      <w:r w:rsidR="009D5930" w:rsidRPr="00CA21CF">
        <w:rPr>
          <w:rFonts w:cstheme="minorHAnsi"/>
          <w:color w:val="000000"/>
        </w:rPr>
        <w:t>– diskonttaustekijöiden summa</w:t>
      </w:r>
      <w:r w:rsidRPr="00CA21CF">
        <w:rPr>
          <w:rFonts w:cstheme="minorHAnsi"/>
          <w:color w:val="000000"/>
        </w:rPr>
        <w:br/>
        <w:t xml:space="preserve"> </w:t>
      </w:r>
      <w:r w:rsidRPr="00CA21CF">
        <w:rPr>
          <w:rFonts w:cstheme="minorHAnsi"/>
          <w:color w:val="008000"/>
        </w:rPr>
        <w:t>R_DEFGDP_BO</w:t>
      </w:r>
      <w:r w:rsidRPr="00CA21CF">
        <w:rPr>
          <w:rFonts w:cstheme="minorHAnsi"/>
          <w:color w:val="000000"/>
        </w:rPr>
        <w:t xml:space="preserve"> </w:t>
      </w:r>
      <w:r w:rsidR="009D5930" w:rsidRPr="00CA21CF">
        <w:rPr>
          <w:rFonts w:cstheme="minorHAnsi"/>
          <w:color w:val="000000"/>
        </w:rPr>
        <w:t>julkisen sektorin velka prosenttina BKT:sta</w:t>
      </w:r>
      <w:r w:rsidRPr="00CA21CF">
        <w:rPr>
          <w:rFonts w:cstheme="minorHAnsi"/>
          <w:color w:val="000000"/>
        </w:rPr>
        <w:br/>
        <w:t xml:space="preserve"> </w:t>
      </w:r>
      <w:r w:rsidRPr="00CA21CF">
        <w:rPr>
          <w:rFonts w:cstheme="minorHAnsi"/>
          <w:color w:val="008000"/>
        </w:rPr>
        <w:t>DIFF</w:t>
      </w:r>
      <w:r w:rsidRPr="00CA21CF">
        <w:rPr>
          <w:rFonts w:cstheme="minorHAnsi"/>
          <w:color w:val="000000"/>
        </w:rPr>
        <w:t xml:space="preserve"> </w:t>
      </w:r>
      <w:r w:rsidR="009D5930" w:rsidRPr="00CA21CF">
        <w:rPr>
          <w:rFonts w:cstheme="minorHAnsi"/>
          <w:color w:val="000000"/>
        </w:rPr>
        <w:t>– suurin sallittu poikkeama trendikasvusta</w:t>
      </w:r>
      <w:r w:rsidRPr="00CA21CF">
        <w:rPr>
          <w:rFonts w:cstheme="minorHAnsi"/>
          <w:color w:val="000000"/>
        </w:rPr>
        <w:br/>
        <w:t xml:space="preserve"> </w:t>
      </w:r>
      <w:r w:rsidRPr="00CA21CF">
        <w:rPr>
          <w:rFonts w:cstheme="minorHAnsi"/>
          <w:color w:val="008000"/>
        </w:rPr>
        <w:t>FEMPADJ</w:t>
      </w:r>
      <w:r w:rsidRPr="00CA21CF">
        <w:rPr>
          <w:rFonts w:cstheme="minorHAnsi"/>
          <w:color w:val="000000"/>
        </w:rPr>
        <w:t xml:space="preserve"> </w:t>
      </w:r>
      <w:r w:rsidR="009D5930" w:rsidRPr="00CA21CF">
        <w:rPr>
          <w:rFonts w:cstheme="minorHAnsi"/>
          <w:color w:val="000000"/>
        </w:rPr>
        <w:t>– työllisyyden sopeutumisen shifterimuuttuja</w:t>
      </w:r>
      <w:r w:rsidRPr="00CA21CF">
        <w:rPr>
          <w:rFonts w:cstheme="minorHAnsi"/>
          <w:color w:val="000000"/>
        </w:rPr>
        <w:br/>
      </w:r>
      <w:r w:rsidRPr="00CA21CF">
        <w:rPr>
          <w:rFonts w:cstheme="minorHAnsi"/>
          <w:color w:val="008000"/>
        </w:rPr>
        <w:t>CO2F</w:t>
      </w:r>
      <w:r w:rsidRPr="00CA21CF">
        <w:rPr>
          <w:rFonts w:cstheme="minorHAnsi"/>
          <w:color w:val="000000"/>
        </w:rPr>
        <w:t xml:space="preserve"> </w:t>
      </w:r>
      <w:r w:rsidR="009D5930" w:rsidRPr="00CA21CF">
        <w:rPr>
          <w:rFonts w:cstheme="minorHAnsi"/>
          <w:color w:val="000000"/>
        </w:rPr>
        <w:t>– polttoainekohtaiset päästöt</w:t>
      </w:r>
      <w:r w:rsidRPr="00CA21CF">
        <w:rPr>
          <w:rFonts w:cstheme="minorHAnsi"/>
          <w:color w:val="000000"/>
        </w:rPr>
        <w:br/>
        <w:t xml:space="preserve"> </w:t>
      </w:r>
      <w:r w:rsidRPr="00CA21CF">
        <w:rPr>
          <w:rFonts w:cstheme="minorHAnsi"/>
          <w:color w:val="008000"/>
        </w:rPr>
        <w:t>f_eeqror</w:t>
      </w:r>
      <w:r w:rsidRPr="00CA21CF">
        <w:rPr>
          <w:rFonts w:cstheme="minorHAnsi"/>
          <w:color w:val="000000"/>
        </w:rPr>
        <w:t xml:space="preserve"> </w:t>
      </w:r>
      <w:r w:rsidR="009D5930" w:rsidRPr="00CA21CF">
        <w:rPr>
          <w:rFonts w:cstheme="minorHAnsi"/>
          <w:color w:val="000000"/>
        </w:rPr>
        <w:t>– odotetun tuottoasteen shifterimuuttuja</w:t>
      </w:r>
      <w:r w:rsidRPr="00CA21CF">
        <w:rPr>
          <w:rFonts w:cstheme="minorHAnsi"/>
          <w:color w:val="000000"/>
        </w:rPr>
        <w:br/>
        <w:t xml:space="preserve"> </w:t>
      </w:r>
      <w:r w:rsidRPr="00CA21CF">
        <w:rPr>
          <w:rFonts w:cstheme="minorHAnsi"/>
          <w:color w:val="008000"/>
        </w:rPr>
        <w:t>LEV_CPI</w:t>
      </w:r>
      <w:r w:rsidRPr="00CA21CF">
        <w:rPr>
          <w:rFonts w:cstheme="minorHAnsi"/>
          <w:color w:val="000000"/>
        </w:rPr>
        <w:t xml:space="preserve"> </w:t>
      </w:r>
      <w:r w:rsidR="009D5930" w:rsidRPr="00CA21CF">
        <w:rPr>
          <w:rFonts w:cstheme="minorHAnsi"/>
          <w:color w:val="000000"/>
        </w:rPr>
        <w:t>– kuluttajahintaindeksi (taso)</w:t>
      </w:r>
      <w:r w:rsidRPr="00CA21CF">
        <w:rPr>
          <w:rFonts w:cstheme="minorHAnsi"/>
          <w:color w:val="000000"/>
        </w:rPr>
        <w:br/>
        <w:t xml:space="preserve"> </w:t>
      </w:r>
      <w:r w:rsidRPr="00CA21CF">
        <w:rPr>
          <w:rFonts w:cstheme="minorHAnsi"/>
          <w:color w:val="008000"/>
        </w:rPr>
        <w:t>NAIRU</w:t>
      </w:r>
      <w:r w:rsidRPr="00CA21CF">
        <w:rPr>
          <w:rFonts w:cstheme="minorHAnsi"/>
          <w:color w:val="000000"/>
        </w:rPr>
        <w:t xml:space="preserve"> </w:t>
      </w:r>
      <w:r w:rsidR="009D5930" w:rsidRPr="00CA21CF">
        <w:rPr>
          <w:rFonts w:cstheme="minorHAnsi"/>
          <w:color w:val="000000"/>
        </w:rPr>
        <w:t>– luonnollinen työttömyysaste</w:t>
      </w:r>
      <w:r w:rsidRPr="00CA21CF">
        <w:rPr>
          <w:rFonts w:cstheme="minorHAnsi"/>
          <w:color w:val="000000"/>
        </w:rPr>
        <w:br/>
        <w:t xml:space="preserve"> </w:t>
      </w:r>
      <w:r w:rsidRPr="00CA21CF">
        <w:rPr>
          <w:rFonts w:cstheme="minorHAnsi"/>
          <w:color w:val="008000"/>
        </w:rPr>
        <w:t>NATSAVSH</w:t>
      </w:r>
      <w:r w:rsidRPr="00CA21CF">
        <w:rPr>
          <w:rFonts w:cstheme="minorHAnsi"/>
          <w:color w:val="000000"/>
        </w:rPr>
        <w:t xml:space="preserve"> </w:t>
      </w:r>
      <w:r w:rsidR="009D5930" w:rsidRPr="00CA21CF">
        <w:rPr>
          <w:rFonts w:cstheme="minorHAnsi"/>
          <w:color w:val="000000"/>
        </w:rPr>
        <w:t>– kansallisen säästämisen osuus BKTL:stä</w:t>
      </w:r>
      <w:r w:rsidRPr="00CA21CF">
        <w:rPr>
          <w:rFonts w:cstheme="minorHAnsi"/>
          <w:color w:val="000000"/>
        </w:rPr>
        <w:br/>
        <w:t xml:space="preserve"> </w:t>
      </w:r>
      <w:r w:rsidRPr="00CA21CF">
        <w:rPr>
          <w:rFonts w:cstheme="minorHAnsi"/>
          <w:color w:val="008000"/>
        </w:rPr>
        <w:t>PLAB</w:t>
      </w:r>
      <w:r w:rsidRPr="00CA21CF">
        <w:rPr>
          <w:rFonts w:cstheme="minorHAnsi"/>
          <w:color w:val="000000"/>
        </w:rPr>
        <w:t xml:space="preserve"> </w:t>
      </w:r>
      <w:r w:rsidR="009D5930" w:rsidRPr="00CA21CF">
        <w:rPr>
          <w:rFonts w:cstheme="minorHAnsi"/>
          <w:color w:val="000000"/>
        </w:rPr>
        <w:t>– nimellinen palkkataso</w:t>
      </w:r>
      <w:r w:rsidRPr="00CA21CF">
        <w:rPr>
          <w:rFonts w:cstheme="minorHAnsi"/>
          <w:color w:val="000000"/>
        </w:rPr>
        <w:br/>
        <w:t xml:space="preserve"> </w:t>
      </w:r>
      <w:r w:rsidRPr="00CA21CF">
        <w:rPr>
          <w:rFonts w:cstheme="minorHAnsi"/>
          <w:color w:val="008000"/>
        </w:rPr>
        <w:t>PLAL</w:t>
      </w:r>
      <w:r w:rsidRPr="00CA21CF">
        <w:rPr>
          <w:rFonts w:cstheme="minorHAnsi"/>
          <w:color w:val="000000"/>
        </w:rPr>
        <w:t xml:space="preserve"> </w:t>
      </w:r>
      <w:r w:rsidR="009D5930" w:rsidRPr="00CA21CF">
        <w:rPr>
          <w:rFonts w:cstheme="minorHAnsi"/>
          <w:color w:val="000000"/>
        </w:rPr>
        <w:t>– viivästetty nimellinen palkkataso</w:t>
      </w:r>
      <w:r w:rsidRPr="00CA21CF">
        <w:rPr>
          <w:rFonts w:cstheme="minorHAnsi"/>
          <w:color w:val="000000"/>
        </w:rPr>
        <w:br/>
        <w:t xml:space="preserve"> </w:t>
      </w:r>
      <w:r w:rsidRPr="00CA21CF">
        <w:rPr>
          <w:rFonts w:cstheme="minorHAnsi"/>
          <w:color w:val="008000"/>
        </w:rPr>
        <w:t>PSDATTGP0</w:t>
      </w:r>
      <w:r w:rsidRPr="00CA21CF">
        <w:rPr>
          <w:rFonts w:cstheme="minorHAnsi"/>
          <w:color w:val="000000"/>
        </w:rPr>
        <w:t xml:space="preserve"> </w:t>
      </w:r>
      <w:r w:rsidR="009D5930" w:rsidRPr="00CA21CF">
        <w:rPr>
          <w:rFonts w:cstheme="minorHAnsi"/>
          <w:color w:val="000000"/>
        </w:rPr>
        <w:t>– julkisen sektorin velka prosenttia BKT:stä</w:t>
      </w:r>
      <w:r w:rsidRPr="00CA21CF">
        <w:rPr>
          <w:rFonts w:cstheme="minorHAnsi"/>
          <w:color w:val="000000"/>
        </w:rPr>
        <w:br/>
        <w:t xml:space="preserve"> </w:t>
      </w:r>
      <w:r w:rsidRPr="00CA21CF">
        <w:rPr>
          <w:rFonts w:cstheme="minorHAnsi"/>
          <w:color w:val="008000"/>
        </w:rPr>
        <w:t>COMPRFAC</w:t>
      </w:r>
      <w:r w:rsidRPr="00CA21CF">
        <w:rPr>
          <w:rFonts w:cstheme="minorHAnsi"/>
          <w:color w:val="000000"/>
        </w:rPr>
        <w:t xml:space="preserve"> </w:t>
      </w:r>
      <w:r w:rsidR="00CA21CF" w:rsidRPr="00CA21CF">
        <w:rPr>
          <w:rFonts w:cstheme="minorHAnsi"/>
          <w:color w:val="000000"/>
        </w:rPr>
        <w:t>– perusvuodesta kumuloitunut korkotaso</w:t>
      </w:r>
      <w:r w:rsidRPr="00CA21CF">
        <w:rPr>
          <w:rFonts w:cstheme="minorHAnsi"/>
          <w:color w:val="000000"/>
        </w:rPr>
        <w:br/>
        <w:t xml:space="preserve"> </w:t>
      </w:r>
      <w:r w:rsidRPr="00CA21CF">
        <w:rPr>
          <w:rFonts w:cstheme="minorHAnsi"/>
          <w:color w:val="008000"/>
        </w:rPr>
        <w:t>RINT</w:t>
      </w:r>
      <w:r w:rsidRPr="00CA21CF">
        <w:rPr>
          <w:rFonts w:cstheme="minorHAnsi"/>
          <w:color w:val="000000"/>
        </w:rPr>
        <w:t xml:space="preserve"> </w:t>
      </w:r>
      <w:r w:rsidR="00CA21CF">
        <w:rPr>
          <w:rFonts w:cstheme="minorHAnsi"/>
          <w:color w:val="000000"/>
        </w:rPr>
        <w:t>– reaalikorkotaso</w:t>
      </w:r>
      <w:r w:rsidRPr="00CA21CF">
        <w:rPr>
          <w:rFonts w:cstheme="minorHAnsi"/>
          <w:color w:val="000000"/>
        </w:rPr>
        <w:br/>
        <w:t xml:space="preserve"> </w:t>
      </w:r>
      <w:r w:rsidRPr="00CA21CF">
        <w:rPr>
          <w:rFonts w:cstheme="minorHAnsi"/>
          <w:color w:val="008000"/>
        </w:rPr>
        <w:t>RALPH</w:t>
      </w:r>
      <w:r w:rsidRPr="00CA21CF">
        <w:rPr>
          <w:rFonts w:cstheme="minorHAnsi"/>
          <w:color w:val="000000"/>
        </w:rPr>
        <w:t xml:space="preserve"> </w:t>
      </w:r>
      <w:r w:rsidR="00CA21CF">
        <w:rPr>
          <w:rFonts w:cstheme="minorHAnsi"/>
          <w:color w:val="000000"/>
        </w:rPr>
        <w:t>– RALPH l. voittojen verotuksen parametri</w:t>
      </w:r>
      <w:r w:rsidRPr="00CA21CF">
        <w:rPr>
          <w:rFonts w:cstheme="minorHAnsi"/>
          <w:color w:val="000000"/>
        </w:rPr>
        <w:br/>
        <w:t xml:space="preserve"> </w:t>
      </w:r>
      <w:r w:rsidRPr="00CA21CF">
        <w:rPr>
          <w:rFonts w:cstheme="minorHAnsi"/>
          <w:color w:val="008000"/>
        </w:rPr>
        <w:t>RINT_L</w:t>
      </w:r>
      <w:r w:rsidRPr="00CA21CF">
        <w:rPr>
          <w:rFonts w:cstheme="minorHAnsi"/>
          <w:color w:val="000000"/>
        </w:rPr>
        <w:t xml:space="preserve"> </w:t>
      </w:r>
      <w:r w:rsidR="00CA21CF">
        <w:rPr>
          <w:rFonts w:cstheme="minorHAnsi"/>
          <w:color w:val="000000"/>
        </w:rPr>
        <w:t>– viivästetty reaalikorkotaso</w:t>
      </w:r>
      <w:r w:rsidRPr="00CA21CF">
        <w:rPr>
          <w:rFonts w:cstheme="minorHAnsi"/>
          <w:color w:val="000000"/>
        </w:rPr>
        <w:br/>
        <w:t xml:space="preserve"> </w:t>
      </w:r>
      <w:r w:rsidRPr="00CA21CF">
        <w:rPr>
          <w:rFonts w:cstheme="minorHAnsi"/>
          <w:color w:val="008000"/>
        </w:rPr>
        <w:t>RWAGE</w:t>
      </w:r>
      <w:r w:rsidRPr="00CA21CF">
        <w:rPr>
          <w:rFonts w:cstheme="minorHAnsi"/>
          <w:color w:val="000000"/>
        </w:rPr>
        <w:t xml:space="preserve"> </w:t>
      </w:r>
      <w:r w:rsidR="00CA21CF">
        <w:rPr>
          <w:rFonts w:cstheme="minorHAnsi"/>
          <w:color w:val="000000"/>
        </w:rPr>
        <w:t>– reaalipalkkataso (kuluttajahintadeflatoitu)</w:t>
      </w:r>
      <w:r w:rsidRPr="00CA21CF">
        <w:rPr>
          <w:rFonts w:cstheme="minorHAnsi"/>
          <w:color w:val="000000"/>
        </w:rPr>
        <w:br/>
        <w:t xml:space="preserve"> </w:t>
      </w:r>
      <w:r w:rsidRPr="00CA21CF">
        <w:rPr>
          <w:rFonts w:cstheme="minorHAnsi"/>
          <w:color w:val="008000"/>
        </w:rPr>
        <w:t>CO2T</w:t>
      </w:r>
      <w:r w:rsidRPr="00CA21CF">
        <w:rPr>
          <w:rFonts w:cstheme="minorHAnsi"/>
          <w:color w:val="000000"/>
        </w:rPr>
        <w:t xml:space="preserve"> </w:t>
      </w:r>
      <w:r w:rsidR="00CA21CF">
        <w:rPr>
          <w:rFonts w:cstheme="minorHAnsi"/>
          <w:color w:val="000000"/>
        </w:rPr>
        <w:t>– hiilidioksidipäästöt (summa)</w:t>
      </w:r>
      <w:r w:rsidRPr="00CA21CF">
        <w:rPr>
          <w:rFonts w:cstheme="minorHAnsi"/>
          <w:color w:val="000000"/>
        </w:rPr>
        <w:br/>
        <w:t xml:space="preserve"> </w:t>
      </w:r>
      <w:r w:rsidRPr="00CA21CF">
        <w:rPr>
          <w:rFonts w:cstheme="minorHAnsi"/>
          <w:color w:val="008000"/>
        </w:rPr>
        <w:t>V3_T</w:t>
      </w:r>
      <w:r w:rsidRPr="00CA21CF">
        <w:rPr>
          <w:rFonts w:cstheme="minorHAnsi"/>
          <w:color w:val="000000"/>
        </w:rPr>
        <w:t xml:space="preserve"> </w:t>
      </w:r>
      <w:r w:rsidR="00CA21CF">
        <w:rPr>
          <w:rFonts w:cstheme="minorHAnsi"/>
          <w:color w:val="000000"/>
        </w:rPr>
        <w:t>– hiilidioksidipäästöt (summa)</w:t>
      </w:r>
      <w:r w:rsidRPr="00CA21CF">
        <w:rPr>
          <w:rFonts w:cstheme="minorHAnsi"/>
          <w:color w:val="000000"/>
        </w:rPr>
        <w:br/>
        <w:t xml:space="preserve"> </w:t>
      </w:r>
      <w:r w:rsidRPr="00CA21CF">
        <w:rPr>
          <w:rFonts w:cstheme="minorHAnsi"/>
          <w:color w:val="008000"/>
        </w:rPr>
        <w:t>YEAR</w:t>
      </w:r>
      <w:r w:rsidRPr="00CA21CF">
        <w:rPr>
          <w:rFonts w:cstheme="minorHAnsi"/>
          <w:color w:val="000000"/>
        </w:rPr>
        <w:t xml:space="preserve"> </w:t>
      </w:r>
      <w:r w:rsidR="00CA21CF">
        <w:rPr>
          <w:rFonts w:cstheme="minorHAnsi"/>
          <w:color w:val="000000"/>
        </w:rPr>
        <w:t>– jonkinlainen vuosimuuttuja</w:t>
      </w:r>
    </w:p>
    <w:p w:rsidR="007D5F2B" w:rsidRDefault="007D5F2B" w:rsidP="003F038F">
      <w:pPr>
        <w:outlineLvl w:val="0"/>
      </w:pPr>
    </w:p>
    <w:p w:rsidR="00695823" w:rsidRDefault="00695823" w:rsidP="003F038F">
      <w:pPr>
        <w:outlineLvl w:val="0"/>
      </w:pPr>
      <w:r>
        <w:t>STAGE 2: Uuden datan vieminen MONASH-mallin tiedostopohjaan</w:t>
      </w:r>
    </w:p>
    <w:p w:rsidR="00695823" w:rsidRDefault="003C4EEB" w:rsidP="00F05288">
      <w:r>
        <w:t xml:space="preserve">Tässä vaiheessa </w:t>
      </w:r>
      <w:r w:rsidR="00CA21CF">
        <w:t xml:space="preserve">ainoastaan </w:t>
      </w:r>
      <w:r>
        <w:t>kopioidaan tarvittavat tiedostot paikasta toiseen, jonka jälkeen voidaan siirtyä seuraavaan vaiheeseen, jossa aineistoon lisätään julkisen sektorin tiedot.</w:t>
      </w:r>
    </w:p>
    <w:p w:rsidR="003C4EEB" w:rsidRPr="008B4E6D" w:rsidRDefault="003C4EEB" w:rsidP="00F05288"/>
    <w:p w:rsidR="003221B4" w:rsidRDefault="003221B4" w:rsidP="007E5730">
      <w:pPr>
        <w:pStyle w:val="Luettelokappale"/>
        <w:numPr>
          <w:ilvl w:val="0"/>
          <w:numId w:val="1"/>
        </w:numPr>
        <w:rPr>
          <w:b/>
          <w:i/>
        </w:rPr>
      </w:pPr>
      <w:r>
        <w:rPr>
          <w:b/>
          <w:i/>
        </w:rPr>
        <w:t>Julkisen sektorin aineiston lisääminen VATTAGE-aineistoon – GOVERNMENT-kansio</w:t>
      </w:r>
    </w:p>
    <w:p w:rsidR="003221B4" w:rsidRDefault="00F26880" w:rsidP="003221B4">
      <w:r>
        <w:t xml:space="preserve">Tässä vaiheessa aineistoon tuodaan mukaan julkisen sektorin tiedot. Pohjana toimii </w:t>
      </w:r>
      <w:r w:rsidR="003221B4">
        <w:t>ORANI-G-</w:t>
      </w:r>
      <w:r>
        <w:t xml:space="preserve"> ja CAPITAL-</w:t>
      </w:r>
      <w:r w:rsidR="003221B4">
        <w:t>vaihe</w:t>
      </w:r>
      <w:r>
        <w:t>ide</w:t>
      </w:r>
      <w:r w:rsidR="003221B4">
        <w:t>n</w:t>
      </w:r>
      <w:r>
        <w:t xml:space="preserve"> </w:t>
      </w:r>
      <w:r w:rsidR="003221B4">
        <w:t>aineisto</w:t>
      </w:r>
      <w:r>
        <w:t>t, joita täydennetään aiemmin HARDATA-kansioon tallennetulla aineistolla</w:t>
      </w:r>
      <w:r w:rsidR="003221B4">
        <w:t xml:space="preserve">. </w:t>
      </w:r>
      <w:r w:rsidRPr="00F26880">
        <w:rPr>
          <w:b/>
        </w:rPr>
        <w:t>doit.bat</w:t>
      </w:r>
      <w:r>
        <w:t>-komentojonotiedosto ajaa tarvittavat tablo-ohjelmat</w:t>
      </w:r>
      <w:r w:rsidR="003221B4">
        <w:t>.</w:t>
      </w:r>
      <w:r>
        <w:t xml:space="preserve"> Tarvittavat tiedostot:</w:t>
      </w:r>
    </w:p>
    <w:p w:rsidR="00F26880" w:rsidRPr="00F3593C" w:rsidRDefault="00F26880" w:rsidP="003221B4">
      <w:pPr>
        <w:contextualSpacing/>
        <w:rPr>
          <w:i/>
          <w:u w:val="single"/>
        </w:rPr>
      </w:pPr>
      <w:r w:rsidRPr="00F3593C">
        <w:rPr>
          <w:i/>
          <w:u w:val="single"/>
        </w:rPr>
        <w:t>Tiedosto</w:t>
      </w:r>
      <w:r w:rsidRPr="00F3593C">
        <w:rPr>
          <w:i/>
          <w:u w:val="single"/>
        </w:rPr>
        <w:tab/>
      </w:r>
      <w:r w:rsidRPr="00F3593C">
        <w:rPr>
          <w:i/>
          <w:u w:val="single"/>
        </w:rPr>
        <w:tab/>
        <w:t>Tietosisältö</w:t>
      </w:r>
      <w:r w:rsidRPr="00F3593C">
        <w:rPr>
          <w:i/>
          <w:u w:val="single"/>
        </w:rPr>
        <w:tab/>
      </w:r>
      <w:r w:rsidR="00E5481D" w:rsidRPr="00F3593C">
        <w:rPr>
          <w:i/>
          <w:u w:val="single"/>
        </w:rPr>
        <w:tab/>
      </w:r>
      <w:r w:rsidRPr="00F3593C">
        <w:rPr>
          <w:i/>
          <w:u w:val="single"/>
        </w:rPr>
        <w:t>Sijainti</w:t>
      </w:r>
    </w:p>
    <w:p w:rsidR="00F26880" w:rsidRPr="001862E3" w:rsidRDefault="00F26880" w:rsidP="003221B4">
      <w:pPr>
        <w:contextualSpacing/>
      </w:pPr>
      <w:r w:rsidRPr="001862E3">
        <w:t>VATTBASE2008</w:t>
      </w:r>
      <w:r w:rsidR="007D5F2B">
        <w:t>.har</w:t>
      </w:r>
      <w:r w:rsidRPr="001862E3">
        <w:tab/>
      </w:r>
      <w:r w:rsidR="00E5481D" w:rsidRPr="001862E3">
        <w:t>panos-tuotos (IND 208)</w:t>
      </w:r>
      <w:r w:rsidR="00E5481D" w:rsidRPr="001862E3">
        <w:tab/>
      </w:r>
      <w:r w:rsidRPr="001862E3">
        <w:t>ORANI-G</w:t>
      </w:r>
    </w:p>
    <w:p w:rsidR="00F26880" w:rsidRPr="00C115F0" w:rsidRDefault="00F26880" w:rsidP="003221B4">
      <w:pPr>
        <w:contextualSpacing/>
        <w:rPr>
          <w:lang w:val="sv-SE"/>
        </w:rPr>
      </w:pPr>
      <w:r w:rsidRPr="00C115F0">
        <w:rPr>
          <w:lang w:val="sv-SE"/>
        </w:rPr>
        <w:t>DAGGBASE2008</w:t>
      </w:r>
      <w:r w:rsidR="007D5F2B" w:rsidRPr="00C115F0">
        <w:rPr>
          <w:lang w:val="sv-SE"/>
        </w:rPr>
        <w:t>.har</w:t>
      </w:r>
      <w:r w:rsidRPr="00C115F0">
        <w:rPr>
          <w:lang w:val="sv-SE"/>
        </w:rPr>
        <w:tab/>
      </w:r>
      <w:r w:rsidR="00E5481D" w:rsidRPr="00C115F0">
        <w:rPr>
          <w:lang w:val="sv-SE"/>
        </w:rPr>
        <w:t>panos-tuotos (IND 208)</w:t>
      </w:r>
      <w:r w:rsidR="00E5481D" w:rsidRPr="00C115F0">
        <w:rPr>
          <w:lang w:val="sv-SE"/>
        </w:rPr>
        <w:tab/>
      </w:r>
      <w:r w:rsidRPr="00C115F0">
        <w:rPr>
          <w:lang w:val="sv-SE"/>
        </w:rPr>
        <w:t>ORANI-G</w:t>
      </w:r>
    </w:p>
    <w:p w:rsidR="00F26880" w:rsidRPr="00DA402F" w:rsidRDefault="00F26880" w:rsidP="003221B4">
      <w:pPr>
        <w:contextualSpacing/>
        <w:rPr>
          <w:lang w:val="en-US"/>
        </w:rPr>
      </w:pPr>
      <w:r w:rsidRPr="00DA402F">
        <w:rPr>
          <w:lang w:val="en-US"/>
        </w:rPr>
        <w:t>AGGBASE2008</w:t>
      </w:r>
      <w:r w:rsidR="007D5F2B">
        <w:rPr>
          <w:lang w:val="en-US"/>
        </w:rPr>
        <w:t>.har</w:t>
      </w:r>
      <w:r w:rsidRPr="00DA402F">
        <w:rPr>
          <w:lang w:val="en-US"/>
        </w:rPr>
        <w:tab/>
      </w:r>
      <w:r w:rsidR="00FB1E9E">
        <w:rPr>
          <w:lang w:val="en-US"/>
        </w:rPr>
        <w:tab/>
      </w:r>
      <w:r w:rsidR="00E5481D" w:rsidRPr="00DA402F">
        <w:rPr>
          <w:lang w:val="en-US"/>
        </w:rPr>
        <w:t>panos-tuotos (IND 168)</w:t>
      </w:r>
      <w:r w:rsidR="00E5481D" w:rsidRPr="00DA402F">
        <w:rPr>
          <w:lang w:val="en-US"/>
        </w:rPr>
        <w:tab/>
      </w:r>
      <w:r w:rsidRPr="00DA402F">
        <w:rPr>
          <w:lang w:val="en-US"/>
        </w:rPr>
        <w:t>CAPITAL</w:t>
      </w:r>
    </w:p>
    <w:p w:rsidR="00F26880" w:rsidRPr="00F26880" w:rsidRDefault="00F26880" w:rsidP="003221B4">
      <w:pPr>
        <w:contextualSpacing/>
        <w:rPr>
          <w:lang w:val="en-US"/>
        </w:rPr>
      </w:pPr>
      <w:r w:rsidRPr="00F26880">
        <w:rPr>
          <w:lang w:val="en-US"/>
        </w:rPr>
        <w:t>BASE-2008</w:t>
      </w:r>
      <w:r w:rsidR="007D5F2B">
        <w:rPr>
          <w:lang w:val="en-US"/>
        </w:rPr>
        <w:t>.har</w:t>
      </w:r>
      <w:r>
        <w:rPr>
          <w:lang w:val="en-US"/>
        </w:rPr>
        <w:tab/>
      </w:r>
      <w:r>
        <w:rPr>
          <w:lang w:val="en-US"/>
        </w:rPr>
        <w:tab/>
      </w:r>
      <w:r w:rsidR="00E5481D" w:rsidRPr="00E5481D">
        <w:rPr>
          <w:lang w:val="en-US"/>
        </w:rPr>
        <w:t>panos-tuotos</w:t>
      </w:r>
      <w:r w:rsidR="00E5481D">
        <w:rPr>
          <w:lang w:val="en-US"/>
        </w:rPr>
        <w:t xml:space="preserve"> (IND 168)</w:t>
      </w:r>
      <w:r w:rsidR="00E5481D">
        <w:rPr>
          <w:lang w:val="en-US"/>
        </w:rPr>
        <w:tab/>
      </w:r>
      <w:r>
        <w:rPr>
          <w:lang w:val="en-US"/>
        </w:rPr>
        <w:t>CAPITAL</w:t>
      </w:r>
    </w:p>
    <w:p w:rsidR="00F26880" w:rsidRDefault="00F26880" w:rsidP="003221B4">
      <w:pPr>
        <w:contextualSpacing/>
        <w:rPr>
          <w:lang w:val="en-US"/>
        </w:rPr>
      </w:pPr>
      <w:r>
        <w:rPr>
          <w:lang w:val="en-US"/>
        </w:rPr>
        <w:t>SUPS2008</w:t>
      </w:r>
      <w:r w:rsidR="007D5F2B">
        <w:rPr>
          <w:lang w:val="en-US"/>
        </w:rPr>
        <w:t>.har</w:t>
      </w:r>
      <w:r>
        <w:rPr>
          <w:lang w:val="en-US"/>
        </w:rPr>
        <w:tab/>
      </w:r>
      <w:r>
        <w:rPr>
          <w:lang w:val="en-US"/>
        </w:rPr>
        <w:tab/>
      </w:r>
      <w:r w:rsidR="00E5481D" w:rsidRPr="00E5481D">
        <w:rPr>
          <w:lang w:val="en-US"/>
        </w:rPr>
        <w:t>panos-tuotos</w:t>
      </w:r>
      <w:r w:rsidR="00E5481D">
        <w:rPr>
          <w:lang w:val="en-US"/>
        </w:rPr>
        <w:t xml:space="preserve"> (IND 208)</w:t>
      </w:r>
      <w:r w:rsidR="00E5481D">
        <w:rPr>
          <w:lang w:val="en-US"/>
        </w:rPr>
        <w:tab/>
      </w:r>
      <w:r>
        <w:rPr>
          <w:lang w:val="en-US"/>
        </w:rPr>
        <w:t>CAPITAL</w:t>
      </w:r>
    </w:p>
    <w:p w:rsidR="00F26880" w:rsidRPr="00C115F0" w:rsidRDefault="00F26880" w:rsidP="003221B4">
      <w:pPr>
        <w:contextualSpacing/>
        <w:rPr>
          <w:lang w:val="en-US"/>
        </w:rPr>
      </w:pPr>
      <w:r w:rsidRPr="00C115F0">
        <w:rPr>
          <w:lang w:val="en-US"/>
        </w:rPr>
        <w:t>SECTORS</w:t>
      </w:r>
      <w:r w:rsidR="007D5F2B" w:rsidRPr="00C115F0">
        <w:rPr>
          <w:lang w:val="en-US"/>
        </w:rPr>
        <w:t>.har</w:t>
      </w:r>
      <w:r w:rsidRPr="00C115F0">
        <w:rPr>
          <w:lang w:val="en-US"/>
        </w:rPr>
        <w:tab/>
      </w:r>
      <w:r w:rsidRPr="00C115F0">
        <w:rPr>
          <w:lang w:val="en-US"/>
        </w:rPr>
        <w:tab/>
      </w:r>
      <w:r w:rsidR="00E5481D" w:rsidRPr="00C115F0">
        <w:rPr>
          <w:lang w:val="en-US"/>
        </w:rPr>
        <w:t>sektoritilinpito</w:t>
      </w:r>
      <w:r w:rsidRPr="00C115F0">
        <w:rPr>
          <w:lang w:val="en-US"/>
        </w:rPr>
        <w:tab/>
      </w:r>
      <w:r w:rsidR="00E5481D" w:rsidRPr="00C115F0">
        <w:rPr>
          <w:lang w:val="en-US"/>
        </w:rPr>
        <w:tab/>
      </w:r>
      <w:r w:rsidRPr="00C115F0">
        <w:rPr>
          <w:lang w:val="en-US"/>
        </w:rPr>
        <w:t>HARDATA</w:t>
      </w:r>
    </w:p>
    <w:p w:rsidR="00F26880" w:rsidRPr="00C115F0" w:rsidRDefault="00F26880" w:rsidP="003221B4">
      <w:pPr>
        <w:contextualSpacing/>
        <w:rPr>
          <w:lang w:val="en-US"/>
        </w:rPr>
      </w:pPr>
      <w:r w:rsidRPr="00C115F0">
        <w:rPr>
          <w:lang w:val="en-US"/>
        </w:rPr>
        <w:t>PRODIND</w:t>
      </w:r>
      <w:r w:rsidR="007D5F2B" w:rsidRPr="00C115F0">
        <w:rPr>
          <w:lang w:val="en-US"/>
        </w:rPr>
        <w:t>.har</w:t>
      </w:r>
      <w:r w:rsidRPr="00C115F0">
        <w:rPr>
          <w:lang w:val="en-US"/>
        </w:rPr>
        <w:tab/>
      </w:r>
      <w:r w:rsidRPr="00C115F0">
        <w:rPr>
          <w:lang w:val="en-US"/>
        </w:rPr>
        <w:tab/>
      </w:r>
      <w:r w:rsidR="00E5481D" w:rsidRPr="00C115F0">
        <w:rPr>
          <w:lang w:val="en-US"/>
        </w:rPr>
        <w:t>tuotantotilit</w:t>
      </w:r>
      <w:r w:rsidRPr="00C115F0">
        <w:rPr>
          <w:lang w:val="en-US"/>
        </w:rPr>
        <w:tab/>
      </w:r>
      <w:r w:rsidR="00E5481D" w:rsidRPr="00C115F0">
        <w:rPr>
          <w:lang w:val="en-US"/>
        </w:rPr>
        <w:tab/>
      </w:r>
      <w:r w:rsidRPr="00C115F0">
        <w:rPr>
          <w:lang w:val="en-US"/>
        </w:rPr>
        <w:t>HARDATA</w:t>
      </w:r>
    </w:p>
    <w:p w:rsidR="00F26880" w:rsidRPr="00C115F0" w:rsidRDefault="00F26880" w:rsidP="003221B4">
      <w:pPr>
        <w:contextualSpacing/>
        <w:rPr>
          <w:lang w:val="en-US"/>
        </w:rPr>
      </w:pPr>
      <w:r w:rsidRPr="00C115F0">
        <w:rPr>
          <w:lang w:val="en-US"/>
        </w:rPr>
        <w:t>TAXES</w:t>
      </w:r>
      <w:r w:rsidR="007D5F2B" w:rsidRPr="00C115F0">
        <w:rPr>
          <w:lang w:val="en-US"/>
        </w:rPr>
        <w:t>.har</w:t>
      </w:r>
      <w:r w:rsidRPr="00C115F0">
        <w:rPr>
          <w:lang w:val="en-US"/>
        </w:rPr>
        <w:tab/>
      </w:r>
      <w:r w:rsidRPr="00C115F0">
        <w:rPr>
          <w:lang w:val="en-US"/>
        </w:rPr>
        <w:tab/>
      </w:r>
      <w:r w:rsidR="00E5481D" w:rsidRPr="00C115F0">
        <w:rPr>
          <w:lang w:val="en-US"/>
        </w:rPr>
        <w:t>julkisen sektorin verotulot</w:t>
      </w:r>
      <w:r w:rsidR="00E5481D" w:rsidRPr="00C115F0">
        <w:rPr>
          <w:lang w:val="en-US"/>
        </w:rPr>
        <w:tab/>
      </w:r>
      <w:r w:rsidRPr="00C115F0">
        <w:rPr>
          <w:lang w:val="en-US"/>
        </w:rPr>
        <w:t>HARDATA</w:t>
      </w:r>
    </w:p>
    <w:p w:rsidR="00F26880" w:rsidRPr="00C115F0" w:rsidRDefault="00F26880" w:rsidP="003221B4">
      <w:pPr>
        <w:contextualSpacing/>
        <w:rPr>
          <w:lang w:val="en-US"/>
        </w:rPr>
      </w:pPr>
      <w:r w:rsidRPr="00C115F0">
        <w:rPr>
          <w:lang w:val="en-US"/>
        </w:rPr>
        <w:t>INVDATA</w:t>
      </w:r>
      <w:r w:rsidR="007D5F2B" w:rsidRPr="00C115F0">
        <w:rPr>
          <w:lang w:val="en-US"/>
        </w:rPr>
        <w:t>.har</w:t>
      </w:r>
      <w:r w:rsidRPr="00C115F0">
        <w:rPr>
          <w:lang w:val="en-US"/>
        </w:rPr>
        <w:tab/>
      </w:r>
      <w:r w:rsidRPr="00C115F0">
        <w:rPr>
          <w:lang w:val="en-US"/>
        </w:rPr>
        <w:tab/>
      </w:r>
      <w:r w:rsidR="00E5481D" w:rsidRPr="00C115F0">
        <w:rPr>
          <w:lang w:val="en-US"/>
        </w:rPr>
        <w:t>investoinnit</w:t>
      </w:r>
      <w:r w:rsidRPr="00C115F0">
        <w:rPr>
          <w:lang w:val="en-US"/>
        </w:rPr>
        <w:tab/>
      </w:r>
      <w:r w:rsidR="00E5481D" w:rsidRPr="00C115F0">
        <w:rPr>
          <w:lang w:val="en-US"/>
        </w:rPr>
        <w:tab/>
      </w:r>
      <w:r w:rsidRPr="00C115F0">
        <w:rPr>
          <w:lang w:val="en-US"/>
        </w:rPr>
        <w:t>HARDATA</w:t>
      </w:r>
    </w:p>
    <w:p w:rsidR="00F26880" w:rsidRPr="00C115F0" w:rsidRDefault="00F26880" w:rsidP="003221B4">
      <w:pPr>
        <w:contextualSpacing/>
        <w:rPr>
          <w:lang w:val="en-US"/>
        </w:rPr>
      </w:pPr>
      <w:r w:rsidRPr="00C115F0">
        <w:rPr>
          <w:lang w:val="en-US"/>
        </w:rPr>
        <w:t>COFOG</w:t>
      </w:r>
      <w:r w:rsidR="007D5F2B" w:rsidRPr="00C115F0">
        <w:rPr>
          <w:lang w:val="en-US"/>
        </w:rPr>
        <w:t>.har</w:t>
      </w:r>
      <w:r w:rsidRPr="00C115F0">
        <w:rPr>
          <w:lang w:val="en-US"/>
        </w:rPr>
        <w:tab/>
      </w:r>
      <w:r w:rsidRPr="00C115F0">
        <w:rPr>
          <w:lang w:val="en-US"/>
        </w:rPr>
        <w:tab/>
      </w:r>
      <w:r w:rsidR="00E5481D" w:rsidRPr="00C115F0">
        <w:rPr>
          <w:lang w:val="en-US"/>
        </w:rPr>
        <w:t>julkiset menot</w:t>
      </w:r>
      <w:r w:rsidRPr="00C115F0">
        <w:rPr>
          <w:lang w:val="en-US"/>
        </w:rPr>
        <w:tab/>
      </w:r>
      <w:r w:rsidR="00E5481D" w:rsidRPr="00C115F0">
        <w:rPr>
          <w:lang w:val="en-US"/>
        </w:rPr>
        <w:tab/>
      </w:r>
      <w:r w:rsidRPr="00C115F0">
        <w:rPr>
          <w:lang w:val="en-US"/>
        </w:rPr>
        <w:t>HARDATA</w:t>
      </w:r>
    </w:p>
    <w:p w:rsidR="00F26880" w:rsidRPr="00C115F0" w:rsidRDefault="00F26880" w:rsidP="003221B4">
      <w:pPr>
        <w:contextualSpacing/>
        <w:rPr>
          <w:lang w:val="en-US"/>
        </w:rPr>
      </w:pPr>
      <w:r w:rsidRPr="00C115F0">
        <w:rPr>
          <w:lang w:val="en-US"/>
        </w:rPr>
        <w:t>INDMAPS.TXT</w:t>
      </w:r>
      <w:r w:rsidRPr="00C115F0">
        <w:rPr>
          <w:lang w:val="en-US"/>
        </w:rPr>
        <w:tab/>
      </w:r>
      <w:r w:rsidRPr="00C115F0">
        <w:rPr>
          <w:lang w:val="en-US"/>
        </w:rPr>
        <w:tab/>
      </w:r>
      <w:r w:rsidR="00E5481D" w:rsidRPr="00C115F0">
        <w:rPr>
          <w:lang w:val="en-US"/>
        </w:rPr>
        <w:t>toimiala-mappingit</w:t>
      </w:r>
      <w:r w:rsidR="00E5481D" w:rsidRPr="00C115F0">
        <w:rPr>
          <w:lang w:val="en-US"/>
        </w:rPr>
        <w:tab/>
      </w:r>
      <w:r w:rsidRPr="00C115F0">
        <w:rPr>
          <w:lang w:val="en-US"/>
        </w:rPr>
        <w:t>HARDATA</w:t>
      </w:r>
    </w:p>
    <w:p w:rsidR="00F26880" w:rsidRPr="00C115F0" w:rsidRDefault="00F26880" w:rsidP="003221B4">
      <w:pPr>
        <w:rPr>
          <w:lang w:val="en-US"/>
        </w:rPr>
      </w:pPr>
    </w:p>
    <w:p w:rsidR="00E5481D" w:rsidRDefault="002B7900" w:rsidP="003221B4">
      <w:r w:rsidRPr="009F2D4A">
        <w:t xml:space="preserve">Ensimmäinen tablo-ohjelma </w:t>
      </w:r>
      <w:r w:rsidRPr="009F2D4A">
        <w:rPr>
          <w:b/>
        </w:rPr>
        <w:t>govscale.tab</w:t>
      </w:r>
      <w:r w:rsidRPr="009F2D4A">
        <w:t xml:space="preserve"> kirjoittaa tiedoston GOVSCALE</w:t>
      </w:r>
      <w:r w:rsidR="007D5F2B" w:rsidRPr="009F2D4A">
        <w:t>.har</w:t>
      </w:r>
      <w:r w:rsidRPr="009F2D4A">
        <w:t>, joka sisältää headerit toimintaylijä</w:t>
      </w:r>
      <w:r w:rsidR="00C0496B" w:rsidRPr="009F2D4A">
        <w:t>ämälle (”1CAP”) ja työpanoksen (”1LAB”) käytölle</w:t>
      </w:r>
      <w:r w:rsidRPr="009F2D4A">
        <w:t>.</w:t>
      </w:r>
      <w:r w:rsidR="00C0496B" w:rsidRPr="009F2D4A">
        <w:t xml:space="preserve"> </w:t>
      </w:r>
      <w:r w:rsidR="00C0496B">
        <w:t>Ohjelmalla muokataan näitä arvoja siten, että ne skaalataan samalle tasolle kuin ne</w:t>
      </w:r>
      <w:r w:rsidR="00671557">
        <w:t xml:space="preserve"> ovat</w:t>
      </w:r>
      <w:r w:rsidR="00C0496B">
        <w:t xml:space="preserve"> CAPITAL-vaiheen jälkeen tiedostossa BASE-2008</w:t>
      </w:r>
      <w:r w:rsidR="007D5F2B">
        <w:t>.har</w:t>
      </w:r>
      <w:r w:rsidR="00C0496B">
        <w:t xml:space="preserve">, mutta mallin käyttämällä </w:t>
      </w:r>
      <w:r w:rsidR="007D5F2B">
        <w:t>MASTER-</w:t>
      </w:r>
      <w:r w:rsidR="00C0496B">
        <w:t>toimialatasolla TOL 208.</w:t>
      </w:r>
      <w:r w:rsidR="001074F8">
        <w:t xml:space="preserve"> Koska muokkaus koski CAPITAL-vaiheessa ainoastaan toimintaylijäämää, työpanoksen käyttö V1LAB_O ei välttämättä muutu lainkaan.</w:t>
      </w:r>
    </w:p>
    <w:p w:rsidR="001074F8" w:rsidRDefault="001074F8" w:rsidP="003221B4">
      <w:r>
        <w:t xml:space="preserve">Seuraavaksi </w:t>
      </w:r>
      <w:r w:rsidRPr="001074F8">
        <w:rPr>
          <w:b/>
        </w:rPr>
        <w:t>govdata.tab</w:t>
      </w:r>
      <w:r>
        <w:t>-ohjelma kokoaa yhteen tarvittavat tiedot julkisen sektorin lisäämiseksi ja kirjoittaa ne GOVDATA</w:t>
      </w:r>
      <w:r w:rsidR="007D5F2B">
        <w:t>.har</w:t>
      </w:r>
      <w:r>
        <w:t>-tiedostoon.</w:t>
      </w:r>
      <w:r w:rsidR="001A4B90">
        <w:t xml:space="preserve"> GOVDATA</w:t>
      </w:r>
      <w:r w:rsidR="007D5F2B">
        <w:t>.har</w:t>
      </w:r>
      <w:r w:rsidR="001A4B90">
        <w:t>-tiedostossa aineisto kirjoitetaan seuraaviin headereihin:</w:t>
      </w:r>
    </w:p>
    <w:p w:rsidR="001A4B90" w:rsidRDefault="001A4B90" w:rsidP="003221B4">
      <w:pPr>
        <w:contextualSpacing/>
      </w:pPr>
      <w:r>
        <w:rPr>
          <w:i/>
          <w:u w:val="single"/>
        </w:rPr>
        <w:t>Header</w:t>
      </w:r>
      <w:r>
        <w:rPr>
          <w:i/>
          <w:u w:val="single"/>
        </w:rPr>
        <w:tab/>
        <w:t>Tietosisältö</w:t>
      </w:r>
      <w:r>
        <w:rPr>
          <w:i/>
          <w:u w:val="single"/>
        </w:rPr>
        <w:tab/>
        <w:t>Aineistolähde</w:t>
      </w:r>
    </w:p>
    <w:p w:rsidR="001A4B90" w:rsidRPr="001A4B90" w:rsidRDefault="001A4B90" w:rsidP="003221B4">
      <w:pPr>
        <w:contextualSpacing/>
      </w:pPr>
      <w:r>
        <w:t>CDAT</w:t>
      </w:r>
      <w:r>
        <w:tab/>
        <w:t>sosiaaliturva</w:t>
      </w:r>
      <w:r>
        <w:tab/>
        <w:t>SOSTBLE</w:t>
      </w:r>
      <w:r w:rsidR="007D5F2B">
        <w:t>.har</w:t>
      </w:r>
      <w:r>
        <w:t xml:space="preserve"> (</w:t>
      </w:r>
      <w:r w:rsidRPr="000B0EE3">
        <w:rPr>
          <w:highlight w:val="yellow"/>
        </w:rPr>
        <w:t>sosiaalitaulut-kansio; ei käytössä</w:t>
      </w:r>
      <w:r>
        <w:t>)</w:t>
      </w:r>
    </w:p>
    <w:p w:rsidR="00E5481D" w:rsidRDefault="001A4B90" w:rsidP="003221B4">
      <w:pPr>
        <w:contextualSpacing/>
      </w:pPr>
      <w:r>
        <w:t>GDAT</w:t>
      </w:r>
      <w:r>
        <w:tab/>
        <w:t>julkiset menot</w:t>
      </w:r>
      <w:r>
        <w:tab/>
        <w:t>COFOG</w:t>
      </w:r>
      <w:r w:rsidR="007D5F2B">
        <w:t>.har</w:t>
      </w:r>
    </w:p>
    <w:p w:rsidR="001A4B90" w:rsidRDefault="001A4B90" w:rsidP="003221B4">
      <w:pPr>
        <w:contextualSpacing/>
      </w:pPr>
      <w:r>
        <w:t>IDAT</w:t>
      </w:r>
      <w:r>
        <w:tab/>
        <w:t>tuotantotilit</w:t>
      </w:r>
      <w:r>
        <w:tab/>
        <w:t>PRODIND</w:t>
      </w:r>
      <w:r w:rsidR="007D5F2B">
        <w:t>.har</w:t>
      </w:r>
    </w:p>
    <w:p w:rsidR="001A4B90" w:rsidRPr="00C115F0" w:rsidRDefault="001A4B90" w:rsidP="003221B4">
      <w:pPr>
        <w:contextualSpacing/>
        <w:rPr>
          <w:lang w:val="sv-SE"/>
        </w:rPr>
      </w:pPr>
      <w:r w:rsidRPr="00C115F0">
        <w:rPr>
          <w:lang w:val="sv-SE"/>
        </w:rPr>
        <w:t>SDAT</w:t>
      </w:r>
      <w:r w:rsidRPr="00C115F0">
        <w:rPr>
          <w:lang w:val="sv-SE"/>
        </w:rPr>
        <w:tab/>
        <w:t>sektoritilit</w:t>
      </w:r>
      <w:r w:rsidRPr="00C115F0">
        <w:rPr>
          <w:lang w:val="sv-SE"/>
        </w:rPr>
        <w:tab/>
        <w:t>SECTORS</w:t>
      </w:r>
      <w:r w:rsidR="007D5F2B" w:rsidRPr="00C115F0">
        <w:rPr>
          <w:lang w:val="sv-SE"/>
        </w:rPr>
        <w:t>.har</w:t>
      </w:r>
    </w:p>
    <w:p w:rsidR="001A4B90" w:rsidRPr="00C115F0" w:rsidRDefault="001A4B90" w:rsidP="003221B4">
      <w:pPr>
        <w:contextualSpacing/>
        <w:rPr>
          <w:lang w:val="sv-SE"/>
        </w:rPr>
      </w:pPr>
      <w:r w:rsidRPr="00C115F0">
        <w:rPr>
          <w:lang w:val="sv-SE"/>
        </w:rPr>
        <w:t>TDAT</w:t>
      </w:r>
      <w:r w:rsidRPr="00C115F0">
        <w:rPr>
          <w:lang w:val="sv-SE"/>
        </w:rPr>
        <w:tab/>
        <w:t>verotulot</w:t>
      </w:r>
      <w:r w:rsidRPr="00C115F0">
        <w:rPr>
          <w:lang w:val="sv-SE"/>
        </w:rPr>
        <w:tab/>
        <w:t>TAXES</w:t>
      </w:r>
      <w:r w:rsidR="007D5F2B" w:rsidRPr="00C115F0">
        <w:rPr>
          <w:lang w:val="sv-SE"/>
        </w:rPr>
        <w:t>.har</w:t>
      </w:r>
    </w:p>
    <w:p w:rsidR="001A4B90" w:rsidRPr="00C115F0" w:rsidRDefault="001A4B90" w:rsidP="003221B4">
      <w:pPr>
        <w:rPr>
          <w:lang w:val="sv-SE"/>
        </w:rPr>
      </w:pPr>
      <w:r w:rsidRPr="00C115F0">
        <w:rPr>
          <w:lang w:val="sv-SE"/>
        </w:rPr>
        <w:t>VDAT</w:t>
      </w:r>
      <w:r w:rsidRPr="00C115F0">
        <w:rPr>
          <w:lang w:val="sv-SE"/>
        </w:rPr>
        <w:tab/>
        <w:t>investoinnit</w:t>
      </w:r>
      <w:r w:rsidRPr="00C115F0">
        <w:rPr>
          <w:lang w:val="sv-SE"/>
        </w:rPr>
        <w:tab/>
        <w:t>INVDATA</w:t>
      </w:r>
      <w:r w:rsidR="007D5F2B" w:rsidRPr="00C115F0">
        <w:rPr>
          <w:lang w:val="sv-SE"/>
        </w:rPr>
        <w:t>.har</w:t>
      </w:r>
    </w:p>
    <w:p w:rsidR="001A4B90" w:rsidRDefault="001A4B90" w:rsidP="003221B4">
      <w:r w:rsidRPr="001A4B90">
        <w:rPr>
          <w:b/>
        </w:rPr>
        <w:t>govdagg.tab</w:t>
      </w:r>
      <w:r>
        <w:t xml:space="preserve">-ohjelma </w:t>
      </w:r>
      <w:r w:rsidR="00DB62D5">
        <w:t>muodostaa ensimmäisen disaggregoidun aineiston, jossa on mukana muun aineiston kanssa tasapainossa oleva julkinen sektori. Lähtökohtana on ORANI-G-vaiheessa luotu perusdata (VATTBASE2008</w:t>
      </w:r>
      <w:r w:rsidR="007D5F2B">
        <w:t>.har</w:t>
      </w:r>
      <w:r w:rsidR="00DB62D5">
        <w:t>), jota täydennetään edellisessä vaiheessa GOVDATA</w:t>
      </w:r>
      <w:r w:rsidR="007D5F2B">
        <w:t>.har</w:t>
      </w:r>
      <w:r w:rsidR="00DB62D5">
        <w:t>-tiedosto</w:t>
      </w:r>
      <w:r w:rsidR="00314735">
        <w:t>o</w:t>
      </w:r>
      <w:r w:rsidR="00DB62D5">
        <w:t>n kootuilla tiedoilla.</w:t>
      </w:r>
      <w:r w:rsidR="00314735">
        <w:t xml:space="preserve"> Ohjelma tuottaa kolme uutta tiedostoa</w:t>
      </w:r>
      <w:r w:rsidR="00660586">
        <w:t xml:space="preserve"> GOVDAGG</w:t>
      </w:r>
      <w:r w:rsidR="007D5F2B">
        <w:t>.har</w:t>
      </w:r>
      <w:r w:rsidR="00660586">
        <w:t>, EXTRADAGG</w:t>
      </w:r>
      <w:r w:rsidR="007D5F2B">
        <w:t>.har ja GOVFORC_SHOCK.har</w:t>
      </w:r>
      <w:r w:rsidR="00660586">
        <w:t>.</w:t>
      </w:r>
      <w:r w:rsidR="00ED7FAB">
        <w:t xml:space="preserve"> Kaksi edellistä tiedostoa muodostavat MONASH-tyyppisen mallin tarvitsemat julkisen sektorin syötteet. Viimeinen tiedosto taas sisältää julkisen sektorin menoihin liittyviä ennustetrendejä, joita mahdollisesti käytetään perusuran luomisessa. Tätä tiedostoa ei enää muokata</w:t>
      </w:r>
      <w:r w:rsidR="003913DE">
        <w:t xml:space="preserve"> tässä prosessissa</w:t>
      </w:r>
      <w:r w:rsidR="00ED7FAB">
        <w:t>.</w:t>
      </w:r>
    </w:p>
    <w:p w:rsidR="00314735" w:rsidRDefault="00314735" w:rsidP="003221B4">
      <w:r>
        <w:rPr>
          <w:b/>
        </w:rPr>
        <w:lastRenderedPageBreak/>
        <w:t>powedit.tab</w:t>
      </w:r>
      <w:r>
        <w:t>-ohjelma</w:t>
      </w:r>
      <w:r w:rsidR="00FC58F7">
        <w:t xml:space="preserve"> </w:t>
      </w:r>
      <w:r w:rsidR="00660586">
        <w:t>tuottaa uuden tiedoston GOVSECSPLIT</w:t>
      </w:r>
      <w:r w:rsidR="007D5F2B">
        <w:t>.har</w:t>
      </w:r>
      <w:r w:rsidR="00660586">
        <w:t>, joka sisältää tietoa edeltävässä askeleessa luoduista tiedostois</w:t>
      </w:r>
      <w:r w:rsidR="00925792">
        <w:t>t</w:t>
      </w:r>
      <w:r w:rsidR="00660586">
        <w:t>a GOVDAGG</w:t>
      </w:r>
      <w:r w:rsidR="007D5F2B">
        <w:t>.har</w:t>
      </w:r>
      <w:r w:rsidR="00660586">
        <w:t xml:space="preserve"> ja EXTRADAGG</w:t>
      </w:r>
      <w:r w:rsidR="007D5F2B">
        <w:t>.har</w:t>
      </w:r>
      <w:r w:rsidR="00660586">
        <w:t xml:space="preserve"> sekä muutaman uuden headerin. </w:t>
      </w:r>
      <w:r w:rsidR="003913DE">
        <w:t xml:space="preserve">Uudet headerit sisältävät power-muotoisia parametrejä palkkaveroista sekä julkisista investoinneista (tasot ja osuudet). </w:t>
      </w:r>
      <w:r w:rsidR="00660586">
        <w:t xml:space="preserve">Tämä tiedosto tallennetaan sellaisenaan </w:t>
      </w:r>
      <w:r w:rsidR="009F6408">
        <w:t>savhars</w:t>
      </w:r>
      <w:r w:rsidR="00660586">
        <w:t>-kansioon</w:t>
      </w:r>
      <w:r w:rsidR="00925792">
        <w:t xml:space="preserve"> </w:t>
      </w:r>
      <w:r w:rsidR="00671557">
        <w:t>ja sitä käytetään myöhemmin julkisen sektorin alueellisessa jaossa (REGGOVERNMENT-kansio; vaihe 10)</w:t>
      </w:r>
      <w:r w:rsidR="00925792">
        <w:t>.</w:t>
      </w:r>
    </w:p>
    <w:p w:rsidR="001A4B90" w:rsidRDefault="00314735" w:rsidP="003221B4">
      <w:r>
        <w:rPr>
          <w:b/>
        </w:rPr>
        <w:t>govgeneric.tab</w:t>
      </w:r>
      <w:r>
        <w:t>-ohjelma</w:t>
      </w:r>
      <w:r w:rsidR="00471C02">
        <w:t xml:space="preserve"> lukee myös GOVDAGG</w:t>
      </w:r>
      <w:r w:rsidR="007D5F2B">
        <w:t xml:space="preserve">.har </w:t>
      </w:r>
      <w:r w:rsidR="00471C02">
        <w:t>ja EXTRADAGG</w:t>
      </w:r>
      <w:r w:rsidR="007D5F2B">
        <w:t>.har</w:t>
      </w:r>
      <w:r w:rsidR="00471C02">
        <w:t xml:space="preserve"> tiedostot ja tarkistaa, että ne ovat tasapainossa. Se luo näistä MONASH-tyyppisen mallin tarvitsemat tiedostot GOVACC</w:t>
      </w:r>
      <w:r w:rsidR="007D5F2B">
        <w:t>.har</w:t>
      </w:r>
      <w:r w:rsidR="00471C02">
        <w:t xml:space="preserve"> ja GOVEXTRA</w:t>
      </w:r>
      <w:r w:rsidR="007D5F2B">
        <w:t>.har</w:t>
      </w:r>
      <w:r w:rsidR="00471C02">
        <w:t>. Ohjelma vaikuttaa keskeneräiseltä.</w:t>
      </w:r>
      <w:r w:rsidR="00ED7FAB">
        <w:t xml:space="preserve"> Nykyisessä muodossaan se ainoastaan summaa aineiston yli julkisten sektoreiden. Tasapainoa tark</w:t>
      </w:r>
      <w:r w:rsidR="007D5F2B">
        <w:t>a</w:t>
      </w:r>
      <w:r w:rsidR="00ED7FAB">
        <w:t xml:space="preserve">stellaan jo </w:t>
      </w:r>
      <w:r w:rsidR="00ED7FAB" w:rsidRPr="007D5F2B">
        <w:rPr>
          <w:b/>
        </w:rPr>
        <w:t>govdagg.tab</w:t>
      </w:r>
      <w:r w:rsidR="00ED7FAB">
        <w:t>-ohjelmassa.</w:t>
      </w:r>
      <w:r w:rsidR="000E0B38">
        <w:t xml:space="preserve"> GOVEXTRA</w:t>
      </w:r>
      <w:r w:rsidR="007D5F2B">
        <w:t>.har</w:t>
      </w:r>
      <w:r w:rsidR="000E0B38">
        <w:t xml:space="preserve"> yhdistetään lopuksi edellisessä askeleessa luotuihin EXTRA1- ja EXTRA2-tiedostoihin MERGEHAR-ohjelmalla. Tämän jälkeen myös EXTRA-tiedostot sisältävät kaikki VATTAGEn tarvitsemat headerit.</w:t>
      </w:r>
    </w:p>
    <w:p w:rsidR="00037FBD" w:rsidRPr="008C2D90" w:rsidRDefault="00037FBD" w:rsidP="003221B4">
      <w:r>
        <w:rPr>
          <w:b/>
        </w:rPr>
        <w:t>ADJdata.tab</w:t>
      </w:r>
      <w:r>
        <w:t>-ohjelmalla varmistetaan vielä aineiston tasapainon säilyminen CAPITAL- ja GOVERNMENT vaiheessa tehtyjen muutosten jälkeen. Ohjelman lähtökohtana toimii Mark Horridgen kehittämä ADJUSTER.tab-ohjelma</w:t>
      </w:r>
      <w:r w:rsidR="008C2D90">
        <w:rPr>
          <w:rStyle w:val="Alaviitteenviite"/>
        </w:rPr>
        <w:footnoteReference w:id="8"/>
      </w:r>
      <w:r>
        <w:t>, joka tasapainottaa aineiston hyödyke- ja toimialataseet sekä päivittää kulujoustot uuden</w:t>
      </w:r>
      <w:r w:rsidR="008C2D90">
        <w:t xml:space="preserve"> aineiston mukaisiksi. Aineiston tasapaino on hyödyllistä tarkistaa vielä erikseen </w:t>
      </w:r>
      <w:r w:rsidR="008C2D90">
        <w:rPr>
          <w:b/>
        </w:rPr>
        <w:t>balchk.tab</w:t>
      </w:r>
      <w:r w:rsidR="008C2D90">
        <w:t>-ohjelmalla. Ohjelma laskee vaiheiden INPUTOUTPUT, ORANI-G, CAPITAL, GOVERNMENT ja ADJUSTER tuottamien mallitiedostojen BKT:t tulo- ja menopuolelta sekä hyödyke- ja toimialataseet. Tällä tavalla mahdollisten epätasapainojen jäljittäminen onnistuu aineistoprosessissa vaiheittain.</w:t>
      </w:r>
    </w:p>
    <w:p w:rsidR="00341C29" w:rsidRPr="00E5481D" w:rsidRDefault="00341C29" w:rsidP="003221B4"/>
    <w:p w:rsidR="007D5F2B" w:rsidRDefault="007D5F2B" w:rsidP="007E5730">
      <w:pPr>
        <w:pStyle w:val="Luettelokappale"/>
        <w:numPr>
          <w:ilvl w:val="0"/>
          <w:numId w:val="1"/>
        </w:numPr>
        <w:rPr>
          <w:b/>
          <w:i/>
        </w:rPr>
      </w:pPr>
      <w:r>
        <w:rPr>
          <w:b/>
          <w:i/>
        </w:rPr>
        <w:t>Perusuran shokkien luominen – SHOCKS-kansio</w:t>
      </w:r>
    </w:p>
    <w:p w:rsidR="007D5F2B" w:rsidRDefault="00AA08D1" w:rsidP="007D5F2B">
      <w:r>
        <w:t xml:space="preserve">Tilastokeskuksen aineistossa on paljon perusvuoden jälkeistä aineistoa, jota kannattaa hyödyntää perusuran shokkien luomisessa. Tässä kansiossa olevalla </w:t>
      </w:r>
      <w:r w:rsidR="00C115F0">
        <w:rPr>
          <w:b/>
        </w:rPr>
        <w:t>dos</w:t>
      </w:r>
      <w:r>
        <w:rPr>
          <w:b/>
        </w:rPr>
        <w:t>hocks.bat</w:t>
      </w:r>
      <w:r>
        <w:t xml:space="preserve">-komentojonotiedostolla kootaan tämä data yhteen ja muutetaan MASTER-tasolle. Shokkeihin tarvittavat tasomuotoiset aikasarjat voidaan siten aggregoida halutulle sovellustasolle muun aineiston aggregoinnin yhteydessä. </w:t>
      </w:r>
      <w:r w:rsidR="009F6408">
        <w:t xml:space="preserve">Aluksi tarvittavat tiedostot kopioidaan HARDATA-kansiosta rawdata-kansioon. </w:t>
      </w:r>
      <w:r>
        <w:t>Tässä vaiheessa ajetaan seuraavat tablo-ohjelmat:</w:t>
      </w:r>
    </w:p>
    <w:p w:rsidR="00AA08D1" w:rsidRDefault="00AA08D1" w:rsidP="009F6408">
      <w:pPr>
        <w:pStyle w:val="Luettelokappale"/>
        <w:numPr>
          <w:ilvl w:val="0"/>
          <w:numId w:val="13"/>
        </w:numPr>
      </w:pPr>
      <w:r>
        <w:t>maps.tab</w:t>
      </w:r>
      <w:r w:rsidR="009F6408">
        <w:tab/>
      </w:r>
      <w:r w:rsidR="009F6408">
        <w:tab/>
        <w:t>luokitusavainten luominen</w:t>
      </w:r>
    </w:p>
    <w:p w:rsidR="009F6408" w:rsidRDefault="009F6408" w:rsidP="009F6408">
      <w:pPr>
        <w:pStyle w:val="Luettelokappale"/>
        <w:numPr>
          <w:ilvl w:val="0"/>
          <w:numId w:val="13"/>
        </w:numPr>
      </w:pPr>
      <w:r>
        <w:t>macros.tab</w:t>
      </w:r>
      <w:r>
        <w:tab/>
        <w:t>makroaikasarjojen muodostaminen</w:t>
      </w:r>
    </w:p>
    <w:p w:rsidR="009F6408" w:rsidRDefault="009F6408" w:rsidP="009F6408">
      <w:pPr>
        <w:pStyle w:val="Luettelokappale"/>
        <w:numPr>
          <w:ilvl w:val="0"/>
          <w:numId w:val="13"/>
        </w:numPr>
      </w:pPr>
      <w:r>
        <w:t>empdagg.tab</w:t>
      </w:r>
      <w:r>
        <w:tab/>
        <w:t>työllisyysaikasarjojen muodostaminen</w:t>
      </w:r>
    </w:p>
    <w:p w:rsidR="009F6408" w:rsidRDefault="009F6408" w:rsidP="009F6408">
      <w:pPr>
        <w:pStyle w:val="Luettelokappale"/>
        <w:numPr>
          <w:ilvl w:val="0"/>
          <w:numId w:val="13"/>
        </w:numPr>
      </w:pPr>
      <w:r>
        <w:t>comdata.tab</w:t>
      </w:r>
      <w:r>
        <w:tab/>
        <w:t>hyödykeaikasarjojen muodostaminen</w:t>
      </w:r>
    </w:p>
    <w:p w:rsidR="009F6408" w:rsidRDefault="009F6408" w:rsidP="009F6408">
      <w:pPr>
        <w:pStyle w:val="Luettelokappale"/>
        <w:numPr>
          <w:ilvl w:val="0"/>
          <w:numId w:val="13"/>
        </w:numPr>
      </w:pPr>
      <w:r>
        <w:t>fixedprices.tab</w:t>
      </w:r>
      <w:r>
        <w:tab/>
        <w:t>hinta-aikasarjojen muodostaminen hyödykeaineistosta</w:t>
      </w:r>
    </w:p>
    <w:p w:rsidR="009F6408" w:rsidRDefault="009F6408" w:rsidP="009F6408">
      <w:pPr>
        <w:pStyle w:val="Luettelokappale"/>
        <w:numPr>
          <w:ilvl w:val="0"/>
          <w:numId w:val="13"/>
        </w:numPr>
      </w:pPr>
      <w:r>
        <w:t>industries.tab</w:t>
      </w:r>
      <w:r>
        <w:tab/>
        <w:t>toimialoittaisten aikasarjojen muodostaminen</w:t>
      </w:r>
    </w:p>
    <w:p w:rsidR="009F6408" w:rsidRDefault="009F6408" w:rsidP="009F6408">
      <w:pPr>
        <w:pStyle w:val="Luettelokappale"/>
        <w:numPr>
          <w:ilvl w:val="0"/>
          <w:numId w:val="13"/>
        </w:numPr>
      </w:pPr>
      <w:r>
        <w:t>impexp.tab</w:t>
      </w:r>
      <w:r>
        <w:tab/>
        <w:t>tuonti- ja vientiaikasarjojen muodostaminen</w:t>
      </w:r>
    </w:p>
    <w:p w:rsidR="009F6408" w:rsidRDefault="009F6408" w:rsidP="009F6408">
      <w:pPr>
        <w:pStyle w:val="Luettelokappale"/>
        <w:numPr>
          <w:ilvl w:val="0"/>
          <w:numId w:val="13"/>
        </w:numPr>
      </w:pPr>
      <w:r>
        <w:t>regdata.tab</w:t>
      </w:r>
      <w:r>
        <w:tab/>
        <w:t>alueaikasarjojen muodostaminen</w:t>
      </w:r>
    </w:p>
    <w:p w:rsidR="009F6408" w:rsidRDefault="009F6408" w:rsidP="009F6408">
      <w:pPr>
        <w:pStyle w:val="Luettelokappale"/>
        <w:numPr>
          <w:ilvl w:val="0"/>
          <w:numId w:val="13"/>
        </w:numPr>
      </w:pPr>
      <w:r>
        <w:t>COFOG???</w:t>
      </w:r>
    </w:p>
    <w:p w:rsidR="009F6408" w:rsidRPr="00AA08D1" w:rsidRDefault="009F6408" w:rsidP="007D5F2B">
      <w:pPr>
        <w:pStyle w:val="Luettelokappale"/>
        <w:numPr>
          <w:ilvl w:val="0"/>
          <w:numId w:val="13"/>
        </w:numPr>
      </w:pPr>
      <w:r>
        <w:t>Mshocks.tab</w:t>
      </w:r>
      <w:r>
        <w:tab/>
        <w:t>aikasarjojen kokoaminen yhteen</w:t>
      </w:r>
    </w:p>
    <w:p w:rsidR="007D5F2B" w:rsidRDefault="009F6408" w:rsidP="007D5F2B">
      <w:r>
        <w:t>Tuloksena syntyvät tiedostot tallennetaan savhars-kansioon.</w:t>
      </w:r>
    </w:p>
    <w:p w:rsidR="009F6408" w:rsidRPr="007D5F2B" w:rsidRDefault="009F6408" w:rsidP="007D5F2B"/>
    <w:p w:rsidR="00341C29" w:rsidRDefault="00341C29" w:rsidP="007E5730">
      <w:pPr>
        <w:pStyle w:val="Luettelokappale"/>
        <w:numPr>
          <w:ilvl w:val="0"/>
          <w:numId w:val="1"/>
        </w:numPr>
        <w:rPr>
          <w:b/>
          <w:i/>
        </w:rPr>
      </w:pPr>
      <w:r>
        <w:rPr>
          <w:b/>
          <w:i/>
        </w:rPr>
        <w:t>Maksutaseaineisto – BOP-kansio</w:t>
      </w:r>
    </w:p>
    <w:p w:rsidR="00341C29" w:rsidRPr="002D2FA4" w:rsidRDefault="004D5DB9" w:rsidP="00341C29">
      <w:r>
        <w:t>Tässä kansiossa tuotetaan</w:t>
      </w:r>
      <w:r w:rsidR="007D5F2B">
        <w:t xml:space="preserve"> tiedosto </w:t>
      </w:r>
      <w:r w:rsidR="009F6408">
        <w:t>SAVHARS</w:t>
      </w:r>
      <w:r w:rsidR="007D5F2B">
        <w:t>\TEST.har</w:t>
      </w:r>
      <w:r w:rsidR="002D2FA4">
        <w:t>, joka sisältää tiedot maksutaseesta, jotk</w:t>
      </w:r>
      <w:r w:rsidR="007D5F2B">
        <w:t>a malli lukee BOPACC-2008.har</w:t>
      </w:r>
      <w:r w:rsidR="002D2FA4">
        <w:t>-tiedostona.</w:t>
      </w:r>
      <w:r w:rsidR="00136733">
        <w:t xml:space="preserve"> Kaikki </w:t>
      </w:r>
      <w:r w:rsidR="007D5F2B">
        <w:t>TEST.har</w:t>
      </w:r>
      <w:r w:rsidR="00136733">
        <w:t xml:space="preserve"> sisältämä data koostuu skalaareista.</w:t>
      </w:r>
      <w:r w:rsidR="002D2FA4">
        <w:t xml:space="preserve"> Aineiston luominen tapahtuu ajamalla komentojonotiedosto </w:t>
      </w:r>
      <w:r w:rsidR="002D2FA4">
        <w:rPr>
          <w:b/>
        </w:rPr>
        <w:t>doit.bat</w:t>
      </w:r>
      <w:r w:rsidR="002D2FA4">
        <w:t xml:space="preserve">, joka sisältää perusvuoden valitsemisen ja </w:t>
      </w:r>
      <w:r w:rsidR="002D2FA4">
        <w:rPr>
          <w:b/>
        </w:rPr>
        <w:t>bopdata.tab</w:t>
      </w:r>
      <w:r w:rsidR="002D2FA4">
        <w:t>-ohjelman ajamisen. bopdata.tab-ohjelma lukee tiedoston BALANCEOFPAYMENTS\BOPXLS2HAR</w:t>
      </w:r>
      <w:r w:rsidR="007D5F2B">
        <w:t>.har</w:t>
      </w:r>
      <w:r w:rsidR="002D2FA4">
        <w:t>, joka sisältää maksutasetileistä vuodesta 1997 vuoteen 2008 asti ja kokoaa ne VATTAGE:ssa käytettyyn muotoon.</w:t>
      </w:r>
      <w:r w:rsidR="00136733">
        <w:t xml:space="preserve"> Ohjelma lukee myös mallin perusaineiston ja sektoritilinpidon aineiston, mutta ei käytä niitä prosessissaan. Ohjelman tarkoituksena on myös luoda shokkitiedosto</w:t>
      </w:r>
      <w:r w:rsidR="00112FE4">
        <w:t xml:space="preserve"> </w:t>
      </w:r>
      <w:r w:rsidR="00412434">
        <w:t>B</w:t>
      </w:r>
      <w:r w:rsidR="00112FE4">
        <w:t>O</w:t>
      </w:r>
      <w:r w:rsidR="00412434">
        <w:t>P</w:t>
      </w:r>
      <w:r w:rsidR="00112FE4">
        <w:t>_</w:t>
      </w:r>
      <w:r w:rsidR="007D5F2B">
        <w:t>SHOK.har</w:t>
      </w:r>
      <w:r w:rsidR="00136733">
        <w:t xml:space="preserve"> perusuraa varten, mutta t</w:t>
      </w:r>
      <w:r w:rsidR="00112FE4">
        <w:t>ältä osin työ on keskeneräinen</w:t>
      </w:r>
      <w:r w:rsidR="00671557">
        <w:t xml:space="preserve"> ja edellyttää myös aineiston päivitystä</w:t>
      </w:r>
      <w:r w:rsidR="00112FE4">
        <w:t>.</w:t>
      </w:r>
    </w:p>
    <w:p w:rsidR="00CA21CF" w:rsidRPr="00CA21CF" w:rsidRDefault="00CA21CF" w:rsidP="00341C29">
      <w:pPr>
        <w:rPr>
          <w:b/>
        </w:rPr>
      </w:pPr>
    </w:p>
    <w:p w:rsidR="00DA75C7" w:rsidRDefault="00DA75C7" w:rsidP="007E5730">
      <w:pPr>
        <w:pStyle w:val="Luettelokappale"/>
        <w:numPr>
          <w:ilvl w:val="0"/>
          <w:numId w:val="1"/>
        </w:numPr>
        <w:rPr>
          <w:b/>
          <w:i/>
        </w:rPr>
      </w:pPr>
      <w:r>
        <w:rPr>
          <w:b/>
          <w:i/>
        </w:rPr>
        <w:t>Sovelluskohtaisen aggregoinnin luominen – aggdata.bat</w:t>
      </w:r>
      <w:r w:rsidR="00635CCB">
        <w:rPr>
          <w:b/>
          <w:i/>
        </w:rPr>
        <w:t xml:space="preserve"> ja MASTER-kansio</w:t>
      </w:r>
    </w:p>
    <w:p w:rsidR="00DA75C7" w:rsidRDefault="00DA75C7" w:rsidP="00DA75C7">
      <w:r>
        <w:t xml:space="preserve">Kun mallin käyttämät kaikki HAR-tiedostot ovat valmiina, voidaan ne aggregoida tarvittavaa käyttötarkoitusta varten </w:t>
      </w:r>
      <w:r>
        <w:rPr>
          <w:b/>
        </w:rPr>
        <w:t>aggdata.bat</w:t>
      </w:r>
      <w:r>
        <w:t xml:space="preserve">-komentojonolla. </w:t>
      </w:r>
      <w:r w:rsidR="00F232DF">
        <w:t xml:space="preserve">Yleensä tässä vaiheessa luotu hyvin disaggregoitu aineisto (l. </w:t>
      </w:r>
      <w:r w:rsidR="007D5F2B">
        <w:t>MASTER</w:t>
      </w:r>
      <w:r w:rsidR="00F232DF">
        <w:t xml:space="preserve">-taso) ei sellaisenaan sovellu järkevien simulointien ajamiseen vaan sitä pitää aggregoida hyödykkeiden ja toimialojen suhteen. Ensin luodaan alikansio MASTER, johon master-tason tiedostot kopioidaan. </w:t>
      </w:r>
      <w:r w:rsidR="008365D2">
        <w:t>Lisäksi tarvitaan tiedosto MASTER.</w:t>
      </w:r>
      <w:r w:rsidR="009F6408">
        <w:t>agg</w:t>
      </w:r>
      <w:r w:rsidR="008365D2">
        <w:t>, joka sisältää master-tason toimiala- ja hyödykejoukot, aggregoidun aineiston vastaavat joukot, sekä mappingit näiden välillä. K</w:t>
      </w:r>
      <w:r w:rsidR="00F232DF">
        <w:t>ansiossa ajetaan seuraavat tablo-ohjelmat:</w:t>
      </w:r>
    </w:p>
    <w:p w:rsidR="009F6408" w:rsidRDefault="009F6408" w:rsidP="00F232DF">
      <w:pPr>
        <w:pStyle w:val="Luettelokappale"/>
        <w:numPr>
          <w:ilvl w:val="0"/>
          <w:numId w:val="11"/>
        </w:numPr>
      </w:pPr>
      <w:r>
        <w:t>aggset.tab (</w:t>
      </w:r>
      <w:r w:rsidR="00A17670">
        <w:t>MASTER.agg-tiedoston luominen toimiala- ja hyödykeavaimista</w:t>
      </w:r>
      <w:r>
        <w:t>)</w:t>
      </w:r>
    </w:p>
    <w:p w:rsidR="00F232DF" w:rsidRDefault="00F232DF" w:rsidP="00F232DF">
      <w:pPr>
        <w:pStyle w:val="Luettelokappale"/>
        <w:numPr>
          <w:ilvl w:val="0"/>
          <w:numId w:val="11"/>
        </w:numPr>
      </w:pPr>
      <w:r>
        <w:t>scoreset.tab (alijoukkojen parametrisointi)</w:t>
      </w:r>
    </w:p>
    <w:p w:rsidR="00F232DF" w:rsidRDefault="00F232DF" w:rsidP="00F232DF">
      <w:pPr>
        <w:pStyle w:val="Luettelokappale"/>
        <w:numPr>
          <w:ilvl w:val="0"/>
          <w:numId w:val="11"/>
        </w:numPr>
      </w:pPr>
      <w:r>
        <w:t>weights.tab (painot parametrien aggregointia varten)</w:t>
      </w:r>
    </w:p>
    <w:p w:rsidR="00F232DF" w:rsidRDefault="00F232DF" w:rsidP="00F232DF">
      <w:pPr>
        <w:pStyle w:val="Luettelokappale"/>
        <w:numPr>
          <w:ilvl w:val="0"/>
          <w:numId w:val="11"/>
        </w:numPr>
      </w:pPr>
      <w:r>
        <w:t>preaggBASE.tab (aggregointitiedoston luominen BASE-tiedostoa varten)</w:t>
      </w:r>
    </w:p>
    <w:p w:rsidR="00F232DF" w:rsidRDefault="00F232DF" w:rsidP="00F232DF">
      <w:pPr>
        <w:pStyle w:val="Luettelokappale"/>
        <w:numPr>
          <w:ilvl w:val="0"/>
          <w:numId w:val="11"/>
        </w:numPr>
      </w:pPr>
      <w:r>
        <w:t>preaggEXTRA1.tab (aggregointitiedoston luominen EXTRA1-tiedostoa varten)</w:t>
      </w:r>
    </w:p>
    <w:p w:rsidR="00F232DF" w:rsidRDefault="00F232DF" w:rsidP="00F232DF">
      <w:pPr>
        <w:pStyle w:val="Luettelokappale"/>
        <w:numPr>
          <w:ilvl w:val="0"/>
          <w:numId w:val="11"/>
        </w:numPr>
      </w:pPr>
      <w:r>
        <w:t>preaggEXTRA2.tab (aggregointitiedoston luominen EXTRA2-tiedostoa varten)</w:t>
      </w:r>
    </w:p>
    <w:p w:rsidR="00F232DF" w:rsidRDefault="00F232DF" w:rsidP="00F232DF">
      <w:pPr>
        <w:pStyle w:val="Luettelokappale"/>
        <w:numPr>
          <w:ilvl w:val="0"/>
          <w:numId w:val="11"/>
        </w:numPr>
      </w:pPr>
      <w:r>
        <w:t>preaggGOVACC.tab (aggregointitiedoston luominen GOVACC-tiedostoa varten)</w:t>
      </w:r>
    </w:p>
    <w:p w:rsidR="00F232DF" w:rsidRDefault="00F232DF" w:rsidP="00F232DF">
      <w:pPr>
        <w:pStyle w:val="Luettelokappale"/>
        <w:numPr>
          <w:ilvl w:val="0"/>
          <w:numId w:val="11"/>
        </w:numPr>
      </w:pPr>
      <w:r>
        <w:t>preaggROREXT.tab (aggregointitiedoston luominen ROREXT-tiedostoa varten)</w:t>
      </w:r>
    </w:p>
    <w:p w:rsidR="00A17670" w:rsidRDefault="00A17670" w:rsidP="00F232DF">
      <w:pPr>
        <w:pStyle w:val="Luettelokappale"/>
        <w:numPr>
          <w:ilvl w:val="0"/>
          <w:numId w:val="11"/>
        </w:numPr>
      </w:pPr>
      <w:r>
        <w:t>preaggSHOCKS.tab (aggregointitiedoston luominen SHOCKS-tiedostoa varten)</w:t>
      </w:r>
    </w:p>
    <w:p w:rsidR="00F232DF" w:rsidRDefault="00F232DF" w:rsidP="00F232DF">
      <w:pPr>
        <w:pStyle w:val="Luettelokappale"/>
        <w:numPr>
          <w:ilvl w:val="0"/>
          <w:numId w:val="11"/>
        </w:numPr>
      </w:pPr>
      <w:r>
        <w:t>preaggSCORESET.tab (aggregointitiedoston luominen SCORESET-tiedostoa varten)</w:t>
      </w:r>
    </w:p>
    <w:p w:rsidR="00F232DF" w:rsidRPr="008365D2" w:rsidRDefault="00F232DF" w:rsidP="00F232DF">
      <w:r>
        <w:t>Mallissa käytetään useita joukkojen alijoukkoja, jotka täytyy ottaa huomioon aggregoinnissa.</w:t>
      </w:r>
      <w:r w:rsidR="008365D2">
        <w:t xml:space="preserve"> Tätä varten alijoukot parametrisoidaan ohjelmassa </w:t>
      </w:r>
      <w:r w:rsidR="008365D2">
        <w:rPr>
          <w:b/>
        </w:rPr>
        <w:t>scoreset.tab</w:t>
      </w:r>
      <w:r w:rsidR="008365D2">
        <w:t>, joka luo tiedoston SCORESET</w:t>
      </w:r>
      <w:r w:rsidR="007D5F2B">
        <w:t>.har</w:t>
      </w:r>
      <w:r w:rsidR="008365D2">
        <w:t xml:space="preserve">, josta malli alijoukot tulee lukemaan. Tasomuotoisten headerien aggregointi on suoraviivaista, mutta erilaisia parametreja ei voi aggrgoida suoraan summaamalla, vaan summausta varten täytyy määrittää painot. Kaikki painoiksi tarvittavat headerit luetaan ja summataan aggregoitavien parametrien tasolle ohjelmassa </w:t>
      </w:r>
      <w:r w:rsidR="008365D2">
        <w:rPr>
          <w:b/>
        </w:rPr>
        <w:t>weights.tab</w:t>
      </w:r>
      <w:r w:rsidR="008365D2">
        <w:t>, joka tuottaa tiedoston WEIGHTS</w:t>
      </w:r>
      <w:r w:rsidR="007D5F2B">
        <w:t>.har</w:t>
      </w:r>
      <w:r w:rsidR="008365D2">
        <w:t xml:space="preserve">. </w:t>
      </w:r>
      <w:r w:rsidR="008365D2">
        <w:rPr>
          <w:b/>
        </w:rPr>
        <w:t>preagg</w:t>
      </w:r>
      <w:r w:rsidR="008365D2">
        <w:t>-alkuiset tablo-ohjelmat luovat jokaista aggregoitavaa tiedostoa vastaavan aggregointitiedoston (esim. AGGSUPP-BASE</w:t>
      </w:r>
      <w:r w:rsidR="007D5F2B">
        <w:t>.har</w:t>
      </w:r>
      <w:r w:rsidR="008365D2">
        <w:t xml:space="preserve"> BASE-tiedostolle), joka sisältää diaggregoidut ja aggregoidut joukot sekä mappingit niiden välillä, tarvittavat painot sekä headerin ”WAGG”, joka kertoo mitä painoja minkäkin parametrin aggregointiin tulee käyttää. Tämän jälkeen mallin tiedostot aggregoidaan AGGHAR-ohjelmalla. </w:t>
      </w:r>
      <w:r w:rsidR="008365D2">
        <w:rPr>
          <w:b/>
        </w:rPr>
        <w:t>re-label-base.tab</w:t>
      </w:r>
      <w:r w:rsidR="008365D2">
        <w:t>-ohjelma tarvitaan vielä BASE-tiedostoa varten, sillä p</w:t>
      </w:r>
      <w:r w:rsidR="004844BD">
        <w:t xml:space="preserve">ainotetun aggregoinnin ”WAGG” headeriin ei voida kirjoittaa numerolla alkavia headereita, joita mallissa on kolme </w:t>
      </w:r>
      <w:r w:rsidR="004844BD">
        <w:lastRenderedPageBreak/>
        <w:t xml:space="preserve">(”1ARM”, ”2ARM” ja ”3ARM”), vaan ne täytyy ensin kirjoittaa jollain muulla nimellä ja nimetä uudestaan tässä vaiheessa. </w:t>
      </w:r>
      <w:r w:rsidR="00A17670">
        <w:rPr>
          <w:b/>
        </w:rPr>
        <w:t>VATTAGEshk.tab</w:t>
      </w:r>
      <w:r w:rsidR="00A17670">
        <w:t xml:space="preserve">- ja </w:t>
      </w:r>
      <w:r w:rsidR="00A17670">
        <w:rPr>
          <w:b/>
        </w:rPr>
        <w:t>COFOGshk.tab</w:t>
      </w:r>
      <w:r w:rsidR="00A17670">
        <w:t>-ohjelmilla lasketaan aggregoiduista shokkitiedostoista vuosittaiset prosenttimuutokset, joita voidaan sitten käyttää perusuran shokkien luomiseen.</w:t>
      </w:r>
      <w:r w:rsidR="00A17670">
        <w:rPr>
          <w:b/>
        </w:rPr>
        <w:t xml:space="preserve"> </w:t>
      </w:r>
      <w:r w:rsidR="004844BD">
        <w:t xml:space="preserve">Mallin aggregointitasoa voidaan näin </w:t>
      </w:r>
      <w:r w:rsidR="00A17670">
        <w:t xml:space="preserve">ollen </w:t>
      </w:r>
      <w:r w:rsidR="004844BD">
        <w:t>muuttaa melko joustavasti.</w:t>
      </w:r>
      <w:r w:rsidR="007D5F2B">
        <w:t xml:space="preserve"> Lopuksi valmiit har-tiedostot kopioidaan kansioon VATTAGEDATA.</w:t>
      </w:r>
    </w:p>
    <w:p w:rsidR="00DA75C7" w:rsidRPr="00DA75C7" w:rsidRDefault="00DA75C7" w:rsidP="00DA75C7"/>
    <w:p w:rsidR="007E5730" w:rsidRPr="00254918" w:rsidRDefault="007E5730" w:rsidP="007E5730">
      <w:pPr>
        <w:pStyle w:val="Luettelokappale"/>
        <w:numPr>
          <w:ilvl w:val="0"/>
          <w:numId w:val="1"/>
        </w:numPr>
        <w:rPr>
          <w:b/>
          <w:i/>
        </w:rPr>
      </w:pPr>
      <w:bookmarkStart w:id="0" w:name="_Ref326584243"/>
      <w:r w:rsidRPr="00E5481D">
        <w:rPr>
          <w:b/>
          <w:i/>
        </w:rPr>
        <w:t>Panos</w:t>
      </w:r>
      <w:r w:rsidR="00FA5F7E" w:rsidRPr="00E5481D">
        <w:rPr>
          <w:b/>
          <w:i/>
        </w:rPr>
        <w:t>-</w:t>
      </w:r>
      <w:r w:rsidRPr="00E5481D">
        <w:rPr>
          <w:b/>
          <w:i/>
        </w:rPr>
        <w:t>tuotosaineiston jako ma</w:t>
      </w:r>
      <w:r w:rsidRPr="00254918">
        <w:rPr>
          <w:b/>
          <w:i/>
        </w:rPr>
        <w:t>akunni</w:t>
      </w:r>
      <w:r w:rsidR="003221B4">
        <w:rPr>
          <w:b/>
          <w:i/>
        </w:rPr>
        <w:t>lle</w:t>
      </w:r>
      <w:r w:rsidRPr="00254918">
        <w:rPr>
          <w:b/>
          <w:i/>
        </w:rPr>
        <w:t xml:space="preserve"> – TERM-kansio</w:t>
      </w:r>
      <w:bookmarkEnd w:id="0"/>
    </w:p>
    <w:p w:rsidR="003B0B13" w:rsidRDefault="003B0B13" w:rsidP="003B0B13">
      <w:r>
        <w:t>Aikaisemmissa askeleissa luotu kansallisen tason aineisto</w:t>
      </w:r>
      <w:r w:rsidR="003052EE">
        <w:t xml:space="preserve"> </w:t>
      </w:r>
      <w:r w:rsidR="00FC7568">
        <w:t>(NATIONAL</w:t>
      </w:r>
      <w:r w:rsidR="007D5F2B">
        <w:t>.har</w:t>
      </w:r>
      <w:r w:rsidR="00FC7568">
        <w:t xml:space="preserve">) </w:t>
      </w:r>
      <w:r>
        <w:t>jaetaan maakunnille.</w:t>
      </w:r>
      <w:r w:rsidR="009320C5">
        <w:t xml:space="preserve"> mkdata.bat ajaa tämän vaiheen kaikki ohjelmat</w:t>
      </w:r>
      <w:r w:rsidR="00EC0509">
        <w:t xml:space="preserve">. </w:t>
      </w:r>
      <w:r w:rsidR="009320C5">
        <w:t xml:space="preserve">mkdata.bat suorittaa jonossa </w:t>
      </w:r>
      <w:r w:rsidR="003052EE">
        <w:t>tarvittavat</w:t>
      </w:r>
      <w:r w:rsidR="009320C5">
        <w:t xml:space="preserve"> .bat-tiedosto</w:t>
      </w:r>
      <w:r w:rsidR="003052EE">
        <w:t>t</w:t>
      </w:r>
      <w:r w:rsidR="009320C5">
        <w:t xml:space="preserve">. </w:t>
      </w:r>
      <w:r w:rsidR="00EC0509">
        <w:t>Jako maakuntiin tapahtuu painovoimamenetelmällä ja tasapainotus RAS-menetelmällä.</w:t>
      </w:r>
      <w:r w:rsidR="009320C5">
        <w:t xml:space="preserve"> Koska TERM-tyyppisen mallin aineistot ovat tyypillisesti hyvin laajoja, niiden .tab-tiedostot kootaan ennen ajamista FORTRANilla .exe-tiedostoiksi, mikä nopeuttaa prosessin suoritusta.</w:t>
      </w:r>
      <w:r w:rsidR="00232DBA">
        <w:t xml:space="preserve"> </w:t>
      </w:r>
      <w:r w:rsidR="009320C5">
        <w:t>mkdata.bat on jaettu kolmeen vaiheeseen.</w:t>
      </w:r>
      <w:r w:rsidR="003052EE">
        <w:t xml:space="preserve"> Ensimmäisessä vaiheessa syötettävä data tarkistetaan ja valmistellaan aluejakoa varten. Toisessa vaiheessa tapahtuu bottom-up alueaineiston muodostaminen. Kolmannessa vaiheessa aineisto testataan. Vaiheet perustuvat standardi</w:t>
      </w:r>
      <w:r w:rsidR="003913DE">
        <w:t>seen</w:t>
      </w:r>
      <w:r w:rsidR="003052EE">
        <w:t xml:space="preserve"> TERM-dataprosessiin, joka on yksityiskohtaisesti kuvattu tässä kansiossa sijaitsevassa dataproc.doc tiedostossa.</w:t>
      </w:r>
    </w:p>
    <w:p w:rsidR="0000660A" w:rsidRDefault="0000660A" w:rsidP="003B0B13">
      <w:r>
        <w:t>Vuoden 2008 aineiston jako toteutettiin siten, että tasapainotukseen käytettiin ainoastaan perinteistä RAS-algoritmia (trdras.tab) eikä ollenkaan lineaarista RAS-algoritmia (raslin.tab) jälkimmäisestä johtuvien ongelmien vuoksi. trdras.tab ajettiin läpi Eulerin menetelmällä käyttäen 1000 askelta, joka takasi kohtuullisen konvergoitumisen.</w:t>
      </w:r>
    </w:p>
    <w:p w:rsidR="0000660A" w:rsidRDefault="0000660A" w:rsidP="003B0B13">
      <w:r>
        <w:t>Seuraavissa kahdessa vaiheessa luodaan dynamiikan ja julkisen sektorin kuvaukseen tarvittavat tiedot myös maakuntatasolle. Tässä hyödynnetään mahdollisimman paljon VATTAGE-malliin vaiheissa 5 ja 6 muodostettua valtakunnallista tietoa.</w:t>
      </w:r>
    </w:p>
    <w:p w:rsidR="00D80710" w:rsidRDefault="00D80710" w:rsidP="003B0B13"/>
    <w:p w:rsidR="00A745FC" w:rsidRDefault="00A745FC" w:rsidP="007E5730">
      <w:pPr>
        <w:pStyle w:val="Luettelokappale"/>
        <w:numPr>
          <w:ilvl w:val="0"/>
          <w:numId w:val="1"/>
        </w:numPr>
        <w:rPr>
          <w:b/>
          <w:i/>
        </w:rPr>
      </w:pPr>
      <w:r w:rsidRPr="00254918">
        <w:rPr>
          <w:b/>
          <w:i/>
        </w:rPr>
        <w:t>Julkisen sektorin jako maakunnittain – REGGOVERNMENT-kansio</w:t>
      </w:r>
    </w:p>
    <w:p w:rsidR="004E46B1" w:rsidRDefault="0038465F" w:rsidP="0038465F">
      <w:r>
        <w:t>Tässä kansiossa julki</w:t>
      </w:r>
      <w:r w:rsidR="0066214D">
        <w:t>sen sektorin taloustoimet</w:t>
      </w:r>
      <w:r>
        <w:t xml:space="preserve"> jaetaan maakunnittain</w:t>
      </w:r>
      <w:r w:rsidR="0066214D">
        <w:t xml:space="preserve">. </w:t>
      </w:r>
      <w:r w:rsidRPr="0066214D">
        <w:rPr>
          <w:b/>
        </w:rPr>
        <w:t>doitgov.bat</w:t>
      </w:r>
      <w:r w:rsidR="0066214D">
        <w:t>-komentojonotiedosto</w:t>
      </w:r>
      <w:r w:rsidR="00245C27">
        <w:t>lla</w:t>
      </w:r>
      <w:r w:rsidR="0066214D">
        <w:t xml:space="preserve"> a</w:t>
      </w:r>
      <w:r w:rsidR="00245C27">
        <w:t>jetaan</w:t>
      </w:r>
      <w:r w:rsidR="0066214D">
        <w:t xml:space="preserve"> tarvittavat ohjelmat</w:t>
      </w:r>
      <w:r>
        <w:t xml:space="preserve">. </w:t>
      </w:r>
      <w:r w:rsidR="004E46B1">
        <w:t>Prosessi</w:t>
      </w:r>
      <w:r w:rsidR="00245C27">
        <w:t>ssa</w:t>
      </w:r>
      <w:r w:rsidR="004E46B1">
        <w:t xml:space="preserve"> on kolme vaihetta: 1) aineiston hakeminen eri lähteistä, 2) datan nimien yhdenmukaistaminen VERM-tietokannan kanssa sekä 3) aineiston tasapainon tarkastaminen.</w:t>
      </w:r>
    </w:p>
    <w:p w:rsidR="00777B9C" w:rsidRDefault="004E46B1" w:rsidP="0038465F">
      <w:r>
        <w:t xml:space="preserve">Ensimmäisessä vaiheessa haetaan tarvittava aineisto. </w:t>
      </w:r>
      <w:r w:rsidR="004D7EE3">
        <w:t xml:space="preserve">Komentojonotiedosto </w:t>
      </w:r>
      <w:r w:rsidR="004D7EE3" w:rsidRPr="004D7EE3">
        <w:rPr>
          <w:b/>
        </w:rPr>
        <w:t>rnsector</w:t>
      </w:r>
      <w:r w:rsidR="004D7EE3">
        <w:rPr>
          <w:b/>
        </w:rPr>
        <w:t>_p3</w:t>
      </w:r>
      <w:r w:rsidR="004D7EE3" w:rsidRPr="004D7EE3">
        <w:rPr>
          <w:b/>
        </w:rPr>
        <w:t>.bat</w:t>
      </w:r>
      <w:r w:rsidR="004D7EE3">
        <w:t xml:space="preserve"> (kansiossa Estimateddata) yhdistää alueellisen momenttiaineiston (tiedostossa PLLUMO2008.xlsx) ja valtakunnallisen julkisten taloustoimien momenttiaineiston (koottu käsin tiedostoon SECACC_p3.CSV). Näistä kootaan tiedosto PLLUMOREG</w:t>
      </w:r>
      <w:r w:rsidR="007D5F2B">
        <w:t>.har</w:t>
      </w:r>
      <w:r w:rsidR="004D7EE3">
        <w:t xml:space="preserve">, jonka headerissä on kuvattu alueellinen momenttiaineisto taloustoimittain. Sen koostamisessa on oletettu, että momentit jakautuvat taloustoimiin samassa suhteessa kaikilla alueilla. </w:t>
      </w:r>
      <w:r>
        <w:t xml:space="preserve">Väestön maakunnalliset jakaumat </w:t>
      </w:r>
      <w:r w:rsidR="00777B9C">
        <w:t>ovat</w:t>
      </w:r>
      <w:r>
        <w:t xml:space="preserve"> POPX5</w:t>
      </w:r>
      <w:r w:rsidR="007D5F2B">
        <w:t>.har</w:t>
      </w:r>
      <w:r>
        <w:t>-tiedostossa</w:t>
      </w:r>
      <w:r w:rsidR="00777B9C">
        <w:t xml:space="preserve"> (ESTIMATEDDATA-kansio)</w:t>
      </w:r>
      <w:r>
        <w:t>.</w:t>
      </w:r>
      <w:r w:rsidR="00777B9C">
        <w:t xml:space="preserve"> </w:t>
      </w:r>
      <w:r w:rsidR="00E4066F">
        <w:t xml:space="preserve">Menojen jakautumien julkisen sektorin sisällä </w:t>
      </w:r>
      <w:r w:rsidR="00245C27">
        <w:t xml:space="preserve">eri sektoreihin </w:t>
      </w:r>
      <w:r w:rsidR="00E4066F">
        <w:t>(</w:t>
      </w:r>
      <w:r w:rsidR="00AB0EEE">
        <w:t>valtion</w:t>
      </w:r>
      <w:r w:rsidR="00E4066F">
        <w:t>hallinto, paikallishallinto ja sosiaaliturvarahastot) saadaan hakemalla tiedosto</w:t>
      </w:r>
      <w:r w:rsidR="004D7EE3">
        <w:t xml:space="preserve"> </w:t>
      </w:r>
      <w:r w:rsidR="00777B9C">
        <w:t>REGGOV_20</w:t>
      </w:r>
      <w:r w:rsidR="004D7EE3">
        <w:t>04</w:t>
      </w:r>
      <w:r w:rsidR="00777B9C">
        <w:t>.txt</w:t>
      </w:r>
      <w:r w:rsidR="00245C27">
        <w:rPr>
          <w:rStyle w:val="Alaviitteenviite"/>
        </w:rPr>
        <w:footnoteReference w:id="9"/>
      </w:r>
      <w:r w:rsidR="00777B9C">
        <w:t xml:space="preserve"> (..DATA\REGGOV\GOVACCOUNTS-kansio). Lisäksi tarvitaan VATTAGE-mallia varten luotu GOVDATA-2008</w:t>
      </w:r>
      <w:r w:rsidR="007D5F2B">
        <w:t>.har</w:t>
      </w:r>
      <w:r w:rsidR="00777B9C">
        <w:t>-tiedosto</w:t>
      </w:r>
      <w:r w:rsidR="00245C27">
        <w:t xml:space="preserve"> </w:t>
      </w:r>
      <w:r w:rsidR="00245C27">
        <w:lastRenderedPageBreak/>
        <w:t>(</w:t>
      </w:r>
      <w:r w:rsidR="00777B9C">
        <w:t>GOVERNMENT\</w:t>
      </w:r>
      <w:r w:rsidR="00245C27">
        <w:t>savhars-kansio)</w:t>
      </w:r>
      <w:r w:rsidR="006E69EA">
        <w:t xml:space="preserve"> sekä edellisessä vaiheessa luotu TERM-mallin kanssa yhdenmukainen aineisto</w:t>
      </w:r>
      <w:r w:rsidR="00777B9C">
        <w:t>.</w:t>
      </w:r>
    </w:p>
    <w:p w:rsidR="00777B9C" w:rsidRDefault="00777B9C" w:rsidP="0038465F">
      <w:r>
        <w:t xml:space="preserve">Toisessa vaiheessa ajetaan ohjelma </w:t>
      </w:r>
      <w:r w:rsidRPr="00777B9C">
        <w:rPr>
          <w:b/>
        </w:rPr>
        <w:t>reggov.tab</w:t>
      </w:r>
      <w:r>
        <w:t xml:space="preserve">. Ohjelma ajetaan HAR-tiedostolle </w:t>
      </w:r>
      <w:r w:rsidR="00CF53A1">
        <w:t>REGGOV</w:t>
      </w:r>
      <w:r w:rsidR="007D5F2B">
        <w:t>.har</w:t>
      </w:r>
      <w:r w:rsidR="00CF53A1">
        <w:t xml:space="preserve"> ja </w:t>
      </w:r>
      <w:r w:rsidR="00E4066F">
        <w:t>s</w:t>
      </w:r>
      <w:r w:rsidR="00CF53A1">
        <w:t>i</w:t>
      </w:r>
      <w:r w:rsidR="00E4066F">
        <w:t>mulointien ohjeet ovat tiedosto</w:t>
      </w:r>
      <w:r w:rsidR="00CF53A1">
        <w:t xml:space="preserve">ssa reggov.cmf. </w:t>
      </w:r>
      <w:r w:rsidR="006E69EA">
        <w:t>Tuotoksena vaiheesta syntyy REGGOV3</w:t>
      </w:r>
      <w:r w:rsidR="007D5F2B">
        <w:t>.har</w:t>
      </w:r>
      <w:r w:rsidR="00E4066F">
        <w:t>-tiedosto</w:t>
      </w:r>
      <w:r w:rsidR="006E69EA">
        <w:t>, jossa aineistolle on annettu oikeat labelit</w:t>
      </w:r>
      <w:r w:rsidR="00E4066F">
        <w:t>, sillä xls2head-ohjelmalla luoduissa HAR-tiedostoissa ei labeleita ole</w:t>
      </w:r>
      <w:r w:rsidR="006E69EA">
        <w:t>.</w:t>
      </w:r>
    </w:p>
    <w:p w:rsidR="00777B9C" w:rsidRDefault="00777B9C" w:rsidP="0038465F">
      <w:r>
        <w:t xml:space="preserve">Kolmannessa vaiheessa ajetaan ohjelma </w:t>
      </w:r>
      <w:r w:rsidR="006E69EA">
        <w:rPr>
          <w:b/>
        </w:rPr>
        <w:t>gov</w:t>
      </w:r>
      <w:r w:rsidRPr="00777B9C">
        <w:rPr>
          <w:b/>
        </w:rPr>
        <w:t>regedit.tab</w:t>
      </w:r>
      <w:r>
        <w:t xml:space="preserve">, </w:t>
      </w:r>
      <w:r w:rsidR="006E69EA">
        <w:t>joka jakaa VATTAGE-mallin julkisen sektorin aineiston maakunnille.</w:t>
      </w:r>
      <w:r w:rsidR="00847EC0">
        <w:t xml:space="preserve"> Ohjelmassa tarvitaan seuraavat HAR-tiedostot:</w:t>
      </w:r>
    </w:p>
    <w:p w:rsidR="00847EC0" w:rsidRPr="00847EC0" w:rsidRDefault="00847EC0" w:rsidP="0038465F">
      <w:pPr>
        <w:contextualSpacing/>
        <w:rPr>
          <w:i/>
          <w:u w:val="single"/>
        </w:rPr>
      </w:pPr>
      <w:r>
        <w:rPr>
          <w:i/>
          <w:u w:val="single"/>
        </w:rPr>
        <w:t>Tiedosto</w:t>
      </w:r>
      <w:r>
        <w:rPr>
          <w:i/>
          <w:u w:val="single"/>
        </w:rPr>
        <w:tab/>
        <w:t>Kansio</w:t>
      </w:r>
      <w:r>
        <w:rPr>
          <w:i/>
          <w:u w:val="single"/>
        </w:rPr>
        <w:tab/>
      </w:r>
      <w:r>
        <w:rPr>
          <w:i/>
          <w:u w:val="single"/>
        </w:rPr>
        <w:tab/>
        <w:t>Kuvaus</w:t>
      </w:r>
    </w:p>
    <w:p w:rsidR="00847EC0" w:rsidRDefault="00847EC0" w:rsidP="00847EC0">
      <w:pPr>
        <w:contextualSpacing/>
      </w:pPr>
      <w:r>
        <w:t>AGGMOD</w:t>
      </w:r>
      <w:r w:rsidR="007D5F2B">
        <w:t>.har</w:t>
      </w:r>
      <w:r>
        <w:tab/>
        <w:t>TERM</w:t>
      </w:r>
      <w:r>
        <w:tab/>
      </w:r>
      <w:r>
        <w:tab/>
        <w:t>TERM-tietokanta</w:t>
      </w:r>
    </w:p>
    <w:p w:rsidR="002A798D" w:rsidRDefault="00847EC0" w:rsidP="004D7EE3">
      <w:pPr>
        <w:contextualSpacing/>
      </w:pPr>
      <w:r>
        <w:t>REGGOV3</w:t>
      </w:r>
      <w:r w:rsidR="007D5F2B">
        <w:t>.har</w:t>
      </w:r>
      <w:r>
        <w:tab/>
      </w:r>
      <w:r w:rsidR="002F13B3">
        <w:t>DATA\REGGOV\GOVACCOUNTS</w:t>
      </w:r>
      <w:r>
        <w:tab/>
        <w:t>Julkisen sektorin aluetilit (perusvuosi)</w:t>
      </w:r>
    </w:p>
    <w:p w:rsidR="00847EC0" w:rsidRDefault="00847EC0" w:rsidP="00035186">
      <w:pPr>
        <w:contextualSpacing/>
      </w:pPr>
      <w:r>
        <w:t>GOVDATA</w:t>
      </w:r>
      <w:r w:rsidR="007D5F2B">
        <w:t>.har</w:t>
      </w:r>
      <w:r>
        <w:tab/>
        <w:t>GOVERNMENT</w:t>
      </w:r>
      <w:r>
        <w:tab/>
      </w:r>
      <w:r>
        <w:tab/>
        <w:t>Kansantalouden tilinpidon julkinen sektoritili</w:t>
      </w:r>
    </w:p>
    <w:p w:rsidR="00847EC0" w:rsidRDefault="00847EC0" w:rsidP="00035186">
      <w:pPr>
        <w:contextualSpacing/>
      </w:pPr>
      <w:r>
        <w:t>GOVSECSPLIT</w:t>
      </w:r>
      <w:r w:rsidR="007D5F2B">
        <w:t>.har</w:t>
      </w:r>
      <w:r>
        <w:t xml:space="preserve"> </w:t>
      </w:r>
      <w:r w:rsidR="00245C27">
        <w:tab/>
      </w:r>
      <w:r>
        <w:t>GOVERNMENT\</w:t>
      </w:r>
      <w:r w:rsidR="009F6408">
        <w:t>SAVHARS</w:t>
      </w:r>
      <w:r>
        <w:tab/>
      </w:r>
      <w:r w:rsidR="00035186">
        <w:t>Julkisen sektorin jako kolmeen</w:t>
      </w:r>
    </w:p>
    <w:p w:rsidR="00035186" w:rsidRDefault="00035186" w:rsidP="00035186">
      <w:pPr>
        <w:contextualSpacing/>
      </w:pPr>
      <w:r>
        <w:t>PLUMO</w:t>
      </w:r>
      <w:r w:rsidR="007D5F2B">
        <w:t>.har</w:t>
      </w:r>
      <w:r>
        <w:tab/>
      </w:r>
      <w:r w:rsidR="002F13B3">
        <w:t>ESTIMATEDDATA</w:t>
      </w:r>
      <w:r w:rsidR="002F13B3">
        <w:tab/>
      </w:r>
      <w:r w:rsidR="002F13B3">
        <w:tab/>
      </w:r>
      <w:r>
        <w:t>Julkisen sektorin momenttitiedosto</w:t>
      </w:r>
    </w:p>
    <w:p w:rsidR="00E555D7" w:rsidRDefault="00035186" w:rsidP="005856E4">
      <w:pPr>
        <w:contextualSpacing/>
      </w:pPr>
      <w:r>
        <w:t>POPX5</w:t>
      </w:r>
      <w:r w:rsidR="007D5F2B">
        <w:t>.har</w:t>
      </w:r>
      <w:r>
        <w:tab/>
        <w:t>ESTIMATEDDATA</w:t>
      </w:r>
      <w:r>
        <w:tab/>
      </w:r>
      <w:r>
        <w:tab/>
      </w:r>
      <w:r w:rsidR="00E555D7">
        <w:t>Julkiset</w:t>
      </w:r>
      <w:r w:rsidR="009866BE">
        <w:t xml:space="preserve"> investoinnit</w:t>
      </w:r>
      <w:r w:rsidR="00E555D7">
        <w:t xml:space="preserve"> ja kulutus</w:t>
      </w:r>
    </w:p>
    <w:p w:rsidR="0004671A" w:rsidRDefault="00E555D7" w:rsidP="005856E4">
      <w:pPr>
        <w:contextualSpacing/>
      </w:pPr>
      <w:r>
        <w:t>POPUDATA</w:t>
      </w:r>
      <w:r w:rsidR="007D5F2B">
        <w:t>.har</w:t>
      </w:r>
      <w:r>
        <w:tab/>
      </w:r>
      <w:r w:rsidR="009F6408">
        <w:t>RAWDATA</w:t>
      </w:r>
      <w:r>
        <w:tab/>
      </w:r>
      <w:r>
        <w:tab/>
        <w:t>Väestömäärät ja ennusteet</w:t>
      </w:r>
    </w:p>
    <w:p w:rsidR="00C501F8" w:rsidRDefault="00C501F8" w:rsidP="005856E4">
      <w:pPr>
        <w:contextualSpacing/>
      </w:pPr>
      <w:r>
        <w:t>MIGDATA</w:t>
      </w:r>
      <w:r w:rsidR="00091A34">
        <w:t>.</w:t>
      </w:r>
      <w:r>
        <w:t>HAR</w:t>
      </w:r>
      <w:r>
        <w:tab/>
      </w:r>
      <w:r w:rsidR="009F6408">
        <w:t>RAWDATA</w:t>
      </w:r>
      <w:r>
        <w:tab/>
      </w:r>
      <w:r>
        <w:tab/>
        <w:t>Julkiset menot alueittain ja ikäryhmittäin</w:t>
      </w:r>
    </w:p>
    <w:p w:rsidR="0004671A" w:rsidRDefault="0004671A" w:rsidP="005856E4">
      <w:pPr>
        <w:contextualSpacing/>
      </w:pPr>
      <w:r>
        <w:t>REGEMPL</w:t>
      </w:r>
      <w:r w:rsidR="007D5F2B">
        <w:t>.har</w:t>
      </w:r>
      <w:r>
        <w:tab/>
      </w:r>
      <w:r w:rsidR="009F6408">
        <w:t>RAWDATA</w:t>
      </w:r>
      <w:r>
        <w:tab/>
      </w:r>
      <w:r>
        <w:tab/>
        <w:t>Alueellinen työllisyys</w:t>
      </w:r>
    </w:p>
    <w:p w:rsidR="0004671A" w:rsidRDefault="0004671A" w:rsidP="005856E4"/>
    <w:p w:rsidR="00A76FFC" w:rsidRDefault="002F13B3" w:rsidP="005856E4">
      <w:r>
        <w:t>GOVDATA</w:t>
      </w:r>
      <w:r w:rsidR="007D5F2B">
        <w:t>.har</w:t>
      </w:r>
      <w:r>
        <w:t>-tiedostoa tarvitaan veroaineiston jakamiseen halutulle aggregointitasolle. Tiedostosta luetaan sektoritilinpidon aineisto (”SDAT”), cofog-aineisto (”GDAT”) ja verotiedot (”TDAT”), sekä eri veroasteet (”TLAB”, ”TLOB” ja ”TLUB”). REGGOV3</w:t>
      </w:r>
      <w:r w:rsidR="007D5F2B">
        <w:t>.har</w:t>
      </w:r>
      <w:r>
        <w:t xml:space="preserve">-tiedosto sisältää alueelliseen jakoon tarvittavaa </w:t>
      </w:r>
      <w:r w:rsidR="00245C27">
        <w:t>aineisto</w:t>
      </w:r>
      <w:r>
        <w:t>a taloustoimien jakautumisesta.</w:t>
      </w:r>
      <w:r w:rsidR="00207A9C">
        <w:t xml:space="preserve"> GOVSECSPLIT</w:t>
      </w:r>
      <w:r w:rsidR="007D5F2B">
        <w:t>.har</w:t>
      </w:r>
      <w:r w:rsidR="00207A9C">
        <w:t xml:space="preserve"> tiedostosta saadaan tiedot </w:t>
      </w:r>
      <w:r w:rsidR="009866BE">
        <w:t xml:space="preserve">julkisten sektoreiden välisistä siirroista (”PTRS”) sekä </w:t>
      </w:r>
      <w:r w:rsidR="00207A9C">
        <w:t>muista julkisista menoista</w:t>
      </w:r>
      <w:r w:rsidR="009866BE">
        <w:t xml:space="preserve"> (”OGIS”)</w:t>
      </w:r>
      <w:r w:rsidR="00207A9C">
        <w:t>.</w:t>
      </w:r>
      <w:r>
        <w:t xml:space="preserve"> </w:t>
      </w:r>
      <w:r w:rsidR="00702B09">
        <w:t>POPX5</w:t>
      </w:r>
      <w:r w:rsidR="007D5F2B">
        <w:t>.har</w:t>
      </w:r>
      <w:r w:rsidR="00702B09">
        <w:t xml:space="preserve">-tiedostosta luetaan julkisen sektorin investointeja (”IN01”-”IN21”) </w:t>
      </w:r>
      <w:r w:rsidR="00702B09" w:rsidRPr="00ED0BB5">
        <w:rPr>
          <w:highlight w:val="yellow"/>
        </w:rPr>
        <w:t>ja kulutusta (”IA1”-”IL4”)</w:t>
      </w:r>
      <w:r w:rsidR="00702B09">
        <w:t xml:space="preserve"> koskevat tiedot.</w:t>
      </w:r>
      <w:r w:rsidR="0026716E">
        <w:t xml:space="preserve"> Näiden tietojen lähde on ollut hieman epäselvä ja julkiset investoinnit on nyt päivitetty siten, että ne luetaan GOVDATA</w:t>
      </w:r>
      <w:r w:rsidR="007D5F2B">
        <w:t>.har</w:t>
      </w:r>
      <w:r w:rsidR="0026716E">
        <w:t>-tiedostosta. Tiedostosta saadaan kaikki investoinnit sisältävä ”VDAT” header, josta voidaan laskea julkiset investoinnit per toimiala ja sektori halutulle vuodelle. PPLUMO-aineistosta saadaan taas investointien jakautuminen maakunnittain. Tällä tavalla koostetut julkiset investoinnit sisältävät tosin sen oletuksen, että investointien rakenne on samanlainen jokaisessa maakunnassa.</w:t>
      </w:r>
      <w:r w:rsidR="0003523B">
        <w:t xml:space="preserve"> Myöhemmin kun aluetilinpidon aineisto tulee saataville, voimme päivittää julkisen sektorin investointien jakaumat toimialoihin ja sektoreihin.</w:t>
      </w:r>
      <w:r w:rsidR="00E555D7">
        <w:t xml:space="preserve"> Väestömäärät saadaan tiedostosta POPUDATA</w:t>
      </w:r>
      <w:r w:rsidR="007D5F2B">
        <w:t>.har</w:t>
      </w:r>
      <w:r w:rsidR="00E555D7">
        <w:t>. Aineistossa väestö on jaettu kolmeen ikäluokkaan: 14-vuotiaat ja nuoremmat (”ADOL”), 1</w:t>
      </w:r>
      <w:r w:rsidR="009F2D4A">
        <w:t>5</w:t>
      </w:r>
      <w:r w:rsidR="00E555D7">
        <w:t>-64-vuotiaat (”WORK”) ja 65-vuotiaat ja vanhemmat (”AGED”).</w:t>
      </w:r>
      <w:r w:rsidR="00131FE8">
        <w:t xml:space="preserve"> Aineisto on jaettu maakuntiin ja löytyy kahdesta headerista: RPOP (toteutuneet väestömäärät vuodet 2008-201</w:t>
      </w:r>
      <w:r w:rsidR="009F2D4A">
        <w:t>2</w:t>
      </w:r>
      <w:r w:rsidR="00131FE8">
        <w:t>) ja  RPOF (väestöennuste vuosille 2008-2040).</w:t>
      </w:r>
      <w:r w:rsidR="00C501F8">
        <w:t xml:space="preserve"> Alueellinen työllisyys on Tilastokeskuksen tietoa ja se löytyy vuosille 1998-201</w:t>
      </w:r>
      <w:r w:rsidR="009F2D4A">
        <w:t>2</w:t>
      </w:r>
      <w:bookmarkStart w:id="1" w:name="_GoBack"/>
      <w:bookmarkEnd w:id="1"/>
      <w:r w:rsidR="00C501F8">
        <w:t xml:space="preserve"> tiedostosta REGEMPL</w:t>
      </w:r>
      <w:r w:rsidR="007D5F2B">
        <w:t>.har</w:t>
      </w:r>
      <w:r w:rsidR="00C501F8">
        <w:t xml:space="preserve"> (</w:t>
      </w:r>
      <w:r w:rsidR="009F6408">
        <w:t>rawdata</w:t>
      </w:r>
      <w:r w:rsidR="00C501F8">
        <w:t>-kansio).</w:t>
      </w:r>
    </w:p>
    <w:p w:rsidR="00C501F8" w:rsidRPr="00C501F8" w:rsidRDefault="00C501F8" w:rsidP="005856E4">
      <w:pPr>
        <w:rPr>
          <w:sz w:val="24"/>
        </w:rPr>
      </w:pPr>
      <w:r>
        <w:t>VERM-mallissa olevaa muuttoliikemoduulia varten tarvitaan tietoa julkisten menojen jakautumisesta maakunnittain. Tätä varten on koostettu tiedosto MIGDATA</w:t>
      </w:r>
      <w:r w:rsidR="007D5F2B">
        <w:t>.har</w:t>
      </w:r>
      <w:r>
        <w:t xml:space="preserve"> (</w:t>
      </w:r>
      <w:r w:rsidR="009F6408">
        <w:t>rawdata</w:t>
      </w:r>
      <w:r>
        <w:t xml:space="preserve">-kansio), josta tarvittavat tiedot löytyy. </w:t>
      </w:r>
      <w:r w:rsidRPr="00C501F8">
        <w:rPr>
          <w:sz w:val="24"/>
          <w:highlight w:val="yellow"/>
        </w:rPr>
        <w:t>[</w:t>
      </w:r>
      <w:r>
        <w:rPr>
          <w:sz w:val="24"/>
          <w:highlight w:val="yellow"/>
        </w:rPr>
        <w:t>TÄYDENNÄ AINEISTOLÄHTEIDEN OSALTA KUN TYÖ ON VALMIS!!!</w:t>
      </w:r>
      <w:r w:rsidRPr="00C501F8">
        <w:rPr>
          <w:sz w:val="24"/>
          <w:highlight w:val="yellow"/>
        </w:rPr>
        <w:t>]</w:t>
      </w:r>
    </w:p>
    <w:p w:rsidR="00996E13" w:rsidRDefault="00996E13" w:rsidP="005856E4">
      <w:r>
        <w:t>Tuotoksena tästä vaiheesta syntyvät tiedostot REGGOVACC</w:t>
      </w:r>
      <w:r w:rsidR="007D5F2B">
        <w:t>.har</w:t>
      </w:r>
      <w:r>
        <w:t>, joka sisältää tiedot aluemallin julkista sektoria varten sekä REGSHOCKS</w:t>
      </w:r>
      <w:r w:rsidR="007D5F2B">
        <w:t>.har</w:t>
      </w:r>
      <w:r>
        <w:t>, joka sisältää alueittaiset julkisen sektorin shokit perusuran muodostamista varten.</w:t>
      </w:r>
    </w:p>
    <w:p w:rsidR="00847EC0" w:rsidRPr="00847EC0" w:rsidRDefault="00847EC0" w:rsidP="00847EC0">
      <w:pPr>
        <w:rPr>
          <w:b/>
          <w:i/>
        </w:rPr>
      </w:pPr>
    </w:p>
    <w:p w:rsidR="00A745FC" w:rsidRDefault="00A745FC" w:rsidP="007E5730">
      <w:pPr>
        <w:pStyle w:val="Luettelokappale"/>
        <w:numPr>
          <w:ilvl w:val="0"/>
          <w:numId w:val="1"/>
        </w:numPr>
        <w:rPr>
          <w:b/>
          <w:i/>
        </w:rPr>
      </w:pPr>
      <w:r w:rsidRPr="00254918">
        <w:rPr>
          <w:b/>
          <w:i/>
        </w:rPr>
        <w:t>Pääomakannan jako maakunnittain –</w:t>
      </w:r>
      <w:r w:rsidR="00131FE8">
        <w:rPr>
          <w:b/>
          <w:i/>
        </w:rPr>
        <w:t xml:space="preserve"> </w:t>
      </w:r>
      <w:r w:rsidRPr="00254918">
        <w:rPr>
          <w:b/>
          <w:i/>
        </w:rPr>
        <w:t xml:space="preserve">REGCAPITAL-kansio </w:t>
      </w:r>
    </w:p>
    <w:p w:rsidR="00A21D59" w:rsidRDefault="00A21D59" w:rsidP="00D22D63">
      <w:r>
        <w:t xml:space="preserve">Pääomakanta jaetaan maakunnittain </w:t>
      </w:r>
      <w:r w:rsidR="00D22D63">
        <w:t>tässä</w:t>
      </w:r>
      <w:r>
        <w:t xml:space="preserve"> vaiheessa</w:t>
      </w:r>
      <w:r w:rsidR="00D22D63">
        <w:t xml:space="preserve"> </w:t>
      </w:r>
      <w:r w:rsidRPr="00131FE8">
        <w:rPr>
          <w:b/>
        </w:rPr>
        <w:t>doi</w:t>
      </w:r>
      <w:r w:rsidR="002C00FC">
        <w:rPr>
          <w:b/>
        </w:rPr>
        <w:t>t</w:t>
      </w:r>
      <w:r w:rsidRPr="00131FE8">
        <w:rPr>
          <w:b/>
        </w:rPr>
        <w:t>ext.bat</w:t>
      </w:r>
      <w:r w:rsidR="00D22D63">
        <w:t xml:space="preserve">-komentojonotiedoston </w:t>
      </w:r>
      <w:r w:rsidR="00245C27">
        <w:t>käyt</w:t>
      </w:r>
      <w:r w:rsidR="00D22D63">
        <w:t>tämillä ohjelmilla</w:t>
      </w:r>
      <w:r>
        <w:t xml:space="preserve">. </w:t>
      </w:r>
      <w:r w:rsidR="006E09FB">
        <w:t xml:space="preserve">CAPITAL-vaiheessa luotua koko maan pääomakanta-aineistoa hyödynnetään mahdollisimman paljon. </w:t>
      </w:r>
      <w:r w:rsidR="00D22D63">
        <w:t>Työtä varten haetaan seuraavat HAR-tiedostot:</w:t>
      </w:r>
    </w:p>
    <w:p w:rsidR="00D22D63" w:rsidRPr="00847EC0" w:rsidRDefault="00D22D63" w:rsidP="00D22D63">
      <w:pPr>
        <w:contextualSpacing/>
        <w:rPr>
          <w:i/>
          <w:u w:val="single"/>
        </w:rPr>
      </w:pPr>
      <w:r>
        <w:rPr>
          <w:i/>
          <w:u w:val="single"/>
        </w:rPr>
        <w:t>Tiedosto</w:t>
      </w:r>
      <w:r>
        <w:rPr>
          <w:i/>
          <w:u w:val="single"/>
        </w:rPr>
        <w:tab/>
        <w:t xml:space="preserve"> Kansio</w:t>
      </w:r>
      <w:r>
        <w:rPr>
          <w:i/>
          <w:u w:val="single"/>
        </w:rPr>
        <w:tab/>
      </w:r>
      <w:r>
        <w:rPr>
          <w:i/>
          <w:u w:val="single"/>
        </w:rPr>
        <w:tab/>
        <w:t>Kuvaus</w:t>
      </w:r>
    </w:p>
    <w:p w:rsidR="00D22D63" w:rsidRDefault="00D22D63" w:rsidP="00D22D63">
      <w:pPr>
        <w:contextualSpacing/>
      </w:pPr>
      <w:r>
        <w:t>AGGMOD</w:t>
      </w:r>
      <w:r w:rsidR="007D5F2B">
        <w:t>.har</w:t>
      </w:r>
      <w:r>
        <w:tab/>
        <w:t xml:space="preserve"> TERM</w:t>
      </w:r>
      <w:r>
        <w:tab/>
      </w:r>
      <w:r>
        <w:tab/>
        <w:t>TERM-tietokanta</w:t>
      </w:r>
    </w:p>
    <w:p w:rsidR="00D22D63" w:rsidRDefault="00D22D63" w:rsidP="00D22D63">
      <w:pPr>
        <w:contextualSpacing/>
      </w:pPr>
      <w:r>
        <w:t>AGGSUPP</w:t>
      </w:r>
      <w:r w:rsidR="007D5F2B">
        <w:t>.har</w:t>
      </w:r>
      <w:r>
        <w:tab/>
        <w:t xml:space="preserve"> TERM</w:t>
      </w:r>
      <w:r>
        <w:tab/>
      </w:r>
      <w:r>
        <w:tab/>
        <w:t>Aggregointiohjeet</w:t>
      </w:r>
    </w:p>
    <w:p w:rsidR="00D22D63" w:rsidRDefault="00D22D63" w:rsidP="00D22D63">
      <w:pPr>
        <w:contextualSpacing/>
      </w:pPr>
      <w:r>
        <w:t>REGGOVACC</w:t>
      </w:r>
      <w:r w:rsidR="007D5F2B">
        <w:t>.har</w:t>
      </w:r>
      <w:r>
        <w:tab/>
        <w:t xml:space="preserve"> REGGOVERNMENT/</w:t>
      </w:r>
      <w:r w:rsidR="009F6408">
        <w:t>savhars</w:t>
      </w:r>
      <w:r>
        <w:tab/>
        <w:t>Julkinen sektori alueittain</w:t>
      </w:r>
    </w:p>
    <w:p w:rsidR="00D22D63" w:rsidRDefault="00D22D63" w:rsidP="00D22D63">
      <w:pPr>
        <w:contextualSpacing/>
      </w:pPr>
      <w:r>
        <w:t>EXTRA1-2008</w:t>
      </w:r>
      <w:r w:rsidR="007D5F2B">
        <w:t>.har</w:t>
      </w:r>
      <w:r>
        <w:tab/>
        <w:t xml:space="preserve"> GOVERNMENT/</w:t>
      </w:r>
      <w:r w:rsidR="009F6408">
        <w:t>savhars</w:t>
      </w:r>
      <w:r>
        <w:tab/>
        <w:t>Koko maan EXTRA-tiedosto</w:t>
      </w:r>
    </w:p>
    <w:p w:rsidR="00D22D63" w:rsidRDefault="00D22D63" w:rsidP="00D22D63">
      <w:pPr>
        <w:contextualSpacing/>
      </w:pPr>
      <w:r>
        <w:t>ITER</w:t>
      </w:r>
      <w:r w:rsidR="007D5F2B">
        <w:t>.har</w:t>
      </w:r>
      <w:r>
        <w:tab/>
      </w:r>
      <w:r w:rsidR="001D3344">
        <w:t xml:space="preserve"> </w:t>
      </w:r>
      <w:r>
        <w:t>CAPITAL/</w:t>
      </w:r>
      <w:r w:rsidR="009F6408">
        <w:t>savhars</w:t>
      </w:r>
      <w:r>
        <w:tab/>
      </w:r>
      <w:r>
        <w:tab/>
        <w:t>Iterointiohjeet (eteenpäin katsova dynamiikka)</w:t>
      </w:r>
    </w:p>
    <w:p w:rsidR="00D22D63" w:rsidRDefault="00D22D63" w:rsidP="00D22D63">
      <w:pPr>
        <w:contextualSpacing/>
      </w:pPr>
      <w:r>
        <w:t>ROREXT</w:t>
      </w:r>
      <w:r w:rsidR="007D5F2B">
        <w:t>.har</w:t>
      </w:r>
      <w:r>
        <w:tab/>
      </w:r>
      <w:r w:rsidR="001D3344">
        <w:t xml:space="preserve"> </w:t>
      </w:r>
      <w:r>
        <w:t>CAPITAL/</w:t>
      </w:r>
      <w:r w:rsidR="009F6408">
        <w:t>savhars</w:t>
      </w:r>
      <w:r>
        <w:tab/>
      </w:r>
      <w:r>
        <w:tab/>
        <w:t>Pääoman tuottoasteen EXTRA-tiedosto</w:t>
      </w:r>
    </w:p>
    <w:p w:rsidR="00D90279" w:rsidRDefault="001D3344" w:rsidP="00D22D63">
      <w:pPr>
        <w:contextualSpacing/>
      </w:pPr>
      <w:r>
        <w:t>REGEMPL08</w:t>
      </w:r>
      <w:r w:rsidR="007D5F2B">
        <w:t>.har</w:t>
      </w:r>
      <w:r>
        <w:tab/>
        <w:t xml:space="preserve"> </w:t>
      </w:r>
      <w:r w:rsidR="009F6408">
        <w:t>rawdata</w:t>
      </w:r>
      <w:r>
        <w:tab/>
      </w:r>
      <w:r>
        <w:tab/>
        <w:t>Alueittainen työllisyys (vuosi 2008)</w:t>
      </w:r>
    </w:p>
    <w:p w:rsidR="00D22D63" w:rsidRDefault="00D22D63" w:rsidP="00D22D63"/>
    <w:p w:rsidR="00D22D63" w:rsidRDefault="00D22D63" w:rsidP="00D22D63">
      <w:r>
        <w:t xml:space="preserve">Koko maan tason EXTRA-tiedosto aggregoidaan ensin sille tasolle, jota aluemallissa käytetään. </w:t>
      </w:r>
      <w:r w:rsidRPr="00D22D63">
        <w:rPr>
          <w:b/>
        </w:rPr>
        <w:t>preaggext.tab</w:t>
      </w:r>
      <w:r>
        <w:t>-ohjelma muodostaa aggregointia varten ohjeet tiedostoon XTRAGGSUPP</w:t>
      </w:r>
      <w:r w:rsidR="007D5F2B">
        <w:t>.har</w:t>
      </w:r>
      <w:r>
        <w:t>.</w:t>
      </w:r>
      <w:r w:rsidR="00D90279">
        <w:t xml:space="preserve"> </w:t>
      </w:r>
      <w:r w:rsidR="00715973">
        <w:t xml:space="preserve">Kaikki painotusta tarvitsevat parametriheaderit painotetaan pääomakannalla. </w:t>
      </w:r>
      <w:r w:rsidR="00D90279">
        <w:t>Varsinainen ohjelma, jolla pääomakannan jako tapahtuu</w:t>
      </w:r>
      <w:r w:rsidR="001D7D37">
        <w:t>,</w:t>
      </w:r>
      <w:r w:rsidR="00D90279">
        <w:t xml:space="preserve"> on </w:t>
      </w:r>
      <w:r w:rsidR="00D90279" w:rsidRPr="00D90279">
        <w:rPr>
          <w:b/>
        </w:rPr>
        <w:t>fixregdata.tab</w:t>
      </w:r>
      <w:r w:rsidR="00D90279">
        <w:t xml:space="preserve">. </w:t>
      </w:r>
      <w:r w:rsidR="001D7D37">
        <w:t>Ohjelma jakaa pääoman ja kirjoittaa tiedot oikeisiin tiedostoihin siten, että ne ovat VERM-mallin tunnistamassa muodossa. Käytännössä tasomuotoinen aineisto jaetaan alueittaisilla osuuksilla ja muut parametrit oletetaan olevan alueellisella tasolla yhtenevät koko maan mallissa käytettyjen arvojen kanssa. TERM-vaiheen aineiston tuotannontekijätietoja muokataan niin, että se sopii yhteen alueille jaetun pääomakannan kanssa.</w:t>
      </w:r>
    </w:p>
    <w:p w:rsidR="00A21D59" w:rsidRPr="00A21D59" w:rsidRDefault="00A21D59" w:rsidP="00A21D59"/>
    <w:p w:rsidR="003E6EAC" w:rsidRDefault="003E6EAC" w:rsidP="007E5730">
      <w:pPr>
        <w:pStyle w:val="Luettelokappale"/>
        <w:numPr>
          <w:ilvl w:val="0"/>
          <w:numId w:val="1"/>
        </w:numPr>
        <w:rPr>
          <w:b/>
          <w:i/>
        </w:rPr>
      </w:pPr>
      <w:r>
        <w:rPr>
          <w:b/>
          <w:i/>
        </w:rPr>
        <w:t>Valtionosuusjärjestelmän aineisto – VOSDATA-kansio</w:t>
      </w:r>
    </w:p>
    <w:p w:rsidR="000276E1" w:rsidRDefault="00472A06" w:rsidP="003E6EAC">
      <w:r>
        <w:t xml:space="preserve">VERM:ssä on kuvattuna valtionosuus-järjestelmä (vos) maakuntatasolla. Tässä kansiossa vos-aineisto aggregoidaan kuntatasolta maakuntatasolle. Tämä tapahtuu komentojonotiedostolla </w:t>
      </w:r>
      <w:r>
        <w:rPr>
          <w:b/>
        </w:rPr>
        <w:t>dovos.bat</w:t>
      </w:r>
      <w:r>
        <w:t xml:space="preserve">, joka ajaa tablo tiedoston </w:t>
      </w:r>
      <w:r>
        <w:rPr>
          <w:b/>
        </w:rPr>
        <w:t>vosdata.tab</w:t>
      </w:r>
      <w:r>
        <w:t>. Alihakemistossa rawdata on vos-raaka-aineisto</w:t>
      </w:r>
      <w:r w:rsidR="00253488">
        <w:t xml:space="preserve"> VOSRAW.har</w:t>
      </w:r>
      <w:r>
        <w:t xml:space="preserve">, joka aggregoidaan kuntatasolta maakuntatasolle käyttämällä </w:t>
      </w:r>
      <w:r w:rsidR="00253488">
        <w:t xml:space="preserve">mappingeja. Kansiossa olevat xls-tiedostot ovat varsinaista raaka-dataa, joka on haettu </w:t>
      </w:r>
      <w:r w:rsidR="00A4563D">
        <w:t>kunnat.net</w:t>
      </w:r>
      <w:r w:rsidR="00A4563D">
        <w:rPr>
          <w:rStyle w:val="Alaviitteenviite"/>
        </w:rPr>
        <w:footnoteReference w:id="10"/>
      </w:r>
      <w:r w:rsidR="00A4563D">
        <w:t xml:space="preserve"> sivustolta.</w:t>
      </w:r>
      <w:r w:rsidR="00141616">
        <w:t xml:space="preserve"> VOS</w:t>
      </w:r>
      <w:r w:rsidR="000276E1">
        <w:t>DATA</w:t>
      </w:r>
      <w:r w:rsidR="00141616">
        <w:t>.xlsx tiedostoon on koottu mallissa käytettävät vos-erät</w:t>
      </w:r>
      <w:r w:rsidR="000276E1">
        <w:t xml:space="preserve"> ja AGEDATA.xlsx tiedostoon puolestaan kunnitaisen ikärakenteen muutos</w:t>
      </w:r>
      <w:r w:rsidR="00141616">
        <w:t>.</w:t>
      </w:r>
      <w:r w:rsidR="000276E1">
        <w:t xml:space="preserve"> Tässä vaiheessa aineisto on kasattu vuoteen 2013 asti. Vuoden 2014 arvioitujen vos-maksujen päivitys on vielä tekemättä muutaman erän osalta (kts. VOSDATA.xlsx), jotka saadaan mukaan kun VOSTOT_2013.xls tiedostoa vastaava vuoden 2014 tiedosto ilmestyy kunnat.net sivuille. Lisäksi täytyy huomioida vos-järjestelmän</w:t>
      </w:r>
      <w:r w:rsidR="00141616">
        <w:t xml:space="preserve"> </w:t>
      </w:r>
      <w:r w:rsidR="000276E1">
        <w:t xml:space="preserve">päivitys, joka on summattu tiedostoon Valtionosuuteen tehtävät vähennykset ja lisäykset vuonna 2014 (Kunnan peruspalvelujen valtionosuus 2014 välilehti, kunnat.net). </w:t>
      </w:r>
      <w:r w:rsidR="000276E1" w:rsidRPr="000276E1">
        <w:rPr>
          <w:highlight w:val="cyan"/>
        </w:rPr>
        <w:t xml:space="preserve">[!![ TARKISTA TÄMÄ </w:t>
      </w:r>
      <w:r w:rsidR="000276E1">
        <w:rPr>
          <w:highlight w:val="cyan"/>
        </w:rPr>
        <w:t xml:space="preserve">PÄIVITYSASIA </w:t>
      </w:r>
      <w:r w:rsidR="000276E1" w:rsidRPr="000276E1">
        <w:rPr>
          <w:highlight w:val="cyan"/>
        </w:rPr>
        <w:t>TAMMIKUU 2014 ]!!]</w:t>
      </w:r>
    </w:p>
    <w:p w:rsidR="003E6EAC" w:rsidRPr="00472A06" w:rsidRDefault="00141616" w:rsidP="003E6EAC">
      <w:r>
        <w:lastRenderedPageBreak/>
        <w:t>Päivitettäessä vos-aineistoa on kätevintä päivittää ensin VOSRAW.xlsx, jonka jälkeen aineisto voidaan siirtää manuaalisesti VOSRAW.har-tiedostoon.</w:t>
      </w:r>
      <w:r w:rsidR="00A4563D">
        <w:t xml:space="preserve"> </w:t>
      </w:r>
      <w:r w:rsidR="00253488">
        <w:t>Prosessissa syntyy alihakemistoon savhars kaksi tulostiedostoa vos-aineiston perusvuodelle (VOSDATA.har) ja aikasarjalle (VOS_TS.har). Molemmat aggregoidaan seuraavassa vaiheessa käytettävälle aluetasolle ja aikasarjatiedostosta muodostetaan VERMin perusuran vos-shokit (..\REGMASTER\</w:t>
      </w:r>
      <w:r w:rsidR="00A4563D">
        <w:t>VERMshk.tab</w:t>
      </w:r>
      <w:r w:rsidR="00253488">
        <w:t>).</w:t>
      </w:r>
    </w:p>
    <w:p w:rsidR="00472A06" w:rsidRPr="00472A06" w:rsidRDefault="00472A06" w:rsidP="003E6EAC"/>
    <w:p w:rsidR="00A21D59" w:rsidRDefault="00635CCB" w:rsidP="007E5730">
      <w:pPr>
        <w:pStyle w:val="Luettelokappale"/>
        <w:numPr>
          <w:ilvl w:val="0"/>
          <w:numId w:val="1"/>
        </w:numPr>
        <w:rPr>
          <w:b/>
          <w:i/>
        </w:rPr>
      </w:pPr>
      <w:r>
        <w:rPr>
          <w:b/>
          <w:i/>
        </w:rPr>
        <w:t>Sovelluskohtaisen aggregoinnin luominen aluetasolla</w:t>
      </w:r>
      <w:r w:rsidR="00A21D59">
        <w:rPr>
          <w:b/>
          <w:i/>
        </w:rPr>
        <w:t xml:space="preserve"> </w:t>
      </w:r>
      <w:r>
        <w:rPr>
          <w:b/>
          <w:i/>
        </w:rPr>
        <w:t>– REGMASTER-kansio</w:t>
      </w:r>
    </w:p>
    <w:p w:rsidR="00E1676C" w:rsidRPr="00A4563D" w:rsidRDefault="00245C27">
      <w:r>
        <w:t xml:space="preserve">Myös VERM-aluemallin aineisto aggregoidaan sovellustasolle erillisellä ohjelmalla, joka on </w:t>
      </w:r>
      <w:r w:rsidR="00AB1364">
        <w:t xml:space="preserve"> VATT-mallit-kansiossa oleva komentojonotiedosto </w:t>
      </w:r>
      <w:r w:rsidR="00AB1364" w:rsidRPr="00AB1364">
        <w:rPr>
          <w:b/>
        </w:rPr>
        <w:t>aggregdata.bat</w:t>
      </w:r>
      <w:r>
        <w:rPr>
          <w:b/>
        </w:rPr>
        <w:t>.</w:t>
      </w:r>
      <w:r>
        <w:t xml:space="preserve"> Sen periaate on samanlainen kuin edellä kuvatun </w:t>
      </w:r>
      <w:r>
        <w:rPr>
          <w:b/>
        </w:rPr>
        <w:t>aggdata.bat</w:t>
      </w:r>
      <w:r w:rsidR="00635CCB">
        <w:t>-ohjelman.</w:t>
      </w:r>
      <w:r w:rsidR="003843B5">
        <w:t xml:space="preserve"> VERM:n aggregointi tapahtuu REGMASTER-kansiossa ja</w:t>
      </w:r>
      <w:r w:rsidR="00635CCB">
        <w:t xml:space="preserve"> tuotokset</w:t>
      </w:r>
      <w:r w:rsidR="003843B5">
        <w:t xml:space="preserve"> tallennetaan VERMDATA-kansioon.</w:t>
      </w:r>
      <w:r w:rsidR="00635CCB">
        <w:t xml:space="preserve"> Toimialojen ja hyödykkeiden lisäksi voidaan aggregoida myös alueita. Mallin nykyisessä perusdatassa aggregoidaan Itä-Uudenmaan maakunta osaksi Uusimaata.</w:t>
      </w:r>
      <w:r w:rsidR="00635CCB">
        <w:rPr>
          <w:rStyle w:val="Alaviitteenviite"/>
        </w:rPr>
        <w:footnoteReference w:id="11"/>
      </w:r>
      <w:r w:rsidR="00635CCB">
        <w:t xml:space="preserve"> Toimialojen ja hyödykkeiden aggregointiavaimet haetaan INDMAPS.har- ja COMMAPS.har-tiedostoista, mutta alueaggregointi tehdään tapauskohtaisesti tablo-ohjelmassa </w:t>
      </w:r>
      <w:r w:rsidR="00635CCB">
        <w:rPr>
          <w:b/>
        </w:rPr>
        <w:t>regaggset.tab</w:t>
      </w:r>
      <w:r w:rsidR="00635CCB">
        <w:t xml:space="preserve"> (REGMASTER-kansio).</w:t>
      </w:r>
      <w:r w:rsidR="00E1676C">
        <w:t xml:space="preserve"> </w:t>
      </w:r>
      <w:r w:rsidR="00A4563D">
        <w:t xml:space="preserve">VERMin perusuralla käytettävät shokit lasketaan tablo-ohjelmalla </w:t>
      </w:r>
      <w:r w:rsidR="00A4563D">
        <w:rPr>
          <w:b/>
        </w:rPr>
        <w:t>VERMshk.tab</w:t>
      </w:r>
      <w:r w:rsidR="00A4563D">
        <w:t>.</w:t>
      </w:r>
    </w:p>
    <w:p w:rsidR="00635CCB" w:rsidRPr="00A80791" w:rsidRDefault="00E1676C">
      <w:r>
        <w:rPr>
          <w:b/>
        </w:rPr>
        <w:t>aggregdata.bat</w:t>
      </w:r>
      <w:r>
        <w:t xml:space="preserve"> sisältää myös osion, joka tuottaa VERMin perusuraa varten tiedoston, johon on kerätty VATTAGEn perusuralla käytettyjä shokkeja (SHKS2VERM.</w:t>
      </w:r>
      <w:r w:rsidR="000D3E50">
        <w:t>har</w:t>
      </w:r>
      <w:r>
        <w:t>). Jotta SHKS2VERM.</w:t>
      </w:r>
      <w:r w:rsidR="000D3E50">
        <w:t>har</w:t>
      </w:r>
      <w:r>
        <w:t xml:space="preserve"> sisältäisi VATTAGEn perusuran kanssa yhtenäiset shokit, täytyy ensin VATTAGE-perusura ajaa RunDynam ohjelmalla. CMBHAR ohjelmalla summataan yhteen ..\VATTAGE_baseline kansiossa olevat vuosittaiset tulostiedostot. Jotta ohjelma toimii oikein, täytyy perusuran kolmikirjaiminen tunniste olla BCS. CMBHAR ohjelma saa ohjeensa tiedostosta </w:t>
      </w:r>
      <w:r w:rsidRPr="00E1676C">
        <w:rPr>
          <w:b/>
        </w:rPr>
        <w:t>shks2verm.sti</w:t>
      </w:r>
      <w:r>
        <w:t xml:space="preserve"> ja se tuottaa nykymuodossaan shokit vuosille 2009-2030. VATTAGEn perusuralta otetaan myös muutama shokki tasomuuttujille, ja ne käsitellään rinnakkaisessa </w:t>
      </w:r>
      <w:r>
        <w:rPr>
          <w:b/>
        </w:rPr>
        <w:t>shks2verm2.sti</w:t>
      </w:r>
      <w:r>
        <w:t xml:space="preserve"> prosessissa.</w:t>
      </w:r>
      <w:r w:rsidR="00A80791">
        <w:t xml:space="preserve"> Tässä kohtaa joudutaan olettamaan, että viimeisen vuoden tasomuutos shokki on yhtä suuri kuin toiseksi viimeisen vuoden tasoshokki, sillä tasomuuttujia ei voi käsitellä update-muuttujana tablo-koodissa, minkä vuoksi viimeinen vuosi jää niiden osalta päivittämättä. Lopulta tablo-ohjelmalla </w:t>
      </w:r>
      <w:r w:rsidR="00A80791">
        <w:rPr>
          <w:b/>
        </w:rPr>
        <w:t>shks2verm.tab</w:t>
      </w:r>
      <w:r w:rsidR="00A80791">
        <w:t xml:space="preserve"> yhdistetään luodut HAR-tiedostot ja lasketaan niiden perusteella shokit VERM-perusuraa varten.</w:t>
      </w:r>
    </w:p>
    <w:p w:rsidR="00310923" w:rsidRDefault="00310923">
      <w:r>
        <w:br w:type="page"/>
      </w:r>
    </w:p>
    <w:p w:rsidR="00FB68E9" w:rsidRDefault="00FB68E9" w:rsidP="00FB68E9">
      <w:r>
        <w:lastRenderedPageBreak/>
        <w:t xml:space="preserve">Kuvio </w:t>
      </w:r>
      <w:r w:rsidR="00A80791">
        <w:t>2</w:t>
      </w:r>
      <w:r>
        <w:t>. VATTAGEn aineistoprosessi</w:t>
      </w:r>
    </w:p>
    <w:p w:rsidR="00FB68E9" w:rsidRDefault="00FB68E9" w:rsidP="00FB68E9">
      <w:r w:rsidRPr="00FB68E9">
        <w:rPr>
          <w:noProof/>
          <w:lang w:eastAsia="fi-FI"/>
        </w:rPr>
        <w:drawing>
          <wp:inline distT="0" distB="0" distL="0" distR="0">
            <wp:extent cx="5486400" cy="8305800"/>
            <wp:effectExtent l="0" t="19050" r="0" b="19050"/>
            <wp:docPr id="1" name="Kaaviokuv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FB68E9" w:rsidRPr="00FB68E9" w:rsidRDefault="00FB68E9" w:rsidP="00FB68E9">
      <w:r>
        <w:lastRenderedPageBreak/>
        <w:t xml:space="preserve">Kuvio </w:t>
      </w:r>
      <w:r w:rsidR="00A80791">
        <w:t>3</w:t>
      </w:r>
      <w:r>
        <w:t>. VERMn aineistoprosessi</w:t>
      </w:r>
    </w:p>
    <w:p w:rsidR="00110039" w:rsidRDefault="00C9001B" w:rsidP="00254918">
      <w:r>
        <w:rPr>
          <w:noProof/>
          <w:lang w:eastAsia="fi-FI"/>
        </w:rPr>
        <w:drawing>
          <wp:inline distT="0" distB="0" distL="0" distR="0">
            <wp:extent cx="5486400" cy="8305800"/>
            <wp:effectExtent l="0" t="19050" r="0" b="19050"/>
            <wp:docPr id="4" name="Kaaviokuv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876207" w:rsidRDefault="00876207" w:rsidP="00254918">
      <w:r>
        <w:lastRenderedPageBreak/>
        <w:t>PÄIVITYSTARPEET:</w:t>
      </w:r>
    </w:p>
    <w:p w:rsidR="00876207" w:rsidRDefault="00876207" w:rsidP="00876207">
      <w:pPr>
        <w:pStyle w:val="Luettelokappale"/>
        <w:numPr>
          <w:ilvl w:val="0"/>
          <w:numId w:val="12"/>
        </w:numPr>
      </w:pPr>
      <w:r>
        <w:t>työvoimatiedot (LABSUP</w:t>
      </w:r>
      <w:r w:rsidR="007D5F2B">
        <w:t>.har</w:t>
      </w:r>
      <w:r>
        <w:t>; CAPITAL\</w:t>
      </w:r>
      <w:r w:rsidR="009F6408">
        <w:t>rawdata</w:t>
      </w:r>
      <w:r>
        <w:t>)</w:t>
      </w:r>
    </w:p>
    <w:p w:rsidR="000C370D" w:rsidRPr="00CB7A0E" w:rsidRDefault="00876207" w:rsidP="00876207">
      <w:pPr>
        <w:pStyle w:val="Luettelokappale"/>
        <w:numPr>
          <w:ilvl w:val="0"/>
          <w:numId w:val="12"/>
        </w:numPr>
      </w:pPr>
      <w:r>
        <w:t>kauppatase (BOPXLS2HAR; BOP\BALANCEOFPAYMENTS)</w:t>
      </w:r>
      <w:r w:rsidR="00CB7A0E">
        <w:tab/>
      </w:r>
    </w:p>
    <w:sectPr w:rsidR="000C370D" w:rsidRPr="00CB7A0E" w:rsidSect="00786D4C">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1616" w:rsidRDefault="00141616" w:rsidP="002A798D">
      <w:pPr>
        <w:spacing w:after="0" w:line="240" w:lineRule="auto"/>
      </w:pPr>
      <w:r>
        <w:separator/>
      </w:r>
    </w:p>
  </w:endnote>
  <w:endnote w:type="continuationSeparator" w:id="0">
    <w:p w:rsidR="00141616" w:rsidRDefault="00141616" w:rsidP="002A79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1616" w:rsidRDefault="00141616" w:rsidP="002A798D">
      <w:pPr>
        <w:spacing w:after="0" w:line="240" w:lineRule="auto"/>
      </w:pPr>
      <w:r>
        <w:separator/>
      </w:r>
    </w:p>
  </w:footnote>
  <w:footnote w:type="continuationSeparator" w:id="0">
    <w:p w:rsidR="00141616" w:rsidRDefault="00141616" w:rsidP="002A798D">
      <w:pPr>
        <w:spacing w:after="0" w:line="240" w:lineRule="auto"/>
      </w:pPr>
      <w:r>
        <w:continuationSeparator/>
      </w:r>
    </w:p>
  </w:footnote>
  <w:footnote w:id="1">
    <w:p w:rsidR="00141616" w:rsidRDefault="00141616">
      <w:pPr>
        <w:pStyle w:val="Alaviitteenteksti"/>
      </w:pPr>
      <w:r>
        <w:rPr>
          <w:rStyle w:val="Alaviitteenviite"/>
        </w:rPr>
        <w:footnoteRef/>
      </w:r>
      <w:r>
        <w:t xml:space="preserve"> Yleisen tasapainon mallit kuvaavat talouden toimintaa ns. edustavien toimijoiden käyttäytymisen kautta. Esimerkiksi tuotanto tapahtuu toimialoittain ja kulutus kotitalousryhmittäin. Toimialoja VATT-malleissa on vaihteleva määrä ja kuluttajia yksi edustava kuluttaja.</w:t>
      </w:r>
    </w:p>
  </w:footnote>
  <w:footnote w:id="2">
    <w:p w:rsidR="00141616" w:rsidRDefault="00141616">
      <w:pPr>
        <w:pStyle w:val="Alaviitteenteksti"/>
      </w:pPr>
      <w:r>
        <w:rPr>
          <w:rStyle w:val="Alaviitteenviite"/>
        </w:rPr>
        <w:footnoteRef/>
      </w:r>
      <w:r>
        <w:t xml:space="preserve"> 999230 = suomalaisten kotitalouksien ostot ulkomailta, 999240 = ulkomaisten kotitalouksien ostot Suomesta ja 999320 = cif/fob-korjaus, vakuutus- ja rahtitulo.</w:t>
      </w:r>
    </w:p>
  </w:footnote>
  <w:footnote w:id="3">
    <w:p w:rsidR="00141616" w:rsidRDefault="00141616">
      <w:pPr>
        <w:pStyle w:val="Alaviitteenteksti"/>
      </w:pPr>
      <w:r>
        <w:rPr>
          <w:rStyle w:val="Alaviitteenviite"/>
        </w:rPr>
        <w:footnoteRef/>
      </w:r>
      <w:r w:rsidRPr="00C115F0">
        <w:rPr>
          <w:lang w:val="en-US"/>
        </w:rPr>
        <w:t xml:space="preserve"> Horridge, Parmenter &amp; Pearson: ORANI-G: a general equilibrium model of the Australian economy. </w:t>
      </w:r>
      <w:hyperlink r:id="rId1" w:history="1">
        <w:r w:rsidRPr="00DE3EF8">
          <w:rPr>
            <w:rStyle w:val="Hyperlinkki"/>
          </w:rPr>
          <w:t>http://monash.edu.au/policy/ftp/oranig/oranidoc.pdf</w:t>
        </w:r>
      </w:hyperlink>
    </w:p>
  </w:footnote>
  <w:footnote w:id="4">
    <w:p w:rsidR="00141616" w:rsidRDefault="00141616">
      <w:pPr>
        <w:pStyle w:val="Alaviitteenteksti"/>
      </w:pPr>
      <w:r>
        <w:rPr>
          <w:rStyle w:val="Alaviitteenviite"/>
        </w:rPr>
        <w:footnoteRef/>
      </w:r>
      <w:r>
        <w:t xml:space="preserve"> IsLocCom ja IsLocInd ovat yhteneväiset ja jos niitä haluaa muokata, tulee ne muokata molemmat samalla kertaa PARAMETERS.har-tiedostossa. Arvio hyödykkeiden ja toimialojen paikallisuudesta on subjektiivinen ja melko karkea. Sama pätee myös parametriin IsIndivExp.</w:t>
      </w:r>
    </w:p>
  </w:footnote>
  <w:footnote w:id="5">
    <w:p w:rsidR="00141616" w:rsidRDefault="00141616">
      <w:pPr>
        <w:pStyle w:val="Alaviitteenteksti"/>
      </w:pPr>
      <w:r>
        <w:rPr>
          <w:rStyle w:val="Alaviitteenviite"/>
        </w:rPr>
        <w:footnoteRef/>
      </w:r>
      <w:r>
        <w:t xml:space="preserve"> Mallissa on kaksi erillistä tuottoastetta, staattisten odotusten tuottoaste (ROR_SE) ja historiallinen, normaali tuottoaste (RORN). Datan luomisen yhteydessä staattisten odotusten tuottoaste lasketaan aineiston perusteella ja sille annetaan </w:t>
      </w:r>
      <w:r w:rsidRPr="007B2F70">
        <w:t>adjustdata</w:t>
      </w:r>
      <w:r>
        <w:t xml:space="preserve">-vaiheessa </w:t>
      </w:r>
      <w:r w:rsidRPr="007B2F70">
        <w:t>yläraja</w:t>
      </w:r>
      <w:r>
        <w:t xml:space="preserve"> (esim. 20 %). Normaali, historiallinen tuottoaste sopeutetaan saatuun uuteen staattisten odotusten tuottoasteeseen.</w:t>
      </w:r>
    </w:p>
  </w:footnote>
  <w:footnote w:id="6">
    <w:p w:rsidR="00141616" w:rsidRDefault="00141616">
      <w:pPr>
        <w:pStyle w:val="Alaviitteenteksti"/>
      </w:pPr>
      <w:r>
        <w:rPr>
          <w:rStyle w:val="Alaviitteenviite"/>
        </w:rPr>
        <w:footnoteRef/>
      </w:r>
      <w:r>
        <w:t xml:space="preserve"> Tuottoasteen ylärajasta riippuu kuinka paljon toimintaylijäämää tarvitsee sopeuttaa. Mitä suurempi yläraja asetetaan, sen pienempi sopeutustarve ja sitä enemmän voidaan hyödyntää alkuperäistä aineistoa.</w:t>
      </w:r>
    </w:p>
  </w:footnote>
  <w:footnote w:id="7">
    <w:p w:rsidR="00141616" w:rsidRDefault="00141616">
      <w:pPr>
        <w:pStyle w:val="Alaviitteenteksti"/>
      </w:pPr>
      <w:r>
        <w:rPr>
          <w:rStyle w:val="Alaviitteenviite"/>
        </w:rPr>
        <w:footnoteRef/>
      </w:r>
      <w:r>
        <w:t xml:space="preserve"> </w:t>
      </w:r>
      <w:r>
        <w:rPr>
          <w:rFonts w:eastAsiaTheme="minorEastAsia"/>
        </w:rPr>
        <w:t>Investointien käyttöön (V2BAS), investoinneista maksettaviin veroihin (V2TAX) sekä investointien marginaaleihin (V2MAR) voidaan myös tehdä muutoksia tässä vaiheessa, jos se jostain syystä nähdään tarpeelliseksi. Vuoden 2004 datassa investointeja muutettiin metsäteollisuuden (I_21) ja metallien jalostuksen (I_27) osalta. Uudessa aineistossa investointihyödykkeiden käyttö on kuitenkin käyty tarkemmin läpi ja ylimääräinen sopeutus on tuskin tarpeen.</w:t>
      </w:r>
    </w:p>
  </w:footnote>
  <w:footnote w:id="8">
    <w:p w:rsidR="00141616" w:rsidRPr="00C115F0" w:rsidRDefault="00141616">
      <w:pPr>
        <w:pStyle w:val="Alaviitteenteksti"/>
        <w:rPr>
          <w:lang w:val="en-US"/>
        </w:rPr>
      </w:pPr>
      <w:r>
        <w:rPr>
          <w:rStyle w:val="Alaviitteenviite"/>
        </w:rPr>
        <w:footnoteRef/>
      </w:r>
      <w:r w:rsidRPr="00C115F0">
        <w:rPr>
          <w:lang w:val="en-US"/>
        </w:rPr>
        <w:t xml:space="preserve"> Horridge, Mark: Using levels GEMPACK to update or balance a complex CGE database. CoPS-archive (</w:t>
      </w:r>
      <w:hyperlink r:id="rId2" w:history="1">
        <w:r w:rsidRPr="00C115F0">
          <w:rPr>
            <w:rStyle w:val="Hyperlinkki"/>
            <w:lang w:val="en-US"/>
          </w:rPr>
          <w:t>http://www.monash.edu.au/policy/archivep.htm</w:t>
        </w:r>
      </w:hyperlink>
      <w:r w:rsidRPr="00C115F0">
        <w:rPr>
          <w:lang w:val="en-US"/>
        </w:rPr>
        <w:t>): TPMH0058.</w:t>
      </w:r>
    </w:p>
  </w:footnote>
  <w:footnote w:id="9">
    <w:p w:rsidR="00141616" w:rsidRDefault="00141616">
      <w:pPr>
        <w:pStyle w:val="Alaviitteenteksti"/>
      </w:pPr>
      <w:r>
        <w:rPr>
          <w:rStyle w:val="Alaviitteenviite"/>
        </w:rPr>
        <w:footnoteRef/>
      </w:r>
      <w:r>
        <w:t xml:space="preserve"> Tämä tiedosto on Jussi Ahokkaan gradu-työn aineistoa. Sen päivittäminen vuoteen 2008 olisi ideaalia, mutta epätodennäköistä.</w:t>
      </w:r>
    </w:p>
  </w:footnote>
  <w:footnote w:id="10">
    <w:p w:rsidR="00141616" w:rsidRDefault="00141616">
      <w:pPr>
        <w:pStyle w:val="Alaviitteenteksti"/>
      </w:pPr>
      <w:r>
        <w:rPr>
          <w:rStyle w:val="Alaviitteenviite"/>
        </w:rPr>
        <w:footnoteRef/>
      </w:r>
      <w:r>
        <w:t xml:space="preserve"> </w:t>
      </w:r>
      <w:r w:rsidRPr="00A4563D">
        <w:t>http://www.kunnat.net/fi/asiantuntijapalvelut/kuntatalous/valtionosuudet/valtionosuuslaskelmat/Sivut/default.aspx</w:t>
      </w:r>
    </w:p>
  </w:footnote>
  <w:footnote w:id="11">
    <w:p w:rsidR="00141616" w:rsidRDefault="00141616">
      <w:pPr>
        <w:pStyle w:val="Alaviitteenteksti"/>
      </w:pPr>
      <w:r>
        <w:rPr>
          <w:rStyle w:val="Alaviitteenviite"/>
        </w:rPr>
        <w:footnoteRef/>
      </w:r>
      <w:r>
        <w:t xml:space="preserve"> Mallin perusvuonna Itä-Uusimaa oli vielä olemassa ja se on myös mukana Tilastokeskukselta saadussa alueaineistossa. Vuonna 2011 se kuitenkin yhdistettiin Uusimaahan.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145A9"/>
    <w:multiLevelType w:val="hybridMultilevel"/>
    <w:tmpl w:val="0FA6D4CC"/>
    <w:lvl w:ilvl="0" w:tplc="040B0001">
      <w:start w:val="1"/>
      <w:numFmt w:val="bullet"/>
      <w:lvlText w:val=""/>
      <w:lvlJc w:val="left"/>
      <w:pPr>
        <w:ind w:left="2460" w:hanging="360"/>
      </w:pPr>
      <w:rPr>
        <w:rFonts w:ascii="Symbol" w:hAnsi="Symbol" w:hint="default"/>
      </w:rPr>
    </w:lvl>
    <w:lvl w:ilvl="1" w:tplc="040B0003" w:tentative="1">
      <w:start w:val="1"/>
      <w:numFmt w:val="bullet"/>
      <w:lvlText w:val="o"/>
      <w:lvlJc w:val="left"/>
      <w:pPr>
        <w:ind w:left="3180" w:hanging="360"/>
      </w:pPr>
      <w:rPr>
        <w:rFonts w:ascii="Courier New" w:hAnsi="Courier New" w:cs="Courier New" w:hint="default"/>
      </w:rPr>
    </w:lvl>
    <w:lvl w:ilvl="2" w:tplc="040B0005" w:tentative="1">
      <w:start w:val="1"/>
      <w:numFmt w:val="bullet"/>
      <w:lvlText w:val=""/>
      <w:lvlJc w:val="left"/>
      <w:pPr>
        <w:ind w:left="3900" w:hanging="360"/>
      </w:pPr>
      <w:rPr>
        <w:rFonts w:ascii="Wingdings" w:hAnsi="Wingdings" w:hint="default"/>
      </w:rPr>
    </w:lvl>
    <w:lvl w:ilvl="3" w:tplc="040B0001" w:tentative="1">
      <w:start w:val="1"/>
      <w:numFmt w:val="bullet"/>
      <w:lvlText w:val=""/>
      <w:lvlJc w:val="left"/>
      <w:pPr>
        <w:ind w:left="4620" w:hanging="360"/>
      </w:pPr>
      <w:rPr>
        <w:rFonts w:ascii="Symbol" w:hAnsi="Symbol" w:hint="default"/>
      </w:rPr>
    </w:lvl>
    <w:lvl w:ilvl="4" w:tplc="040B0003" w:tentative="1">
      <w:start w:val="1"/>
      <w:numFmt w:val="bullet"/>
      <w:lvlText w:val="o"/>
      <w:lvlJc w:val="left"/>
      <w:pPr>
        <w:ind w:left="5340" w:hanging="360"/>
      </w:pPr>
      <w:rPr>
        <w:rFonts w:ascii="Courier New" w:hAnsi="Courier New" w:cs="Courier New" w:hint="default"/>
      </w:rPr>
    </w:lvl>
    <w:lvl w:ilvl="5" w:tplc="040B0005" w:tentative="1">
      <w:start w:val="1"/>
      <w:numFmt w:val="bullet"/>
      <w:lvlText w:val=""/>
      <w:lvlJc w:val="left"/>
      <w:pPr>
        <w:ind w:left="6060" w:hanging="360"/>
      </w:pPr>
      <w:rPr>
        <w:rFonts w:ascii="Wingdings" w:hAnsi="Wingdings" w:hint="default"/>
      </w:rPr>
    </w:lvl>
    <w:lvl w:ilvl="6" w:tplc="040B0001" w:tentative="1">
      <w:start w:val="1"/>
      <w:numFmt w:val="bullet"/>
      <w:lvlText w:val=""/>
      <w:lvlJc w:val="left"/>
      <w:pPr>
        <w:ind w:left="6780" w:hanging="360"/>
      </w:pPr>
      <w:rPr>
        <w:rFonts w:ascii="Symbol" w:hAnsi="Symbol" w:hint="default"/>
      </w:rPr>
    </w:lvl>
    <w:lvl w:ilvl="7" w:tplc="040B0003" w:tentative="1">
      <w:start w:val="1"/>
      <w:numFmt w:val="bullet"/>
      <w:lvlText w:val="o"/>
      <w:lvlJc w:val="left"/>
      <w:pPr>
        <w:ind w:left="7500" w:hanging="360"/>
      </w:pPr>
      <w:rPr>
        <w:rFonts w:ascii="Courier New" w:hAnsi="Courier New" w:cs="Courier New" w:hint="default"/>
      </w:rPr>
    </w:lvl>
    <w:lvl w:ilvl="8" w:tplc="040B0005" w:tentative="1">
      <w:start w:val="1"/>
      <w:numFmt w:val="bullet"/>
      <w:lvlText w:val=""/>
      <w:lvlJc w:val="left"/>
      <w:pPr>
        <w:ind w:left="8220" w:hanging="360"/>
      </w:pPr>
      <w:rPr>
        <w:rFonts w:ascii="Wingdings" w:hAnsi="Wingdings" w:hint="default"/>
      </w:rPr>
    </w:lvl>
  </w:abstractNum>
  <w:abstractNum w:abstractNumId="1">
    <w:nsid w:val="02163720"/>
    <w:multiLevelType w:val="hybridMultilevel"/>
    <w:tmpl w:val="24A090C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0E161EB8"/>
    <w:multiLevelType w:val="hybridMultilevel"/>
    <w:tmpl w:val="755A688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1A85299A"/>
    <w:multiLevelType w:val="hybridMultilevel"/>
    <w:tmpl w:val="09381AD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nsid w:val="38890E41"/>
    <w:multiLevelType w:val="hybridMultilevel"/>
    <w:tmpl w:val="09381AD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nsid w:val="3F457880"/>
    <w:multiLevelType w:val="hybridMultilevel"/>
    <w:tmpl w:val="2620050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507D1ACF"/>
    <w:multiLevelType w:val="hybridMultilevel"/>
    <w:tmpl w:val="A6D01AAA"/>
    <w:lvl w:ilvl="0" w:tplc="040B000F">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nsid w:val="59501E2E"/>
    <w:multiLevelType w:val="hybridMultilevel"/>
    <w:tmpl w:val="F364D87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nsid w:val="5BFD37AF"/>
    <w:multiLevelType w:val="hybridMultilevel"/>
    <w:tmpl w:val="CEF06CD0"/>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9">
    <w:nsid w:val="5CE51424"/>
    <w:multiLevelType w:val="hybridMultilevel"/>
    <w:tmpl w:val="A3268FB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nsid w:val="65B94825"/>
    <w:multiLevelType w:val="hybridMultilevel"/>
    <w:tmpl w:val="E24C1A3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nsid w:val="739D2766"/>
    <w:multiLevelType w:val="hybridMultilevel"/>
    <w:tmpl w:val="5F6A00CC"/>
    <w:lvl w:ilvl="0" w:tplc="040B0001">
      <w:start w:val="1"/>
      <w:numFmt w:val="bullet"/>
      <w:lvlText w:val=""/>
      <w:lvlJc w:val="left"/>
      <w:pPr>
        <w:ind w:left="2055" w:hanging="360"/>
      </w:pPr>
      <w:rPr>
        <w:rFonts w:ascii="Symbol" w:hAnsi="Symbol" w:hint="default"/>
      </w:rPr>
    </w:lvl>
    <w:lvl w:ilvl="1" w:tplc="040B0003" w:tentative="1">
      <w:start w:val="1"/>
      <w:numFmt w:val="bullet"/>
      <w:lvlText w:val="o"/>
      <w:lvlJc w:val="left"/>
      <w:pPr>
        <w:ind w:left="2775" w:hanging="360"/>
      </w:pPr>
      <w:rPr>
        <w:rFonts w:ascii="Courier New" w:hAnsi="Courier New" w:cs="Courier New" w:hint="default"/>
      </w:rPr>
    </w:lvl>
    <w:lvl w:ilvl="2" w:tplc="040B0005" w:tentative="1">
      <w:start w:val="1"/>
      <w:numFmt w:val="bullet"/>
      <w:lvlText w:val=""/>
      <w:lvlJc w:val="left"/>
      <w:pPr>
        <w:ind w:left="3495" w:hanging="360"/>
      </w:pPr>
      <w:rPr>
        <w:rFonts w:ascii="Wingdings" w:hAnsi="Wingdings" w:hint="default"/>
      </w:rPr>
    </w:lvl>
    <w:lvl w:ilvl="3" w:tplc="040B0001" w:tentative="1">
      <w:start w:val="1"/>
      <w:numFmt w:val="bullet"/>
      <w:lvlText w:val=""/>
      <w:lvlJc w:val="left"/>
      <w:pPr>
        <w:ind w:left="4215" w:hanging="360"/>
      </w:pPr>
      <w:rPr>
        <w:rFonts w:ascii="Symbol" w:hAnsi="Symbol" w:hint="default"/>
      </w:rPr>
    </w:lvl>
    <w:lvl w:ilvl="4" w:tplc="040B0003" w:tentative="1">
      <w:start w:val="1"/>
      <w:numFmt w:val="bullet"/>
      <w:lvlText w:val="o"/>
      <w:lvlJc w:val="left"/>
      <w:pPr>
        <w:ind w:left="4935" w:hanging="360"/>
      </w:pPr>
      <w:rPr>
        <w:rFonts w:ascii="Courier New" w:hAnsi="Courier New" w:cs="Courier New" w:hint="default"/>
      </w:rPr>
    </w:lvl>
    <w:lvl w:ilvl="5" w:tplc="040B0005" w:tentative="1">
      <w:start w:val="1"/>
      <w:numFmt w:val="bullet"/>
      <w:lvlText w:val=""/>
      <w:lvlJc w:val="left"/>
      <w:pPr>
        <w:ind w:left="5655" w:hanging="360"/>
      </w:pPr>
      <w:rPr>
        <w:rFonts w:ascii="Wingdings" w:hAnsi="Wingdings" w:hint="default"/>
      </w:rPr>
    </w:lvl>
    <w:lvl w:ilvl="6" w:tplc="040B0001" w:tentative="1">
      <w:start w:val="1"/>
      <w:numFmt w:val="bullet"/>
      <w:lvlText w:val=""/>
      <w:lvlJc w:val="left"/>
      <w:pPr>
        <w:ind w:left="6375" w:hanging="360"/>
      </w:pPr>
      <w:rPr>
        <w:rFonts w:ascii="Symbol" w:hAnsi="Symbol" w:hint="default"/>
      </w:rPr>
    </w:lvl>
    <w:lvl w:ilvl="7" w:tplc="040B0003" w:tentative="1">
      <w:start w:val="1"/>
      <w:numFmt w:val="bullet"/>
      <w:lvlText w:val="o"/>
      <w:lvlJc w:val="left"/>
      <w:pPr>
        <w:ind w:left="7095" w:hanging="360"/>
      </w:pPr>
      <w:rPr>
        <w:rFonts w:ascii="Courier New" w:hAnsi="Courier New" w:cs="Courier New" w:hint="default"/>
      </w:rPr>
    </w:lvl>
    <w:lvl w:ilvl="8" w:tplc="040B0005" w:tentative="1">
      <w:start w:val="1"/>
      <w:numFmt w:val="bullet"/>
      <w:lvlText w:val=""/>
      <w:lvlJc w:val="left"/>
      <w:pPr>
        <w:ind w:left="7815" w:hanging="360"/>
      </w:pPr>
      <w:rPr>
        <w:rFonts w:ascii="Wingdings" w:hAnsi="Wingdings" w:hint="default"/>
      </w:rPr>
    </w:lvl>
  </w:abstractNum>
  <w:abstractNum w:abstractNumId="12">
    <w:nsid w:val="73BB2450"/>
    <w:multiLevelType w:val="hybridMultilevel"/>
    <w:tmpl w:val="1CCE50E4"/>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11"/>
  </w:num>
  <w:num w:numId="5">
    <w:abstractNumId w:val="8"/>
  </w:num>
  <w:num w:numId="6">
    <w:abstractNumId w:val="1"/>
  </w:num>
  <w:num w:numId="7">
    <w:abstractNumId w:val="12"/>
  </w:num>
  <w:num w:numId="8">
    <w:abstractNumId w:val="10"/>
  </w:num>
  <w:num w:numId="9">
    <w:abstractNumId w:val="2"/>
  </w:num>
  <w:num w:numId="10">
    <w:abstractNumId w:val="0"/>
  </w:num>
  <w:num w:numId="11">
    <w:abstractNumId w:val="7"/>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defaultTabStop w:val="1701"/>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745FC"/>
    <w:rsid w:val="000011BE"/>
    <w:rsid w:val="000055FF"/>
    <w:rsid w:val="00005B9A"/>
    <w:rsid w:val="0000660A"/>
    <w:rsid w:val="00011B4E"/>
    <w:rsid w:val="00023A67"/>
    <w:rsid w:val="00023D9A"/>
    <w:rsid w:val="000276E1"/>
    <w:rsid w:val="000335BD"/>
    <w:rsid w:val="00035186"/>
    <w:rsid w:val="0003523B"/>
    <w:rsid w:val="0003568F"/>
    <w:rsid w:val="00036675"/>
    <w:rsid w:val="00037FBD"/>
    <w:rsid w:val="00042295"/>
    <w:rsid w:val="0004269B"/>
    <w:rsid w:val="000441D0"/>
    <w:rsid w:val="00044A23"/>
    <w:rsid w:val="0004671A"/>
    <w:rsid w:val="00046B11"/>
    <w:rsid w:val="0005553A"/>
    <w:rsid w:val="000601EF"/>
    <w:rsid w:val="0007295F"/>
    <w:rsid w:val="00086688"/>
    <w:rsid w:val="00091A34"/>
    <w:rsid w:val="00096822"/>
    <w:rsid w:val="000A38AA"/>
    <w:rsid w:val="000B0961"/>
    <w:rsid w:val="000B0EE3"/>
    <w:rsid w:val="000C370D"/>
    <w:rsid w:val="000C5D7B"/>
    <w:rsid w:val="000D3E50"/>
    <w:rsid w:val="000E0B38"/>
    <w:rsid w:val="000E45D9"/>
    <w:rsid w:val="000F2AB5"/>
    <w:rsid w:val="001074F8"/>
    <w:rsid w:val="00110039"/>
    <w:rsid w:val="00112FE4"/>
    <w:rsid w:val="00122EF6"/>
    <w:rsid w:val="00131FE8"/>
    <w:rsid w:val="001334E2"/>
    <w:rsid w:val="00133F8D"/>
    <w:rsid w:val="00136733"/>
    <w:rsid w:val="00137B49"/>
    <w:rsid w:val="00141616"/>
    <w:rsid w:val="00144658"/>
    <w:rsid w:val="00145AEC"/>
    <w:rsid w:val="00147FDE"/>
    <w:rsid w:val="00151668"/>
    <w:rsid w:val="00151B3F"/>
    <w:rsid w:val="00160725"/>
    <w:rsid w:val="00162C65"/>
    <w:rsid w:val="001847D1"/>
    <w:rsid w:val="001862E3"/>
    <w:rsid w:val="001863AC"/>
    <w:rsid w:val="00197C7A"/>
    <w:rsid w:val="001A387C"/>
    <w:rsid w:val="001A4B90"/>
    <w:rsid w:val="001B363B"/>
    <w:rsid w:val="001C4445"/>
    <w:rsid w:val="001D1BE2"/>
    <w:rsid w:val="001D3344"/>
    <w:rsid w:val="001D7D37"/>
    <w:rsid w:val="001E566A"/>
    <w:rsid w:val="001F445D"/>
    <w:rsid w:val="001F4504"/>
    <w:rsid w:val="001F529D"/>
    <w:rsid w:val="00207A9C"/>
    <w:rsid w:val="00207AA8"/>
    <w:rsid w:val="00211B8E"/>
    <w:rsid w:val="002128E2"/>
    <w:rsid w:val="00214129"/>
    <w:rsid w:val="002175B6"/>
    <w:rsid w:val="002230C0"/>
    <w:rsid w:val="00232DBA"/>
    <w:rsid w:val="00236DAD"/>
    <w:rsid w:val="00245C27"/>
    <w:rsid w:val="00253488"/>
    <w:rsid w:val="00253C9D"/>
    <w:rsid w:val="00254918"/>
    <w:rsid w:val="00262F41"/>
    <w:rsid w:val="00266971"/>
    <w:rsid w:val="0026716E"/>
    <w:rsid w:val="00282926"/>
    <w:rsid w:val="00290BDE"/>
    <w:rsid w:val="002975D8"/>
    <w:rsid w:val="002A798D"/>
    <w:rsid w:val="002B135F"/>
    <w:rsid w:val="002B3134"/>
    <w:rsid w:val="002B7900"/>
    <w:rsid w:val="002C00FC"/>
    <w:rsid w:val="002D0697"/>
    <w:rsid w:val="002D2E58"/>
    <w:rsid w:val="002D2FA4"/>
    <w:rsid w:val="002D713E"/>
    <w:rsid w:val="002E2C0B"/>
    <w:rsid w:val="002F13B3"/>
    <w:rsid w:val="00301319"/>
    <w:rsid w:val="003052EE"/>
    <w:rsid w:val="00306003"/>
    <w:rsid w:val="00310923"/>
    <w:rsid w:val="0031145C"/>
    <w:rsid w:val="00314735"/>
    <w:rsid w:val="003221B4"/>
    <w:rsid w:val="00326C85"/>
    <w:rsid w:val="00327536"/>
    <w:rsid w:val="0033141D"/>
    <w:rsid w:val="00341C29"/>
    <w:rsid w:val="00344444"/>
    <w:rsid w:val="003503B1"/>
    <w:rsid w:val="00352230"/>
    <w:rsid w:val="00353924"/>
    <w:rsid w:val="00357528"/>
    <w:rsid w:val="00357916"/>
    <w:rsid w:val="00363017"/>
    <w:rsid w:val="0037164B"/>
    <w:rsid w:val="003843B5"/>
    <w:rsid w:val="0038465F"/>
    <w:rsid w:val="00384D68"/>
    <w:rsid w:val="00386DE5"/>
    <w:rsid w:val="003913DE"/>
    <w:rsid w:val="003958A3"/>
    <w:rsid w:val="003B0B13"/>
    <w:rsid w:val="003B343E"/>
    <w:rsid w:val="003B4ACD"/>
    <w:rsid w:val="003B6A22"/>
    <w:rsid w:val="003C4EEB"/>
    <w:rsid w:val="003C70FD"/>
    <w:rsid w:val="003C72EE"/>
    <w:rsid w:val="003E6EAC"/>
    <w:rsid w:val="003F038F"/>
    <w:rsid w:val="003F152D"/>
    <w:rsid w:val="003F3E91"/>
    <w:rsid w:val="003F625C"/>
    <w:rsid w:val="003F7203"/>
    <w:rsid w:val="003F7F0F"/>
    <w:rsid w:val="00402954"/>
    <w:rsid w:val="004100EE"/>
    <w:rsid w:val="00412434"/>
    <w:rsid w:val="00416DD1"/>
    <w:rsid w:val="00426CE0"/>
    <w:rsid w:val="00427686"/>
    <w:rsid w:val="004340DF"/>
    <w:rsid w:val="00446772"/>
    <w:rsid w:val="00460C72"/>
    <w:rsid w:val="0046526D"/>
    <w:rsid w:val="00466401"/>
    <w:rsid w:val="00471C02"/>
    <w:rsid w:val="00472A06"/>
    <w:rsid w:val="00472DD4"/>
    <w:rsid w:val="00474B39"/>
    <w:rsid w:val="004844BD"/>
    <w:rsid w:val="004922C7"/>
    <w:rsid w:val="0049253C"/>
    <w:rsid w:val="004A12DE"/>
    <w:rsid w:val="004A32F9"/>
    <w:rsid w:val="004B044F"/>
    <w:rsid w:val="004B18D4"/>
    <w:rsid w:val="004B331A"/>
    <w:rsid w:val="004B4ECB"/>
    <w:rsid w:val="004B6E3B"/>
    <w:rsid w:val="004C3BE2"/>
    <w:rsid w:val="004C5894"/>
    <w:rsid w:val="004D0C12"/>
    <w:rsid w:val="004D5DB9"/>
    <w:rsid w:val="004D7EE3"/>
    <w:rsid w:val="004E0B88"/>
    <w:rsid w:val="004E3924"/>
    <w:rsid w:val="004E3BC3"/>
    <w:rsid w:val="004E46B1"/>
    <w:rsid w:val="004E5F6B"/>
    <w:rsid w:val="004F1149"/>
    <w:rsid w:val="004F3CB1"/>
    <w:rsid w:val="00515B56"/>
    <w:rsid w:val="00524AB7"/>
    <w:rsid w:val="005332CE"/>
    <w:rsid w:val="0053656F"/>
    <w:rsid w:val="00566FE0"/>
    <w:rsid w:val="00575F93"/>
    <w:rsid w:val="005856E4"/>
    <w:rsid w:val="0059111F"/>
    <w:rsid w:val="005922BF"/>
    <w:rsid w:val="005A0845"/>
    <w:rsid w:val="005A29E0"/>
    <w:rsid w:val="005A3EA3"/>
    <w:rsid w:val="005E2345"/>
    <w:rsid w:val="00607D94"/>
    <w:rsid w:val="00614D55"/>
    <w:rsid w:val="006201AB"/>
    <w:rsid w:val="00623B41"/>
    <w:rsid w:val="00624F8A"/>
    <w:rsid w:val="00633C2B"/>
    <w:rsid w:val="00635CCB"/>
    <w:rsid w:val="0064777B"/>
    <w:rsid w:val="00650300"/>
    <w:rsid w:val="00660586"/>
    <w:rsid w:val="0066214D"/>
    <w:rsid w:val="00662AC3"/>
    <w:rsid w:val="00662EB9"/>
    <w:rsid w:val="00671557"/>
    <w:rsid w:val="00672F5C"/>
    <w:rsid w:val="006749F8"/>
    <w:rsid w:val="00675BA8"/>
    <w:rsid w:val="006772CD"/>
    <w:rsid w:val="00692DE7"/>
    <w:rsid w:val="00695823"/>
    <w:rsid w:val="006A1804"/>
    <w:rsid w:val="006B6927"/>
    <w:rsid w:val="006C0916"/>
    <w:rsid w:val="006D4211"/>
    <w:rsid w:val="006D6D9F"/>
    <w:rsid w:val="006E09FB"/>
    <w:rsid w:val="006E69EA"/>
    <w:rsid w:val="006F1F24"/>
    <w:rsid w:val="006F5450"/>
    <w:rsid w:val="00702B09"/>
    <w:rsid w:val="00711ED9"/>
    <w:rsid w:val="00715973"/>
    <w:rsid w:val="00720F26"/>
    <w:rsid w:val="0072488F"/>
    <w:rsid w:val="007254AE"/>
    <w:rsid w:val="0073491E"/>
    <w:rsid w:val="007401F5"/>
    <w:rsid w:val="00743A5C"/>
    <w:rsid w:val="00750D33"/>
    <w:rsid w:val="00777B9C"/>
    <w:rsid w:val="00786D4C"/>
    <w:rsid w:val="00786F2A"/>
    <w:rsid w:val="007930E0"/>
    <w:rsid w:val="00797014"/>
    <w:rsid w:val="007A2871"/>
    <w:rsid w:val="007B2F70"/>
    <w:rsid w:val="007B44DA"/>
    <w:rsid w:val="007C1CC5"/>
    <w:rsid w:val="007C3190"/>
    <w:rsid w:val="007C4B49"/>
    <w:rsid w:val="007C7FE1"/>
    <w:rsid w:val="007D5357"/>
    <w:rsid w:val="007D5F2B"/>
    <w:rsid w:val="007E5730"/>
    <w:rsid w:val="007F0479"/>
    <w:rsid w:val="00807CC5"/>
    <w:rsid w:val="00813AD1"/>
    <w:rsid w:val="0081631E"/>
    <w:rsid w:val="008365D2"/>
    <w:rsid w:val="00847EC0"/>
    <w:rsid w:val="0085079F"/>
    <w:rsid w:val="0085265E"/>
    <w:rsid w:val="008534EB"/>
    <w:rsid w:val="00857CA2"/>
    <w:rsid w:val="008618FD"/>
    <w:rsid w:val="00870F3C"/>
    <w:rsid w:val="008710E6"/>
    <w:rsid w:val="00876207"/>
    <w:rsid w:val="00886CC3"/>
    <w:rsid w:val="008A4533"/>
    <w:rsid w:val="008B0FB4"/>
    <w:rsid w:val="008B4E6D"/>
    <w:rsid w:val="008C2D90"/>
    <w:rsid w:val="008C4871"/>
    <w:rsid w:val="008D04BF"/>
    <w:rsid w:val="008D4FAB"/>
    <w:rsid w:val="008F1F5B"/>
    <w:rsid w:val="00901515"/>
    <w:rsid w:val="00904FC7"/>
    <w:rsid w:val="0092209C"/>
    <w:rsid w:val="00925792"/>
    <w:rsid w:val="00926E40"/>
    <w:rsid w:val="009320C5"/>
    <w:rsid w:val="00933255"/>
    <w:rsid w:val="00943D0A"/>
    <w:rsid w:val="00946B9C"/>
    <w:rsid w:val="00951FFD"/>
    <w:rsid w:val="0095348C"/>
    <w:rsid w:val="009537FB"/>
    <w:rsid w:val="00963B5E"/>
    <w:rsid w:val="00964B89"/>
    <w:rsid w:val="00966A22"/>
    <w:rsid w:val="0097650D"/>
    <w:rsid w:val="009866BE"/>
    <w:rsid w:val="00987ECD"/>
    <w:rsid w:val="009930D6"/>
    <w:rsid w:val="00995AE8"/>
    <w:rsid w:val="00996E13"/>
    <w:rsid w:val="00997163"/>
    <w:rsid w:val="009A1590"/>
    <w:rsid w:val="009A1C57"/>
    <w:rsid w:val="009A7D7B"/>
    <w:rsid w:val="009B6040"/>
    <w:rsid w:val="009D3EB2"/>
    <w:rsid w:val="009D5930"/>
    <w:rsid w:val="009E0424"/>
    <w:rsid w:val="009E0B4A"/>
    <w:rsid w:val="009E25AD"/>
    <w:rsid w:val="009F2D4A"/>
    <w:rsid w:val="009F6408"/>
    <w:rsid w:val="00A0005F"/>
    <w:rsid w:val="00A17670"/>
    <w:rsid w:val="00A21D59"/>
    <w:rsid w:val="00A272A3"/>
    <w:rsid w:val="00A32A95"/>
    <w:rsid w:val="00A36997"/>
    <w:rsid w:val="00A4563D"/>
    <w:rsid w:val="00A521AC"/>
    <w:rsid w:val="00A54B54"/>
    <w:rsid w:val="00A745FC"/>
    <w:rsid w:val="00A7642D"/>
    <w:rsid w:val="00A76FFC"/>
    <w:rsid w:val="00A80791"/>
    <w:rsid w:val="00A8375D"/>
    <w:rsid w:val="00A94E2B"/>
    <w:rsid w:val="00AA08D1"/>
    <w:rsid w:val="00AA655B"/>
    <w:rsid w:val="00AB0EEE"/>
    <w:rsid w:val="00AB1364"/>
    <w:rsid w:val="00AB36B7"/>
    <w:rsid w:val="00AC0AE0"/>
    <w:rsid w:val="00AC1130"/>
    <w:rsid w:val="00AC441C"/>
    <w:rsid w:val="00AD738E"/>
    <w:rsid w:val="00AF0787"/>
    <w:rsid w:val="00AF37B4"/>
    <w:rsid w:val="00B11635"/>
    <w:rsid w:val="00B116F6"/>
    <w:rsid w:val="00B14815"/>
    <w:rsid w:val="00B16E72"/>
    <w:rsid w:val="00B27B55"/>
    <w:rsid w:val="00B33F36"/>
    <w:rsid w:val="00B34B81"/>
    <w:rsid w:val="00B47163"/>
    <w:rsid w:val="00B473BB"/>
    <w:rsid w:val="00B54456"/>
    <w:rsid w:val="00B56C96"/>
    <w:rsid w:val="00B64951"/>
    <w:rsid w:val="00B6740B"/>
    <w:rsid w:val="00B704B1"/>
    <w:rsid w:val="00B73B94"/>
    <w:rsid w:val="00B7563A"/>
    <w:rsid w:val="00B77E41"/>
    <w:rsid w:val="00B80738"/>
    <w:rsid w:val="00B90CD3"/>
    <w:rsid w:val="00B90FD4"/>
    <w:rsid w:val="00B96CB7"/>
    <w:rsid w:val="00B972F7"/>
    <w:rsid w:val="00BC6919"/>
    <w:rsid w:val="00BD0D84"/>
    <w:rsid w:val="00BD74BF"/>
    <w:rsid w:val="00BE3421"/>
    <w:rsid w:val="00BF6BCD"/>
    <w:rsid w:val="00C01C79"/>
    <w:rsid w:val="00C02D9A"/>
    <w:rsid w:val="00C0496B"/>
    <w:rsid w:val="00C115F0"/>
    <w:rsid w:val="00C161E0"/>
    <w:rsid w:val="00C26B02"/>
    <w:rsid w:val="00C30E7A"/>
    <w:rsid w:val="00C32BD4"/>
    <w:rsid w:val="00C33CFE"/>
    <w:rsid w:val="00C409D3"/>
    <w:rsid w:val="00C419B5"/>
    <w:rsid w:val="00C44126"/>
    <w:rsid w:val="00C501F8"/>
    <w:rsid w:val="00C57705"/>
    <w:rsid w:val="00C61104"/>
    <w:rsid w:val="00C84C93"/>
    <w:rsid w:val="00C86BC1"/>
    <w:rsid w:val="00C9001B"/>
    <w:rsid w:val="00CA21CF"/>
    <w:rsid w:val="00CB7A0E"/>
    <w:rsid w:val="00CC1FE1"/>
    <w:rsid w:val="00CC5D9D"/>
    <w:rsid w:val="00CD3118"/>
    <w:rsid w:val="00CD40A6"/>
    <w:rsid w:val="00CD44C5"/>
    <w:rsid w:val="00CF53A1"/>
    <w:rsid w:val="00CF60CC"/>
    <w:rsid w:val="00D00538"/>
    <w:rsid w:val="00D22D63"/>
    <w:rsid w:val="00D3222A"/>
    <w:rsid w:val="00D4544B"/>
    <w:rsid w:val="00D504AF"/>
    <w:rsid w:val="00D506F1"/>
    <w:rsid w:val="00D5086C"/>
    <w:rsid w:val="00D54048"/>
    <w:rsid w:val="00D55312"/>
    <w:rsid w:val="00D5613D"/>
    <w:rsid w:val="00D6014A"/>
    <w:rsid w:val="00D606BC"/>
    <w:rsid w:val="00D618E0"/>
    <w:rsid w:val="00D61F24"/>
    <w:rsid w:val="00D80710"/>
    <w:rsid w:val="00D82944"/>
    <w:rsid w:val="00D84CA0"/>
    <w:rsid w:val="00D85C6A"/>
    <w:rsid w:val="00D90279"/>
    <w:rsid w:val="00D935AF"/>
    <w:rsid w:val="00D9543A"/>
    <w:rsid w:val="00DA2D41"/>
    <w:rsid w:val="00DA402F"/>
    <w:rsid w:val="00DA75C7"/>
    <w:rsid w:val="00DB62D5"/>
    <w:rsid w:val="00DB72E7"/>
    <w:rsid w:val="00DB7848"/>
    <w:rsid w:val="00DC5967"/>
    <w:rsid w:val="00DD5D2C"/>
    <w:rsid w:val="00DD78B3"/>
    <w:rsid w:val="00DE7ADE"/>
    <w:rsid w:val="00DF217A"/>
    <w:rsid w:val="00E10375"/>
    <w:rsid w:val="00E1073E"/>
    <w:rsid w:val="00E1387F"/>
    <w:rsid w:val="00E1676C"/>
    <w:rsid w:val="00E20E73"/>
    <w:rsid w:val="00E31CB7"/>
    <w:rsid w:val="00E4066F"/>
    <w:rsid w:val="00E5481D"/>
    <w:rsid w:val="00E555D7"/>
    <w:rsid w:val="00E57498"/>
    <w:rsid w:val="00E650F5"/>
    <w:rsid w:val="00E6774C"/>
    <w:rsid w:val="00E729E1"/>
    <w:rsid w:val="00E72FA7"/>
    <w:rsid w:val="00E766D6"/>
    <w:rsid w:val="00E85CDB"/>
    <w:rsid w:val="00E9009B"/>
    <w:rsid w:val="00E93347"/>
    <w:rsid w:val="00EA4E99"/>
    <w:rsid w:val="00EB4DC0"/>
    <w:rsid w:val="00EB5CAE"/>
    <w:rsid w:val="00EC0509"/>
    <w:rsid w:val="00EC1108"/>
    <w:rsid w:val="00EC3EE2"/>
    <w:rsid w:val="00ED0BB5"/>
    <w:rsid w:val="00ED7FAB"/>
    <w:rsid w:val="00EE109C"/>
    <w:rsid w:val="00EF2AEA"/>
    <w:rsid w:val="00EF3ED4"/>
    <w:rsid w:val="00EF7185"/>
    <w:rsid w:val="00F05288"/>
    <w:rsid w:val="00F16FFA"/>
    <w:rsid w:val="00F2244F"/>
    <w:rsid w:val="00F232DF"/>
    <w:rsid w:val="00F24A05"/>
    <w:rsid w:val="00F24C9C"/>
    <w:rsid w:val="00F26880"/>
    <w:rsid w:val="00F3198C"/>
    <w:rsid w:val="00F3593C"/>
    <w:rsid w:val="00F436E5"/>
    <w:rsid w:val="00F50F56"/>
    <w:rsid w:val="00F534F4"/>
    <w:rsid w:val="00F54E04"/>
    <w:rsid w:val="00F5701C"/>
    <w:rsid w:val="00F62791"/>
    <w:rsid w:val="00F63258"/>
    <w:rsid w:val="00F84D53"/>
    <w:rsid w:val="00FA0914"/>
    <w:rsid w:val="00FA1643"/>
    <w:rsid w:val="00FA3762"/>
    <w:rsid w:val="00FA4F65"/>
    <w:rsid w:val="00FA5F7E"/>
    <w:rsid w:val="00FB01E8"/>
    <w:rsid w:val="00FB1E9E"/>
    <w:rsid w:val="00FB203E"/>
    <w:rsid w:val="00FB24D0"/>
    <w:rsid w:val="00FB68E9"/>
    <w:rsid w:val="00FC1DF6"/>
    <w:rsid w:val="00FC58F7"/>
    <w:rsid w:val="00FC6D2C"/>
    <w:rsid w:val="00FC7568"/>
    <w:rsid w:val="00FD4397"/>
    <w:rsid w:val="00FE186F"/>
    <w:rsid w:val="00FE5453"/>
    <w:rsid w:val="00FE5D48"/>
    <w:rsid w:val="00FF084E"/>
    <w:rsid w:val="00FF2535"/>
    <w:rsid w:val="00FF3C8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786D4C"/>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A745FC"/>
    <w:pPr>
      <w:ind w:left="720"/>
      <w:contextualSpacing/>
    </w:pPr>
  </w:style>
  <w:style w:type="paragraph" w:styleId="Seliteteksti">
    <w:name w:val="Balloon Text"/>
    <w:basedOn w:val="Normaali"/>
    <w:link w:val="SelitetekstiChar"/>
    <w:uiPriority w:val="99"/>
    <w:semiHidden/>
    <w:unhideWhenUsed/>
    <w:rsid w:val="001E566A"/>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1E566A"/>
    <w:rPr>
      <w:rFonts w:ascii="Tahoma" w:hAnsi="Tahoma" w:cs="Tahoma"/>
      <w:sz w:val="16"/>
      <w:szCs w:val="16"/>
    </w:rPr>
  </w:style>
  <w:style w:type="paragraph" w:styleId="Alaviitteenteksti">
    <w:name w:val="footnote text"/>
    <w:basedOn w:val="Normaali"/>
    <w:link w:val="AlaviitteentekstiChar"/>
    <w:uiPriority w:val="99"/>
    <w:semiHidden/>
    <w:unhideWhenUsed/>
    <w:rsid w:val="002A798D"/>
    <w:pPr>
      <w:spacing w:after="0" w:line="240" w:lineRule="auto"/>
    </w:pPr>
    <w:rPr>
      <w:sz w:val="20"/>
      <w:szCs w:val="20"/>
    </w:rPr>
  </w:style>
  <w:style w:type="character" w:customStyle="1" w:styleId="AlaviitteentekstiChar">
    <w:name w:val="Alaviitteen teksti Char"/>
    <w:basedOn w:val="Kappaleenoletusfontti"/>
    <w:link w:val="Alaviitteenteksti"/>
    <w:uiPriority w:val="99"/>
    <w:semiHidden/>
    <w:rsid w:val="002A798D"/>
    <w:rPr>
      <w:sz w:val="20"/>
      <w:szCs w:val="20"/>
    </w:rPr>
  </w:style>
  <w:style w:type="character" w:styleId="Alaviitteenviite">
    <w:name w:val="footnote reference"/>
    <w:basedOn w:val="Kappaleenoletusfontti"/>
    <w:uiPriority w:val="99"/>
    <w:semiHidden/>
    <w:unhideWhenUsed/>
    <w:rsid w:val="002A798D"/>
    <w:rPr>
      <w:vertAlign w:val="superscript"/>
    </w:rPr>
  </w:style>
  <w:style w:type="character" w:styleId="Paikkamerkkiteksti">
    <w:name w:val="Placeholder Text"/>
    <w:basedOn w:val="Kappaleenoletusfontti"/>
    <w:uiPriority w:val="99"/>
    <w:semiHidden/>
    <w:rsid w:val="004A32F9"/>
    <w:rPr>
      <w:color w:val="808080"/>
    </w:rPr>
  </w:style>
  <w:style w:type="paragraph" w:styleId="Asiakirjanrakenneruutu">
    <w:name w:val="Document Map"/>
    <w:basedOn w:val="Normaali"/>
    <w:link w:val="AsiakirjanrakenneruutuChar"/>
    <w:uiPriority w:val="99"/>
    <w:semiHidden/>
    <w:unhideWhenUsed/>
    <w:rsid w:val="003F038F"/>
    <w:pPr>
      <w:spacing w:after="0" w:line="240" w:lineRule="auto"/>
    </w:pPr>
    <w:rPr>
      <w:rFonts w:ascii="Tahoma" w:hAnsi="Tahoma" w:cs="Tahoma"/>
      <w:sz w:val="16"/>
      <w:szCs w:val="16"/>
    </w:rPr>
  </w:style>
  <w:style w:type="character" w:customStyle="1" w:styleId="AsiakirjanrakenneruutuChar">
    <w:name w:val="Asiakirjan rakenneruutu Char"/>
    <w:basedOn w:val="Kappaleenoletusfontti"/>
    <w:link w:val="Asiakirjanrakenneruutu"/>
    <w:uiPriority w:val="99"/>
    <w:semiHidden/>
    <w:rsid w:val="003F038F"/>
    <w:rPr>
      <w:rFonts w:ascii="Tahoma" w:hAnsi="Tahoma" w:cs="Tahoma"/>
      <w:sz w:val="16"/>
      <w:szCs w:val="16"/>
    </w:rPr>
  </w:style>
  <w:style w:type="character" w:styleId="Hyperlinkki">
    <w:name w:val="Hyperlink"/>
    <w:basedOn w:val="Kappaleenoletusfontti"/>
    <w:uiPriority w:val="99"/>
    <w:unhideWhenUsed/>
    <w:rsid w:val="00E1387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i-FI" w:eastAsia="fi-F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customXml" Target="../customXml/item4.xml"/><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customXml" Target="../customXml/item3.xml"/><Relationship Id="rId10" Type="http://schemas.openxmlformats.org/officeDocument/2006/relationships/diagramData" Target="diagrams/data1.xml"/><Relationship Id="rId19" Type="http://schemas.microsoft.com/office/2007/relationships/diagramDrawing" Target="diagrams/drawing2.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customXml" Target="../customXml/item2.xml"/></Relationships>
</file>

<file path=word/_rels/footnotes.xml.rels><?xml version="1.0" encoding="UTF-8" standalone="yes"?>
<Relationships xmlns="http://schemas.openxmlformats.org/package/2006/relationships"><Relationship Id="rId2" Type="http://schemas.openxmlformats.org/officeDocument/2006/relationships/hyperlink" Target="http://www.monash.edu.au/policy/archivep.htm" TargetMode="External"/><Relationship Id="rId1" Type="http://schemas.openxmlformats.org/officeDocument/2006/relationships/hyperlink" Target="http://monash.edu.au/policy/ftp/oranig/oranidoc.pdf"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644910-43FB-4996-B314-B0BDD6D9E2C9}"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fi-FI"/>
        </a:p>
      </dgm:t>
    </dgm:pt>
    <dgm:pt modelId="{BAD3F036-F6C2-428C-83A8-8CFCAB272E27}">
      <dgm:prSet phldrT="[Teksti]"/>
      <dgm:spPr/>
      <dgm:t>
        <a:bodyPr/>
        <a:lstStyle/>
        <a:p>
          <a:r>
            <a:rPr lang="fi-FI"/>
            <a:t> </a:t>
          </a:r>
        </a:p>
      </dgm:t>
    </dgm:pt>
    <dgm:pt modelId="{6E1BAFAE-511D-4A4B-8647-85FAE2C2886D}" type="parTrans" cxnId="{9B539284-ABF0-46D6-89DE-8DE7687BA874}">
      <dgm:prSet/>
      <dgm:spPr/>
      <dgm:t>
        <a:bodyPr/>
        <a:lstStyle/>
        <a:p>
          <a:endParaRPr lang="fi-FI"/>
        </a:p>
      </dgm:t>
    </dgm:pt>
    <dgm:pt modelId="{004320A0-F5AD-419F-83F8-A85DC2F337CE}" type="sibTrans" cxnId="{9B539284-ABF0-46D6-89DE-8DE7687BA874}">
      <dgm:prSet/>
      <dgm:spPr/>
      <dgm:t>
        <a:bodyPr/>
        <a:lstStyle/>
        <a:p>
          <a:endParaRPr lang="fi-FI"/>
        </a:p>
      </dgm:t>
    </dgm:pt>
    <dgm:pt modelId="{4B3F2C60-31A7-401A-9422-5D61DAB75AD2}">
      <dgm:prSet phldrT="[Teksti]"/>
      <dgm:spPr/>
      <dgm:t>
        <a:bodyPr/>
        <a:lstStyle/>
        <a:p>
          <a:r>
            <a:rPr lang="fi-FI"/>
            <a:t>1. vaihe - raaka-aineiston aggregointi</a:t>
          </a:r>
        </a:p>
      </dgm:t>
    </dgm:pt>
    <dgm:pt modelId="{DA4DAADD-D0F8-4C55-A0E0-4E31A8EE6061}" type="parTrans" cxnId="{0B47B672-719C-4435-9C41-AB72316BCBE3}">
      <dgm:prSet/>
      <dgm:spPr/>
      <dgm:t>
        <a:bodyPr/>
        <a:lstStyle/>
        <a:p>
          <a:endParaRPr lang="fi-FI"/>
        </a:p>
      </dgm:t>
    </dgm:pt>
    <dgm:pt modelId="{FA60D8C3-0F76-4B65-B94F-17CC92F845A3}" type="sibTrans" cxnId="{0B47B672-719C-4435-9C41-AB72316BCBE3}">
      <dgm:prSet/>
      <dgm:spPr/>
      <dgm:t>
        <a:bodyPr/>
        <a:lstStyle/>
        <a:p>
          <a:endParaRPr lang="fi-FI"/>
        </a:p>
      </dgm:t>
    </dgm:pt>
    <dgm:pt modelId="{AE2AF8F8-C1F8-49C7-8411-9FCD3A4D7E2C}">
      <dgm:prSet phldrT="[Teksti]"/>
      <dgm:spPr/>
      <dgm:t>
        <a:bodyPr/>
        <a:lstStyle/>
        <a:p>
          <a:r>
            <a:rPr lang="fi-FI"/>
            <a:t>suoritettava ohjelma: mappings2.sas</a:t>
          </a:r>
        </a:p>
      </dgm:t>
    </dgm:pt>
    <dgm:pt modelId="{7B889D7B-D1FA-4518-A3A8-3B3328D3C72D}" type="parTrans" cxnId="{80A5F4B9-4832-43BA-A6D6-0AB7022CC1A8}">
      <dgm:prSet/>
      <dgm:spPr/>
      <dgm:t>
        <a:bodyPr/>
        <a:lstStyle/>
        <a:p>
          <a:endParaRPr lang="fi-FI"/>
        </a:p>
      </dgm:t>
    </dgm:pt>
    <dgm:pt modelId="{6C60453D-9DC5-47CE-BF28-9234D5BE249C}" type="sibTrans" cxnId="{80A5F4B9-4832-43BA-A6D6-0AB7022CC1A8}">
      <dgm:prSet/>
      <dgm:spPr/>
      <dgm:t>
        <a:bodyPr/>
        <a:lstStyle/>
        <a:p>
          <a:endParaRPr lang="fi-FI"/>
        </a:p>
      </dgm:t>
    </dgm:pt>
    <dgm:pt modelId="{92098F91-AC53-4A36-A66E-A8538D98ED5A}">
      <dgm:prSet phldrT="[Teksti]"/>
      <dgm:spPr/>
      <dgm:t>
        <a:bodyPr/>
        <a:lstStyle/>
        <a:p>
          <a:r>
            <a:rPr lang="fi-FI"/>
            <a:t> </a:t>
          </a:r>
        </a:p>
      </dgm:t>
    </dgm:pt>
    <dgm:pt modelId="{2510E168-6BAB-4C05-A6E5-1C5B1B79949A}" type="parTrans" cxnId="{79BE5CE3-40DC-489A-86E5-140E92C5351D}">
      <dgm:prSet/>
      <dgm:spPr/>
      <dgm:t>
        <a:bodyPr/>
        <a:lstStyle/>
        <a:p>
          <a:endParaRPr lang="fi-FI"/>
        </a:p>
      </dgm:t>
    </dgm:pt>
    <dgm:pt modelId="{4BCCB2F2-382A-4188-896B-BBF16BE682A2}" type="sibTrans" cxnId="{79BE5CE3-40DC-489A-86E5-140E92C5351D}">
      <dgm:prSet/>
      <dgm:spPr/>
      <dgm:t>
        <a:bodyPr/>
        <a:lstStyle/>
        <a:p>
          <a:endParaRPr lang="fi-FI"/>
        </a:p>
      </dgm:t>
    </dgm:pt>
    <dgm:pt modelId="{CA3787C8-F82B-4A7E-972D-16B613F6A7C8}">
      <dgm:prSet phldrT="[Teksti]"/>
      <dgm:spPr/>
      <dgm:t>
        <a:bodyPr/>
        <a:lstStyle/>
        <a:p>
          <a:r>
            <a:rPr lang="fi-FI"/>
            <a:t>3. vaihe - panos-tuotosaineiston kokoaminen</a:t>
          </a:r>
        </a:p>
      </dgm:t>
    </dgm:pt>
    <dgm:pt modelId="{99596065-5AB7-46A2-8A99-12C1761FE641}" type="parTrans" cxnId="{F113FBC1-45A3-4F9E-BEBA-ECD4C45B3D5F}">
      <dgm:prSet/>
      <dgm:spPr/>
      <dgm:t>
        <a:bodyPr/>
        <a:lstStyle/>
        <a:p>
          <a:endParaRPr lang="fi-FI"/>
        </a:p>
      </dgm:t>
    </dgm:pt>
    <dgm:pt modelId="{6450D35F-058F-4DC6-9992-ABC1813F5C33}" type="sibTrans" cxnId="{F113FBC1-45A3-4F9E-BEBA-ECD4C45B3D5F}">
      <dgm:prSet/>
      <dgm:spPr/>
      <dgm:t>
        <a:bodyPr/>
        <a:lstStyle/>
        <a:p>
          <a:endParaRPr lang="fi-FI"/>
        </a:p>
      </dgm:t>
    </dgm:pt>
    <dgm:pt modelId="{659A495A-3FDE-4BA1-8503-6F7A69C088CC}">
      <dgm:prSet phldrT="[Teksti]"/>
      <dgm:spPr/>
      <dgm:t>
        <a:bodyPr/>
        <a:lstStyle/>
        <a:p>
          <a:r>
            <a:rPr lang="fi-FI"/>
            <a:t>suoritettava ohjelma: dodata.bat</a:t>
          </a:r>
        </a:p>
      </dgm:t>
    </dgm:pt>
    <dgm:pt modelId="{214CB840-76E2-455B-8765-9EDE5A9E4649}" type="parTrans" cxnId="{ED99CAF7-FACF-4526-84DA-8875E3155E51}">
      <dgm:prSet/>
      <dgm:spPr/>
      <dgm:t>
        <a:bodyPr/>
        <a:lstStyle/>
        <a:p>
          <a:endParaRPr lang="fi-FI"/>
        </a:p>
      </dgm:t>
    </dgm:pt>
    <dgm:pt modelId="{0016DFDB-66C3-42A4-9615-9F24AF89BBED}" type="sibTrans" cxnId="{ED99CAF7-FACF-4526-84DA-8875E3155E51}">
      <dgm:prSet/>
      <dgm:spPr/>
      <dgm:t>
        <a:bodyPr/>
        <a:lstStyle/>
        <a:p>
          <a:endParaRPr lang="fi-FI"/>
        </a:p>
      </dgm:t>
    </dgm:pt>
    <dgm:pt modelId="{1FA18C3D-10F4-4A6E-805E-0DAD8E0138E0}">
      <dgm:prSet phldrT="[Teksti]"/>
      <dgm:spPr/>
      <dgm:t>
        <a:bodyPr/>
        <a:lstStyle/>
        <a:p>
          <a:r>
            <a:rPr lang="fi-FI"/>
            <a:t> </a:t>
          </a:r>
        </a:p>
      </dgm:t>
    </dgm:pt>
    <dgm:pt modelId="{BCCF69EA-8C62-40F7-B540-D8D67FE4DEB0}" type="parTrans" cxnId="{60A23419-A7D3-4A9F-A704-5C42FBE5365B}">
      <dgm:prSet/>
      <dgm:spPr/>
      <dgm:t>
        <a:bodyPr/>
        <a:lstStyle/>
        <a:p>
          <a:endParaRPr lang="fi-FI"/>
        </a:p>
      </dgm:t>
    </dgm:pt>
    <dgm:pt modelId="{1994AC41-8D52-4D05-80A9-3FF35441E6BF}" type="sibTrans" cxnId="{60A23419-A7D3-4A9F-A704-5C42FBE5365B}">
      <dgm:prSet/>
      <dgm:spPr/>
      <dgm:t>
        <a:bodyPr/>
        <a:lstStyle/>
        <a:p>
          <a:endParaRPr lang="fi-FI"/>
        </a:p>
      </dgm:t>
    </dgm:pt>
    <dgm:pt modelId="{837248B6-89BD-4DB1-AC1C-E6881FB3938B}">
      <dgm:prSet phldrT="[Teksti]"/>
      <dgm:spPr/>
      <dgm:t>
        <a:bodyPr/>
        <a:lstStyle/>
        <a:p>
          <a:r>
            <a:rPr lang="fi-FI"/>
            <a:t>4. vaihe - aineiston muokkaaminen ORANI-muotoon</a:t>
          </a:r>
        </a:p>
      </dgm:t>
    </dgm:pt>
    <dgm:pt modelId="{7C0AEAAA-2E4D-4EC0-A661-427F712DF71D}" type="parTrans" cxnId="{4A25796F-F891-4F4A-AFEB-1021F046016A}">
      <dgm:prSet/>
      <dgm:spPr/>
      <dgm:t>
        <a:bodyPr/>
        <a:lstStyle/>
        <a:p>
          <a:endParaRPr lang="fi-FI"/>
        </a:p>
      </dgm:t>
    </dgm:pt>
    <dgm:pt modelId="{74F32515-8510-4AF6-A0D1-AA2E1B70C8BD}" type="sibTrans" cxnId="{4A25796F-F891-4F4A-AFEB-1021F046016A}">
      <dgm:prSet/>
      <dgm:spPr/>
      <dgm:t>
        <a:bodyPr/>
        <a:lstStyle/>
        <a:p>
          <a:endParaRPr lang="fi-FI"/>
        </a:p>
      </dgm:t>
    </dgm:pt>
    <dgm:pt modelId="{96AA4A2F-8487-4989-8174-F9A6F5146120}">
      <dgm:prSet phldrT="[Teksti]"/>
      <dgm:spPr/>
      <dgm:t>
        <a:bodyPr/>
        <a:lstStyle/>
        <a:p>
          <a:r>
            <a:rPr lang="fi-FI"/>
            <a:t>kansio: ORANI-G</a:t>
          </a:r>
        </a:p>
      </dgm:t>
    </dgm:pt>
    <dgm:pt modelId="{0D45B3D2-3666-4FA3-90AD-8CADA60B6EFD}" type="parTrans" cxnId="{A4C85A78-247E-440B-A051-F5F164450390}">
      <dgm:prSet/>
      <dgm:spPr/>
      <dgm:t>
        <a:bodyPr/>
        <a:lstStyle/>
        <a:p>
          <a:endParaRPr lang="fi-FI"/>
        </a:p>
      </dgm:t>
    </dgm:pt>
    <dgm:pt modelId="{086D9406-AA64-490C-962B-13353DBDAB8F}" type="sibTrans" cxnId="{A4C85A78-247E-440B-A051-F5F164450390}">
      <dgm:prSet/>
      <dgm:spPr/>
      <dgm:t>
        <a:bodyPr/>
        <a:lstStyle/>
        <a:p>
          <a:endParaRPr lang="fi-FI"/>
        </a:p>
      </dgm:t>
    </dgm:pt>
    <dgm:pt modelId="{06ABFEDE-AEC7-4533-A48F-E3FA0964C22C}">
      <dgm:prSet/>
      <dgm:spPr/>
      <dgm:t>
        <a:bodyPr/>
        <a:lstStyle/>
        <a:p>
          <a:endParaRPr lang="fi-FI"/>
        </a:p>
      </dgm:t>
    </dgm:pt>
    <dgm:pt modelId="{94D25CEA-A0FC-423C-A899-9B588C11EADC}" type="parTrans" cxnId="{5076A842-BFD6-48AC-9963-A9025DD86707}">
      <dgm:prSet/>
      <dgm:spPr/>
      <dgm:t>
        <a:bodyPr/>
        <a:lstStyle/>
        <a:p>
          <a:endParaRPr lang="fi-FI"/>
        </a:p>
      </dgm:t>
    </dgm:pt>
    <dgm:pt modelId="{0FD9AD36-729F-447A-81D3-C4019DB12370}" type="sibTrans" cxnId="{5076A842-BFD6-48AC-9963-A9025DD86707}">
      <dgm:prSet/>
      <dgm:spPr/>
      <dgm:t>
        <a:bodyPr/>
        <a:lstStyle/>
        <a:p>
          <a:endParaRPr lang="fi-FI"/>
        </a:p>
      </dgm:t>
    </dgm:pt>
    <dgm:pt modelId="{F7D5E7F2-34DE-4682-AC9C-824AA801166B}">
      <dgm:prSet phldrT="[Teksti]"/>
      <dgm:spPr/>
      <dgm:t>
        <a:bodyPr/>
        <a:lstStyle/>
        <a:p>
          <a:r>
            <a:rPr lang="fi-FI"/>
            <a:t>haettava data: raaka-aineisto DATA-kansiossa</a:t>
          </a:r>
        </a:p>
      </dgm:t>
    </dgm:pt>
    <dgm:pt modelId="{B6B10A7D-B271-4072-9B4A-56BDFA8E0997}" type="parTrans" cxnId="{DA189E6A-9486-479B-BB39-C34272A2FE3B}">
      <dgm:prSet/>
      <dgm:spPr/>
      <dgm:t>
        <a:bodyPr/>
        <a:lstStyle/>
        <a:p>
          <a:endParaRPr lang="fi-FI"/>
        </a:p>
      </dgm:t>
    </dgm:pt>
    <dgm:pt modelId="{84ADAAA6-823C-4C82-80FD-6C9BDF8CC721}" type="sibTrans" cxnId="{DA189E6A-9486-479B-BB39-C34272A2FE3B}">
      <dgm:prSet/>
      <dgm:spPr/>
      <dgm:t>
        <a:bodyPr/>
        <a:lstStyle/>
        <a:p>
          <a:endParaRPr lang="fi-FI"/>
        </a:p>
      </dgm:t>
    </dgm:pt>
    <dgm:pt modelId="{481F59E7-3861-437C-9CA6-5497C8204B13}">
      <dgm:prSet phldrT="[Teksti]"/>
      <dgm:spPr/>
      <dgm:t>
        <a:bodyPr/>
        <a:lstStyle/>
        <a:p>
          <a:r>
            <a:rPr lang="fi-FI"/>
            <a:t>kansio: MAPPINGS</a:t>
          </a:r>
        </a:p>
      </dgm:t>
    </dgm:pt>
    <dgm:pt modelId="{53A5578C-17BB-42A9-8869-EB8DEA9F0994}" type="parTrans" cxnId="{E5933A83-12AF-4EDC-BEE4-C7F80B22192F}">
      <dgm:prSet/>
      <dgm:spPr/>
      <dgm:t>
        <a:bodyPr/>
        <a:lstStyle/>
        <a:p>
          <a:endParaRPr lang="fi-FI"/>
        </a:p>
      </dgm:t>
    </dgm:pt>
    <dgm:pt modelId="{4C8E5998-B562-406B-9859-6C5566279181}" type="sibTrans" cxnId="{E5933A83-12AF-4EDC-BEE4-C7F80B22192F}">
      <dgm:prSet/>
      <dgm:spPr/>
      <dgm:t>
        <a:bodyPr/>
        <a:lstStyle/>
        <a:p>
          <a:endParaRPr lang="fi-FI"/>
        </a:p>
      </dgm:t>
    </dgm:pt>
    <dgm:pt modelId="{C283988D-756E-48E2-BD9A-F1A3897882E8}">
      <dgm:prSet phldrT="[Teksti]"/>
      <dgm:spPr/>
      <dgm:t>
        <a:bodyPr/>
        <a:lstStyle/>
        <a:p>
          <a:r>
            <a:rPr lang="fi-FI"/>
            <a:t>kansio: INPUTOUTPUT</a:t>
          </a:r>
        </a:p>
      </dgm:t>
    </dgm:pt>
    <dgm:pt modelId="{B0A86789-E3DE-4B42-BEDC-8C2A57B9356F}" type="parTrans" cxnId="{B788A16E-5754-44C0-9921-1D5C821CAED1}">
      <dgm:prSet/>
      <dgm:spPr/>
      <dgm:t>
        <a:bodyPr/>
        <a:lstStyle/>
        <a:p>
          <a:endParaRPr lang="fi-FI"/>
        </a:p>
      </dgm:t>
    </dgm:pt>
    <dgm:pt modelId="{CB805D79-E583-4F4C-9B91-2F58C296D1E4}" type="sibTrans" cxnId="{B788A16E-5754-44C0-9921-1D5C821CAED1}">
      <dgm:prSet/>
      <dgm:spPr/>
      <dgm:t>
        <a:bodyPr/>
        <a:lstStyle/>
        <a:p>
          <a:endParaRPr lang="fi-FI"/>
        </a:p>
      </dgm:t>
    </dgm:pt>
    <dgm:pt modelId="{698F2F98-9B19-40F7-B97F-F6D58E8DAF75}">
      <dgm:prSet phldrT="[Teksti]"/>
      <dgm:spPr/>
      <dgm:t>
        <a:bodyPr/>
        <a:lstStyle/>
        <a:p>
          <a:r>
            <a:rPr lang="fi-FI"/>
            <a:t>haettava data: edellisen vaiheen har-tiedostot</a:t>
          </a:r>
        </a:p>
      </dgm:t>
    </dgm:pt>
    <dgm:pt modelId="{0EAD76A2-ADFB-4C3F-970E-F8640E098CD1}" type="parTrans" cxnId="{397FA08E-B9EC-48CE-A33C-58D06D184AF2}">
      <dgm:prSet/>
      <dgm:spPr/>
      <dgm:t>
        <a:bodyPr/>
        <a:lstStyle/>
        <a:p>
          <a:endParaRPr lang="fi-FI"/>
        </a:p>
      </dgm:t>
    </dgm:pt>
    <dgm:pt modelId="{A52A286B-09F5-49A5-A273-7D1C502FFAD2}" type="sibTrans" cxnId="{397FA08E-B9EC-48CE-A33C-58D06D184AF2}">
      <dgm:prSet/>
      <dgm:spPr/>
      <dgm:t>
        <a:bodyPr/>
        <a:lstStyle/>
        <a:p>
          <a:endParaRPr lang="fi-FI"/>
        </a:p>
      </dgm:t>
    </dgm:pt>
    <dgm:pt modelId="{BDA85A85-2713-494B-80C8-0165DE934835}">
      <dgm:prSet phldrT="[Teksti]"/>
      <dgm:spPr/>
      <dgm:t>
        <a:bodyPr/>
        <a:lstStyle/>
        <a:p>
          <a:r>
            <a:rPr lang="fi-FI"/>
            <a:t>suoritettava ohjelma: doit.bat</a:t>
          </a:r>
        </a:p>
      </dgm:t>
    </dgm:pt>
    <dgm:pt modelId="{20BB05E8-8ACB-4BD2-9331-15B9D56B014C}" type="parTrans" cxnId="{EBF1D55D-6E70-4DA6-A4BD-3D222518B4E7}">
      <dgm:prSet/>
      <dgm:spPr/>
      <dgm:t>
        <a:bodyPr/>
        <a:lstStyle/>
        <a:p>
          <a:endParaRPr lang="fi-FI"/>
        </a:p>
      </dgm:t>
    </dgm:pt>
    <dgm:pt modelId="{82BE3C29-8942-4717-B560-2FABC52BC7E8}" type="sibTrans" cxnId="{EBF1D55D-6E70-4DA6-A4BD-3D222518B4E7}">
      <dgm:prSet/>
      <dgm:spPr/>
      <dgm:t>
        <a:bodyPr/>
        <a:lstStyle/>
        <a:p>
          <a:endParaRPr lang="fi-FI"/>
        </a:p>
      </dgm:t>
    </dgm:pt>
    <dgm:pt modelId="{5C6C70DD-DE81-47A4-977E-1ED564A465B3}">
      <dgm:prSet phldrT="[Teksti]"/>
      <dgm:spPr/>
      <dgm:t>
        <a:bodyPr/>
        <a:lstStyle/>
        <a:p>
          <a:r>
            <a:rPr lang="fi-FI"/>
            <a:t>haettava data: BASE2004.HAR edellisestä vaiheesta</a:t>
          </a:r>
        </a:p>
      </dgm:t>
    </dgm:pt>
    <dgm:pt modelId="{4D1BB686-559F-41F3-ADBF-7F8C9E8DF7AB}" type="parTrans" cxnId="{A8E25ADF-53EA-4EE9-B81D-064DE1BA54F0}">
      <dgm:prSet/>
      <dgm:spPr/>
      <dgm:t>
        <a:bodyPr/>
        <a:lstStyle/>
        <a:p>
          <a:endParaRPr lang="fi-FI"/>
        </a:p>
      </dgm:t>
    </dgm:pt>
    <dgm:pt modelId="{5EA06D06-B1F8-4C03-A813-27E6AE946111}" type="sibTrans" cxnId="{A8E25ADF-53EA-4EE9-B81D-064DE1BA54F0}">
      <dgm:prSet/>
      <dgm:spPr/>
      <dgm:t>
        <a:bodyPr/>
        <a:lstStyle/>
        <a:p>
          <a:endParaRPr lang="fi-FI"/>
        </a:p>
      </dgm:t>
    </dgm:pt>
    <dgm:pt modelId="{4F2A2D8C-9201-46B5-A73E-06B8F3DE75FB}">
      <dgm:prSet/>
      <dgm:spPr/>
      <dgm:t>
        <a:bodyPr/>
        <a:lstStyle/>
        <a:p>
          <a:endParaRPr lang="fi-FI"/>
        </a:p>
      </dgm:t>
    </dgm:pt>
    <dgm:pt modelId="{F22C47B5-22A3-4BA0-A15D-2B571B723BE9}" type="parTrans" cxnId="{3466EE4E-D1A5-4AFE-9746-28C35888CC51}">
      <dgm:prSet/>
      <dgm:spPr/>
      <dgm:t>
        <a:bodyPr/>
        <a:lstStyle/>
        <a:p>
          <a:endParaRPr lang="fi-FI"/>
        </a:p>
      </dgm:t>
    </dgm:pt>
    <dgm:pt modelId="{7C641712-060B-4B71-8274-596A09309D8E}" type="sibTrans" cxnId="{3466EE4E-D1A5-4AFE-9746-28C35888CC51}">
      <dgm:prSet/>
      <dgm:spPr/>
      <dgm:t>
        <a:bodyPr/>
        <a:lstStyle/>
        <a:p>
          <a:endParaRPr lang="fi-FI"/>
        </a:p>
      </dgm:t>
    </dgm:pt>
    <dgm:pt modelId="{59AE042E-EA88-4A2B-9417-B23CB1DF0B83}">
      <dgm:prSet/>
      <dgm:spPr/>
      <dgm:t>
        <a:bodyPr/>
        <a:lstStyle/>
        <a:p>
          <a:r>
            <a:rPr lang="fi-FI"/>
            <a:t>5. vaihe - pääomakannan luominen</a:t>
          </a:r>
        </a:p>
      </dgm:t>
    </dgm:pt>
    <dgm:pt modelId="{08E02C3E-F88D-4387-97A3-AA1B9EC80D74}" type="parTrans" cxnId="{67E3861E-B603-4AC9-9A0B-5C1D52360A81}">
      <dgm:prSet/>
      <dgm:spPr/>
      <dgm:t>
        <a:bodyPr/>
        <a:lstStyle/>
        <a:p>
          <a:endParaRPr lang="fi-FI"/>
        </a:p>
      </dgm:t>
    </dgm:pt>
    <dgm:pt modelId="{B7FF1957-B5F9-4D82-9753-CDF8716087CB}" type="sibTrans" cxnId="{67E3861E-B603-4AC9-9A0B-5C1D52360A81}">
      <dgm:prSet/>
      <dgm:spPr/>
      <dgm:t>
        <a:bodyPr/>
        <a:lstStyle/>
        <a:p>
          <a:endParaRPr lang="fi-FI"/>
        </a:p>
      </dgm:t>
    </dgm:pt>
    <dgm:pt modelId="{1EFFDBB8-16A6-4BBA-B7A3-FE83FBAA3502}">
      <dgm:prSet/>
      <dgm:spPr/>
      <dgm:t>
        <a:bodyPr/>
        <a:lstStyle/>
        <a:p>
          <a:r>
            <a:rPr lang="fi-FI"/>
            <a:t>kansio: CAPITAL</a:t>
          </a:r>
        </a:p>
      </dgm:t>
    </dgm:pt>
    <dgm:pt modelId="{04355C5F-AAB3-42F7-AB33-DA5C3BB5B247}" type="parTrans" cxnId="{53A98308-DF05-4971-8424-777D72C3E80C}">
      <dgm:prSet/>
      <dgm:spPr/>
      <dgm:t>
        <a:bodyPr/>
        <a:lstStyle/>
        <a:p>
          <a:endParaRPr lang="fi-FI"/>
        </a:p>
      </dgm:t>
    </dgm:pt>
    <dgm:pt modelId="{1E9AA62E-9EF3-4C9A-A4F9-A14922F9EC87}" type="sibTrans" cxnId="{53A98308-DF05-4971-8424-777D72C3E80C}">
      <dgm:prSet/>
      <dgm:spPr/>
      <dgm:t>
        <a:bodyPr/>
        <a:lstStyle/>
        <a:p>
          <a:endParaRPr lang="fi-FI"/>
        </a:p>
      </dgm:t>
    </dgm:pt>
    <dgm:pt modelId="{B8E7B755-F0E2-484F-892A-B7A82B68CF79}">
      <dgm:prSet/>
      <dgm:spPr/>
      <dgm:t>
        <a:bodyPr/>
        <a:lstStyle/>
        <a:p>
          <a:r>
            <a:rPr lang="fi-FI"/>
            <a:t>suoritettava ohjelma: capbase.bat</a:t>
          </a:r>
        </a:p>
      </dgm:t>
    </dgm:pt>
    <dgm:pt modelId="{2FA237C3-A209-4016-B91D-7D55FB9A8F01}" type="parTrans" cxnId="{613AB0D9-F76D-402B-A5D7-5D1F87843BF9}">
      <dgm:prSet/>
      <dgm:spPr/>
      <dgm:t>
        <a:bodyPr/>
        <a:lstStyle/>
        <a:p>
          <a:endParaRPr lang="fi-FI"/>
        </a:p>
      </dgm:t>
    </dgm:pt>
    <dgm:pt modelId="{23290ED8-1EA8-4354-A57D-66923B368D72}" type="sibTrans" cxnId="{613AB0D9-F76D-402B-A5D7-5D1F87843BF9}">
      <dgm:prSet/>
      <dgm:spPr/>
      <dgm:t>
        <a:bodyPr/>
        <a:lstStyle/>
        <a:p>
          <a:endParaRPr lang="fi-FI"/>
        </a:p>
      </dgm:t>
    </dgm:pt>
    <dgm:pt modelId="{838F5AE4-0475-4BC2-8FB4-F45485A5A38C}">
      <dgm:prSet/>
      <dgm:spPr/>
      <dgm:t>
        <a:bodyPr/>
        <a:lstStyle/>
        <a:p>
          <a:r>
            <a:rPr lang="fi-FI"/>
            <a:t>haettava data:</a:t>
          </a:r>
        </a:p>
      </dgm:t>
    </dgm:pt>
    <dgm:pt modelId="{6AE03982-33B2-4788-B47E-CBDDA896B475}" type="parTrans" cxnId="{A1E45E58-B4F7-4BAE-A7AC-AF56D2AADE9B}">
      <dgm:prSet/>
      <dgm:spPr/>
      <dgm:t>
        <a:bodyPr/>
        <a:lstStyle/>
        <a:p>
          <a:endParaRPr lang="fi-FI"/>
        </a:p>
      </dgm:t>
    </dgm:pt>
    <dgm:pt modelId="{2E012F73-8EB5-46A7-A5FB-A837AC666FFE}" type="sibTrans" cxnId="{A1E45E58-B4F7-4BAE-A7AC-AF56D2AADE9B}">
      <dgm:prSet/>
      <dgm:spPr/>
      <dgm:t>
        <a:bodyPr/>
        <a:lstStyle/>
        <a:p>
          <a:endParaRPr lang="fi-FI"/>
        </a:p>
      </dgm:t>
    </dgm:pt>
    <dgm:pt modelId="{0E694C4C-6EA2-4BD1-984C-8CFD019DE1BE}">
      <dgm:prSet/>
      <dgm:spPr/>
      <dgm:t>
        <a:bodyPr/>
        <a:lstStyle/>
        <a:p>
          <a:r>
            <a:rPr lang="fi-FI"/>
            <a:t>7. vaihe - julkisen sektorin aineisto</a:t>
          </a:r>
        </a:p>
      </dgm:t>
    </dgm:pt>
    <dgm:pt modelId="{720C265B-3D13-46C1-A5CE-E966F6634DAD}" type="parTrans" cxnId="{82B769B6-4D92-4B77-A37E-6C2AA56C61B7}">
      <dgm:prSet/>
      <dgm:spPr/>
      <dgm:t>
        <a:bodyPr/>
        <a:lstStyle/>
        <a:p>
          <a:endParaRPr lang="fi-FI"/>
        </a:p>
      </dgm:t>
    </dgm:pt>
    <dgm:pt modelId="{B126EE53-EF18-481E-8CEF-85A27BD96829}" type="sibTrans" cxnId="{82B769B6-4D92-4B77-A37E-6C2AA56C61B7}">
      <dgm:prSet/>
      <dgm:spPr/>
      <dgm:t>
        <a:bodyPr/>
        <a:lstStyle/>
        <a:p>
          <a:endParaRPr lang="fi-FI"/>
        </a:p>
      </dgm:t>
    </dgm:pt>
    <dgm:pt modelId="{9504519E-08D0-4D8D-B675-F044A1A445D0}">
      <dgm:prSet/>
      <dgm:spPr/>
      <dgm:t>
        <a:bodyPr/>
        <a:lstStyle/>
        <a:p>
          <a:r>
            <a:rPr lang="fi-FI"/>
            <a:t>kansio: GOVERNMENT</a:t>
          </a:r>
        </a:p>
      </dgm:t>
    </dgm:pt>
    <dgm:pt modelId="{2170622E-5398-474A-AD48-C3F81616709A}" type="parTrans" cxnId="{6D46FADD-D060-477C-80AB-60F78E9F872D}">
      <dgm:prSet/>
      <dgm:spPr/>
      <dgm:t>
        <a:bodyPr/>
        <a:lstStyle/>
        <a:p>
          <a:endParaRPr lang="fi-FI"/>
        </a:p>
      </dgm:t>
    </dgm:pt>
    <dgm:pt modelId="{11F7568B-990F-4A14-838A-05313F0B053A}" type="sibTrans" cxnId="{6D46FADD-D060-477C-80AB-60F78E9F872D}">
      <dgm:prSet/>
      <dgm:spPr/>
      <dgm:t>
        <a:bodyPr/>
        <a:lstStyle/>
        <a:p>
          <a:endParaRPr lang="fi-FI"/>
        </a:p>
      </dgm:t>
    </dgm:pt>
    <dgm:pt modelId="{29AC97B0-B3FA-4DE3-A84E-9860B7C5A059}">
      <dgm:prSet/>
      <dgm:spPr/>
      <dgm:t>
        <a:bodyPr/>
        <a:lstStyle/>
        <a:p>
          <a:r>
            <a:rPr lang="fi-FI"/>
            <a:t>suoritettava ohjelma: doit.bat</a:t>
          </a:r>
        </a:p>
      </dgm:t>
    </dgm:pt>
    <dgm:pt modelId="{447F5931-4064-4A1F-AF4D-9F4A124E6EA5}" type="parTrans" cxnId="{853D7672-4531-4551-ACEB-33B61B2FA509}">
      <dgm:prSet/>
      <dgm:spPr/>
      <dgm:t>
        <a:bodyPr/>
        <a:lstStyle/>
        <a:p>
          <a:endParaRPr lang="fi-FI"/>
        </a:p>
      </dgm:t>
    </dgm:pt>
    <dgm:pt modelId="{0A0D93A4-DAA1-457C-A764-5E07BF9A149B}" type="sibTrans" cxnId="{853D7672-4531-4551-ACEB-33B61B2FA509}">
      <dgm:prSet/>
      <dgm:spPr/>
      <dgm:t>
        <a:bodyPr/>
        <a:lstStyle/>
        <a:p>
          <a:endParaRPr lang="fi-FI"/>
        </a:p>
      </dgm:t>
    </dgm:pt>
    <dgm:pt modelId="{2FDB9E7B-0FA1-4338-8369-D8636609FE2B}">
      <dgm:prSet/>
      <dgm:spPr/>
      <dgm:t>
        <a:bodyPr/>
        <a:lstStyle/>
        <a:p>
          <a:r>
            <a:rPr lang="fi-FI"/>
            <a:t>haettava data:</a:t>
          </a:r>
        </a:p>
      </dgm:t>
    </dgm:pt>
    <dgm:pt modelId="{3FABB00D-7BC7-452C-B2F9-BD60BFD3A9C3}" type="parTrans" cxnId="{F309E4B7-4CC0-424D-AA4D-3DB33955832D}">
      <dgm:prSet/>
      <dgm:spPr/>
      <dgm:t>
        <a:bodyPr/>
        <a:lstStyle/>
        <a:p>
          <a:endParaRPr lang="fi-FI"/>
        </a:p>
      </dgm:t>
    </dgm:pt>
    <dgm:pt modelId="{6B23E8F8-D0C3-4D99-863D-A2F95E0E36A8}" type="sibTrans" cxnId="{F309E4B7-4CC0-424D-AA4D-3DB33955832D}">
      <dgm:prSet/>
      <dgm:spPr/>
      <dgm:t>
        <a:bodyPr/>
        <a:lstStyle/>
        <a:p>
          <a:endParaRPr lang="fi-FI"/>
        </a:p>
      </dgm:t>
    </dgm:pt>
    <dgm:pt modelId="{3C65BFE5-E014-4D03-9C6B-77247A2A3435}">
      <dgm:prSet/>
      <dgm:spPr/>
      <dgm:t>
        <a:bodyPr/>
        <a:lstStyle/>
        <a:p>
          <a:endParaRPr lang="fi-FI"/>
        </a:p>
      </dgm:t>
    </dgm:pt>
    <dgm:pt modelId="{8CDEECC2-CC15-4AA3-B59E-13691F147A61}" type="parTrans" cxnId="{7A626D07-0A4E-414D-AA3B-431E2C822177}">
      <dgm:prSet/>
      <dgm:spPr/>
      <dgm:t>
        <a:bodyPr/>
        <a:lstStyle/>
        <a:p>
          <a:endParaRPr lang="fi-FI"/>
        </a:p>
      </dgm:t>
    </dgm:pt>
    <dgm:pt modelId="{E4FA8A6E-E7CD-4D22-BC9A-082884750C66}" type="sibTrans" cxnId="{7A626D07-0A4E-414D-AA3B-431E2C822177}">
      <dgm:prSet/>
      <dgm:spPr/>
      <dgm:t>
        <a:bodyPr/>
        <a:lstStyle/>
        <a:p>
          <a:endParaRPr lang="fi-FI"/>
        </a:p>
      </dgm:t>
    </dgm:pt>
    <dgm:pt modelId="{BBDDDC54-E336-4C33-9987-64B0AE2CD04F}">
      <dgm:prSet/>
      <dgm:spPr/>
      <dgm:t>
        <a:bodyPr/>
        <a:lstStyle/>
        <a:p>
          <a:r>
            <a:rPr lang="fi-FI"/>
            <a:t>2. vaihe - aineiston muuntaminen HAR-muotoon</a:t>
          </a:r>
        </a:p>
      </dgm:t>
    </dgm:pt>
    <dgm:pt modelId="{ADD1978D-0589-4F8F-8A65-49A1C0B8B013}" type="parTrans" cxnId="{8CFA5A5F-BF1A-4E52-97F1-28C8B9223585}">
      <dgm:prSet/>
      <dgm:spPr/>
      <dgm:t>
        <a:bodyPr/>
        <a:lstStyle/>
        <a:p>
          <a:endParaRPr lang="fi-FI"/>
        </a:p>
      </dgm:t>
    </dgm:pt>
    <dgm:pt modelId="{175BA8E4-E3B5-4B2F-848B-2112BFCD5A90}" type="sibTrans" cxnId="{8CFA5A5F-BF1A-4E52-97F1-28C8B9223585}">
      <dgm:prSet/>
      <dgm:spPr/>
      <dgm:t>
        <a:bodyPr/>
        <a:lstStyle/>
        <a:p>
          <a:endParaRPr lang="fi-FI"/>
        </a:p>
      </dgm:t>
    </dgm:pt>
    <dgm:pt modelId="{2A96F7B5-9FB9-411E-8283-F3341451BC2C}">
      <dgm:prSet/>
      <dgm:spPr/>
      <dgm:t>
        <a:bodyPr/>
        <a:lstStyle/>
        <a:p>
          <a:r>
            <a:rPr lang="fi-FI"/>
            <a:t>kansio: HARDATA</a:t>
          </a:r>
        </a:p>
      </dgm:t>
    </dgm:pt>
    <dgm:pt modelId="{C8CDBE7B-C8E3-4394-98A6-D7830508B8E9}" type="parTrans" cxnId="{E9056601-66C6-4952-B0C6-C7FDF9A4776B}">
      <dgm:prSet/>
      <dgm:spPr/>
      <dgm:t>
        <a:bodyPr/>
        <a:lstStyle/>
        <a:p>
          <a:endParaRPr lang="fi-FI"/>
        </a:p>
      </dgm:t>
    </dgm:pt>
    <dgm:pt modelId="{33DA9EF1-EA5A-4530-BF26-178BCFA4A429}" type="sibTrans" cxnId="{E9056601-66C6-4952-B0C6-C7FDF9A4776B}">
      <dgm:prSet/>
      <dgm:spPr/>
      <dgm:t>
        <a:bodyPr/>
        <a:lstStyle/>
        <a:p>
          <a:endParaRPr lang="fi-FI"/>
        </a:p>
      </dgm:t>
    </dgm:pt>
    <dgm:pt modelId="{157A6FAF-9451-425B-A41A-0E1D5707ABE8}">
      <dgm:prSet/>
      <dgm:spPr/>
      <dgm:t>
        <a:bodyPr/>
        <a:lstStyle/>
        <a:p>
          <a:r>
            <a:rPr lang="fi-FI"/>
            <a:t>suoritettava ohjelma:  IMPORTSAS.bat</a:t>
          </a:r>
        </a:p>
      </dgm:t>
    </dgm:pt>
    <dgm:pt modelId="{75DCF354-3E78-4465-B98D-40BE037DB444}" type="parTrans" cxnId="{DE1E0504-2540-4659-B5D5-36B1C2602FA2}">
      <dgm:prSet/>
      <dgm:spPr/>
      <dgm:t>
        <a:bodyPr/>
        <a:lstStyle/>
        <a:p>
          <a:endParaRPr lang="fi-FI"/>
        </a:p>
      </dgm:t>
    </dgm:pt>
    <dgm:pt modelId="{F8956BF4-020A-4F1C-A4D8-C547DCF88D11}" type="sibTrans" cxnId="{DE1E0504-2540-4659-B5D5-36B1C2602FA2}">
      <dgm:prSet/>
      <dgm:spPr/>
      <dgm:t>
        <a:bodyPr/>
        <a:lstStyle/>
        <a:p>
          <a:endParaRPr lang="fi-FI"/>
        </a:p>
      </dgm:t>
    </dgm:pt>
    <dgm:pt modelId="{E7BC3CFA-B95C-4B0D-B6C7-233F9996F3A0}">
      <dgm:prSet/>
      <dgm:spPr/>
      <dgm:t>
        <a:bodyPr/>
        <a:lstStyle/>
        <a:p>
          <a:r>
            <a:rPr lang="fi-FI"/>
            <a:t>luettava data: csv- ja inp-tiedostot edellisestä kansiosta</a:t>
          </a:r>
        </a:p>
      </dgm:t>
    </dgm:pt>
    <dgm:pt modelId="{A81BBC20-E86D-4E89-A0CE-D7F561BBC207}" type="parTrans" cxnId="{E40B8007-3839-4516-A16F-BB086BF7D342}">
      <dgm:prSet/>
      <dgm:spPr/>
      <dgm:t>
        <a:bodyPr/>
        <a:lstStyle/>
        <a:p>
          <a:endParaRPr lang="fi-FI"/>
        </a:p>
      </dgm:t>
    </dgm:pt>
    <dgm:pt modelId="{4ED5FEB9-BB37-42FB-A02B-4E9AAD6FBC44}" type="sibTrans" cxnId="{E40B8007-3839-4516-A16F-BB086BF7D342}">
      <dgm:prSet/>
      <dgm:spPr/>
      <dgm:t>
        <a:bodyPr/>
        <a:lstStyle/>
        <a:p>
          <a:endParaRPr lang="fi-FI"/>
        </a:p>
      </dgm:t>
    </dgm:pt>
    <dgm:pt modelId="{0F2AAB3B-7854-4419-8219-BEF0C6012CC2}" type="pres">
      <dgm:prSet presAssocID="{65644910-43FB-4996-B314-B0BDD6D9E2C9}" presName="linearFlow" presStyleCnt="0">
        <dgm:presLayoutVars>
          <dgm:dir/>
          <dgm:animLvl val="lvl"/>
          <dgm:resizeHandles val="exact"/>
        </dgm:presLayoutVars>
      </dgm:prSet>
      <dgm:spPr/>
      <dgm:t>
        <a:bodyPr/>
        <a:lstStyle/>
        <a:p>
          <a:endParaRPr lang="fi-FI"/>
        </a:p>
      </dgm:t>
    </dgm:pt>
    <dgm:pt modelId="{EC3BF0AB-A7F3-40EE-88C5-447318EC688C}" type="pres">
      <dgm:prSet presAssocID="{BAD3F036-F6C2-428C-83A8-8CFCAB272E27}" presName="composite" presStyleCnt="0"/>
      <dgm:spPr/>
    </dgm:pt>
    <dgm:pt modelId="{F3381A49-9EAC-4B66-B5CB-44A3CF191C93}" type="pres">
      <dgm:prSet presAssocID="{BAD3F036-F6C2-428C-83A8-8CFCAB272E27}" presName="parentText" presStyleLbl="alignNode1" presStyleIdx="0" presStyleCnt="6">
        <dgm:presLayoutVars>
          <dgm:chMax val="1"/>
          <dgm:bulletEnabled val="1"/>
        </dgm:presLayoutVars>
      </dgm:prSet>
      <dgm:spPr/>
      <dgm:t>
        <a:bodyPr/>
        <a:lstStyle/>
        <a:p>
          <a:endParaRPr lang="fi-FI"/>
        </a:p>
      </dgm:t>
    </dgm:pt>
    <dgm:pt modelId="{D47311E1-180A-4D54-9ABD-07BEC40B6BE1}" type="pres">
      <dgm:prSet presAssocID="{BAD3F036-F6C2-428C-83A8-8CFCAB272E27}" presName="descendantText" presStyleLbl="alignAcc1" presStyleIdx="0" presStyleCnt="6">
        <dgm:presLayoutVars>
          <dgm:bulletEnabled val="1"/>
        </dgm:presLayoutVars>
      </dgm:prSet>
      <dgm:spPr/>
      <dgm:t>
        <a:bodyPr/>
        <a:lstStyle/>
        <a:p>
          <a:endParaRPr lang="fi-FI"/>
        </a:p>
      </dgm:t>
    </dgm:pt>
    <dgm:pt modelId="{ABA3B828-F9C0-4964-9477-47122FEAB3C9}" type="pres">
      <dgm:prSet presAssocID="{004320A0-F5AD-419F-83F8-A85DC2F337CE}" presName="sp" presStyleCnt="0"/>
      <dgm:spPr/>
    </dgm:pt>
    <dgm:pt modelId="{99D9BA78-C87E-45BB-B299-DC6DFD29B296}" type="pres">
      <dgm:prSet presAssocID="{3C65BFE5-E014-4D03-9C6B-77247A2A3435}" presName="composite" presStyleCnt="0"/>
      <dgm:spPr/>
    </dgm:pt>
    <dgm:pt modelId="{8E7FE23C-6FA3-424A-8BC2-9E7044AAB2E7}" type="pres">
      <dgm:prSet presAssocID="{3C65BFE5-E014-4D03-9C6B-77247A2A3435}" presName="parentText" presStyleLbl="alignNode1" presStyleIdx="1" presStyleCnt="6">
        <dgm:presLayoutVars>
          <dgm:chMax val="1"/>
          <dgm:bulletEnabled val="1"/>
        </dgm:presLayoutVars>
      </dgm:prSet>
      <dgm:spPr/>
      <dgm:t>
        <a:bodyPr/>
        <a:lstStyle/>
        <a:p>
          <a:endParaRPr lang="fi-FI"/>
        </a:p>
      </dgm:t>
    </dgm:pt>
    <dgm:pt modelId="{95A523C6-09B9-46C9-86B2-46AF8D78B646}" type="pres">
      <dgm:prSet presAssocID="{3C65BFE5-E014-4D03-9C6B-77247A2A3435}" presName="descendantText" presStyleLbl="alignAcc1" presStyleIdx="1" presStyleCnt="6">
        <dgm:presLayoutVars>
          <dgm:bulletEnabled val="1"/>
        </dgm:presLayoutVars>
      </dgm:prSet>
      <dgm:spPr/>
      <dgm:t>
        <a:bodyPr/>
        <a:lstStyle/>
        <a:p>
          <a:endParaRPr lang="fi-FI"/>
        </a:p>
      </dgm:t>
    </dgm:pt>
    <dgm:pt modelId="{20CBFFF6-53F3-40BF-AA7A-368A6C475D37}" type="pres">
      <dgm:prSet presAssocID="{E4FA8A6E-E7CD-4D22-BC9A-082884750C66}" presName="sp" presStyleCnt="0"/>
      <dgm:spPr/>
    </dgm:pt>
    <dgm:pt modelId="{56BCACCB-E35D-49D0-B25A-0401CF8DC114}" type="pres">
      <dgm:prSet presAssocID="{92098F91-AC53-4A36-A66E-A8538D98ED5A}" presName="composite" presStyleCnt="0"/>
      <dgm:spPr/>
    </dgm:pt>
    <dgm:pt modelId="{0810506C-5511-4266-BB81-4DD750D8E2AF}" type="pres">
      <dgm:prSet presAssocID="{92098F91-AC53-4A36-A66E-A8538D98ED5A}" presName="parentText" presStyleLbl="alignNode1" presStyleIdx="2" presStyleCnt="6">
        <dgm:presLayoutVars>
          <dgm:chMax val="1"/>
          <dgm:bulletEnabled val="1"/>
        </dgm:presLayoutVars>
      </dgm:prSet>
      <dgm:spPr/>
      <dgm:t>
        <a:bodyPr/>
        <a:lstStyle/>
        <a:p>
          <a:endParaRPr lang="fi-FI"/>
        </a:p>
      </dgm:t>
    </dgm:pt>
    <dgm:pt modelId="{49E338BA-4388-47B7-BA20-544D429A8107}" type="pres">
      <dgm:prSet presAssocID="{92098F91-AC53-4A36-A66E-A8538D98ED5A}" presName="descendantText" presStyleLbl="alignAcc1" presStyleIdx="2" presStyleCnt="6">
        <dgm:presLayoutVars>
          <dgm:bulletEnabled val="1"/>
        </dgm:presLayoutVars>
      </dgm:prSet>
      <dgm:spPr/>
      <dgm:t>
        <a:bodyPr/>
        <a:lstStyle/>
        <a:p>
          <a:endParaRPr lang="fi-FI"/>
        </a:p>
      </dgm:t>
    </dgm:pt>
    <dgm:pt modelId="{1FD7575C-C855-4E94-8232-A730D9056CE6}" type="pres">
      <dgm:prSet presAssocID="{4BCCB2F2-382A-4188-896B-BBF16BE682A2}" presName="sp" presStyleCnt="0"/>
      <dgm:spPr/>
    </dgm:pt>
    <dgm:pt modelId="{1416CFEA-A713-4B4C-A66D-016A45E5C540}" type="pres">
      <dgm:prSet presAssocID="{1FA18C3D-10F4-4A6E-805E-0DAD8E0138E0}" presName="composite" presStyleCnt="0"/>
      <dgm:spPr/>
    </dgm:pt>
    <dgm:pt modelId="{80FEA378-4C65-4857-A58C-C22F94E5B6D8}" type="pres">
      <dgm:prSet presAssocID="{1FA18C3D-10F4-4A6E-805E-0DAD8E0138E0}" presName="parentText" presStyleLbl="alignNode1" presStyleIdx="3" presStyleCnt="6">
        <dgm:presLayoutVars>
          <dgm:chMax val="1"/>
          <dgm:bulletEnabled val="1"/>
        </dgm:presLayoutVars>
      </dgm:prSet>
      <dgm:spPr/>
      <dgm:t>
        <a:bodyPr/>
        <a:lstStyle/>
        <a:p>
          <a:endParaRPr lang="fi-FI"/>
        </a:p>
      </dgm:t>
    </dgm:pt>
    <dgm:pt modelId="{B0717FCF-7B48-4B46-8022-1FBB325D4675}" type="pres">
      <dgm:prSet presAssocID="{1FA18C3D-10F4-4A6E-805E-0DAD8E0138E0}" presName="descendantText" presStyleLbl="alignAcc1" presStyleIdx="3" presStyleCnt="6">
        <dgm:presLayoutVars>
          <dgm:bulletEnabled val="1"/>
        </dgm:presLayoutVars>
      </dgm:prSet>
      <dgm:spPr/>
      <dgm:t>
        <a:bodyPr/>
        <a:lstStyle/>
        <a:p>
          <a:endParaRPr lang="fi-FI"/>
        </a:p>
      </dgm:t>
    </dgm:pt>
    <dgm:pt modelId="{F742FA86-3480-41CF-A316-EEB2F266C445}" type="pres">
      <dgm:prSet presAssocID="{1994AC41-8D52-4D05-80A9-3FF35441E6BF}" presName="sp" presStyleCnt="0"/>
      <dgm:spPr/>
    </dgm:pt>
    <dgm:pt modelId="{63CA5D19-9BF8-42EF-8E8C-04198FB8AECC}" type="pres">
      <dgm:prSet presAssocID="{06ABFEDE-AEC7-4533-A48F-E3FA0964C22C}" presName="composite" presStyleCnt="0"/>
      <dgm:spPr/>
    </dgm:pt>
    <dgm:pt modelId="{164BBFC6-B50A-4DA1-9551-2A353443BA59}" type="pres">
      <dgm:prSet presAssocID="{06ABFEDE-AEC7-4533-A48F-E3FA0964C22C}" presName="parentText" presStyleLbl="alignNode1" presStyleIdx="4" presStyleCnt="6">
        <dgm:presLayoutVars>
          <dgm:chMax val="1"/>
          <dgm:bulletEnabled val="1"/>
        </dgm:presLayoutVars>
      </dgm:prSet>
      <dgm:spPr/>
      <dgm:t>
        <a:bodyPr/>
        <a:lstStyle/>
        <a:p>
          <a:endParaRPr lang="fi-FI"/>
        </a:p>
      </dgm:t>
    </dgm:pt>
    <dgm:pt modelId="{F8CB75A7-7347-4060-8367-A5A12E09D0D7}" type="pres">
      <dgm:prSet presAssocID="{06ABFEDE-AEC7-4533-A48F-E3FA0964C22C}" presName="descendantText" presStyleLbl="alignAcc1" presStyleIdx="4" presStyleCnt="6">
        <dgm:presLayoutVars>
          <dgm:bulletEnabled val="1"/>
        </dgm:presLayoutVars>
      </dgm:prSet>
      <dgm:spPr/>
      <dgm:t>
        <a:bodyPr/>
        <a:lstStyle/>
        <a:p>
          <a:endParaRPr lang="fi-FI"/>
        </a:p>
      </dgm:t>
    </dgm:pt>
    <dgm:pt modelId="{4E07BD5F-6A89-4871-9013-E33C6018B2BE}" type="pres">
      <dgm:prSet presAssocID="{0FD9AD36-729F-447A-81D3-C4019DB12370}" presName="sp" presStyleCnt="0"/>
      <dgm:spPr/>
    </dgm:pt>
    <dgm:pt modelId="{660294F1-6064-46C4-BB58-999B217D4AF0}" type="pres">
      <dgm:prSet presAssocID="{4F2A2D8C-9201-46B5-A73E-06B8F3DE75FB}" presName="composite" presStyleCnt="0"/>
      <dgm:spPr/>
    </dgm:pt>
    <dgm:pt modelId="{231403CF-E41D-4ECA-ADD8-246F27213C9A}" type="pres">
      <dgm:prSet presAssocID="{4F2A2D8C-9201-46B5-A73E-06B8F3DE75FB}" presName="parentText" presStyleLbl="alignNode1" presStyleIdx="5" presStyleCnt="6">
        <dgm:presLayoutVars>
          <dgm:chMax val="1"/>
          <dgm:bulletEnabled val="1"/>
        </dgm:presLayoutVars>
      </dgm:prSet>
      <dgm:spPr/>
      <dgm:t>
        <a:bodyPr/>
        <a:lstStyle/>
        <a:p>
          <a:endParaRPr lang="fi-FI"/>
        </a:p>
      </dgm:t>
    </dgm:pt>
    <dgm:pt modelId="{B6F5A50D-D2AF-4019-BCE4-1FA214ED5F3C}" type="pres">
      <dgm:prSet presAssocID="{4F2A2D8C-9201-46B5-A73E-06B8F3DE75FB}" presName="descendantText" presStyleLbl="alignAcc1" presStyleIdx="5" presStyleCnt="6">
        <dgm:presLayoutVars>
          <dgm:bulletEnabled val="1"/>
        </dgm:presLayoutVars>
      </dgm:prSet>
      <dgm:spPr/>
      <dgm:t>
        <a:bodyPr/>
        <a:lstStyle/>
        <a:p>
          <a:endParaRPr lang="fi-FI"/>
        </a:p>
      </dgm:t>
    </dgm:pt>
  </dgm:ptLst>
  <dgm:cxnLst>
    <dgm:cxn modelId="{56269333-6FC8-418B-BD3F-A401E1299592}" type="presOf" srcId="{BAD3F036-F6C2-428C-83A8-8CFCAB272E27}" destId="{F3381A49-9EAC-4B66-B5CB-44A3CF191C93}" srcOrd="0" destOrd="0" presId="urn:microsoft.com/office/officeart/2005/8/layout/chevron2"/>
    <dgm:cxn modelId="{6D46FADD-D060-477C-80AB-60F78E9F872D}" srcId="{4F2A2D8C-9201-46B5-A73E-06B8F3DE75FB}" destId="{9504519E-08D0-4D8D-B675-F044A1A445D0}" srcOrd="1" destOrd="0" parTransId="{2170622E-5398-474A-AD48-C3F81616709A}" sibTransId="{11F7568B-990F-4A14-838A-05313F0B053A}"/>
    <dgm:cxn modelId="{27895144-762B-4BF3-9D90-F8D3566D44B3}" type="presOf" srcId="{06ABFEDE-AEC7-4533-A48F-E3FA0964C22C}" destId="{164BBFC6-B50A-4DA1-9551-2A353443BA59}" srcOrd="0" destOrd="0" presId="urn:microsoft.com/office/officeart/2005/8/layout/chevron2"/>
    <dgm:cxn modelId="{BF710B1F-8410-4B83-9E98-FBBB6D3EEA42}" type="presOf" srcId="{1EFFDBB8-16A6-4BBA-B7A3-FE83FBAA3502}" destId="{F8CB75A7-7347-4060-8367-A5A12E09D0D7}" srcOrd="0" destOrd="1" presId="urn:microsoft.com/office/officeart/2005/8/layout/chevron2"/>
    <dgm:cxn modelId="{A4C85A78-247E-440B-A051-F5F164450390}" srcId="{1FA18C3D-10F4-4A6E-805E-0DAD8E0138E0}" destId="{96AA4A2F-8487-4989-8174-F9A6F5146120}" srcOrd="1" destOrd="0" parTransId="{0D45B3D2-3666-4FA3-90AD-8CADA60B6EFD}" sibTransId="{086D9406-AA64-490C-962B-13353DBDAB8F}"/>
    <dgm:cxn modelId="{3466EE4E-D1A5-4AFE-9746-28C35888CC51}" srcId="{65644910-43FB-4996-B314-B0BDD6D9E2C9}" destId="{4F2A2D8C-9201-46B5-A73E-06B8F3DE75FB}" srcOrd="5" destOrd="0" parTransId="{F22C47B5-22A3-4BA0-A15D-2B571B723BE9}" sibTransId="{7C641712-060B-4B71-8274-596A09309D8E}"/>
    <dgm:cxn modelId="{1631EA96-3521-4AFF-A375-C9D7426461C6}" type="presOf" srcId="{838F5AE4-0475-4BC2-8FB4-F45485A5A38C}" destId="{F8CB75A7-7347-4060-8367-A5A12E09D0D7}" srcOrd="0" destOrd="3" presId="urn:microsoft.com/office/officeart/2005/8/layout/chevron2"/>
    <dgm:cxn modelId="{53D070D5-C394-4D9B-8631-2D11118B0ADB}" type="presOf" srcId="{C283988D-756E-48E2-BD9A-F1A3897882E8}" destId="{49E338BA-4388-47B7-BA20-544D429A8107}" srcOrd="0" destOrd="1" presId="urn:microsoft.com/office/officeart/2005/8/layout/chevron2"/>
    <dgm:cxn modelId="{613AB0D9-F76D-402B-A5D7-5D1F87843BF9}" srcId="{06ABFEDE-AEC7-4533-A48F-E3FA0964C22C}" destId="{B8E7B755-F0E2-484F-892A-B7A82B68CF79}" srcOrd="2" destOrd="0" parTransId="{2FA237C3-A209-4016-B91D-7D55FB9A8F01}" sibTransId="{23290ED8-1EA8-4354-A57D-66923B368D72}"/>
    <dgm:cxn modelId="{1893D9B6-CE73-4369-8C44-6C9CF0D7A77E}" type="presOf" srcId="{837248B6-89BD-4DB1-AC1C-E6881FB3938B}" destId="{B0717FCF-7B48-4B46-8022-1FBB325D4675}" srcOrd="0" destOrd="0" presId="urn:microsoft.com/office/officeart/2005/8/layout/chevron2"/>
    <dgm:cxn modelId="{22561441-F456-43DB-995F-0A2E86981855}" type="presOf" srcId="{2FDB9E7B-0FA1-4338-8369-D8636609FE2B}" destId="{B6F5A50D-D2AF-4019-BCE4-1FA214ED5F3C}" srcOrd="0" destOrd="3" presId="urn:microsoft.com/office/officeart/2005/8/layout/chevron2"/>
    <dgm:cxn modelId="{EBF1D55D-6E70-4DA6-A4BD-3D222518B4E7}" srcId="{1FA18C3D-10F4-4A6E-805E-0DAD8E0138E0}" destId="{BDA85A85-2713-494B-80C8-0165DE934835}" srcOrd="2" destOrd="0" parTransId="{20BB05E8-8ACB-4BD2-9331-15B9D56B014C}" sibTransId="{82BE3C29-8942-4717-B560-2FABC52BC7E8}"/>
    <dgm:cxn modelId="{1D3EDB19-18F3-4DCF-BA00-422E747511D6}" type="presOf" srcId="{96AA4A2F-8487-4989-8174-F9A6F5146120}" destId="{B0717FCF-7B48-4B46-8022-1FBB325D4675}" srcOrd="0" destOrd="1" presId="urn:microsoft.com/office/officeart/2005/8/layout/chevron2"/>
    <dgm:cxn modelId="{8CFA5A5F-BF1A-4E52-97F1-28C8B9223585}" srcId="{3C65BFE5-E014-4D03-9C6B-77247A2A3435}" destId="{BBDDDC54-E336-4C33-9987-64B0AE2CD04F}" srcOrd="0" destOrd="0" parTransId="{ADD1978D-0589-4F8F-8A65-49A1C0B8B013}" sibTransId="{175BA8E4-E3B5-4B2F-848B-2112BFCD5A90}"/>
    <dgm:cxn modelId="{E9056601-66C6-4952-B0C6-C7FDF9A4776B}" srcId="{3C65BFE5-E014-4D03-9C6B-77247A2A3435}" destId="{2A96F7B5-9FB9-411E-8283-F3341451BC2C}" srcOrd="1" destOrd="0" parTransId="{C8CDBE7B-C8E3-4394-98A6-D7830508B8E9}" sibTransId="{33DA9EF1-EA5A-4530-BF26-178BCFA4A429}"/>
    <dgm:cxn modelId="{397FA08E-B9EC-48CE-A33C-58D06D184AF2}" srcId="{92098F91-AC53-4A36-A66E-A8538D98ED5A}" destId="{698F2F98-9B19-40F7-B97F-F6D58E8DAF75}" srcOrd="3" destOrd="0" parTransId="{0EAD76A2-ADFB-4C3F-970E-F8640E098CD1}" sibTransId="{A52A286B-09F5-49A5-A273-7D1C502FFAD2}"/>
    <dgm:cxn modelId="{DC713A7B-FC00-44F4-BD1C-26901907D818}" type="presOf" srcId="{29AC97B0-B3FA-4DE3-A84E-9860B7C5A059}" destId="{B6F5A50D-D2AF-4019-BCE4-1FA214ED5F3C}" srcOrd="0" destOrd="2" presId="urn:microsoft.com/office/officeart/2005/8/layout/chevron2"/>
    <dgm:cxn modelId="{F3971C00-5404-4A25-8FD1-7CD360AF1001}" type="presOf" srcId="{698F2F98-9B19-40F7-B97F-F6D58E8DAF75}" destId="{49E338BA-4388-47B7-BA20-544D429A8107}" srcOrd="0" destOrd="3" presId="urn:microsoft.com/office/officeart/2005/8/layout/chevron2"/>
    <dgm:cxn modelId="{C04E7965-6B3E-4EC1-BFCE-16A4BB583928}" type="presOf" srcId="{3C65BFE5-E014-4D03-9C6B-77247A2A3435}" destId="{8E7FE23C-6FA3-424A-8BC2-9E7044AAB2E7}" srcOrd="0" destOrd="0" presId="urn:microsoft.com/office/officeart/2005/8/layout/chevron2"/>
    <dgm:cxn modelId="{82B769B6-4D92-4B77-A37E-6C2AA56C61B7}" srcId="{4F2A2D8C-9201-46B5-A73E-06B8F3DE75FB}" destId="{0E694C4C-6EA2-4BD1-984C-8CFD019DE1BE}" srcOrd="0" destOrd="0" parTransId="{720C265B-3D13-46C1-A5CE-E966F6634DAD}" sibTransId="{B126EE53-EF18-481E-8CEF-85A27BD96829}"/>
    <dgm:cxn modelId="{DA189E6A-9486-479B-BB39-C34272A2FE3B}" srcId="{BAD3F036-F6C2-428C-83A8-8CFCAB272E27}" destId="{F7D5E7F2-34DE-4682-AC9C-824AA801166B}" srcOrd="3" destOrd="0" parTransId="{B6B10A7D-B271-4072-9B4A-56BDFA8E0997}" sibTransId="{84ADAAA6-823C-4C82-80FD-6C9BDF8CC721}"/>
    <dgm:cxn modelId="{C8EC353E-BF88-4F01-BDA8-E0AE0871A75C}" type="presOf" srcId="{AE2AF8F8-C1F8-49C7-8411-9FCD3A4D7E2C}" destId="{D47311E1-180A-4D54-9ABD-07BEC40B6BE1}" srcOrd="0" destOrd="2" presId="urn:microsoft.com/office/officeart/2005/8/layout/chevron2"/>
    <dgm:cxn modelId="{A8E25ADF-53EA-4EE9-B81D-064DE1BA54F0}" srcId="{1FA18C3D-10F4-4A6E-805E-0DAD8E0138E0}" destId="{5C6C70DD-DE81-47A4-977E-1ED564A465B3}" srcOrd="3" destOrd="0" parTransId="{4D1BB686-559F-41F3-ADBF-7F8C9E8DF7AB}" sibTransId="{5EA06D06-B1F8-4C03-A813-27E6AE946111}"/>
    <dgm:cxn modelId="{80A5F4B9-4832-43BA-A6D6-0AB7022CC1A8}" srcId="{BAD3F036-F6C2-428C-83A8-8CFCAB272E27}" destId="{AE2AF8F8-C1F8-49C7-8411-9FCD3A4D7E2C}" srcOrd="2" destOrd="0" parTransId="{7B889D7B-D1FA-4518-A3A8-3B3328D3C72D}" sibTransId="{6C60453D-9DC5-47CE-BF28-9234D5BE249C}"/>
    <dgm:cxn modelId="{79BE5CE3-40DC-489A-86E5-140E92C5351D}" srcId="{65644910-43FB-4996-B314-B0BDD6D9E2C9}" destId="{92098F91-AC53-4A36-A66E-A8538D98ED5A}" srcOrd="2" destOrd="0" parTransId="{2510E168-6BAB-4C05-A6E5-1C5B1B79949A}" sibTransId="{4BCCB2F2-382A-4188-896B-BBF16BE682A2}"/>
    <dgm:cxn modelId="{B6C33BA8-DDA5-4203-A4CD-E38CFA2F5022}" type="presOf" srcId="{59AE042E-EA88-4A2B-9417-B23CB1DF0B83}" destId="{F8CB75A7-7347-4060-8367-A5A12E09D0D7}" srcOrd="0" destOrd="0" presId="urn:microsoft.com/office/officeart/2005/8/layout/chevron2"/>
    <dgm:cxn modelId="{6FF149CF-30DF-43A6-9B41-0550A95941DB}" type="presOf" srcId="{65644910-43FB-4996-B314-B0BDD6D9E2C9}" destId="{0F2AAB3B-7854-4419-8219-BEF0C6012CC2}" srcOrd="0" destOrd="0" presId="urn:microsoft.com/office/officeart/2005/8/layout/chevron2"/>
    <dgm:cxn modelId="{E40B8007-3839-4516-A16F-BB086BF7D342}" srcId="{3C65BFE5-E014-4D03-9C6B-77247A2A3435}" destId="{E7BC3CFA-B95C-4B0D-B6C7-233F9996F3A0}" srcOrd="3" destOrd="0" parTransId="{A81BBC20-E86D-4E89-A0CE-D7F561BBC207}" sibTransId="{4ED5FEB9-BB37-42FB-A02B-4E9AAD6FBC44}"/>
    <dgm:cxn modelId="{ED99CAF7-FACF-4526-84DA-8875E3155E51}" srcId="{92098F91-AC53-4A36-A66E-A8538D98ED5A}" destId="{659A495A-3FDE-4BA1-8503-6F7A69C088CC}" srcOrd="2" destOrd="0" parTransId="{214CB840-76E2-455B-8765-9EDE5A9E4649}" sibTransId="{0016DFDB-66C3-42A4-9615-9F24AF89BBED}"/>
    <dgm:cxn modelId="{D3995B41-704C-4D94-BB0E-496426303D1D}" type="presOf" srcId="{CA3787C8-F82B-4A7E-972D-16B613F6A7C8}" destId="{49E338BA-4388-47B7-BA20-544D429A8107}" srcOrd="0" destOrd="0" presId="urn:microsoft.com/office/officeart/2005/8/layout/chevron2"/>
    <dgm:cxn modelId="{859E259D-AB7A-4DE3-8115-30EB618B9520}" type="presOf" srcId="{481F59E7-3861-437C-9CA6-5497C8204B13}" destId="{D47311E1-180A-4D54-9ABD-07BEC40B6BE1}" srcOrd="0" destOrd="1" presId="urn:microsoft.com/office/officeart/2005/8/layout/chevron2"/>
    <dgm:cxn modelId="{2759DB18-5203-4AFC-9517-E1A87C308A01}" type="presOf" srcId="{5C6C70DD-DE81-47A4-977E-1ED564A465B3}" destId="{B0717FCF-7B48-4B46-8022-1FBB325D4675}" srcOrd="0" destOrd="3" presId="urn:microsoft.com/office/officeart/2005/8/layout/chevron2"/>
    <dgm:cxn modelId="{1E34AF13-6C56-4588-81BA-F7CCC393B6AE}" type="presOf" srcId="{4B3F2C60-31A7-401A-9422-5D61DAB75AD2}" destId="{D47311E1-180A-4D54-9ABD-07BEC40B6BE1}" srcOrd="0" destOrd="0" presId="urn:microsoft.com/office/officeart/2005/8/layout/chevron2"/>
    <dgm:cxn modelId="{F309E4B7-4CC0-424D-AA4D-3DB33955832D}" srcId="{4F2A2D8C-9201-46B5-A73E-06B8F3DE75FB}" destId="{2FDB9E7B-0FA1-4338-8369-D8636609FE2B}" srcOrd="3" destOrd="0" parTransId="{3FABB00D-7BC7-452C-B2F9-BD60BFD3A9C3}" sibTransId="{6B23E8F8-D0C3-4D99-863D-A2F95E0E36A8}"/>
    <dgm:cxn modelId="{0B47B672-719C-4435-9C41-AB72316BCBE3}" srcId="{BAD3F036-F6C2-428C-83A8-8CFCAB272E27}" destId="{4B3F2C60-31A7-401A-9422-5D61DAB75AD2}" srcOrd="0" destOrd="0" parTransId="{DA4DAADD-D0F8-4C55-A0E0-4E31A8EE6061}" sibTransId="{FA60D8C3-0F76-4B65-B94F-17CC92F845A3}"/>
    <dgm:cxn modelId="{D0CAE6A8-303F-4228-AC83-D62A44F2EC18}" type="presOf" srcId="{4F2A2D8C-9201-46B5-A73E-06B8F3DE75FB}" destId="{231403CF-E41D-4ECA-ADD8-246F27213C9A}" srcOrd="0" destOrd="0" presId="urn:microsoft.com/office/officeart/2005/8/layout/chevron2"/>
    <dgm:cxn modelId="{67E3861E-B603-4AC9-9A0B-5C1D52360A81}" srcId="{06ABFEDE-AEC7-4533-A48F-E3FA0964C22C}" destId="{59AE042E-EA88-4A2B-9417-B23CB1DF0B83}" srcOrd="0" destOrd="0" parTransId="{08E02C3E-F88D-4387-97A3-AA1B9EC80D74}" sibTransId="{B7FF1957-B5F9-4D82-9753-CDF8716087CB}"/>
    <dgm:cxn modelId="{B788A16E-5754-44C0-9921-1D5C821CAED1}" srcId="{92098F91-AC53-4A36-A66E-A8538D98ED5A}" destId="{C283988D-756E-48E2-BD9A-F1A3897882E8}" srcOrd="1" destOrd="0" parTransId="{B0A86789-E3DE-4B42-BEDC-8C2A57B9356F}" sibTransId="{CB805D79-E583-4F4C-9B91-2F58C296D1E4}"/>
    <dgm:cxn modelId="{E5933A83-12AF-4EDC-BEE4-C7F80B22192F}" srcId="{BAD3F036-F6C2-428C-83A8-8CFCAB272E27}" destId="{481F59E7-3861-437C-9CA6-5497C8204B13}" srcOrd="1" destOrd="0" parTransId="{53A5578C-17BB-42A9-8869-EB8DEA9F0994}" sibTransId="{4C8E5998-B562-406B-9859-6C5566279181}"/>
    <dgm:cxn modelId="{9B539284-ABF0-46D6-89DE-8DE7687BA874}" srcId="{65644910-43FB-4996-B314-B0BDD6D9E2C9}" destId="{BAD3F036-F6C2-428C-83A8-8CFCAB272E27}" srcOrd="0" destOrd="0" parTransId="{6E1BAFAE-511D-4A4B-8647-85FAE2C2886D}" sibTransId="{004320A0-F5AD-419F-83F8-A85DC2F337CE}"/>
    <dgm:cxn modelId="{7A626D07-0A4E-414D-AA3B-431E2C822177}" srcId="{65644910-43FB-4996-B314-B0BDD6D9E2C9}" destId="{3C65BFE5-E014-4D03-9C6B-77247A2A3435}" srcOrd="1" destOrd="0" parTransId="{8CDEECC2-CC15-4AA3-B59E-13691F147A61}" sibTransId="{E4FA8A6E-E7CD-4D22-BC9A-082884750C66}"/>
    <dgm:cxn modelId="{F113FBC1-45A3-4F9E-BEBA-ECD4C45B3D5F}" srcId="{92098F91-AC53-4A36-A66E-A8538D98ED5A}" destId="{CA3787C8-F82B-4A7E-972D-16B613F6A7C8}" srcOrd="0" destOrd="0" parTransId="{99596065-5AB7-46A2-8A99-12C1761FE641}" sibTransId="{6450D35F-058F-4DC6-9992-ABC1813F5C33}"/>
    <dgm:cxn modelId="{B6684155-6242-42A4-B45E-152EDCB07709}" type="presOf" srcId="{F7D5E7F2-34DE-4682-AC9C-824AA801166B}" destId="{D47311E1-180A-4D54-9ABD-07BEC40B6BE1}" srcOrd="0" destOrd="3" presId="urn:microsoft.com/office/officeart/2005/8/layout/chevron2"/>
    <dgm:cxn modelId="{7E3A4402-E556-4FD3-9181-592F09CC1461}" type="presOf" srcId="{0E694C4C-6EA2-4BD1-984C-8CFD019DE1BE}" destId="{B6F5A50D-D2AF-4019-BCE4-1FA214ED5F3C}" srcOrd="0" destOrd="0" presId="urn:microsoft.com/office/officeart/2005/8/layout/chevron2"/>
    <dgm:cxn modelId="{853D7672-4531-4551-ACEB-33B61B2FA509}" srcId="{4F2A2D8C-9201-46B5-A73E-06B8F3DE75FB}" destId="{29AC97B0-B3FA-4DE3-A84E-9860B7C5A059}" srcOrd="2" destOrd="0" parTransId="{447F5931-4064-4A1F-AF4D-9F4A124E6EA5}" sibTransId="{0A0D93A4-DAA1-457C-A764-5E07BF9A149B}"/>
    <dgm:cxn modelId="{A1E45E58-B4F7-4BAE-A7AC-AF56D2AADE9B}" srcId="{06ABFEDE-AEC7-4533-A48F-E3FA0964C22C}" destId="{838F5AE4-0475-4BC2-8FB4-F45485A5A38C}" srcOrd="3" destOrd="0" parTransId="{6AE03982-33B2-4788-B47E-CBDDA896B475}" sibTransId="{2E012F73-8EB5-46A7-A5FB-A837AC666FFE}"/>
    <dgm:cxn modelId="{0972A70A-EC48-4EDE-8895-271667A3A61C}" type="presOf" srcId="{659A495A-3FDE-4BA1-8503-6F7A69C088CC}" destId="{49E338BA-4388-47B7-BA20-544D429A8107}" srcOrd="0" destOrd="2" presId="urn:microsoft.com/office/officeart/2005/8/layout/chevron2"/>
    <dgm:cxn modelId="{53A98308-DF05-4971-8424-777D72C3E80C}" srcId="{06ABFEDE-AEC7-4533-A48F-E3FA0964C22C}" destId="{1EFFDBB8-16A6-4BBA-B7A3-FE83FBAA3502}" srcOrd="1" destOrd="0" parTransId="{04355C5F-AAB3-42F7-AB33-DA5C3BB5B247}" sibTransId="{1E9AA62E-9EF3-4C9A-A4F9-A14922F9EC87}"/>
    <dgm:cxn modelId="{7E0E3EC3-8968-479F-8EC1-137BD708D82A}" type="presOf" srcId="{9504519E-08D0-4D8D-B675-F044A1A445D0}" destId="{B6F5A50D-D2AF-4019-BCE4-1FA214ED5F3C}" srcOrd="0" destOrd="1" presId="urn:microsoft.com/office/officeart/2005/8/layout/chevron2"/>
    <dgm:cxn modelId="{5076A842-BFD6-48AC-9963-A9025DD86707}" srcId="{65644910-43FB-4996-B314-B0BDD6D9E2C9}" destId="{06ABFEDE-AEC7-4533-A48F-E3FA0964C22C}" srcOrd="4" destOrd="0" parTransId="{94D25CEA-A0FC-423C-A899-9B588C11EADC}" sibTransId="{0FD9AD36-729F-447A-81D3-C4019DB12370}"/>
    <dgm:cxn modelId="{2210C764-734D-467C-AAF1-D5265A2A320B}" type="presOf" srcId="{B8E7B755-F0E2-484F-892A-B7A82B68CF79}" destId="{F8CB75A7-7347-4060-8367-A5A12E09D0D7}" srcOrd="0" destOrd="2" presId="urn:microsoft.com/office/officeart/2005/8/layout/chevron2"/>
    <dgm:cxn modelId="{D1EB8AA1-234D-4B41-8B4C-59381F38A736}" type="presOf" srcId="{BBDDDC54-E336-4C33-9987-64B0AE2CD04F}" destId="{95A523C6-09B9-46C9-86B2-46AF8D78B646}" srcOrd="0" destOrd="0" presId="urn:microsoft.com/office/officeart/2005/8/layout/chevron2"/>
    <dgm:cxn modelId="{B4055BB1-25F3-45F6-8731-BF328A87788E}" type="presOf" srcId="{E7BC3CFA-B95C-4B0D-B6C7-233F9996F3A0}" destId="{95A523C6-09B9-46C9-86B2-46AF8D78B646}" srcOrd="0" destOrd="3" presId="urn:microsoft.com/office/officeart/2005/8/layout/chevron2"/>
    <dgm:cxn modelId="{5B26CEDF-428E-4D7D-A1EE-4DF161817209}" type="presOf" srcId="{BDA85A85-2713-494B-80C8-0165DE934835}" destId="{B0717FCF-7B48-4B46-8022-1FBB325D4675}" srcOrd="0" destOrd="2" presId="urn:microsoft.com/office/officeart/2005/8/layout/chevron2"/>
    <dgm:cxn modelId="{60A23419-A7D3-4A9F-A704-5C42FBE5365B}" srcId="{65644910-43FB-4996-B314-B0BDD6D9E2C9}" destId="{1FA18C3D-10F4-4A6E-805E-0DAD8E0138E0}" srcOrd="3" destOrd="0" parTransId="{BCCF69EA-8C62-40F7-B540-D8D67FE4DEB0}" sibTransId="{1994AC41-8D52-4D05-80A9-3FF35441E6BF}"/>
    <dgm:cxn modelId="{C877693C-02FE-4080-B5BE-D1155CDCB7DD}" type="presOf" srcId="{1FA18C3D-10F4-4A6E-805E-0DAD8E0138E0}" destId="{80FEA378-4C65-4857-A58C-C22F94E5B6D8}" srcOrd="0" destOrd="0" presId="urn:microsoft.com/office/officeart/2005/8/layout/chevron2"/>
    <dgm:cxn modelId="{DE1E0504-2540-4659-B5D5-36B1C2602FA2}" srcId="{3C65BFE5-E014-4D03-9C6B-77247A2A3435}" destId="{157A6FAF-9451-425B-A41A-0E1D5707ABE8}" srcOrd="2" destOrd="0" parTransId="{75DCF354-3E78-4465-B98D-40BE037DB444}" sibTransId="{F8956BF4-020A-4F1C-A4D8-C547DCF88D11}"/>
    <dgm:cxn modelId="{3DA87296-FD69-4487-9013-A2A2D2685402}" type="presOf" srcId="{2A96F7B5-9FB9-411E-8283-F3341451BC2C}" destId="{95A523C6-09B9-46C9-86B2-46AF8D78B646}" srcOrd="0" destOrd="1" presId="urn:microsoft.com/office/officeart/2005/8/layout/chevron2"/>
    <dgm:cxn modelId="{7885E8CA-6DD2-486B-BAD1-CD328E044884}" type="presOf" srcId="{92098F91-AC53-4A36-A66E-A8538D98ED5A}" destId="{0810506C-5511-4266-BB81-4DD750D8E2AF}" srcOrd="0" destOrd="0" presId="urn:microsoft.com/office/officeart/2005/8/layout/chevron2"/>
    <dgm:cxn modelId="{4A25796F-F891-4F4A-AFEB-1021F046016A}" srcId="{1FA18C3D-10F4-4A6E-805E-0DAD8E0138E0}" destId="{837248B6-89BD-4DB1-AC1C-E6881FB3938B}" srcOrd="0" destOrd="0" parTransId="{7C0AEAAA-2E4D-4EC0-A661-427F712DF71D}" sibTransId="{74F32515-8510-4AF6-A0D1-AA2E1B70C8BD}"/>
    <dgm:cxn modelId="{1CE9CACD-1DCC-4A68-96F1-EADFB935B924}" type="presOf" srcId="{157A6FAF-9451-425B-A41A-0E1D5707ABE8}" destId="{95A523C6-09B9-46C9-86B2-46AF8D78B646}" srcOrd="0" destOrd="2" presId="urn:microsoft.com/office/officeart/2005/8/layout/chevron2"/>
    <dgm:cxn modelId="{DB8C3CAA-1206-4342-9740-D706271D0DF9}" type="presParOf" srcId="{0F2AAB3B-7854-4419-8219-BEF0C6012CC2}" destId="{EC3BF0AB-A7F3-40EE-88C5-447318EC688C}" srcOrd="0" destOrd="0" presId="urn:microsoft.com/office/officeart/2005/8/layout/chevron2"/>
    <dgm:cxn modelId="{3E3D3C63-88EB-41DE-AC71-25D5CA775CBB}" type="presParOf" srcId="{EC3BF0AB-A7F3-40EE-88C5-447318EC688C}" destId="{F3381A49-9EAC-4B66-B5CB-44A3CF191C93}" srcOrd="0" destOrd="0" presId="urn:microsoft.com/office/officeart/2005/8/layout/chevron2"/>
    <dgm:cxn modelId="{F6F80E2E-7B44-4E9E-93D0-4BA7EBD0AA6C}" type="presParOf" srcId="{EC3BF0AB-A7F3-40EE-88C5-447318EC688C}" destId="{D47311E1-180A-4D54-9ABD-07BEC40B6BE1}" srcOrd="1" destOrd="0" presId="urn:microsoft.com/office/officeart/2005/8/layout/chevron2"/>
    <dgm:cxn modelId="{F2DC02CD-186F-40FF-B4C8-563B9EBCF59B}" type="presParOf" srcId="{0F2AAB3B-7854-4419-8219-BEF0C6012CC2}" destId="{ABA3B828-F9C0-4964-9477-47122FEAB3C9}" srcOrd="1" destOrd="0" presId="urn:microsoft.com/office/officeart/2005/8/layout/chevron2"/>
    <dgm:cxn modelId="{B358275D-B21D-44F8-9045-2A306F374743}" type="presParOf" srcId="{0F2AAB3B-7854-4419-8219-BEF0C6012CC2}" destId="{99D9BA78-C87E-45BB-B299-DC6DFD29B296}" srcOrd="2" destOrd="0" presId="urn:microsoft.com/office/officeart/2005/8/layout/chevron2"/>
    <dgm:cxn modelId="{7545C9C4-9BAD-4F03-A0B7-B503B3AC5C36}" type="presParOf" srcId="{99D9BA78-C87E-45BB-B299-DC6DFD29B296}" destId="{8E7FE23C-6FA3-424A-8BC2-9E7044AAB2E7}" srcOrd="0" destOrd="0" presId="urn:microsoft.com/office/officeart/2005/8/layout/chevron2"/>
    <dgm:cxn modelId="{3DA97A40-CAD7-4E03-BEA3-E0C9C025483A}" type="presParOf" srcId="{99D9BA78-C87E-45BB-B299-DC6DFD29B296}" destId="{95A523C6-09B9-46C9-86B2-46AF8D78B646}" srcOrd="1" destOrd="0" presId="urn:microsoft.com/office/officeart/2005/8/layout/chevron2"/>
    <dgm:cxn modelId="{25E32B1F-7DCB-44B4-85BE-3B19E39A3840}" type="presParOf" srcId="{0F2AAB3B-7854-4419-8219-BEF0C6012CC2}" destId="{20CBFFF6-53F3-40BF-AA7A-368A6C475D37}" srcOrd="3" destOrd="0" presId="urn:microsoft.com/office/officeart/2005/8/layout/chevron2"/>
    <dgm:cxn modelId="{F5784767-9C14-49A4-8AB7-5F16E7E5431C}" type="presParOf" srcId="{0F2AAB3B-7854-4419-8219-BEF0C6012CC2}" destId="{56BCACCB-E35D-49D0-B25A-0401CF8DC114}" srcOrd="4" destOrd="0" presId="urn:microsoft.com/office/officeart/2005/8/layout/chevron2"/>
    <dgm:cxn modelId="{3C03AE33-6694-43B2-ADB0-82DEE5BDECE8}" type="presParOf" srcId="{56BCACCB-E35D-49D0-B25A-0401CF8DC114}" destId="{0810506C-5511-4266-BB81-4DD750D8E2AF}" srcOrd="0" destOrd="0" presId="urn:microsoft.com/office/officeart/2005/8/layout/chevron2"/>
    <dgm:cxn modelId="{5415D121-2AED-4800-A2B4-DA27128E5F1D}" type="presParOf" srcId="{56BCACCB-E35D-49D0-B25A-0401CF8DC114}" destId="{49E338BA-4388-47B7-BA20-544D429A8107}" srcOrd="1" destOrd="0" presId="urn:microsoft.com/office/officeart/2005/8/layout/chevron2"/>
    <dgm:cxn modelId="{164F599E-A116-461C-B457-27DA4B994189}" type="presParOf" srcId="{0F2AAB3B-7854-4419-8219-BEF0C6012CC2}" destId="{1FD7575C-C855-4E94-8232-A730D9056CE6}" srcOrd="5" destOrd="0" presId="urn:microsoft.com/office/officeart/2005/8/layout/chevron2"/>
    <dgm:cxn modelId="{4B1EC207-4A4B-4C05-8BA1-588A40D5D84E}" type="presParOf" srcId="{0F2AAB3B-7854-4419-8219-BEF0C6012CC2}" destId="{1416CFEA-A713-4B4C-A66D-016A45E5C540}" srcOrd="6" destOrd="0" presId="urn:microsoft.com/office/officeart/2005/8/layout/chevron2"/>
    <dgm:cxn modelId="{8177F905-B048-4648-89C1-7BD2A2B778BA}" type="presParOf" srcId="{1416CFEA-A713-4B4C-A66D-016A45E5C540}" destId="{80FEA378-4C65-4857-A58C-C22F94E5B6D8}" srcOrd="0" destOrd="0" presId="urn:microsoft.com/office/officeart/2005/8/layout/chevron2"/>
    <dgm:cxn modelId="{AFAACCEB-27D6-4A34-9B58-A489EFF59AEA}" type="presParOf" srcId="{1416CFEA-A713-4B4C-A66D-016A45E5C540}" destId="{B0717FCF-7B48-4B46-8022-1FBB325D4675}" srcOrd="1" destOrd="0" presId="urn:microsoft.com/office/officeart/2005/8/layout/chevron2"/>
    <dgm:cxn modelId="{DBE36E1B-A97E-4D0A-982E-FEA65A66E98F}" type="presParOf" srcId="{0F2AAB3B-7854-4419-8219-BEF0C6012CC2}" destId="{F742FA86-3480-41CF-A316-EEB2F266C445}" srcOrd="7" destOrd="0" presId="urn:microsoft.com/office/officeart/2005/8/layout/chevron2"/>
    <dgm:cxn modelId="{E23280AB-1919-4A50-9ABC-A8DE7ECAE56E}" type="presParOf" srcId="{0F2AAB3B-7854-4419-8219-BEF0C6012CC2}" destId="{63CA5D19-9BF8-42EF-8E8C-04198FB8AECC}" srcOrd="8" destOrd="0" presId="urn:microsoft.com/office/officeart/2005/8/layout/chevron2"/>
    <dgm:cxn modelId="{9D268F84-FA10-4682-9981-4A008AD099FD}" type="presParOf" srcId="{63CA5D19-9BF8-42EF-8E8C-04198FB8AECC}" destId="{164BBFC6-B50A-4DA1-9551-2A353443BA59}" srcOrd="0" destOrd="0" presId="urn:microsoft.com/office/officeart/2005/8/layout/chevron2"/>
    <dgm:cxn modelId="{471EF88D-F7D1-4DEE-BA56-2FDCA18EA0E1}" type="presParOf" srcId="{63CA5D19-9BF8-42EF-8E8C-04198FB8AECC}" destId="{F8CB75A7-7347-4060-8367-A5A12E09D0D7}" srcOrd="1" destOrd="0" presId="urn:microsoft.com/office/officeart/2005/8/layout/chevron2"/>
    <dgm:cxn modelId="{153B7ED0-6BE6-45B6-ABE3-8B1CBCB37731}" type="presParOf" srcId="{0F2AAB3B-7854-4419-8219-BEF0C6012CC2}" destId="{4E07BD5F-6A89-4871-9013-E33C6018B2BE}" srcOrd="9" destOrd="0" presId="urn:microsoft.com/office/officeart/2005/8/layout/chevron2"/>
    <dgm:cxn modelId="{8D59B2FB-9DCD-4DF0-A0C9-EAF2A0D607AE}" type="presParOf" srcId="{0F2AAB3B-7854-4419-8219-BEF0C6012CC2}" destId="{660294F1-6064-46C4-BB58-999B217D4AF0}" srcOrd="10" destOrd="0" presId="urn:microsoft.com/office/officeart/2005/8/layout/chevron2"/>
    <dgm:cxn modelId="{BB498CE6-620E-4F1A-8761-709E961623F7}" type="presParOf" srcId="{660294F1-6064-46C4-BB58-999B217D4AF0}" destId="{231403CF-E41D-4ECA-ADD8-246F27213C9A}" srcOrd="0" destOrd="0" presId="urn:microsoft.com/office/officeart/2005/8/layout/chevron2"/>
    <dgm:cxn modelId="{03FDA822-9B16-454F-8785-3291F1CEEDE8}" type="presParOf" srcId="{660294F1-6064-46C4-BB58-999B217D4AF0}" destId="{B6F5A50D-D2AF-4019-BCE4-1FA214ED5F3C}" srcOrd="1" destOrd="0" presId="urn:microsoft.com/office/officeart/2005/8/layout/chevron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5644910-43FB-4996-B314-B0BDD6D9E2C9}"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fi-FI"/>
        </a:p>
      </dgm:t>
    </dgm:pt>
    <dgm:pt modelId="{BAD3F036-F6C2-428C-83A8-8CFCAB272E27}">
      <dgm:prSet phldrT="[Teksti]"/>
      <dgm:spPr/>
      <dgm:t>
        <a:bodyPr/>
        <a:lstStyle/>
        <a:p>
          <a:r>
            <a:rPr lang="fi-FI"/>
            <a:t> </a:t>
          </a:r>
        </a:p>
      </dgm:t>
    </dgm:pt>
    <dgm:pt modelId="{6E1BAFAE-511D-4A4B-8647-85FAE2C2886D}" type="parTrans" cxnId="{9B539284-ABF0-46D6-89DE-8DE7687BA874}">
      <dgm:prSet/>
      <dgm:spPr/>
      <dgm:t>
        <a:bodyPr/>
        <a:lstStyle/>
        <a:p>
          <a:endParaRPr lang="fi-FI"/>
        </a:p>
      </dgm:t>
    </dgm:pt>
    <dgm:pt modelId="{004320A0-F5AD-419F-83F8-A85DC2F337CE}" type="sibTrans" cxnId="{9B539284-ABF0-46D6-89DE-8DE7687BA874}">
      <dgm:prSet/>
      <dgm:spPr/>
      <dgm:t>
        <a:bodyPr/>
        <a:lstStyle/>
        <a:p>
          <a:endParaRPr lang="fi-FI"/>
        </a:p>
      </dgm:t>
    </dgm:pt>
    <dgm:pt modelId="{4B3F2C60-31A7-401A-9422-5D61DAB75AD2}">
      <dgm:prSet phldrT="[Teksti]"/>
      <dgm:spPr/>
      <dgm:t>
        <a:bodyPr/>
        <a:lstStyle/>
        <a:p>
          <a:r>
            <a:rPr lang="fi-FI"/>
            <a:t>1. vaihe - raaka-aineiston aggregointi</a:t>
          </a:r>
        </a:p>
      </dgm:t>
    </dgm:pt>
    <dgm:pt modelId="{DA4DAADD-D0F8-4C55-A0E0-4E31A8EE6061}" type="parTrans" cxnId="{0B47B672-719C-4435-9C41-AB72316BCBE3}">
      <dgm:prSet/>
      <dgm:spPr/>
      <dgm:t>
        <a:bodyPr/>
        <a:lstStyle/>
        <a:p>
          <a:endParaRPr lang="fi-FI"/>
        </a:p>
      </dgm:t>
    </dgm:pt>
    <dgm:pt modelId="{FA60D8C3-0F76-4B65-B94F-17CC92F845A3}" type="sibTrans" cxnId="{0B47B672-719C-4435-9C41-AB72316BCBE3}">
      <dgm:prSet/>
      <dgm:spPr/>
      <dgm:t>
        <a:bodyPr/>
        <a:lstStyle/>
        <a:p>
          <a:endParaRPr lang="fi-FI"/>
        </a:p>
      </dgm:t>
    </dgm:pt>
    <dgm:pt modelId="{AE2AF8F8-C1F8-49C7-8411-9FCD3A4D7E2C}">
      <dgm:prSet phldrT="[Teksti]"/>
      <dgm:spPr/>
      <dgm:t>
        <a:bodyPr/>
        <a:lstStyle/>
        <a:p>
          <a:r>
            <a:rPr lang="fi-FI"/>
            <a:t>suoritettava ohjelma: mappings2.sas</a:t>
          </a:r>
        </a:p>
      </dgm:t>
    </dgm:pt>
    <dgm:pt modelId="{7B889D7B-D1FA-4518-A3A8-3B3328D3C72D}" type="parTrans" cxnId="{80A5F4B9-4832-43BA-A6D6-0AB7022CC1A8}">
      <dgm:prSet/>
      <dgm:spPr/>
      <dgm:t>
        <a:bodyPr/>
        <a:lstStyle/>
        <a:p>
          <a:endParaRPr lang="fi-FI"/>
        </a:p>
      </dgm:t>
    </dgm:pt>
    <dgm:pt modelId="{6C60453D-9DC5-47CE-BF28-9234D5BE249C}" type="sibTrans" cxnId="{80A5F4B9-4832-43BA-A6D6-0AB7022CC1A8}">
      <dgm:prSet/>
      <dgm:spPr/>
      <dgm:t>
        <a:bodyPr/>
        <a:lstStyle/>
        <a:p>
          <a:endParaRPr lang="fi-FI"/>
        </a:p>
      </dgm:t>
    </dgm:pt>
    <dgm:pt modelId="{92098F91-AC53-4A36-A66E-A8538D98ED5A}">
      <dgm:prSet phldrT="[Teksti]"/>
      <dgm:spPr/>
      <dgm:t>
        <a:bodyPr/>
        <a:lstStyle/>
        <a:p>
          <a:r>
            <a:rPr lang="fi-FI"/>
            <a:t> </a:t>
          </a:r>
        </a:p>
      </dgm:t>
    </dgm:pt>
    <dgm:pt modelId="{2510E168-6BAB-4C05-A6E5-1C5B1B79949A}" type="parTrans" cxnId="{79BE5CE3-40DC-489A-86E5-140E92C5351D}">
      <dgm:prSet/>
      <dgm:spPr/>
      <dgm:t>
        <a:bodyPr/>
        <a:lstStyle/>
        <a:p>
          <a:endParaRPr lang="fi-FI"/>
        </a:p>
      </dgm:t>
    </dgm:pt>
    <dgm:pt modelId="{4BCCB2F2-382A-4188-896B-BBF16BE682A2}" type="sibTrans" cxnId="{79BE5CE3-40DC-489A-86E5-140E92C5351D}">
      <dgm:prSet/>
      <dgm:spPr/>
      <dgm:t>
        <a:bodyPr/>
        <a:lstStyle/>
        <a:p>
          <a:endParaRPr lang="fi-FI"/>
        </a:p>
      </dgm:t>
    </dgm:pt>
    <dgm:pt modelId="{CA3787C8-F82B-4A7E-972D-16B613F6A7C8}">
      <dgm:prSet phldrT="[Teksti]"/>
      <dgm:spPr/>
      <dgm:t>
        <a:bodyPr/>
        <a:lstStyle/>
        <a:p>
          <a:r>
            <a:rPr lang="fi-FI"/>
            <a:t>3. vaihe - panos-tuotosaineiston kokoaminen</a:t>
          </a:r>
        </a:p>
      </dgm:t>
    </dgm:pt>
    <dgm:pt modelId="{99596065-5AB7-46A2-8A99-12C1761FE641}" type="parTrans" cxnId="{F113FBC1-45A3-4F9E-BEBA-ECD4C45B3D5F}">
      <dgm:prSet/>
      <dgm:spPr/>
      <dgm:t>
        <a:bodyPr/>
        <a:lstStyle/>
        <a:p>
          <a:endParaRPr lang="fi-FI"/>
        </a:p>
      </dgm:t>
    </dgm:pt>
    <dgm:pt modelId="{6450D35F-058F-4DC6-9992-ABC1813F5C33}" type="sibTrans" cxnId="{F113FBC1-45A3-4F9E-BEBA-ECD4C45B3D5F}">
      <dgm:prSet/>
      <dgm:spPr/>
      <dgm:t>
        <a:bodyPr/>
        <a:lstStyle/>
        <a:p>
          <a:endParaRPr lang="fi-FI"/>
        </a:p>
      </dgm:t>
    </dgm:pt>
    <dgm:pt modelId="{659A495A-3FDE-4BA1-8503-6F7A69C088CC}">
      <dgm:prSet phldrT="[Teksti]"/>
      <dgm:spPr/>
      <dgm:t>
        <a:bodyPr/>
        <a:lstStyle/>
        <a:p>
          <a:r>
            <a:rPr lang="fi-FI"/>
            <a:t>suoritettava ohjelma: dodata.bat</a:t>
          </a:r>
        </a:p>
      </dgm:t>
    </dgm:pt>
    <dgm:pt modelId="{214CB840-76E2-455B-8765-9EDE5A9E4649}" type="parTrans" cxnId="{ED99CAF7-FACF-4526-84DA-8875E3155E51}">
      <dgm:prSet/>
      <dgm:spPr/>
      <dgm:t>
        <a:bodyPr/>
        <a:lstStyle/>
        <a:p>
          <a:endParaRPr lang="fi-FI"/>
        </a:p>
      </dgm:t>
    </dgm:pt>
    <dgm:pt modelId="{0016DFDB-66C3-42A4-9615-9F24AF89BBED}" type="sibTrans" cxnId="{ED99CAF7-FACF-4526-84DA-8875E3155E51}">
      <dgm:prSet/>
      <dgm:spPr/>
      <dgm:t>
        <a:bodyPr/>
        <a:lstStyle/>
        <a:p>
          <a:endParaRPr lang="fi-FI"/>
        </a:p>
      </dgm:t>
    </dgm:pt>
    <dgm:pt modelId="{1FA18C3D-10F4-4A6E-805E-0DAD8E0138E0}">
      <dgm:prSet phldrT="[Teksti]"/>
      <dgm:spPr/>
      <dgm:t>
        <a:bodyPr/>
        <a:lstStyle/>
        <a:p>
          <a:r>
            <a:rPr lang="fi-FI"/>
            <a:t> </a:t>
          </a:r>
        </a:p>
      </dgm:t>
    </dgm:pt>
    <dgm:pt modelId="{BCCF69EA-8C62-40F7-B540-D8D67FE4DEB0}" type="parTrans" cxnId="{60A23419-A7D3-4A9F-A704-5C42FBE5365B}">
      <dgm:prSet/>
      <dgm:spPr/>
      <dgm:t>
        <a:bodyPr/>
        <a:lstStyle/>
        <a:p>
          <a:endParaRPr lang="fi-FI"/>
        </a:p>
      </dgm:t>
    </dgm:pt>
    <dgm:pt modelId="{1994AC41-8D52-4D05-80A9-3FF35441E6BF}" type="sibTrans" cxnId="{60A23419-A7D3-4A9F-A704-5C42FBE5365B}">
      <dgm:prSet/>
      <dgm:spPr/>
      <dgm:t>
        <a:bodyPr/>
        <a:lstStyle/>
        <a:p>
          <a:endParaRPr lang="fi-FI"/>
        </a:p>
      </dgm:t>
    </dgm:pt>
    <dgm:pt modelId="{837248B6-89BD-4DB1-AC1C-E6881FB3938B}">
      <dgm:prSet phldrT="[Teksti]"/>
      <dgm:spPr/>
      <dgm:t>
        <a:bodyPr/>
        <a:lstStyle/>
        <a:p>
          <a:r>
            <a:rPr lang="fi-FI"/>
            <a:t>4. vaihe - aineiston muokkaaminen ORANI-muotoon</a:t>
          </a:r>
        </a:p>
      </dgm:t>
    </dgm:pt>
    <dgm:pt modelId="{7C0AEAAA-2E4D-4EC0-A661-427F712DF71D}" type="parTrans" cxnId="{4A25796F-F891-4F4A-AFEB-1021F046016A}">
      <dgm:prSet/>
      <dgm:spPr/>
      <dgm:t>
        <a:bodyPr/>
        <a:lstStyle/>
        <a:p>
          <a:endParaRPr lang="fi-FI"/>
        </a:p>
      </dgm:t>
    </dgm:pt>
    <dgm:pt modelId="{74F32515-8510-4AF6-A0D1-AA2E1B70C8BD}" type="sibTrans" cxnId="{4A25796F-F891-4F4A-AFEB-1021F046016A}">
      <dgm:prSet/>
      <dgm:spPr/>
      <dgm:t>
        <a:bodyPr/>
        <a:lstStyle/>
        <a:p>
          <a:endParaRPr lang="fi-FI"/>
        </a:p>
      </dgm:t>
    </dgm:pt>
    <dgm:pt modelId="{96AA4A2F-8487-4989-8174-F9A6F5146120}">
      <dgm:prSet phldrT="[Teksti]"/>
      <dgm:spPr/>
      <dgm:t>
        <a:bodyPr/>
        <a:lstStyle/>
        <a:p>
          <a:r>
            <a:rPr lang="fi-FI"/>
            <a:t>kansio: ORANI-G</a:t>
          </a:r>
        </a:p>
      </dgm:t>
    </dgm:pt>
    <dgm:pt modelId="{0D45B3D2-3666-4FA3-90AD-8CADA60B6EFD}" type="parTrans" cxnId="{A4C85A78-247E-440B-A051-F5F164450390}">
      <dgm:prSet/>
      <dgm:spPr/>
      <dgm:t>
        <a:bodyPr/>
        <a:lstStyle/>
        <a:p>
          <a:endParaRPr lang="fi-FI"/>
        </a:p>
      </dgm:t>
    </dgm:pt>
    <dgm:pt modelId="{086D9406-AA64-490C-962B-13353DBDAB8F}" type="sibTrans" cxnId="{A4C85A78-247E-440B-A051-F5F164450390}">
      <dgm:prSet/>
      <dgm:spPr/>
      <dgm:t>
        <a:bodyPr/>
        <a:lstStyle/>
        <a:p>
          <a:endParaRPr lang="fi-FI"/>
        </a:p>
      </dgm:t>
    </dgm:pt>
    <dgm:pt modelId="{3CD41CCC-4066-4945-8717-E978ABAB1DD4}">
      <dgm:prSet/>
      <dgm:spPr/>
      <dgm:t>
        <a:bodyPr/>
        <a:lstStyle/>
        <a:p>
          <a:endParaRPr lang="fi-FI"/>
        </a:p>
      </dgm:t>
    </dgm:pt>
    <dgm:pt modelId="{759DA589-C90A-4E2E-A681-E6ED871E8D44}" type="parTrans" cxnId="{A347B0FA-5B62-4554-AB6C-5114826EE200}">
      <dgm:prSet/>
      <dgm:spPr/>
      <dgm:t>
        <a:bodyPr/>
        <a:lstStyle/>
        <a:p>
          <a:endParaRPr lang="fi-FI"/>
        </a:p>
      </dgm:t>
    </dgm:pt>
    <dgm:pt modelId="{73DC4093-100F-4EB0-ACFE-3533D6D79000}" type="sibTrans" cxnId="{A347B0FA-5B62-4554-AB6C-5114826EE200}">
      <dgm:prSet/>
      <dgm:spPr/>
      <dgm:t>
        <a:bodyPr/>
        <a:lstStyle/>
        <a:p>
          <a:endParaRPr lang="fi-FI"/>
        </a:p>
      </dgm:t>
    </dgm:pt>
    <dgm:pt modelId="{06ABFEDE-AEC7-4533-A48F-E3FA0964C22C}">
      <dgm:prSet/>
      <dgm:spPr/>
      <dgm:t>
        <a:bodyPr/>
        <a:lstStyle/>
        <a:p>
          <a:endParaRPr lang="fi-FI"/>
        </a:p>
      </dgm:t>
    </dgm:pt>
    <dgm:pt modelId="{94D25CEA-A0FC-423C-A899-9B588C11EADC}" type="parTrans" cxnId="{5076A842-BFD6-48AC-9963-A9025DD86707}">
      <dgm:prSet/>
      <dgm:spPr/>
      <dgm:t>
        <a:bodyPr/>
        <a:lstStyle/>
        <a:p>
          <a:endParaRPr lang="fi-FI"/>
        </a:p>
      </dgm:t>
    </dgm:pt>
    <dgm:pt modelId="{0FD9AD36-729F-447A-81D3-C4019DB12370}" type="sibTrans" cxnId="{5076A842-BFD6-48AC-9963-A9025DD86707}">
      <dgm:prSet/>
      <dgm:spPr/>
      <dgm:t>
        <a:bodyPr/>
        <a:lstStyle/>
        <a:p>
          <a:endParaRPr lang="fi-FI"/>
        </a:p>
      </dgm:t>
    </dgm:pt>
    <dgm:pt modelId="{F7D5E7F2-34DE-4682-AC9C-824AA801166B}">
      <dgm:prSet phldrT="[Teksti]"/>
      <dgm:spPr/>
      <dgm:t>
        <a:bodyPr/>
        <a:lstStyle/>
        <a:p>
          <a:r>
            <a:rPr lang="fi-FI"/>
            <a:t>haettava data: raaka-aineisto DATA-kansiossa</a:t>
          </a:r>
        </a:p>
      </dgm:t>
    </dgm:pt>
    <dgm:pt modelId="{B6B10A7D-B271-4072-9B4A-56BDFA8E0997}" type="parTrans" cxnId="{DA189E6A-9486-479B-BB39-C34272A2FE3B}">
      <dgm:prSet/>
      <dgm:spPr/>
      <dgm:t>
        <a:bodyPr/>
        <a:lstStyle/>
        <a:p>
          <a:endParaRPr lang="fi-FI"/>
        </a:p>
      </dgm:t>
    </dgm:pt>
    <dgm:pt modelId="{84ADAAA6-823C-4C82-80FD-6C9BDF8CC721}" type="sibTrans" cxnId="{DA189E6A-9486-479B-BB39-C34272A2FE3B}">
      <dgm:prSet/>
      <dgm:spPr/>
      <dgm:t>
        <a:bodyPr/>
        <a:lstStyle/>
        <a:p>
          <a:endParaRPr lang="fi-FI"/>
        </a:p>
      </dgm:t>
    </dgm:pt>
    <dgm:pt modelId="{481F59E7-3861-437C-9CA6-5497C8204B13}">
      <dgm:prSet phldrT="[Teksti]"/>
      <dgm:spPr/>
      <dgm:t>
        <a:bodyPr/>
        <a:lstStyle/>
        <a:p>
          <a:r>
            <a:rPr lang="fi-FI"/>
            <a:t>kansio: MAPPINGS</a:t>
          </a:r>
        </a:p>
      </dgm:t>
    </dgm:pt>
    <dgm:pt modelId="{53A5578C-17BB-42A9-8869-EB8DEA9F0994}" type="parTrans" cxnId="{E5933A83-12AF-4EDC-BEE4-C7F80B22192F}">
      <dgm:prSet/>
      <dgm:spPr/>
      <dgm:t>
        <a:bodyPr/>
        <a:lstStyle/>
        <a:p>
          <a:endParaRPr lang="fi-FI"/>
        </a:p>
      </dgm:t>
    </dgm:pt>
    <dgm:pt modelId="{4C8E5998-B562-406B-9859-6C5566279181}" type="sibTrans" cxnId="{E5933A83-12AF-4EDC-BEE4-C7F80B22192F}">
      <dgm:prSet/>
      <dgm:spPr/>
      <dgm:t>
        <a:bodyPr/>
        <a:lstStyle/>
        <a:p>
          <a:endParaRPr lang="fi-FI"/>
        </a:p>
      </dgm:t>
    </dgm:pt>
    <dgm:pt modelId="{C283988D-756E-48E2-BD9A-F1A3897882E8}">
      <dgm:prSet phldrT="[Teksti]"/>
      <dgm:spPr/>
      <dgm:t>
        <a:bodyPr/>
        <a:lstStyle/>
        <a:p>
          <a:r>
            <a:rPr lang="fi-FI"/>
            <a:t>kansio: INPUTOUTPUT</a:t>
          </a:r>
        </a:p>
      </dgm:t>
    </dgm:pt>
    <dgm:pt modelId="{B0A86789-E3DE-4B42-BEDC-8C2A57B9356F}" type="parTrans" cxnId="{B788A16E-5754-44C0-9921-1D5C821CAED1}">
      <dgm:prSet/>
      <dgm:spPr/>
      <dgm:t>
        <a:bodyPr/>
        <a:lstStyle/>
        <a:p>
          <a:endParaRPr lang="fi-FI"/>
        </a:p>
      </dgm:t>
    </dgm:pt>
    <dgm:pt modelId="{CB805D79-E583-4F4C-9B91-2F58C296D1E4}" type="sibTrans" cxnId="{B788A16E-5754-44C0-9921-1D5C821CAED1}">
      <dgm:prSet/>
      <dgm:spPr/>
      <dgm:t>
        <a:bodyPr/>
        <a:lstStyle/>
        <a:p>
          <a:endParaRPr lang="fi-FI"/>
        </a:p>
      </dgm:t>
    </dgm:pt>
    <dgm:pt modelId="{698F2F98-9B19-40F7-B97F-F6D58E8DAF75}">
      <dgm:prSet phldrT="[Teksti]"/>
      <dgm:spPr/>
      <dgm:t>
        <a:bodyPr/>
        <a:lstStyle/>
        <a:p>
          <a:r>
            <a:rPr lang="fi-FI"/>
            <a:t>haettava data: edellisen vaiheen har-tiedostot</a:t>
          </a:r>
        </a:p>
      </dgm:t>
    </dgm:pt>
    <dgm:pt modelId="{0EAD76A2-ADFB-4C3F-970E-F8640E098CD1}" type="parTrans" cxnId="{397FA08E-B9EC-48CE-A33C-58D06D184AF2}">
      <dgm:prSet/>
      <dgm:spPr/>
      <dgm:t>
        <a:bodyPr/>
        <a:lstStyle/>
        <a:p>
          <a:endParaRPr lang="fi-FI"/>
        </a:p>
      </dgm:t>
    </dgm:pt>
    <dgm:pt modelId="{A52A286B-09F5-49A5-A273-7D1C502FFAD2}" type="sibTrans" cxnId="{397FA08E-B9EC-48CE-A33C-58D06D184AF2}">
      <dgm:prSet/>
      <dgm:spPr/>
      <dgm:t>
        <a:bodyPr/>
        <a:lstStyle/>
        <a:p>
          <a:endParaRPr lang="fi-FI"/>
        </a:p>
      </dgm:t>
    </dgm:pt>
    <dgm:pt modelId="{BDA85A85-2713-494B-80C8-0165DE934835}">
      <dgm:prSet phldrT="[Teksti]"/>
      <dgm:spPr/>
      <dgm:t>
        <a:bodyPr/>
        <a:lstStyle/>
        <a:p>
          <a:r>
            <a:rPr lang="fi-FI"/>
            <a:t>suoritettava ohjelma: doit.bat</a:t>
          </a:r>
        </a:p>
      </dgm:t>
    </dgm:pt>
    <dgm:pt modelId="{20BB05E8-8ACB-4BD2-9331-15B9D56B014C}" type="parTrans" cxnId="{EBF1D55D-6E70-4DA6-A4BD-3D222518B4E7}">
      <dgm:prSet/>
      <dgm:spPr/>
      <dgm:t>
        <a:bodyPr/>
        <a:lstStyle/>
        <a:p>
          <a:endParaRPr lang="fi-FI"/>
        </a:p>
      </dgm:t>
    </dgm:pt>
    <dgm:pt modelId="{82BE3C29-8942-4717-B560-2FABC52BC7E8}" type="sibTrans" cxnId="{EBF1D55D-6E70-4DA6-A4BD-3D222518B4E7}">
      <dgm:prSet/>
      <dgm:spPr/>
      <dgm:t>
        <a:bodyPr/>
        <a:lstStyle/>
        <a:p>
          <a:endParaRPr lang="fi-FI"/>
        </a:p>
      </dgm:t>
    </dgm:pt>
    <dgm:pt modelId="{5C6C70DD-DE81-47A4-977E-1ED564A465B3}">
      <dgm:prSet phldrT="[Teksti]"/>
      <dgm:spPr/>
      <dgm:t>
        <a:bodyPr/>
        <a:lstStyle/>
        <a:p>
          <a:r>
            <a:rPr lang="fi-FI"/>
            <a:t>haettava data: BASE2004.HAR edellisestä vaiheesta</a:t>
          </a:r>
        </a:p>
      </dgm:t>
    </dgm:pt>
    <dgm:pt modelId="{4D1BB686-559F-41F3-ADBF-7F8C9E8DF7AB}" type="parTrans" cxnId="{A8E25ADF-53EA-4EE9-B81D-064DE1BA54F0}">
      <dgm:prSet/>
      <dgm:spPr/>
      <dgm:t>
        <a:bodyPr/>
        <a:lstStyle/>
        <a:p>
          <a:endParaRPr lang="fi-FI"/>
        </a:p>
      </dgm:t>
    </dgm:pt>
    <dgm:pt modelId="{5EA06D06-B1F8-4C03-A813-27E6AE946111}" type="sibTrans" cxnId="{A8E25ADF-53EA-4EE9-B81D-064DE1BA54F0}">
      <dgm:prSet/>
      <dgm:spPr/>
      <dgm:t>
        <a:bodyPr/>
        <a:lstStyle/>
        <a:p>
          <a:endParaRPr lang="fi-FI"/>
        </a:p>
      </dgm:t>
    </dgm:pt>
    <dgm:pt modelId="{322578B0-A469-42B7-89C9-0403A0F7AAAE}">
      <dgm:prSet/>
      <dgm:spPr/>
      <dgm:t>
        <a:bodyPr/>
        <a:lstStyle/>
        <a:p>
          <a:r>
            <a:rPr lang="fi-FI"/>
            <a:t>5. vaihe - aineiston jakaminen alueittain</a:t>
          </a:r>
        </a:p>
      </dgm:t>
    </dgm:pt>
    <dgm:pt modelId="{494A107F-8BDE-4BDE-94C6-B9DB2C073171}" type="parTrans" cxnId="{5238E16E-5AB8-45B8-82D0-F32F5F95F6A3}">
      <dgm:prSet/>
      <dgm:spPr/>
      <dgm:t>
        <a:bodyPr/>
        <a:lstStyle/>
        <a:p>
          <a:endParaRPr lang="fi-FI"/>
        </a:p>
      </dgm:t>
    </dgm:pt>
    <dgm:pt modelId="{D272ACB7-79FD-44AA-8EF0-A371DCC2453D}" type="sibTrans" cxnId="{5238E16E-5AB8-45B8-82D0-F32F5F95F6A3}">
      <dgm:prSet/>
      <dgm:spPr/>
      <dgm:t>
        <a:bodyPr/>
        <a:lstStyle/>
        <a:p>
          <a:endParaRPr lang="fi-FI"/>
        </a:p>
      </dgm:t>
    </dgm:pt>
    <dgm:pt modelId="{B8C0FC9F-C240-4BD8-8024-BAAE840FEDD3}">
      <dgm:prSet/>
      <dgm:spPr/>
      <dgm:t>
        <a:bodyPr/>
        <a:lstStyle/>
        <a:p>
          <a:r>
            <a:rPr lang="fi-FI"/>
            <a:t>kansio: TERM</a:t>
          </a:r>
        </a:p>
      </dgm:t>
    </dgm:pt>
    <dgm:pt modelId="{A304EE0A-942B-4C7E-8D74-A5FE6244C2DD}" type="parTrans" cxnId="{97707F60-53A0-4090-AD09-60A2D1BFDBC8}">
      <dgm:prSet/>
      <dgm:spPr/>
      <dgm:t>
        <a:bodyPr/>
        <a:lstStyle/>
        <a:p>
          <a:endParaRPr lang="fi-FI"/>
        </a:p>
      </dgm:t>
    </dgm:pt>
    <dgm:pt modelId="{CE9348F1-48A2-4676-A026-22ADF2431AD2}" type="sibTrans" cxnId="{97707F60-53A0-4090-AD09-60A2D1BFDBC8}">
      <dgm:prSet/>
      <dgm:spPr/>
      <dgm:t>
        <a:bodyPr/>
        <a:lstStyle/>
        <a:p>
          <a:endParaRPr lang="fi-FI"/>
        </a:p>
      </dgm:t>
    </dgm:pt>
    <dgm:pt modelId="{2BAA0BEB-F609-449E-AC5A-F382540B02AF}">
      <dgm:prSet/>
      <dgm:spPr/>
      <dgm:t>
        <a:bodyPr/>
        <a:lstStyle/>
        <a:p>
          <a:r>
            <a:rPr lang="fi-FI"/>
            <a:t>suoritettava ohjelma: mkdata.bat</a:t>
          </a:r>
        </a:p>
      </dgm:t>
    </dgm:pt>
    <dgm:pt modelId="{85548C59-0E07-4EC5-90C4-75D8E1241DD8}" type="parTrans" cxnId="{323DC58C-2477-40A8-A184-A5D2BD8F0EB1}">
      <dgm:prSet/>
      <dgm:spPr/>
      <dgm:t>
        <a:bodyPr/>
        <a:lstStyle/>
        <a:p>
          <a:endParaRPr lang="fi-FI"/>
        </a:p>
      </dgm:t>
    </dgm:pt>
    <dgm:pt modelId="{60BF52FF-C406-47A5-96C6-DDB799A719DB}" type="sibTrans" cxnId="{323DC58C-2477-40A8-A184-A5D2BD8F0EB1}">
      <dgm:prSet/>
      <dgm:spPr/>
      <dgm:t>
        <a:bodyPr/>
        <a:lstStyle/>
        <a:p>
          <a:endParaRPr lang="fi-FI"/>
        </a:p>
      </dgm:t>
    </dgm:pt>
    <dgm:pt modelId="{59E95CBA-F518-43D9-8BA2-C1B67F3F1975}">
      <dgm:prSet/>
      <dgm:spPr/>
      <dgm:t>
        <a:bodyPr/>
        <a:lstStyle/>
        <a:p>
          <a:r>
            <a:rPr lang="fi-FI"/>
            <a:t>haettava data: NATIONAL.HAR ja REGSUPP.HAR edellisestä vaiheesta</a:t>
          </a:r>
        </a:p>
      </dgm:t>
    </dgm:pt>
    <dgm:pt modelId="{5F73BFA2-2B78-41FB-9541-447152DE1423}" type="parTrans" cxnId="{E8A2FDA4-5200-4187-BEFF-81BB66CF1F34}">
      <dgm:prSet/>
      <dgm:spPr/>
      <dgm:t>
        <a:bodyPr/>
        <a:lstStyle/>
        <a:p>
          <a:endParaRPr lang="fi-FI"/>
        </a:p>
      </dgm:t>
    </dgm:pt>
    <dgm:pt modelId="{C430C059-CEA9-48F5-936C-190E8B0E30DC}" type="sibTrans" cxnId="{E8A2FDA4-5200-4187-BEFF-81BB66CF1F34}">
      <dgm:prSet/>
      <dgm:spPr/>
      <dgm:t>
        <a:bodyPr/>
        <a:lstStyle/>
        <a:p>
          <a:endParaRPr lang="fi-FI"/>
        </a:p>
      </dgm:t>
    </dgm:pt>
    <dgm:pt modelId="{4F2A2D8C-9201-46B5-A73E-06B8F3DE75FB}">
      <dgm:prSet/>
      <dgm:spPr/>
      <dgm:t>
        <a:bodyPr/>
        <a:lstStyle/>
        <a:p>
          <a:endParaRPr lang="fi-FI"/>
        </a:p>
      </dgm:t>
    </dgm:pt>
    <dgm:pt modelId="{F22C47B5-22A3-4BA0-A15D-2B571B723BE9}" type="parTrans" cxnId="{3466EE4E-D1A5-4AFE-9746-28C35888CC51}">
      <dgm:prSet/>
      <dgm:spPr/>
      <dgm:t>
        <a:bodyPr/>
        <a:lstStyle/>
        <a:p>
          <a:endParaRPr lang="fi-FI"/>
        </a:p>
      </dgm:t>
    </dgm:pt>
    <dgm:pt modelId="{7C641712-060B-4B71-8274-596A09309D8E}" type="sibTrans" cxnId="{3466EE4E-D1A5-4AFE-9746-28C35888CC51}">
      <dgm:prSet/>
      <dgm:spPr/>
      <dgm:t>
        <a:bodyPr/>
        <a:lstStyle/>
        <a:p>
          <a:endParaRPr lang="fi-FI"/>
        </a:p>
      </dgm:t>
    </dgm:pt>
    <dgm:pt modelId="{59AE042E-EA88-4A2B-9417-B23CB1DF0B83}">
      <dgm:prSet/>
      <dgm:spPr/>
      <dgm:t>
        <a:bodyPr/>
        <a:lstStyle/>
        <a:p>
          <a:r>
            <a:rPr lang="fi-FI"/>
            <a:t>6. vaihe - julkisen sektorin jakaminen alueittain</a:t>
          </a:r>
        </a:p>
      </dgm:t>
    </dgm:pt>
    <dgm:pt modelId="{08E02C3E-F88D-4387-97A3-AA1B9EC80D74}" type="parTrans" cxnId="{67E3861E-B603-4AC9-9A0B-5C1D52360A81}">
      <dgm:prSet/>
      <dgm:spPr/>
      <dgm:t>
        <a:bodyPr/>
        <a:lstStyle/>
        <a:p>
          <a:endParaRPr lang="fi-FI"/>
        </a:p>
      </dgm:t>
    </dgm:pt>
    <dgm:pt modelId="{B7FF1957-B5F9-4D82-9753-CDF8716087CB}" type="sibTrans" cxnId="{67E3861E-B603-4AC9-9A0B-5C1D52360A81}">
      <dgm:prSet/>
      <dgm:spPr/>
      <dgm:t>
        <a:bodyPr/>
        <a:lstStyle/>
        <a:p>
          <a:endParaRPr lang="fi-FI"/>
        </a:p>
      </dgm:t>
    </dgm:pt>
    <dgm:pt modelId="{1EFFDBB8-16A6-4BBA-B7A3-FE83FBAA3502}">
      <dgm:prSet/>
      <dgm:spPr/>
      <dgm:t>
        <a:bodyPr/>
        <a:lstStyle/>
        <a:p>
          <a:r>
            <a:rPr lang="fi-FI"/>
            <a:t>kansio: REGGOVERNMENT</a:t>
          </a:r>
        </a:p>
      </dgm:t>
    </dgm:pt>
    <dgm:pt modelId="{04355C5F-AAB3-42F7-AB33-DA5C3BB5B247}" type="parTrans" cxnId="{53A98308-DF05-4971-8424-777D72C3E80C}">
      <dgm:prSet/>
      <dgm:spPr/>
      <dgm:t>
        <a:bodyPr/>
        <a:lstStyle/>
        <a:p>
          <a:endParaRPr lang="fi-FI"/>
        </a:p>
      </dgm:t>
    </dgm:pt>
    <dgm:pt modelId="{1E9AA62E-9EF3-4C9A-A4F9-A14922F9EC87}" type="sibTrans" cxnId="{53A98308-DF05-4971-8424-777D72C3E80C}">
      <dgm:prSet/>
      <dgm:spPr/>
      <dgm:t>
        <a:bodyPr/>
        <a:lstStyle/>
        <a:p>
          <a:endParaRPr lang="fi-FI"/>
        </a:p>
      </dgm:t>
    </dgm:pt>
    <dgm:pt modelId="{B8E7B755-F0E2-484F-892A-B7A82B68CF79}">
      <dgm:prSet/>
      <dgm:spPr/>
      <dgm:t>
        <a:bodyPr/>
        <a:lstStyle/>
        <a:p>
          <a:r>
            <a:rPr lang="fi-FI"/>
            <a:t>suoritettava ohjelma: doitgov.bat</a:t>
          </a:r>
        </a:p>
      </dgm:t>
    </dgm:pt>
    <dgm:pt modelId="{2FA237C3-A209-4016-B91D-7D55FB9A8F01}" type="parTrans" cxnId="{613AB0D9-F76D-402B-A5D7-5D1F87843BF9}">
      <dgm:prSet/>
      <dgm:spPr/>
      <dgm:t>
        <a:bodyPr/>
        <a:lstStyle/>
        <a:p>
          <a:endParaRPr lang="fi-FI"/>
        </a:p>
      </dgm:t>
    </dgm:pt>
    <dgm:pt modelId="{23290ED8-1EA8-4354-A57D-66923B368D72}" type="sibTrans" cxnId="{613AB0D9-F76D-402B-A5D7-5D1F87843BF9}">
      <dgm:prSet/>
      <dgm:spPr/>
      <dgm:t>
        <a:bodyPr/>
        <a:lstStyle/>
        <a:p>
          <a:endParaRPr lang="fi-FI"/>
        </a:p>
      </dgm:t>
    </dgm:pt>
    <dgm:pt modelId="{838F5AE4-0475-4BC2-8FB4-F45485A5A38C}">
      <dgm:prSet/>
      <dgm:spPr/>
      <dgm:t>
        <a:bodyPr/>
        <a:lstStyle/>
        <a:p>
          <a:r>
            <a:rPr lang="fi-FI"/>
            <a:t>haettava data: julkisen sektorin tilinpidosta</a:t>
          </a:r>
        </a:p>
      </dgm:t>
    </dgm:pt>
    <dgm:pt modelId="{6AE03982-33B2-4788-B47E-CBDDA896B475}" type="parTrans" cxnId="{A1E45E58-B4F7-4BAE-A7AC-AF56D2AADE9B}">
      <dgm:prSet/>
      <dgm:spPr/>
      <dgm:t>
        <a:bodyPr/>
        <a:lstStyle/>
        <a:p>
          <a:endParaRPr lang="fi-FI"/>
        </a:p>
      </dgm:t>
    </dgm:pt>
    <dgm:pt modelId="{2E012F73-8EB5-46A7-A5FB-A837AC666FFE}" type="sibTrans" cxnId="{A1E45E58-B4F7-4BAE-A7AC-AF56D2AADE9B}">
      <dgm:prSet/>
      <dgm:spPr/>
      <dgm:t>
        <a:bodyPr/>
        <a:lstStyle/>
        <a:p>
          <a:endParaRPr lang="fi-FI"/>
        </a:p>
      </dgm:t>
    </dgm:pt>
    <dgm:pt modelId="{0E694C4C-6EA2-4BD1-984C-8CFD019DE1BE}">
      <dgm:prSet/>
      <dgm:spPr/>
      <dgm:t>
        <a:bodyPr/>
        <a:lstStyle/>
        <a:p>
          <a:r>
            <a:rPr lang="fi-FI"/>
            <a:t>7. vaihe - pääoman jakaminen alueittain</a:t>
          </a:r>
        </a:p>
      </dgm:t>
    </dgm:pt>
    <dgm:pt modelId="{720C265B-3D13-46C1-A5CE-E966F6634DAD}" type="parTrans" cxnId="{82B769B6-4D92-4B77-A37E-6C2AA56C61B7}">
      <dgm:prSet/>
      <dgm:spPr/>
      <dgm:t>
        <a:bodyPr/>
        <a:lstStyle/>
        <a:p>
          <a:endParaRPr lang="fi-FI"/>
        </a:p>
      </dgm:t>
    </dgm:pt>
    <dgm:pt modelId="{B126EE53-EF18-481E-8CEF-85A27BD96829}" type="sibTrans" cxnId="{82B769B6-4D92-4B77-A37E-6C2AA56C61B7}">
      <dgm:prSet/>
      <dgm:spPr/>
      <dgm:t>
        <a:bodyPr/>
        <a:lstStyle/>
        <a:p>
          <a:endParaRPr lang="fi-FI"/>
        </a:p>
      </dgm:t>
    </dgm:pt>
    <dgm:pt modelId="{9504519E-08D0-4D8D-B675-F044A1A445D0}">
      <dgm:prSet/>
      <dgm:spPr/>
      <dgm:t>
        <a:bodyPr/>
        <a:lstStyle/>
        <a:p>
          <a:r>
            <a:rPr lang="fi-FI"/>
            <a:t>kansio: REGCAPITAL</a:t>
          </a:r>
        </a:p>
      </dgm:t>
    </dgm:pt>
    <dgm:pt modelId="{2170622E-5398-474A-AD48-C3F81616709A}" type="parTrans" cxnId="{6D46FADD-D060-477C-80AB-60F78E9F872D}">
      <dgm:prSet/>
      <dgm:spPr/>
      <dgm:t>
        <a:bodyPr/>
        <a:lstStyle/>
        <a:p>
          <a:endParaRPr lang="fi-FI"/>
        </a:p>
      </dgm:t>
    </dgm:pt>
    <dgm:pt modelId="{11F7568B-990F-4A14-838A-05313F0B053A}" type="sibTrans" cxnId="{6D46FADD-D060-477C-80AB-60F78E9F872D}">
      <dgm:prSet/>
      <dgm:spPr/>
      <dgm:t>
        <a:bodyPr/>
        <a:lstStyle/>
        <a:p>
          <a:endParaRPr lang="fi-FI"/>
        </a:p>
      </dgm:t>
    </dgm:pt>
    <dgm:pt modelId="{29AC97B0-B3FA-4DE3-A84E-9860B7C5A059}">
      <dgm:prSet/>
      <dgm:spPr/>
      <dgm:t>
        <a:bodyPr/>
        <a:lstStyle/>
        <a:p>
          <a:r>
            <a:rPr lang="fi-FI"/>
            <a:t>suoritettava ohjelma: doitext.bat</a:t>
          </a:r>
        </a:p>
      </dgm:t>
    </dgm:pt>
    <dgm:pt modelId="{447F5931-4064-4A1F-AF4D-9F4A124E6EA5}" type="parTrans" cxnId="{853D7672-4531-4551-ACEB-33B61B2FA509}">
      <dgm:prSet/>
      <dgm:spPr/>
      <dgm:t>
        <a:bodyPr/>
        <a:lstStyle/>
        <a:p>
          <a:endParaRPr lang="fi-FI"/>
        </a:p>
      </dgm:t>
    </dgm:pt>
    <dgm:pt modelId="{0A0D93A4-DAA1-457C-A764-5E07BF9A149B}" type="sibTrans" cxnId="{853D7672-4531-4551-ACEB-33B61B2FA509}">
      <dgm:prSet/>
      <dgm:spPr/>
      <dgm:t>
        <a:bodyPr/>
        <a:lstStyle/>
        <a:p>
          <a:endParaRPr lang="fi-FI"/>
        </a:p>
      </dgm:t>
    </dgm:pt>
    <dgm:pt modelId="{2FDB9E7B-0FA1-4338-8369-D8636609FE2B}">
      <dgm:prSet/>
      <dgm:spPr/>
      <dgm:t>
        <a:bodyPr/>
        <a:lstStyle/>
        <a:p>
          <a:r>
            <a:rPr lang="fi-FI"/>
            <a:t>haettava data: ..CAPITAL ja ..CAPITAL\savhars</a:t>
          </a:r>
        </a:p>
      </dgm:t>
    </dgm:pt>
    <dgm:pt modelId="{3FABB00D-7BC7-452C-B2F9-BD60BFD3A9C3}" type="parTrans" cxnId="{F309E4B7-4CC0-424D-AA4D-3DB33955832D}">
      <dgm:prSet/>
      <dgm:spPr/>
      <dgm:t>
        <a:bodyPr/>
        <a:lstStyle/>
        <a:p>
          <a:endParaRPr lang="fi-FI"/>
        </a:p>
      </dgm:t>
    </dgm:pt>
    <dgm:pt modelId="{6B23E8F8-D0C3-4D99-863D-A2F95E0E36A8}" type="sibTrans" cxnId="{F309E4B7-4CC0-424D-AA4D-3DB33955832D}">
      <dgm:prSet/>
      <dgm:spPr/>
      <dgm:t>
        <a:bodyPr/>
        <a:lstStyle/>
        <a:p>
          <a:endParaRPr lang="fi-FI"/>
        </a:p>
      </dgm:t>
    </dgm:pt>
    <dgm:pt modelId="{3C65BFE5-E014-4D03-9C6B-77247A2A3435}">
      <dgm:prSet/>
      <dgm:spPr/>
      <dgm:t>
        <a:bodyPr/>
        <a:lstStyle/>
        <a:p>
          <a:endParaRPr lang="fi-FI"/>
        </a:p>
      </dgm:t>
    </dgm:pt>
    <dgm:pt modelId="{8CDEECC2-CC15-4AA3-B59E-13691F147A61}" type="parTrans" cxnId="{7A626D07-0A4E-414D-AA3B-431E2C822177}">
      <dgm:prSet/>
      <dgm:spPr/>
      <dgm:t>
        <a:bodyPr/>
        <a:lstStyle/>
        <a:p>
          <a:endParaRPr lang="fi-FI"/>
        </a:p>
      </dgm:t>
    </dgm:pt>
    <dgm:pt modelId="{E4FA8A6E-E7CD-4D22-BC9A-082884750C66}" type="sibTrans" cxnId="{7A626D07-0A4E-414D-AA3B-431E2C822177}">
      <dgm:prSet/>
      <dgm:spPr/>
      <dgm:t>
        <a:bodyPr/>
        <a:lstStyle/>
        <a:p>
          <a:endParaRPr lang="fi-FI"/>
        </a:p>
      </dgm:t>
    </dgm:pt>
    <dgm:pt modelId="{BBDDDC54-E336-4C33-9987-64B0AE2CD04F}">
      <dgm:prSet/>
      <dgm:spPr/>
      <dgm:t>
        <a:bodyPr/>
        <a:lstStyle/>
        <a:p>
          <a:r>
            <a:rPr lang="fi-FI"/>
            <a:t>2. vaihe - aineiston muuntaminen HAR-muotoon</a:t>
          </a:r>
        </a:p>
      </dgm:t>
    </dgm:pt>
    <dgm:pt modelId="{ADD1978D-0589-4F8F-8A65-49A1C0B8B013}" type="parTrans" cxnId="{8CFA5A5F-BF1A-4E52-97F1-28C8B9223585}">
      <dgm:prSet/>
      <dgm:spPr/>
      <dgm:t>
        <a:bodyPr/>
        <a:lstStyle/>
        <a:p>
          <a:endParaRPr lang="fi-FI"/>
        </a:p>
      </dgm:t>
    </dgm:pt>
    <dgm:pt modelId="{175BA8E4-E3B5-4B2F-848B-2112BFCD5A90}" type="sibTrans" cxnId="{8CFA5A5F-BF1A-4E52-97F1-28C8B9223585}">
      <dgm:prSet/>
      <dgm:spPr/>
      <dgm:t>
        <a:bodyPr/>
        <a:lstStyle/>
        <a:p>
          <a:endParaRPr lang="fi-FI"/>
        </a:p>
      </dgm:t>
    </dgm:pt>
    <dgm:pt modelId="{2A96F7B5-9FB9-411E-8283-F3341451BC2C}">
      <dgm:prSet/>
      <dgm:spPr/>
      <dgm:t>
        <a:bodyPr/>
        <a:lstStyle/>
        <a:p>
          <a:r>
            <a:rPr lang="fi-FI"/>
            <a:t>kansio: HARDATA</a:t>
          </a:r>
        </a:p>
      </dgm:t>
    </dgm:pt>
    <dgm:pt modelId="{C8CDBE7B-C8E3-4394-98A6-D7830508B8E9}" type="parTrans" cxnId="{E9056601-66C6-4952-B0C6-C7FDF9A4776B}">
      <dgm:prSet/>
      <dgm:spPr/>
      <dgm:t>
        <a:bodyPr/>
        <a:lstStyle/>
        <a:p>
          <a:endParaRPr lang="fi-FI"/>
        </a:p>
      </dgm:t>
    </dgm:pt>
    <dgm:pt modelId="{33DA9EF1-EA5A-4530-BF26-178BCFA4A429}" type="sibTrans" cxnId="{E9056601-66C6-4952-B0C6-C7FDF9A4776B}">
      <dgm:prSet/>
      <dgm:spPr/>
      <dgm:t>
        <a:bodyPr/>
        <a:lstStyle/>
        <a:p>
          <a:endParaRPr lang="fi-FI"/>
        </a:p>
      </dgm:t>
    </dgm:pt>
    <dgm:pt modelId="{157A6FAF-9451-425B-A41A-0E1D5707ABE8}">
      <dgm:prSet/>
      <dgm:spPr/>
      <dgm:t>
        <a:bodyPr/>
        <a:lstStyle/>
        <a:p>
          <a:r>
            <a:rPr lang="fi-FI"/>
            <a:t>suoritettava ohjelma:  IMPORTSAS.bat</a:t>
          </a:r>
        </a:p>
      </dgm:t>
    </dgm:pt>
    <dgm:pt modelId="{75DCF354-3E78-4465-B98D-40BE037DB444}" type="parTrans" cxnId="{DE1E0504-2540-4659-B5D5-36B1C2602FA2}">
      <dgm:prSet/>
      <dgm:spPr/>
      <dgm:t>
        <a:bodyPr/>
        <a:lstStyle/>
        <a:p>
          <a:endParaRPr lang="fi-FI"/>
        </a:p>
      </dgm:t>
    </dgm:pt>
    <dgm:pt modelId="{F8956BF4-020A-4F1C-A4D8-C547DCF88D11}" type="sibTrans" cxnId="{DE1E0504-2540-4659-B5D5-36B1C2602FA2}">
      <dgm:prSet/>
      <dgm:spPr/>
      <dgm:t>
        <a:bodyPr/>
        <a:lstStyle/>
        <a:p>
          <a:endParaRPr lang="fi-FI"/>
        </a:p>
      </dgm:t>
    </dgm:pt>
    <dgm:pt modelId="{E7BC3CFA-B95C-4B0D-B6C7-233F9996F3A0}">
      <dgm:prSet/>
      <dgm:spPr/>
      <dgm:t>
        <a:bodyPr/>
        <a:lstStyle/>
        <a:p>
          <a:r>
            <a:rPr lang="fi-FI"/>
            <a:t>luettava data: csv- ja inp-tiedostot edellisestä kansiosta</a:t>
          </a:r>
        </a:p>
      </dgm:t>
    </dgm:pt>
    <dgm:pt modelId="{A81BBC20-E86D-4E89-A0CE-D7F561BBC207}" type="parTrans" cxnId="{E40B8007-3839-4516-A16F-BB086BF7D342}">
      <dgm:prSet/>
      <dgm:spPr/>
      <dgm:t>
        <a:bodyPr/>
        <a:lstStyle/>
        <a:p>
          <a:endParaRPr lang="fi-FI"/>
        </a:p>
      </dgm:t>
    </dgm:pt>
    <dgm:pt modelId="{4ED5FEB9-BB37-42FB-A02B-4E9AAD6FBC44}" type="sibTrans" cxnId="{E40B8007-3839-4516-A16F-BB086BF7D342}">
      <dgm:prSet/>
      <dgm:spPr/>
      <dgm:t>
        <a:bodyPr/>
        <a:lstStyle/>
        <a:p>
          <a:endParaRPr lang="fi-FI"/>
        </a:p>
      </dgm:t>
    </dgm:pt>
    <dgm:pt modelId="{0F2AAB3B-7854-4419-8219-BEF0C6012CC2}" type="pres">
      <dgm:prSet presAssocID="{65644910-43FB-4996-B314-B0BDD6D9E2C9}" presName="linearFlow" presStyleCnt="0">
        <dgm:presLayoutVars>
          <dgm:dir/>
          <dgm:animLvl val="lvl"/>
          <dgm:resizeHandles val="exact"/>
        </dgm:presLayoutVars>
      </dgm:prSet>
      <dgm:spPr/>
      <dgm:t>
        <a:bodyPr/>
        <a:lstStyle/>
        <a:p>
          <a:endParaRPr lang="fi-FI"/>
        </a:p>
      </dgm:t>
    </dgm:pt>
    <dgm:pt modelId="{EC3BF0AB-A7F3-40EE-88C5-447318EC688C}" type="pres">
      <dgm:prSet presAssocID="{BAD3F036-F6C2-428C-83A8-8CFCAB272E27}" presName="composite" presStyleCnt="0"/>
      <dgm:spPr/>
    </dgm:pt>
    <dgm:pt modelId="{F3381A49-9EAC-4B66-B5CB-44A3CF191C93}" type="pres">
      <dgm:prSet presAssocID="{BAD3F036-F6C2-428C-83A8-8CFCAB272E27}" presName="parentText" presStyleLbl="alignNode1" presStyleIdx="0" presStyleCnt="7">
        <dgm:presLayoutVars>
          <dgm:chMax val="1"/>
          <dgm:bulletEnabled val="1"/>
        </dgm:presLayoutVars>
      </dgm:prSet>
      <dgm:spPr/>
      <dgm:t>
        <a:bodyPr/>
        <a:lstStyle/>
        <a:p>
          <a:endParaRPr lang="fi-FI"/>
        </a:p>
      </dgm:t>
    </dgm:pt>
    <dgm:pt modelId="{D47311E1-180A-4D54-9ABD-07BEC40B6BE1}" type="pres">
      <dgm:prSet presAssocID="{BAD3F036-F6C2-428C-83A8-8CFCAB272E27}" presName="descendantText" presStyleLbl="alignAcc1" presStyleIdx="0" presStyleCnt="7">
        <dgm:presLayoutVars>
          <dgm:bulletEnabled val="1"/>
        </dgm:presLayoutVars>
      </dgm:prSet>
      <dgm:spPr/>
      <dgm:t>
        <a:bodyPr/>
        <a:lstStyle/>
        <a:p>
          <a:endParaRPr lang="fi-FI"/>
        </a:p>
      </dgm:t>
    </dgm:pt>
    <dgm:pt modelId="{ABA3B828-F9C0-4964-9477-47122FEAB3C9}" type="pres">
      <dgm:prSet presAssocID="{004320A0-F5AD-419F-83F8-A85DC2F337CE}" presName="sp" presStyleCnt="0"/>
      <dgm:spPr/>
    </dgm:pt>
    <dgm:pt modelId="{99D9BA78-C87E-45BB-B299-DC6DFD29B296}" type="pres">
      <dgm:prSet presAssocID="{3C65BFE5-E014-4D03-9C6B-77247A2A3435}" presName="composite" presStyleCnt="0"/>
      <dgm:spPr/>
    </dgm:pt>
    <dgm:pt modelId="{8E7FE23C-6FA3-424A-8BC2-9E7044AAB2E7}" type="pres">
      <dgm:prSet presAssocID="{3C65BFE5-E014-4D03-9C6B-77247A2A3435}" presName="parentText" presStyleLbl="alignNode1" presStyleIdx="1" presStyleCnt="7">
        <dgm:presLayoutVars>
          <dgm:chMax val="1"/>
          <dgm:bulletEnabled val="1"/>
        </dgm:presLayoutVars>
      </dgm:prSet>
      <dgm:spPr/>
      <dgm:t>
        <a:bodyPr/>
        <a:lstStyle/>
        <a:p>
          <a:endParaRPr lang="fi-FI"/>
        </a:p>
      </dgm:t>
    </dgm:pt>
    <dgm:pt modelId="{95A523C6-09B9-46C9-86B2-46AF8D78B646}" type="pres">
      <dgm:prSet presAssocID="{3C65BFE5-E014-4D03-9C6B-77247A2A3435}" presName="descendantText" presStyleLbl="alignAcc1" presStyleIdx="1" presStyleCnt="7">
        <dgm:presLayoutVars>
          <dgm:bulletEnabled val="1"/>
        </dgm:presLayoutVars>
      </dgm:prSet>
      <dgm:spPr/>
      <dgm:t>
        <a:bodyPr/>
        <a:lstStyle/>
        <a:p>
          <a:endParaRPr lang="fi-FI"/>
        </a:p>
      </dgm:t>
    </dgm:pt>
    <dgm:pt modelId="{20CBFFF6-53F3-40BF-AA7A-368A6C475D37}" type="pres">
      <dgm:prSet presAssocID="{E4FA8A6E-E7CD-4D22-BC9A-082884750C66}" presName="sp" presStyleCnt="0"/>
      <dgm:spPr/>
    </dgm:pt>
    <dgm:pt modelId="{56BCACCB-E35D-49D0-B25A-0401CF8DC114}" type="pres">
      <dgm:prSet presAssocID="{92098F91-AC53-4A36-A66E-A8538D98ED5A}" presName="composite" presStyleCnt="0"/>
      <dgm:spPr/>
    </dgm:pt>
    <dgm:pt modelId="{0810506C-5511-4266-BB81-4DD750D8E2AF}" type="pres">
      <dgm:prSet presAssocID="{92098F91-AC53-4A36-A66E-A8538D98ED5A}" presName="parentText" presStyleLbl="alignNode1" presStyleIdx="2" presStyleCnt="7">
        <dgm:presLayoutVars>
          <dgm:chMax val="1"/>
          <dgm:bulletEnabled val="1"/>
        </dgm:presLayoutVars>
      </dgm:prSet>
      <dgm:spPr/>
      <dgm:t>
        <a:bodyPr/>
        <a:lstStyle/>
        <a:p>
          <a:endParaRPr lang="fi-FI"/>
        </a:p>
      </dgm:t>
    </dgm:pt>
    <dgm:pt modelId="{49E338BA-4388-47B7-BA20-544D429A8107}" type="pres">
      <dgm:prSet presAssocID="{92098F91-AC53-4A36-A66E-A8538D98ED5A}" presName="descendantText" presStyleLbl="alignAcc1" presStyleIdx="2" presStyleCnt="7">
        <dgm:presLayoutVars>
          <dgm:bulletEnabled val="1"/>
        </dgm:presLayoutVars>
      </dgm:prSet>
      <dgm:spPr/>
      <dgm:t>
        <a:bodyPr/>
        <a:lstStyle/>
        <a:p>
          <a:endParaRPr lang="fi-FI"/>
        </a:p>
      </dgm:t>
    </dgm:pt>
    <dgm:pt modelId="{1FD7575C-C855-4E94-8232-A730D9056CE6}" type="pres">
      <dgm:prSet presAssocID="{4BCCB2F2-382A-4188-896B-BBF16BE682A2}" presName="sp" presStyleCnt="0"/>
      <dgm:spPr/>
    </dgm:pt>
    <dgm:pt modelId="{1416CFEA-A713-4B4C-A66D-016A45E5C540}" type="pres">
      <dgm:prSet presAssocID="{1FA18C3D-10F4-4A6E-805E-0DAD8E0138E0}" presName="composite" presStyleCnt="0"/>
      <dgm:spPr/>
    </dgm:pt>
    <dgm:pt modelId="{80FEA378-4C65-4857-A58C-C22F94E5B6D8}" type="pres">
      <dgm:prSet presAssocID="{1FA18C3D-10F4-4A6E-805E-0DAD8E0138E0}" presName="parentText" presStyleLbl="alignNode1" presStyleIdx="3" presStyleCnt="7">
        <dgm:presLayoutVars>
          <dgm:chMax val="1"/>
          <dgm:bulletEnabled val="1"/>
        </dgm:presLayoutVars>
      </dgm:prSet>
      <dgm:spPr/>
      <dgm:t>
        <a:bodyPr/>
        <a:lstStyle/>
        <a:p>
          <a:endParaRPr lang="fi-FI"/>
        </a:p>
      </dgm:t>
    </dgm:pt>
    <dgm:pt modelId="{B0717FCF-7B48-4B46-8022-1FBB325D4675}" type="pres">
      <dgm:prSet presAssocID="{1FA18C3D-10F4-4A6E-805E-0DAD8E0138E0}" presName="descendantText" presStyleLbl="alignAcc1" presStyleIdx="3" presStyleCnt="7">
        <dgm:presLayoutVars>
          <dgm:bulletEnabled val="1"/>
        </dgm:presLayoutVars>
      </dgm:prSet>
      <dgm:spPr/>
      <dgm:t>
        <a:bodyPr/>
        <a:lstStyle/>
        <a:p>
          <a:endParaRPr lang="fi-FI"/>
        </a:p>
      </dgm:t>
    </dgm:pt>
    <dgm:pt modelId="{F742FA86-3480-41CF-A316-EEB2F266C445}" type="pres">
      <dgm:prSet presAssocID="{1994AC41-8D52-4D05-80A9-3FF35441E6BF}" presName="sp" presStyleCnt="0"/>
      <dgm:spPr/>
    </dgm:pt>
    <dgm:pt modelId="{82E4CC78-0664-47B0-8AF0-A3AE86EAF437}" type="pres">
      <dgm:prSet presAssocID="{3CD41CCC-4066-4945-8717-E978ABAB1DD4}" presName="composite" presStyleCnt="0"/>
      <dgm:spPr/>
    </dgm:pt>
    <dgm:pt modelId="{2B1D94F2-3650-44EA-822B-9A884B49C6F1}" type="pres">
      <dgm:prSet presAssocID="{3CD41CCC-4066-4945-8717-E978ABAB1DD4}" presName="parentText" presStyleLbl="alignNode1" presStyleIdx="4" presStyleCnt="7">
        <dgm:presLayoutVars>
          <dgm:chMax val="1"/>
          <dgm:bulletEnabled val="1"/>
        </dgm:presLayoutVars>
      </dgm:prSet>
      <dgm:spPr/>
      <dgm:t>
        <a:bodyPr/>
        <a:lstStyle/>
        <a:p>
          <a:endParaRPr lang="fi-FI"/>
        </a:p>
      </dgm:t>
    </dgm:pt>
    <dgm:pt modelId="{00B785C8-441A-4856-B29E-49E60BBE91BF}" type="pres">
      <dgm:prSet presAssocID="{3CD41CCC-4066-4945-8717-E978ABAB1DD4}" presName="descendantText" presStyleLbl="alignAcc1" presStyleIdx="4" presStyleCnt="7">
        <dgm:presLayoutVars>
          <dgm:bulletEnabled val="1"/>
        </dgm:presLayoutVars>
      </dgm:prSet>
      <dgm:spPr/>
      <dgm:t>
        <a:bodyPr/>
        <a:lstStyle/>
        <a:p>
          <a:endParaRPr lang="fi-FI"/>
        </a:p>
      </dgm:t>
    </dgm:pt>
    <dgm:pt modelId="{7F3C8CB0-ABEF-4000-AFA6-44F567C831ED}" type="pres">
      <dgm:prSet presAssocID="{73DC4093-100F-4EB0-ACFE-3533D6D79000}" presName="sp" presStyleCnt="0"/>
      <dgm:spPr/>
    </dgm:pt>
    <dgm:pt modelId="{63CA5D19-9BF8-42EF-8E8C-04198FB8AECC}" type="pres">
      <dgm:prSet presAssocID="{06ABFEDE-AEC7-4533-A48F-E3FA0964C22C}" presName="composite" presStyleCnt="0"/>
      <dgm:spPr/>
    </dgm:pt>
    <dgm:pt modelId="{164BBFC6-B50A-4DA1-9551-2A353443BA59}" type="pres">
      <dgm:prSet presAssocID="{06ABFEDE-AEC7-4533-A48F-E3FA0964C22C}" presName="parentText" presStyleLbl="alignNode1" presStyleIdx="5" presStyleCnt="7">
        <dgm:presLayoutVars>
          <dgm:chMax val="1"/>
          <dgm:bulletEnabled val="1"/>
        </dgm:presLayoutVars>
      </dgm:prSet>
      <dgm:spPr/>
      <dgm:t>
        <a:bodyPr/>
        <a:lstStyle/>
        <a:p>
          <a:endParaRPr lang="fi-FI"/>
        </a:p>
      </dgm:t>
    </dgm:pt>
    <dgm:pt modelId="{F8CB75A7-7347-4060-8367-A5A12E09D0D7}" type="pres">
      <dgm:prSet presAssocID="{06ABFEDE-AEC7-4533-A48F-E3FA0964C22C}" presName="descendantText" presStyleLbl="alignAcc1" presStyleIdx="5" presStyleCnt="7">
        <dgm:presLayoutVars>
          <dgm:bulletEnabled val="1"/>
        </dgm:presLayoutVars>
      </dgm:prSet>
      <dgm:spPr/>
      <dgm:t>
        <a:bodyPr/>
        <a:lstStyle/>
        <a:p>
          <a:endParaRPr lang="fi-FI"/>
        </a:p>
      </dgm:t>
    </dgm:pt>
    <dgm:pt modelId="{4E07BD5F-6A89-4871-9013-E33C6018B2BE}" type="pres">
      <dgm:prSet presAssocID="{0FD9AD36-729F-447A-81D3-C4019DB12370}" presName="sp" presStyleCnt="0"/>
      <dgm:spPr/>
    </dgm:pt>
    <dgm:pt modelId="{660294F1-6064-46C4-BB58-999B217D4AF0}" type="pres">
      <dgm:prSet presAssocID="{4F2A2D8C-9201-46B5-A73E-06B8F3DE75FB}" presName="composite" presStyleCnt="0"/>
      <dgm:spPr/>
    </dgm:pt>
    <dgm:pt modelId="{231403CF-E41D-4ECA-ADD8-246F27213C9A}" type="pres">
      <dgm:prSet presAssocID="{4F2A2D8C-9201-46B5-A73E-06B8F3DE75FB}" presName="parentText" presStyleLbl="alignNode1" presStyleIdx="6" presStyleCnt="7">
        <dgm:presLayoutVars>
          <dgm:chMax val="1"/>
          <dgm:bulletEnabled val="1"/>
        </dgm:presLayoutVars>
      </dgm:prSet>
      <dgm:spPr/>
      <dgm:t>
        <a:bodyPr/>
        <a:lstStyle/>
        <a:p>
          <a:endParaRPr lang="fi-FI"/>
        </a:p>
      </dgm:t>
    </dgm:pt>
    <dgm:pt modelId="{B6F5A50D-D2AF-4019-BCE4-1FA214ED5F3C}" type="pres">
      <dgm:prSet presAssocID="{4F2A2D8C-9201-46B5-A73E-06B8F3DE75FB}" presName="descendantText" presStyleLbl="alignAcc1" presStyleIdx="6" presStyleCnt="7">
        <dgm:presLayoutVars>
          <dgm:bulletEnabled val="1"/>
        </dgm:presLayoutVars>
      </dgm:prSet>
      <dgm:spPr/>
      <dgm:t>
        <a:bodyPr/>
        <a:lstStyle/>
        <a:p>
          <a:endParaRPr lang="fi-FI"/>
        </a:p>
      </dgm:t>
    </dgm:pt>
  </dgm:ptLst>
  <dgm:cxnLst>
    <dgm:cxn modelId="{52EC81F8-0172-48F5-A10D-EA1E860E7282}" type="presOf" srcId="{3C65BFE5-E014-4D03-9C6B-77247A2A3435}" destId="{8E7FE23C-6FA3-424A-8BC2-9E7044AAB2E7}" srcOrd="0" destOrd="0" presId="urn:microsoft.com/office/officeart/2005/8/layout/chevron2"/>
    <dgm:cxn modelId="{7914AAEC-6E9C-4B3C-8330-6A5BA0ADB656}" type="presOf" srcId="{698F2F98-9B19-40F7-B97F-F6D58E8DAF75}" destId="{49E338BA-4388-47B7-BA20-544D429A8107}" srcOrd="0" destOrd="3" presId="urn:microsoft.com/office/officeart/2005/8/layout/chevron2"/>
    <dgm:cxn modelId="{FAB59F52-0505-4442-A6EF-AD64D7C5FB81}" type="presOf" srcId="{2BAA0BEB-F609-449E-AC5A-F382540B02AF}" destId="{00B785C8-441A-4856-B29E-49E60BBE91BF}" srcOrd="0" destOrd="2" presId="urn:microsoft.com/office/officeart/2005/8/layout/chevron2"/>
    <dgm:cxn modelId="{3466EE4E-D1A5-4AFE-9746-28C35888CC51}" srcId="{65644910-43FB-4996-B314-B0BDD6D9E2C9}" destId="{4F2A2D8C-9201-46B5-A73E-06B8F3DE75FB}" srcOrd="6" destOrd="0" parTransId="{F22C47B5-22A3-4BA0-A15D-2B571B723BE9}" sibTransId="{7C641712-060B-4B71-8274-596A09309D8E}"/>
    <dgm:cxn modelId="{5076A842-BFD6-48AC-9963-A9025DD86707}" srcId="{65644910-43FB-4996-B314-B0BDD6D9E2C9}" destId="{06ABFEDE-AEC7-4533-A48F-E3FA0964C22C}" srcOrd="5" destOrd="0" parTransId="{94D25CEA-A0FC-423C-A899-9B588C11EADC}" sibTransId="{0FD9AD36-729F-447A-81D3-C4019DB12370}"/>
    <dgm:cxn modelId="{6D46FADD-D060-477C-80AB-60F78E9F872D}" srcId="{4F2A2D8C-9201-46B5-A73E-06B8F3DE75FB}" destId="{9504519E-08D0-4D8D-B675-F044A1A445D0}" srcOrd="1" destOrd="0" parTransId="{2170622E-5398-474A-AD48-C3F81616709A}" sibTransId="{11F7568B-990F-4A14-838A-05313F0B053A}"/>
    <dgm:cxn modelId="{D7A1EBC3-7B87-4C0C-8191-9D3DE1B95B96}" type="presOf" srcId="{CA3787C8-F82B-4A7E-972D-16B613F6A7C8}" destId="{49E338BA-4388-47B7-BA20-544D429A8107}" srcOrd="0" destOrd="0" presId="urn:microsoft.com/office/officeart/2005/8/layout/chevron2"/>
    <dgm:cxn modelId="{098F279C-0BD4-4CFC-B183-90855C7754C3}" type="presOf" srcId="{92098F91-AC53-4A36-A66E-A8538D98ED5A}" destId="{0810506C-5511-4266-BB81-4DD750D8E2AF}" srcOrd="0" destOrd="0" presId="urn:microsoft.com/office/officeart/2005/8/layout/chevron2"/>
    <dgm:cxn modelId="{0B47B672-719C-4435-9C41-AB72316BCBE3}" srcId="{BAD3F036-F6C2-428C-83A8-8CFCAB272E27}" destId="{4B3F2C60-31A7-401A-9422-5D61DAB75AD2}" srcOrd="0" destOrd="0" parTransId="{DA4DAADD-D0F8-4C55-A0E0-4E31A8EE6061}" sibTransId="{FA60D8C3-0F76-4B65-B94F-17CC92F845A3}"/>
    <dgm:cxn modelId="{CFD08341-ED44-4F80-A529-B36D04511FEA}" type="presOf" srcId="{4B3F2C60-31A7-401A-9422-5D61DAB75AD2}" destId="{D47311E1-180A-4D54-9ABD-07BEC40B6BE1}" srcOrd="0" destOrd="0" presId="urn:microsoft.com/office/officeart/2005/8/layout/chevron2"/>
    <dgm:cxn modelId="{E5933A83-12AF-4EDC-BEE4-C7F80B22192F}" srcId="{BAD3F036-F6C2-428C-83A8-8CFCAB272E27}" destId="{481F59E7-3861-437C-9CA6-5497C8204B13}" srcOrd="1" destOrd="0" parTransId="{53A5578C-17BB-42A9-8869-EB8DEA9F0994}" sibTransId="{4C8E5998-B562-406B-9859-6C5566279181}"/>
    <dgm:cxn modelId="{09BC03B3-B892-4727-814C-C8B6D1A6D28A}" type="presOf" srcId="{2A96F7B5-9FB9-411E-8283-F3341451BC2C}" destId="{95A523C6-09B9-46C9-86B2-46AF8D78B646}" srcOrd="0" destOrd="1" presId="urn:microsoft.com/office/officeart/2005/8/layout/chevron2"/>
    <dgm:cxn modelId="{43A322EA-BB28-4DDF-9E1D-0ECC5B5852C9}" type="presOf" srcId="{59E95CBA-F518-43D9-8BA2-C1B67F3F1975}" destId="{00B785C8-441A-4856-B29E-49E60BBE91BF}" srcOrd="0" destOrd="3" presId="urn:microsoft.com/office/officeart/2005/8/layout/chevron2"/>
    <dgm:cxn modelId="{2619A69A-7537-47C1-A59D-A143489A6D1A}" type="presOf" srcId="{1FA18C3D-10F4-4A6E-805E-0DAD8E0138E0}" destId="{80FEA378-4C65-4857-A58C-C22F94E5B6D8}" srcOrd="0" destOrd="0" presId="urn:microsoft.com/office/officeart/2005/8/layout/chevron2"/>
    <dgm:cxn modelId="{9878D2EE-A636-4273-9995-022F6FD8BBCF}" type="presOf" srcId="{9504519E-08D0-4D8D-B675-F044A1A445D0}" destId="{B6F5A50D-D2AF-4019-BCE4-1FA214ED5F3C}" srcOrd="0" destOrd="1" presId="urn:microsoft.com/office/officeart/2005/8/layout/chevron2"/>
    <dgm:cxn modelId="{8CFA5A5F-BF1A-4E52-97F1-28C8B9223585}" srcId="{3C65BFE5-E014-4D03-9C6B-77247A2A3435}" destId="{BBDDDC54-E336-4C33-9987-64B0AE2CD04F}" srcOrd="0" destOrd="0" parTransId="{ADD1978D-0589-4F8F-8A65-49A1C0B8B013}" sibTransId="{175BA8E4-E3B5-4B2F-848B-2112BFCD5A90}"/>
    <dgm:cxn modelId="{79BE5CE3-40DC-489A-86E5-140E92C5351D}" srcId="{65644910-43FB-4996-B314-B0BDD6D9E2C9}" destId="{92098F91-AC53-4A36-A66E-A8538D98ED5A}" srcOrd="2" destOrd="0" parTransId="{2510E168-6BAB-4C05-A6E5-1C5B1B79949A}" sibTransId="{4BCCB2F2-382A-4188-896B-BBF16BE682A2}"/>
    <dgm:cxn modelId="{4A25796F-F891-4F4A-AFEB-1021F046016A}" srcId="{1FA18C3D-10F4-4A6E-805E-0DAD8E0138E0}" destId="{837248B6-89BD-4DB1-AC1C-E6881FB3938B}" srcOrd="0" destOrd="0" parTransId="{7C0AEAAA-2E4D-4EC0-A661-427F712DF71D}" sibTransId="{74F32515-8510-4AF6-A0D1-AA2E1B70C8BD}"/>
    <dgm:cxn modelId="{6D439D4D-EBA9-4C17-A801-41C7A3B5B15F}" type="presOf" srcId="{96AA4A2F-8487-4989-8174-F9A6F5146120}" destId="{B0717FCF-7B48-4B46-8022-1FBB325D4675}" srcOrd="0" destOrd="1" presId="urn:microsoft.com/office/officeart/2005/8/layout/chevron2"/>
    <dgm:cxn modelId="{97707F60-53A0-4090-AD09-60A2D1BFDBC8}" srcId="{3CD41CCC-4066-4945-8717-E978ABAB1DD4}" destId="{B8C0FC9F-C240-4BD8-8024-BAAE840FEDD3}" srcOrd="1" destOrd="0" parTransId="{A304EE0A-942B-4C7E-8D74-A5FE6244C2DD}" sibTransId="{CE9348F1-48A2-4676-A026-22ADF2431AD2}"/>
    <dgm:cxn modelId="{7C405467-EAC4-4BA0-A7C3-8553B798338C}" type="presOf" srcId="{65644910-43FB-4996-B314-B0BDD6D9E2C9}" destId="{0F2AAB3B-7854-4419-8219-BEF0C6012CC2}" srcOrd="0" destOrd="0" presId="urn:microsoft.com/office/officeart/2005/8/layout/chevron2"/>
    <dgm:cxn modelId="{323DC58C-2477-40A8-A184-A5D2BD8F0EB1}" srcId="{3CD41CCC-4066-4945-8717-E978ABAB1DD4}" destId="{2BAA0BEB-F609-449E-AC5A-F382540B02AF}" srcOrd="2" destOrd="0" parTransId="{85548C59-0E07-4EC5-90C4-75D8E1241DD8}" sibTransId="{60BF52FF-C406-47A5-96C6-DDB799A719DB}"/>
    <dgm:cxn modelId="{EBF1D55D-6E70-4DA6-A4BD-3D222518B4E7}" srcId="{1FA18C3D-10F4-4A6E-805E-0DAD8E0138E0}" destId="{BDA85A85-2713-494B-80C8-0165DE934835}" srcOrd="2" destOrd="0" parTransId="{20BB05E8-8ACB-4BD2-9331-15B9D56B014C}" sibTransId="{82BE3C29-8942-4717-B560-2FABC52BC7E8}"/>
    <dgm:cxn modelId="{A347B0FA-5B62-4554-AB6C-5114826EE200}" srcId="{65644910-43FB-4996-B314-B0BDD6D9E2C9}" destId="{3CD41CCC-4066-4945-8717-E978ABAB1DD4}" srcOrd="4" destOrd="0" parTransId="{759DA589-C90A-4E2E-A681-E6ED871E8D44}" sibTransId="{73DC4093-100F-4EB0-ACFE-3533D6D79000}"/>
    <dgm:cxn modelId="{60A23419-A7D3-4A9F-A704-5C42FBE5365B}" srcId="{65644910-43FB-4996-B314-B0BDD6D9E2C9}" destId="{1FA18C3D-10F4-4A6E-805E-0DAD8E0138E0}" srcOrd="3" destOrd="0" parTransId="{BCCF69EA-8C62-40F7-B540-D8D67FE4DEB0}" sibTransId="{1994AC41-8D52-4D05-80A9-3FF35441E6BF}"/>
    <dgm:cxn modelId="{1D5484EC-CAA2-4E07-8F53-50281EAD9391}" type="presOf" srcId="{1EFFDBB8-16A6-4BBA-B7A3-FE83FBAA3502}" destId="{F8CB75A7-7347-4060-8367-A5A12E09D0D7}" srcOrd="0" destOrd="1" presId="urn:microsoft.com/office/officeart/2005/8/layout/chevron2"/>
    <dgm:cxn modelId="{3B1FB17F-F6B9-4501-91AC-C5C2B468765F}" type="presOf" srcId="{06ABFEDE-AEC7-4533-A48F-E3FA0964C22C}" destId="{164BBFC6-B50A-4DA1-9551-2A353443BA59}" srcOrd="0" destOrd="0" presId="urn:microsoft.com/office/officeart/2005/8/layout/chevron2"/>
    <dgm:cxn modelId="{1705A829-7EC6-4251-BD91-F6C5A97BB771}" type="presOf" srcId="{C283988D-756E-48E2-BD9A-F1A3897882E8}" destId="{49E338BA-4388-47B7-BA20-544D429A8107}" srcOrd="0" destOrd="1" presId="urn:microsoft.com/office/officeart/2005/8/layout/chevron2"/>
    <dgm:cxn modelId="{D17183AE-DB00-4E5C-A08A-D3FF99A1684F}" type="presOf" srcId="{BAD3F036-F6C2-428C-83A8-8CFCAB272E27}" destId="{F3381A49-9EAC-4B66-B5CB-44A3CF191C93}" srcOrd="0" destOrd="0" presId="urn:microsoft.com/office/officeart/2005/8/layout/chevron2"/>
    <dgm:cxn modelId="{8FEB97A5-2066-4673-B45D-7C6D4F424C10}" type="presOf" srcId="{BBDDDC54-E336-4C33-9987-64B0AE2CD04F}" destId="{95A523C6-09B9-46C9-86B2-46AF8D78B646}" srcOrd="0" destOrd="0" presId="urn:microsoft.com/office/officeart/2005/8/layout/chevron2"/>
    <dgm:cxn modelId="{4F7920EA-07B0-426E-A4A4-966B177C4985}" type="presOf" srcId="{0E694C4C-6EA2-4BD1-984C-8CFD019DE1BE}" destId="{B6F5A50D-D2AF-4019-BCE4-1FA214ED5F3C}" srcOrd="0" destOrd="0" presId="urn:microsoft.com/office/officeart/2005/8/layout/chevron2"/>
    <dgm:cxn modelId="{9B539284-ABF0-46D6-89DE-8DE7687BA874}" srcId="{65644910-43FB-4996-B314-B0BDD6D9E2C9}" destId="{BAD3F036-F6C2-428C-83A8-8CFCAB272E27}" srcOrd="0" destOrd="0" parTransId="{6E1BAFAE-511D-4A4B-8647-85FAE2C2886D}" sibTransId="{004320A0-F5AD-419F-83F8-A85DC2F337CE}"/>
    <dgm:cxn modelId="{FCF651FB-AE16-45F5-B3F8-532A1B2C5192}" type="presOf" srcId="{F7D5E7F2-34DE-4682-AC9C-824AA801166B}" destId="{D47311E1-180A-4D54-9ABD-07BEC40B6BE1}" srcOrd="0" destOrd="3" presId="urn:microsoft.com/office/officeart/2005/8/layout/chevron2"/>
    <dgm:cxn modelId="{67E3861E-B603-4AC9-9A0B-5C1D52360A81}" srcId="{06ABFEDE-AEC7-4533-A48F-E3FA0964C22C}" destId="{59AE042E-EA88-4A2B-9417-B23CB1DF0B83}" srcOrd="0" destOrd="0" parTransId="{08E02C3E-F88D-4387-97A3-AA1B9EC80D74}" sibTransId="{B7FF1957-B5F9-4D82-9753-CDF8716087CB}"/>
    <dgm:cxn modelId="{A8E25ADF-53EA-4EE9-B81D-064DE1BA54F0}" srcId="{1FA18C3D-10F4-4A6E-805E-0DAD8E0138E0}" destId="{5C6C70DD-DE81-47A4-977E-1ED564A465B3}" srcOrd="3" destOrd="0" parTransId="{4D1BB686-559F-41F3-ADBF-7F8C9E8DF7AB}" sibTransId="{5EA06D06-B1F8-4C03-A813-27E6AE946111}"/>
    <dgm:cxn modelId="{B4D75316-6BCF-4EA8-B704-7EFCD9015509}" type="presOf" srcId="{3CD41CCC-4066-4945-8717-E978ABAB1DD4}" destId="{2B1D94F2-3650-44EA-822B-9A884B49C6F1}" srcOrd="0" destOrd="0" presId="urn:microsoft.com/office/officeart/2005/8/layout/chevron2"/>
    <dgm:cxn modelId="{E9056601-66C6-4952-B0C6-C7FDF9A4776B}" srcId="{3C65BFE5-E014-4D03-9C6B-77247A2A3435}" destId="{2A96F7B5-9FB9-411E-8283-F3341451BC2C}" srcOrd="1" destOrd="0" parTransId="{C8CDBE7B-C8E3-4394-98A6-D7830508B8E9}" sibTransId="{33DA9EF1-EA5A-4530-BF26-178BCFA4A429}"/>
    <dgm:cxn modelId="{8AADBEC1-C1AA-40E6-B06E-2E0BA6631A82}" type="presOf" srcId="{837248B6-89BD-4DB1-AC1C-E6881FB3938B}" destId="{B0717FCF-7B48-4B46-8022-1FBB325D4675}" srcOrd="0" destOrd="0" presId="urn:microsoft.com/office/officeart/2005/8/layout/chevron2"/>
    <dgm:cxn modelId="{B0EAB85E-6CC6-4688-8177-74E50F4B5BDB}" type="presOf" srcId="{B8C0FC9F-C240-4BD8-8024-BAAE840FEDD3}" destId="{00B785C8-441A-4856-B29E-49E60BBE91BF}" srcOrd="0" destOrd="1" presId="urn:microsoft.com/office/officeart/2005/8/layout/chevron2"/>
    <dgm:cxn modelId="{E8A2FDA4-5200-4187-BEFF-81BB66CF1F34}" srcId="{3CD41CCC-4066-4945-8717-E978ABAB1DD4}" destId="{59E95CBA-F518-43D9-8BA2-C1B67F3F1975}" srcOrd="3" destOrd="0" parTransId="{5F73BFA2-2B78-41FB-9541-447152DE1423}" sibTransId="{C430C059-CEA9-48F5-936C-190E8B0E30DC}"/>
    <dgm:cxn modelId="{DA189E6A-9486-479B-BB39-C34272A2FE3B}" srcId="{BAD3F036-F6C2-428C-83A8-8CFCAB272E27}" destId="{F7D5E7F2-34DE-4682-AC9C-824AA801166B}" srcOrd="3" destOrd="0" parTransId="{B6B10A7D-B271-4072-9B4A-56BDFA8E0997}" sibTransId="{84ADAAA6-823C-4C82-80FD-6C9BDF8CC721}"/>
    <dgm:cxn modelId="{E40B8007-3839-4516-A16F-BB086BF7D342}" srcId="{3C65BFE5-E014-4D03-9C6B-77247A2A3435}" destId="{E7BC3CFA-B95C-4B0D-B6C7-233F9996F3A0}" srcOrd="3" destOrd="0" parTransId="{A81BBC20-E86D-4E89-A0CE-D7F561BBC207}" sibTransId="{4ED5FEB9-BB37-42FB-A02B-4E9AAD6FBC44}"/>
    <dgm:cxn modelId="{DE1E0504-2540-4659-B5D5-36B1C2602FA2}" srcId="{3C65BFE5-E014-4D03-9C6B-77247A2A3435}" destId="{157A6FAF-9451-425B-A41A-0E1D5707ABE8}" srcOrd="2" destOrd="0" parTransId="{75DCF354-3E78-4465-B98D-40BE037DB444}" sibTransId="{F8956BF4-020A-4F1C-A4D8-C547DCF88D11}"/>
    <dgm:cxn modelId="{E691F565-3B40-4D65-87A4-6C6B95465D56}" type="presOf" srcId="{59AE042E-EA88-4A2B-9417-B23CB1DF0B83}" destId="{F8CB75A7-7347-4060-8367-A5A12E09D0D7}" srcOrd="0" destOrd="0" presId="urn:microsoft.com/office/officeart/2005/8/layout/chevron2"/>
    <dgm:cxn modelId="{02B31EE8-84C8-4611-86A3-C70A4FD22D13}" type="presOf" srcId="{29AC97B0-B3FA-4DE3-A84E-9860B7C5A059}" destId="{B6F5A50D-D2AF-4019-BCE4-1FA214ED5F3C}" srcOrd="0" destOrd="2" presId="urn:microsoft.com/office/officeart/2005/8/layout/chevron2"/>
    <dgm:cxn modelId="{B788A16E-5754-44C0-9921-1D5C821CAED1}" srcId="{92098F91-AC53-4A36-A66E-A8538D98ED5A}" destId="{C283988D-756E-48E2-BD9A-F1A3897882E8}" srcOrd="1" destOrd="0" parTransId="{B0A86789-E3DE-4B42-BEDC-8C2A57B9356F}" sibTransId="{CB805D79-E583-4F4C-9B91-2F58C296D1E4}"/>
    <dgm:cxn modelId="{613AB0D9-F76D-402B-A5D7-5D1F87843BF9}" srcId="{06ABFEDE-AEC7-4533-A48F-E3FA0964C22C}" destId="{B8E7B755-F0E2-484F-892A-B7A82B68CF79}" srcOrd="2" destOrd="0" parTransId="{2FA237C3-A209-4016-B91D-7D55FB9A8F01}" sibTransId="{23290ED8-1EA8-4354-A57D-66923B368D72}"/>
    <dgm:cxn modelId="{A6469166-95E5-465C-B9CC-A56533E24BD5}" type="presOf" srcId="{B8E7B755-F0E2-484F-892A-B7A82B68CF79}" destId="{F8CB75A7-7347-4060-8367-A5A12E09D0D7}" srcOrd="0" destOrd="2" presId="urn:microsoft.com/office/officeart/2005/8/layout/chevron2"/>
    <dgm:cxn modelId="{80A5F4B9-4832-43BA-A6D6-0AB7022CC1A8}" srcId="{BAD3F036-F6C2-428C-83A8-8CFCAB272E27}" destId="{AE2AF8F8-C1F8-49C7-8411-9FCD3A4D7E2C}" srcOrd="2" destOrd="0" parTransId="{7B889D7B-D1FA-4518-A3A8-3B3328D3C72D}" sibTransId="{6C60453D-9DC5-47CE-BF28-9234D5BE249C}"/>
    <dgm:cxn modelId="{5238E16E-5AB8-45B8-82D0-F32F5F95F6A3}" srcId="{3CD41CCC-4066-4945-8717-E978ABAB1DD4}" destId="{322578B0-A469-42B7-89C9-0403A0F7AAAE}" srcOrd="0" destOrd="0" parTransId="{494A107F-8BDE-4BDE-94C6-B9DB2C073171}" sibTransId="{D272ACB7-79FD-44AA-8EF0-A371DCC2453D}"/>
    <dgm:cxn modelId="{8AA4682C-B0BA-4730-824E-90DF7B02F4E2}" type="presOf" srcId="{659A495A-3FDE-4BA1-8503-6F7A69C088CC}" destId="{49E338BA-4388-47B7-BA20-544D429A8107}" srcOrd="0" destOrd="2" presId="urn:microsoft.com/office/officeart/2005/8/layout/chevron2"/>
    <dgm:cxn modelId="{F007076A-D3D4-4807-97EC-018948CBA64B}" type="presOf" srcId="{2FDB9E7B-0FA1-4338-8369-D8636609FE2B}" destId="{B6F5A50D-D2AF-4019-BCE4-1FA214ED5F3C}" srcOrd="0" destOrd="3" presId="urn:microsoft.com/office/officeart/2005/8/layout/chevron2"/>
    <dgm:cxn modelId="{A1E45E58-B4F7-4BAE-A7AC-AF56D2AADE9B}" srcId="{06ABFEDE-AEC7-4533-A48F-E3FA0964C22C}" destId="{838F5AE4-0475-4BC2-8FB4-F45485A5A38C}" srcOrd="3" destOrd="0" parTransId="{6AE03982-33B2-4788-B47E-CBDDA896B475}" sibTransId="{2E012F73-8EB5-46A7-A5FB-A837AC666FFE}"/>
    <dgm:cxn modelId="{397FA08E-B9EC-48CE-A33C-58D06D184AF2}" srcId="{92098F91-AC53-4A36-A66E-A8538D98ED5A}" destId="{698F2F98-9B19-40F7-B97F-F6D58E8DAF75}" srcOrd="3" destOrd="0" parTransId="{0EAD76A2-ADFB-4C3F-970E-F8640E098CD1}" sibTransId="{A52A286B-09F5-49A5-A273-7D1C502FFAD2}"/>
    <dgm:cxn modelId="{A4C85A78-247E-440B-A051-F5F164450390}" srcId="{1FA18C3D-10F4-4A6E-805E-0DAD8E0138E0}" destId="{96AA4A2F-8487-4989-8174-F9A6F5146120}" srcOrd="1" destOrd="0" parTransId="{0D45B3D2-3666-4FA3-90AD-8CADA60B6EFD}" sibTransId="{086D9406-AA64-490C-962B-13353DBDAB8F}"/>
    <dgm:cxn modelId="{ED99CAF7-FACF-4526-84DA-8875E3155E51}" srcId="{92098F91-AC53-4A36-A66E-A8538D98ED5A}" destId="{659A495A-3FDE-4BA1-8503-6F7A69C088CC}" srcOrd="2" destOrd="0" parTransId="{214CB840-76E2-455B-8765-9EDE5A9E4649}" sibTransId="{0016DFDB-66C3-42A4-9615-9F24AF89BBED}"/>
    <dgm:cxn modelId="{53A98308-DF05-4971-8424-777D72C3E80C}" srcId="{06ABFEDE-AEC7-4533-A48F-E3FA0964C22C}" destId="{1EFFDBB8-16A6-4BBA-B7A3-FE83FBAA3502}" srcOrd="1" destOrd="0" parTransId="{04355C5F-AAB3-42F7-AB33-DA5C3BB5B247}" sibTransId="{1E9AA62E-9EF3-4C9A-A4F9-A14922F9EC87}"/>
    <dgm:cxn modelId="{AB34CC73-A610-4401-B088-FB627B3C617D}" type="presOf" srcId="{4F2A2D8C-9201-46B5-A73E-06B8F3DE75FB}" destId="{231403CF-E41D-4ECA-ADD8-246F27213C9A}" srcOrd="0" destOrd="0" presId="urn:microsoft.com/office/officeart/2005/8/layout/chevron2"/>
    <dgm:cxn modelId="{F113FBC1-45A3-4F9E-BEBA-ECD4C45B3D5F}" srcId="{92098F91-AC53-4A36-A66E-A8538D98ED5A}" destId="{CA3787C8-F82B-4A7E-972D-16B613F6A7C8}" srcOrd="0" destOrd="0" parTransId="{99596065-5AB7-46A2-8A99-12C1761FE641}" sibTransId="{6450D35F-058F-4DC6-9992-ABC1813F5C33}"/>
    <dgm:cxn modelId="{DE90DC18-7BBB-48E9-8EF1-3EC53DD7DED0}" type="presOf" srcId="{157A6FAF-9451-425B-A41A-0E1D5707ABE8}" destId="{95A523C6-09B9-46C9-86B2-46AF8D78B646}" srcOrd="0" destOrd="2" presId="urn:microsoft.com/office/officeart/2005/8/layout/chevron2"/>
    <dgm:cxn modelId="{70959E05-960D-42C7-86D8-C57D6A381534}" type="presOf" srcId="{481F59E7-3861-437C-9CA6-5497C8204B13}" destId="{D47311E1-180A-4D54-9ABD-07BEC40B6BE1}" srcOrd="0" destOrd="1" presId="urn:microsoft.com/office/officeart/2005/8/layout/chevron2"/>
    <dgm:cxn modelId="{F309E4B7-4CC0-424D-AA4D-3DB33955832D}" srcId="{4F2A2D8C-9201-46B5-A73E-06B8F3DE75FB}" destId="{2FDB9E7B-0FA1-4338-8369-D8636609FE2B}" srcOrd="3" destOrd="0" parTransId="{3FABB00D-7BC7-452C-B2F9-BD60BFD3A9C3}" sibTransId="{6B23E8F8-D0C3-4D99-863D-A2F95E0E36A8}"/>
    <dgm:cxn modelId="{77EE1C84-7A4F-484E-8F83-D4080D4A3552}" type="presOf" srcId="{AE2AF8F8-C1F8-49C7-8411-9FCD3A4D7E2C}" destId="{D47311E1-180A-4D54-9ABD-07BEC40B6BE1}" srcOrd="0" destOrd="2" presId="urn:microsoft.com/office/officeart/2005/8/layout/chevron2"/>
    <dgm:cxn modelId="{3BF2823C-F448-4338-BC67-CD93B8C77C80}" type="presOf" srcId="{838F5AE4-0475-4BC2-8FB4-F45485A5A38C}" destId="{F8CB75A7-7347-4060-8367-A5A12E09D0D7}" srcOrd="0" destOrd="3" presId="urn:microsoft.com/office/officeart/2005/8/layout/chevron2"/>
    <dgm:cxn modelId="{C3292296-F0CA-4C88-B444-59B5C1830F22}" type="presOf" srcId="{E7BC3CFA-B95C-4B0D-B6C7-233F9996F3A0}" destId="{95A523C6-09B9-46C9-86B2-46AF8D78B646}" srcOrd="0" destOrd="3" presId="urn:microsoft.com/office/officeart/2005/8/layout/chevron2"/>
    <dgm:cxn modelId="{CCEEA65E-DC80-4592-A563-3A6B8D98B899}" type="presOf" srcId="{5C6C70DD-DE81-47A4-977E-1ED564A465B3}" destId="{B0717FCF-7B48-4B46-8022-1FBB325D4675}" srcOrd="0" destOrd="3" presId="urn:microsoft.com/office/officeart/2005/8/layout/chevron2"/>
    <dgm:cxn modelId="{029D7A15-68B6-4AD5-932E-BEA3C2CA33EB}" type="presOf" srcId="{BDA85A85-2713-494B-80C8-0165DE934835}" destId="{B0717FCF-7B48-4B46-8022-1FBB325D4675}" srcOrd="0" destOrd="2" presId="urn:microsoft.com/office/officeart/2005/8/layout/chevron2"/>
    <dgm:cxn modelId="{853D7672-4531-4551-ACEB-33B61B2FA509}" srcId="{4F2A2D8C-9201-46B5-A73E-06B8F3DE75FB}" destId="{29AC97B0-B3FA-4DE3-A84E-9860B7C5A059}" srcOrd="2" destOrd="0" parTransId="{447F5931-4064-4A1F-AF4D-9F4A124E6EA5}" sibTransId="{0A0D93A4-DAA1-457C-A764-5E07BF9A149B}"/>
    <dgm:cxn modelId="{2EA958A0-7E3B-4E1A-8DEB-8FA8BAAA13E5}" type="presOf" srcId="{322578B0-A469-42B7-89C9-0403A0F7AAAE}" destId="{00B785C8-441A-4856-B29E-49E60BBE91BF}" srcOrd="0" destOrd="0" presId="urn:microsoft.com/office/officeart/2005/8/layout/chevron2"/>
    <dgm:cxn modelId="{82B769B6-4D92-4B77-A37E-6C2AA56C61B7}" srcId="{4F2A2D8C-9201-46B5-A73E-06B8F3DE75FB}" destId="{0E694C4C-6EA2-4BD1-984C-8CFD019DE1BE}" srcOrd="0" destOrd="0" parTransId="{720C265B-3D13-46C1-A5CE-E966F6634DAD}" sibTransId="{B126EE53-EF18-481E-8CEF-85A27BD96829}"/>
    <dgm:cxn modelId="{7A626D07-0A4E-414D-AA3B-431E2C822177}" srcId="{65644910-43FB-4996-B314-B0BDD6D9E2C9}" destId="{3C65BFE5-E014-4D03-9C6B-77247A2A3435}" srcOrd="1" destOrd="0" parTransId="{8CDEECC2-CC15-4AA3-B59E-13691F147A61}" sibTransId="{E4FA8A6E-E7CD-4D22-BC9A-082884750C66}"/>
    <dgm:cxn modelId="{D7ADD274-0F7A-49C3-9554-5DA2CC49220A}" type="presParOf" srcId="{0F2AAB3B-7854-4419-8219-BEF0C6012CC2}" destId="{EC3BF0AB-A7F3-40EE-88C5-447318EC688C}" srcOrd="0" destOrd="0" presId="urn:microsoft.com/office/officeart/2005/8/layout/chevron2"/>
    <dgm:cxn modelId="{1308A633-BBA3-43B2-A296-9B300341F62B}" type="presParOf" srcId="{EC3BF0AB-A7F3-40EE-88C5-447318EC688C}" destId="{F3381A49-9EAC-4B66-B5CB-44A3CF191C93}" srcOrd="0" destOrd="0" presId="urn:microsoft.com/office/officeart/2005/8/layout/chevron2"/>
    <dgm:cxn modelId="{4CBCE479-24F2-41B5-BB54-D081FB5779E0}" type="presParOf" srcId="{EC3BF0AB-A7F3-40EE-88C5-447318EC688C}" destId="{D47311E1-180A-4D54-9ABD-07BEC40B6BE1}" srcOrd="1" destOrd="0" presId="urn:microsoft.com/office/officeart/2005/8/layout/chevron2"/>
    <dgm:cxn modelId="{C76571FC-A74B-4448-980F-9F3F7F16938B}" type="presParOf" srcId="{0F2AAB3B-7854-4419-8219-BEF0C6012CC2}" destId="{ABA3B828-F9C0-4964-9477-47122FEAB3C9}" srcOrd="1" destOrd="0" presId="urn:microsoft.com/office/officeart/2005/8/layout/chevron2"/>
    <dgm:cxn modelId="{6B0E4785-9543-4E8E-AA94-BCC6AFA29C9C}" type="presParOf" srcId="{0F2AAB3B-7854-4419-8219-BEF0C6012CC2}" destId="{99D9BA78-C87E-45BB-B299-DC6DFD29B296}" srcOrd="2" destOrd="0" presId="urn:microsoft.com/office/officeart/2005/8/layout/chevron2"/>
    <dgm:cxn modelId="{0665622C-2367-45EB-A1CD-3630341529B5}" type="presParOf" srcId="{99D9BA78-C87E-45BB-B299-DC6DFD29B296}" destId="{8E7FE23C-6FA3-424A-8BC2-9E7044AAB2E7}" srcOrd="0" destOrd="0" presId="urn:microsoft.com/office/officeart/2005/8/layout/chevron2"/>
    <dgm:cxn modelId="{B61C52ED-36A9-4E20-AB05-EBFCC6101064}" type="presParOf" srcId="{99D9BA78-C87E-45BB-B299-DC6DFD29B296}" destId="{95A523C6-09B9-46C9-86B2-46AF8D78B646}" srcOrd="1" destOrd="0" presId="urn:microsoft.com/office/officeart/2005/8/layout/chevron2"/>
    <dgm:cxn modelId="{994797EE-BCC6-4F53-AD14-D7998D8D4068}" type="presParOf" srcId="{0F2AAB3B-7854-4419-8219-BEF0C6012CC2}" destId="{20CBFFF6-53F3-40BF-AA7A-368A6C475D37}" srcOrd="3" destOrd="0" presId="urn:microsoft.com/office/officeart/2005/8/layout/chevron2"/>
    <dgm:cxn modelId="{B5292A7F-4EE1-4058-BD05-5ADB759EA206}" type="presParOf" srcId="{0F2AAB3B-7854-4419-8219-BEF0C6012CC2}" destId="{56BCACCB-E35D-49D0-B25A-0401CF8DC114}" srcOrd="4" destOrd="0" presId="urn:microsoft.com/office/officeart/2005/8/layout/chevron2"/>
    <dgm:cxn modelId="{B463020B-65F2-4799-A3FE-0B234EF708A8}" type="presParOf" srcId="{56BCACCB-E35D-49D0-B25A-0401CF8DC114}" destId="{0810506C-5511-4266-BB81-4DD750D8E2AF}" srcOrd="0" destOrd="0" presId="urn:microsoft.com/office/officeart/2005/8/layout/chevron2"/>
    <dgm:cxn modelId="{5A96D78E-ABD8-4F5F-8E1F-F7ACAB9871BF}" type="presParOf" srcId="{56BCACCB-E35D-49D0-B25A-0401CF8DC114}" destId="{49E338BA-4388-47B7-BA20-544D429A8107}" srcOrd="1" destOrd="0" presId="urn:microsoft.com/office/officeart/2005/8/layout/chevron2"/>
    <dgm:cxn modelId="{86D9F446-A0CC-4E78-9749-9C12A5AA6F23}" type="presParOf" srcId="{0F2AAB3B-7854-4419-8219-BEF0C6012CC2}" destId="{1FD7575C-C855-4E94-8232-A730D9056CE6}" srcOrd="5" destOrd="0" presId="urn:microsoft.com/office/officeart/2005/8/layout/chevron2"/>
    <dgm:cxn modelId="{09334D7F-7A0F-4CCE-AE82-F64A66EC246D}" type="presParOf" srcId="{0F2AAB3B-7854-4419-8219-BEF0C6012CC2}" destId="{1416CFEA-A713-4B4C-A66D-016A45E5C540}" srcOrd="6" destOrd="0" presId="urn:microsoft.com/office/officeart/2005/8/layout/chevron2"/>
    <dgm:cxn modelId="{895A0576-3999-40FB-924C-98111F20EAC8}" type="presParOf" srcId="{1416CFEA-A713-4B4C-A66D-016A45E5C540}" destId="{80FEA378-4C65-4857-A58C-C22F94E5B6D8}" srcOrd="0" destOrd="0" presId="urn:microsoft.com/office/officeart/2005/8/layout/chevron2"/>
    <dgm:cxn modelId="{EFD09FEB-0E65-4F09-8E02-C6AA62803E53}" type="presParOf" srcId="{1416CFEA-A713-4B4C-A66D-016A45E5C540}" destId="{B0717FCF-7B48-4B46-8022-1FBB325D4675}" srcOrd="1" destOrd="0" presId="urn:microsoft.com/office/officeart/2005/8/layout/chevron2"/>
    <dgm:cxn modelId="{C66E1026-2F56-4864-9069-619D953ABF7C}" type="presParOf" srcId="{0F2AAB3B-7854-4419-8219-BEF0C6012CC2}" destId="{F742FA86-3480-41CF-A316-EEB2F266C445}" srcOrd="7" destOrd="0" presId="urn:microsoft.com/office/officeart/2005/8/layout/chevron2"/>
    <dgm:cxn modelId="{53B23B26-CFC1-4242-9C60-BA7E1BDF1E70}" type="presParOf" srcId="{0F2AAB3B-7854-4419-8219-BEF0C6012CC2}" destId="{82E4CC78-0664-47B0-8AF0-A3AE86EAF437}" srcOrd="8" destOrd="0" presId="urn:microsoft.com/office/officeart/2005/8/layout/chevron2"/>
    <dgm:cxn modelId="{07EC1ABE-C7BD-4FDA-9FF8-3E0694094173}" type="presParOf" srcId="{82E4CC78-0664-47B0-8AF0-A3AE86EAF437}" destId="{2B1D94F2-3650-44EA-822B-9A884B49C6F1}" srcOrd="0" destOrd="0" presId="urn:microsoft.com/office/officeart/2005/8/layout/chevron2"/>
    <dgm:cxn modelId="{39272547-9B5D-46DB-AEE6-7B1CD323E55A}" type="presParOf" srcId="{82E4CC78-0664-47B0-8AF0-A3AE86EAF437}" destId="{00B785C8-441A-4856-B29E-49E60BBE91BF}" srcOrd="1" destOrd="0" presId="urn:microsoft.com/office/officeart/2005/8/layout/chevron2"/>
    <dgm:cxn modelId="{AB9A8FDC-59EC-4AB5-A918-DD852213F789}" type="presParOf" srcId="{0F2AAB3B-7854-4419-8219-BEF0C6012CC2}" destId="{7F3C8CB0-ABEF-4000-AFA6-44F567C831ED}" srcOrd="9" destOrd="0" presId="urn:microsoft.com/office/officeart/2005/8/layout/chevron2"/>
    <dgm:cxn modelId="{A5BC0884-D340-4CF9-9D45-6E8D5AD9BB6A}" type="presParOf" srcId="{0F2AAB3B-7854-4419-8219-BEF0C6012CC2}" destId="{63CA5D19-9BF8-42EF-8E8C-04198FB8AECC}" srcOrd="10" destOrd="0" presId="urn:microsoft.com/office/officeart/2005/8/layout/chevron2"/>
    <dgm:cxn modelId="{BBE6E922-7AE4-4605-A82B-339D24AA1FE6}" type="presParOf" srcId="{63CA5D19-9BF8-42EF-8E8C-04198FB8AECC}" destId="{164BBFC6-B50A-4DA1-9551-2A353443BA59}" srcOrd="0" destOrd="0" presId="urn:microsoft.com/office/officeart/2005/8/layout/chevron2"/>
    <dgm:cxn modelId="{08FA6452-A970-479A-96E5-CA43DA8B4D97}" type="presParOf" srcId="{63CA5D19-9BF8-42EF-8E8C-04198FB8AECC}" destId="{F8CB75A7-7347-4060-8367-A5A12E09D0D7}" srcOrd="1" destOrd="0" presId="urn:microsoft.com/office/officeart/2005/8/layout/chevron2"/>
    <dgm:cxn modelId="{89460B81-088E-4718-A3C1-CBB69C5A39E7}" type="presParOf" srcId="{0F2AAB3B-7854-4419-8219-BEF0C6012CC2}" destId="{4E07BD5F-6A89-4871-9013-E33C6018B2BE}" srcOrd="11" destOrd="0" presId="urn:microsoft.com/office/officeart/2005/8/layout/chevron2"/>
    <dgm:cxn modelId="{75E6D069-8AFD-4642-A251-A30B261DAB14}" type="presParOf" srcId="{0F2AAB3B-7854-4419-8219-BEF0C6012CC2}" destId="{660294F1-6064-46C4-BB58-999B217D4AF0}" srcOrd="12" destOrd="0" presId="urn:microsoft.com/office/officeart/2005/8/layout/chevron2"/>
    <dgm:cxn modelId="{7B6CB9B2-720C-4D5D-8539-EB524C7CB3B4}" type="presParOf" srcId="{660294F1-6064-46C4-BB58-999B217D4AF0}" destId="{231403CF-E41D-4ECA-ADD8-246F27213C9A}" srcOrd="0" destOrd="0" presId="urn:microsoft.com/office/officeart/2005/8/layout/chevron2"/>
    <dgm:cxn modelId="{DCA3A4BF-5300-4115-B2AC-651D10870F7D}" type="presParOf" srcId="{660294F1-6064-46C4-BB58-999B217D4AF0}" destId="{B6F5A50D-D2AF-4019-BCE4-1FA214ED5F3C}" srcOrd="1" destOrd="0" presId="urn:microsoft.com/office/officeart/2005/8/layout/chevron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381A49-9EAC-4B66-B5CB-44A3CF191C93}">
      <dsp:nvSpPr>
        <dsp:cNvPr id="0" name=""/>
        <dsp:cNvSpPr/>
      </dsp:nvSpPr>
      <dsp:spPr>
        <a:xfrm rot="5400000">
          <a:off x="-222536" y="226479"/>
          <a:ext cx="1483578" cy="103850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lvl="0" algn="ctr" defTabSz="1289050">
            <a:lnSpc>
              <a:spcPct val="90000"/>
            </a:lnSpc>
            <a:spcBef>
              <a:spcPct val="0"/>
            </a:spcBef>
            <a:spcAft>
              <a:spcPct val="35000"/>
            </a:spcAft>
          </a:pPr>
          <a:r>
            <a:rPr lang="fi-FI" sz="2900" kern="1200"/>
            <a:t> </a:t>
          </a:r>
        </a:p>
      </dsp:txBody>
      <dsp:txXfrm rot="-5400000">
        <a:off x="1" y="523194"/>
        <a:ext cx="1038504" cy="445074"/>
      </dsp:txXfrm>
    </dsp:sp>
    <dsp:sp modelId="{D47311E1-180A-4D54-9ABD-07BEC40B6BE1}">
      <dsp:nvSpPr>
        <dsp:cNvPr id="0" name=""/>
        <dsp:cNvSpPr/>
      </dsp:nvSpPr>
      <dsp:spPr>
        <a:xfrm rot="5400000">
          <a:off x="2780289" y="-1737841"/>
          <a:ext cx="964325" cy="444789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fi-FI" sz="1300" kern="1200"/>
            <a:t>1. vaihe - raaka-aineiston aggregointi</a:t>
          </a:r>
        </a:p>
        <a:p>
          <a:pPr marL="114300" lvl="1" indent="-114300" algn="l" defTabSz="577850">
            <a:lnSpc>
              <a:spcPct val="90000"/>
            </a:lnSpc>
            <a:spcBef>
              <a:spcPct val="0"/>
            </a:spcBef>
            <a:spcAft>
              <a:spcPct val="15000"/>
            </a:spcAft>
            <a:buChar char="••"/>
          </a:pPr>
          <a:r>
            <a:rPr lang="fi-FI" sz="1300" kern="1200"/>
            <a:t>kansio: MAPPINGS</a:t>
          </a:r>
        </a:p>
        <a:p>
          <a:pPr marL="114300" lvl="1" indent="-114300" algn="l" defTabSz="577850">
            <a:lnSpc>
              <a:spcPct val="90000"/>
            </a:lnSpc>
            <a:spcBef>
              <a:spcPct val="0"/>
            </a:spcBef>
            <a:spcAft>
              <a:spcPct val="15000"/>
            </a:spcAft>
            <a:buChar char="••"/>
          </a:pPr>
          <a:r>
            <a:rPr lang="fi-FI" sz="1300" kern="1200"/>
            <a:t>suoritettava ohjelma: mappings2.sas</a:t>
          </a:r>
        </a:p>
        <a:p>
          <a:pPr marL="114300" lvl="1" indent="-114300" algn="l" defTabSz="577850">
            <a:lnSpc>
              <a:spcPct val="90000"/>
            </a:lnSpc>
            <a:spcBef>
              <a:spcPct val="0"/>
            </a:spcBef>
            <a:spcAft>
              <a:spcPct val="15000"/>
            </a:spcAft>
            <a:buChar char="••"/>
          </a:pPr>
          <a:r>
            <a:rPr lang="fi-FI" sz="1300" kern="1200"/>
            <a:t>haettava data: raaka-aineisto DATA-kansiossa</a:t>
          </a:r>
        </a:p>
      </dsp:txBody>
      <dsp:txXfrm rot="-5400000">
        <a:off x="1038504" y="51018"/>
        <a:ext cx="4400821" cy="870177"/>
      </dsp:txXfrm>
    </dsp:sp>
    <dsp:sp modelId="{8E7FE23C-6FA3-424A-8BC2-9E7044AAB2E7}">
      <dsp:nvSpPr>
        <dsp:cNvPr id="0" name=""/>
        <dsp:cNvSpPr/>
      </dsp:nvSpPr>
      <dsp:spPr>
        <a:xfrm rot="5400000">
          <a:off x="-222536" y="1589346"/>
          <a:ext cx="1483578" cy="103850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lvl="0" algn="ctr" defTabSz="1289050">
            <a:lnSpc>
              <a:spcPct val="90000"/>
            </a:lnSpc>
            <a:spcBef>
              <a:spcPct val="0"/>
            </a:spcBef>
            <a:spcAft>
              <a:spcPct val="35000"/>
            </a:spcAft>
          </a:pPr>
          <a:endParaRPr lang="fi-FI" sz="2900" kern="1200"/>
        </a:p>
      </dsp:txBody>
      <dsp:txXfrm rot="-5400000">
        <a:off x="1" y="1886061"/>
        <a:ext cx="1038504" cy="445074"/>
      </dsp:txXfrm>
    </dsp:sp>
    <dsp:sp modelId="{95A523C6-09B9-46C9-86B2-46AF8D78B646}">
      <dsp:nvSpPr>
        <dsp:cNvPr id="0" name=""/>
        <dsp:cNvSpPr/>
      </dsp:nvSpPr>
      <dsp:spPr>
        <a:xfrm rot="5400000">
          <a:off x="2780289" y="-374974"/>
          <a:ext cx="964325" cy="444789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fi-FI" sz="1300" kern="1200"/>
            <a:t>2. vaihe - aineiston muuntaminen HAR-muotoon</a:t>
          </a:r>
        </a:p>
        <a:p>
          <a:pPr marL="114300" lvl="1" indent="-114300" algn="l" defTabSz="577850">
            <a:lnSpc>
              <a:spcPct val="90000"/>
            </a:lnSpc>
            <a:spcBef>
              <a:spcPct val="0"/>
            </a:spcBef>
            <a:spcAft>
              <a:spcPct val="15000"/>
            </a:spcAft>
            <a:buChar char="••"/>
          </a:pPr>
          <a:r>
            <a:rPr lang="fi-FI" sz="1300" kern="1200"/>
            <a:t>kansio: HARDATA</a:t>
          </a:r>
        </a:p>
        <a:p>
          <a:pPr marL="114300" lvl="1" indent="-114300" algn="l" defTabSz="577850">
            <a:lnSpc>
              <a:spcPct val="90000"/>
            </a:lnSpc>
            <a:spcBef>
              <a:spcPct val="0"/>
            </a:spcBef>
            <a:spcAft>
              <a:spcPct val="15000"/>
            </a:spcAft>
            <a:buChar char="••"/>
          </a:pPr>
          <a:r>
            <a:rPr lang="fi-FI" sz="1300" kern="1200"/>
            <a:t>suoritettava ohjelma:  IMPORTSAS.bat</a:t>
          </a:r>
        </a:p>
        <a:p>
          <a:pPr marL="114300" lvl="1" indent="-114300" algn="l" defTabSz="577850">
            <a:lnSpc>
              <a:spcPct val="90000"/>
            </a:lnSpc>
            <a:spcBef>
              <a:spcPct val="0"/>
            </a:spcBef>
            <a:spcAft>
              <a:spcPct val="15000"/>
            </a:spcAft>
            <a:buChar char="••"/>
          </a:pPr>
          <a:r>
            <a:rPr lang="fi-FI" sz="1300" kern="1200"/>
            <a:t>luettava data: csv- ja inp-tiedostot edellisestä kansiosta</a:t>
          </a:r>
        </a:p>
      </dsp:txBody>
      <dsp:txXfrm rot="-5400000">
        <a:off x="1038504" y="1413885"/>
        <a:ext cx="4400821" cy="870177"/>
      </dsp:txXfrm>
    </dsp:sp>
    <dsp:sp modelId="{0810506C-5511-4266-BB81-4DD750D8E2AF}">
      <dsp:nvSpPr>
        <dsp:cNvPr id="0" name=""/>
        <dsp:cNvSpPr/>
      </dsp:nvSpPr>
      <dsp:spPr>
        <a:xfrm rot="5400000">
          <a:off x="-222536" y="2952214"/>
          <a:ext cx="1483578" cy="103850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lvl="0" algn="ctr" defTabSz="1289050">
            <a:lnSpc>
              <a:spcPct val="90000"/>
            </a:lnSpc>
            <a:spcBef>
              <a:spcPct val="0"/>
            </a:spcBef>
            <a:spcAft>
              <a:spcPct val="35000"/>
            </a:spcAft>
          </a:pPr>
          <a:r>
            <a:rPr lang="fi-FI" sz="2900" kern="1200"/>
            <a:t> </a:t>
          </a:r>
        </a:p>
      </dsp:txBody>
      <dsp:txXfrm rot="-5400000">
        <a:off x="1" y="3248929"/>
        <a:ext cx="1038504" cy="445074"/>
      </dsp:txXfrm>
    </dsp:sp>
    <dsp:sp modelId="{49E338BA-4388-47B7-BA20-544D429A8107}">
      <dsp:nvSpPr>
        <dsp:cNvPr id="0" name=""/>
        <dsp:cNvSpPr/>
      </dsp:nvSpPr>
      <dsp:spPr>
        <a:xfrm rot="5400000">
          <a:off x="2780289" y="987892"/>
          <a:ext cx="964325" cy="444789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fi-FI" sz="1300" kern="1200"/>
            <a:t>3. vaihe - panos-tuotosaineiston kokoaminen</a:t>
          </a:r>
        </a:p>
        <a:p>
          <a:pPr marL="114300" lvl="1" indent="-114300" algn="l" defTabSz="577850">
            <a:lnSpc>
              <a:spcPct val="90000"/>
            </a:lnSpc>
            <a:spcBef>
              <a:spcPct val="0"/>
            </a:spcBef>
            <a:spcAft>
              <a:spcPct val="15000"/>
            </a:spcAft>
            <a:buChar char="••"/>
          </a:pPr>
          <a:r>
            <a:rPr lang="fi-FI" sz="1300" kern="1200"/>
            <a:t>kansio: INPUTOUTPUT</a:t>
          </a:r>
        </a:p>
        <a:p>
          <a:pPr marL="114300" lvl="1" indent="-114300" algn="l" defTabSz="577850">
            <a:lnSpc>
              <a:spcPct val="90000"/>
            </a:lnSpc>
            <a:spcBef>
              <a:spcPct val="0"/>
            </a:spcBef>
            <a:spcAft>
              <a:spcPct val="15000"/>
            </a:spcAft>
            <a:buChar char="••"/>
          </a:pPr>
          <a:r>
            <a:rPr lang="fi-FI" sz="1300" kern="1200"/>
            <a:t>suoritettava ohjelma: dodata.bat</a:t>
          </a:r>
        </a:p>
        <a:p>
          <a:pPr marL="114300" lvl="1" indent="-114300" algn="l" defTabSz="577850">
            <a:lnSpc>
              <a:spcPct val="90000"/>
            </a:lnSpc>
            <a:spcBef>
              <a:spcPct val="0"/>
            </a:spcBef>
            <a:spcAft>
              <a:spcPct val="15000"/>
            </a:spcAft>
            <a:buChar char="••"/>
          </a:pPr>
          <a:r>
            <a:rPr lang="fi-FI" sz="1300" kern="1200"/>
            <a:t>haettava data: edellisen vaiheen har-tiedostot</a:t>
          </a:r>
        </a:p>
      </dsp:txBody>
      <dsp:txXfrm rot="-5400000">
        <a:off x="1038504" y="2776751"/>
        <a:ext cx="4400821" cy="870177"/>
      </dsp:txXfrm>
    </dsp:sp>
    <dsp:sp modelId="{80FEA378-4C65-4857-A58C-C22F94E5B6D8}">
      <dsp:nvSpPr>
        <dsp:cNvPr id="0" name=""/>
        <dsp:cNvSpPr/>
      </dsp:nvSpPr>
      <dsp:spPr>
        <a:xfrm rot="5400000">
          <a:off x="-222536" y="4315081"/>
          <a:ext cx="1483578" cy="103850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lvl="0" algn="ctr" defTabSz="1289050">
            <a:lnSpc>
              <a:spcPct val="90000"/>
            </a:lnSpc>
            <a:spcBef>
              <a:spcPct val="0"/>
            </a:spcBef>
            <a:spcAft>
              <a:spcPct val="35000"/>
            </a:spcAft>
          </a:pPr>
          <a:r>
            <a:rPr lang="fi-FI" sz="2900" kern="1200"/>
            <a:t> </a:t>
          </a:r>
        </a:p>
      </dsp:txBody>
      <dsp:txXfrm rot="-5400000">
        <a:off x="1" y="4611796"/>
        <a:ext cx="1038504" cy="445074"/>
      </dsp:txXfrm>
    </dsp:sp>
    <dsp:sp modelId="{B0717FCF-7B48-4B46-8022-1FBB325D4675}">
      <dsp:nvSpPr>
        <dsp:cNvPr id="0" name=""/>
        <dsp:cNvSpPr/>
      </dsp:nvSpPr>
      <dsp:spPr>
        <a:xfrm rot="5400000">
          <a:off x="2780289" y="2350759"/>
          <a:ext cx="964325" cy="444789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fi-FI" sz="1300" kern="1200"/>
            <a:t>4. vaihe - aineiston muokkaaminen ORANI-muotoon</a:t>
          </a:r>
        </a:p>
        <a:p>
          <a:pPr marL="114300" lvl="1" indent="-114300" algn="l" defTabSz="577850">
            <a:lnSpc>
              <a:spcPct val="90000"/>
            </a:lnSpc>
            <a:spcBef>
              <a:spcPct val="0"/>
            </a:spcBef>
            <a:spcAft>
              <a:spcPct val="15000"/>
            </a:spcAft>
            <a:buChar char="••"/>
          </a:pPr>
          <a:r>
            <a:rPr lang="fi-FI" sz="1300" kern="1200"/>
            <a:t>kansio: ORANI-G</a:t>
          </a:r>
        </a:p>
        <a:p>
          <a:pPr marL="114300" lvl="1" indent="-114300" algn="l" defTabSz="577850">
            <a:lnSpc>
              <a:spcPct val="90000"/>
            </a:lnSpc>
            <a:spcBef>
              <a:spcPct val="0"/>
            </a:spcBef>
            <a:spcAft>
              <a:spcPct val="15000"/>
            </a:spcAft>
            <a:buChar char="••"/>
          </a:pPr>
          <a:r>
            <a:rPr lang="fi-FI" sz="1300" kern="1200"/>
            <a:t>suoritettava ohjelma: doit.bat</a:t>
          </a:r>
        </a:p>
        <a:p>
          <a:pPr marL="114300" lvl="1" indent="-114300" algn="l" defTabSz="577850">
            <a:lnSpc>
              <a:spcPct val="90000"/>
            </a:lnSpc>
            <a:spcBef>
              <a:spcPct val="0"/>
            </a:spcBef>
            <a:spcAft>
              <a:spcPct val="15000"/>
            </a:spcAft>
            <a:buChar char="••"/>
          </a:pPr>
          <a:r>
            <a:rPr lang="fi-FI" sz="1300" kern="1200"/>
            <a:t>haettava data: BASE2004.HAR edellisestä vaiheesta</a:t>
          </a:r>
        </a:p>
      </dsp:txBody>
      <dsp:txXfrm rot="-5400000">
        <a:off x="1038504" y="4139618"/>
        <a:ext cx="4400821" cy="870177"/>
      </dsp:txXfrm>
    </dsp:sp>
    <dsp:sp modelId="{164BBFC6-B50A-4DA1-9551-2A353443BA59}">
      <dsp:nvSpPr>
        <dsp:cNvPr id="0" name=""/>
        <dsp:cNvSpPr/>
      </dsp:nvSpPr>
      <dsp:spPr>
        <a:xfrm rot="5400000">
          <a:off x="-222536" y="5677948"/>
          <a:ext cx="1483578" cy="103850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lvl="0" algn="ctr" defTabSz="1289050">
            <a:lnSpc>
              <a:spcPct val="90000"/>
            </a:lnSpc>
            <a:spcBef>
              <a:spcPct val="0"/>
            </a:spcBef>
            <a:spcAft>
              <a:spcPct val="35000"/>
            </a:spcAft>
          </a:pPr>
          <a:endParaRPr lang="fi-FI" sz="2900" kern="1200"/>
        </a:p>
      </dsp:txBody>
      <dsp:txXfrm rot="-5400000">
        <a:off x="1" y="5974663"/>
        <a:ext cx="1038504" cy="445074"/>
      </dsp:txXfrm>
    </dsp:sp>
    <dsp:sp modelId="{F8CB75A7-7347-4060-8367-A5A12E09D0D7}">
      <dsp:nvSpPr>
        <dsp:cNvPr id="0" name=""/>
        <dsp:cNvSpPr/>
      </dsp:nvSpPr>
      <dsp:spPr>
        <a:xfrm rot="5400000">
          <a:off x="2780289" y="3713626"/>
          <a:ext cx="964325" cy="444789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fi-FI" sz="1300" kern="1200"/>
            <a:t>5. vaihe - pääomakannan luominen</a:t>
          </a:r>
        </a:p>
        <a:p>
          <a:pPr marL="114300" lvl="1" indent="-114300" algn="l" defTabSz="577850">
            <a:lnSpc>
              <a:spcPct val="90000"/>
            </a:lnSpc>
            <a:spcBef>
              <a:spcPct val="0"/>
            </a:spcBef>
            <a:spcAft>
              <a:spcPct val="15000"/>
            </a:spcAft>
            <a:buChar char="••"/>
          </a:pPr>
          <a:r>
            <a:rPr lang="fi-FI" sz="1300" kern="1200"/>
            <a:t>kansio: CAPITAL</a:t>
          </a:r>
        </a:p>
        <a:p>
          <a:pPr marL="114300" lvl="1" indent="-114300" algn="l" defTabSz="577850">
            <a:lnSpc>
              <a:spcPct val="90000"/>
            </a:lnSpc>
            <a:spcBef>
              <a:spcPct val="0"/>
            </a:spcBef>
            <a:spcAft>
              <a:spcPct val="15000"/>
            </a:spcAft>
            <a:buChar char="••"/>
          </a:pPr>
          <a:r>
            <a:rPr lang="fi-FI" sz="1300" kern="1200"/>
            <a:t>suoritettava ohjelma: capbase.bat</a:t>
          </a:r>
        </a:p>
        <a:p>
          <a:pPr marL="114300" lvl="1" indent="-114300" algn="l" defTabSz="577850">
            <a:lnSpc>
              <a:spcPct val="90000"/>
            </a:lnSpc>
            <a:spcBef>
              <a:spcPct val="0"/>
            </a:spcBef>
            <a:spcAft>
              <a:spcPct val="15000"/>
            </a:spcAft>
            <a:buChar char="••"/>
          </a:pPr>
          <a:r>
            <a:rPr lang="fi-FI" sz="1300" kern="1200"/>
            <a:t>haettava data:</a:t>
          </a:r>
        </a:p>
      </dsp:txBody>
      <dsp:txXfrm rot="-5400000">
        <a:off x="1038504" y="5502485"/>
        <a:ext cx="4400821" cy="870177"/>
      </dsp:txXfrm>
    </dsp:sp>
    <dsp:sp modelId="{231403CF-E41D-4ECA-ADD8-246F27213C9A}">
      <dsp:nvSpPr>
        <dsp:cNvPr id="0" name=""/>
        <dsp:cNvSpPr/>
      </dsp:nvSpPr>
      <dsp:spPr>
        <a:xfrm rot="5400000">
          <a:off x="-222536" y="7040815"/>
          <a:ext cx="1483578" cy="103850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lvl="0" algn="ctr" defTabSz="1289050">
            <a:lnSpc>
              <a:spcPct val="90000"/>
            </a:lnSpc>
            <a:spcBef>
              <a:spcPct val="0"/>
            </a:spcBef>
            <a:spcAft>
              <a:spcPct val="35000"/>
            </a:spcAft>
          </a:pPr>
          <a:endParaRPr lang="fi-FI" sz="2900" kern="1200"/>
        </a:p>
      </dsp:txBody>
      <dsp:txXfrm rot="-5400000">
        <a:off x="1" y="7337530"/>
        <a:ext cx="1038504" cy="445074"/>
      </dsp:txXfrm>
    </dsp:sp>
    <dsp:sp modelId="{B6F5A50D-D2AF-4019-BCE4-1FA214ED5F3C}">
      <dsp:nvSpPr>
        <dsp:cNvPr id="0" name=""/>
        <dsp:cNvSpPr/>
      </dsp:nvSpPr>
      <dsp:spPr>
        <a:xfrm rot="5400000">
          <a:off x="2780289" y="5076494"/>
          <a:ext cx="964325" cy="444789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fi-FI" sz="1300" kern="1200"/>
            <a:t>7. vaihe - julkisen sektorin aineisto</a:t>
          </a:r>
        </a:p>
        <a:p>
          <a:pPr marL="114300" lvl="1" indent="-114300" algn="l" defTabSz="577850">
            <a:lnSpc>
              <a:spcPct val="90000"/>
            </a:lnSpc>
            <a:spcBef>
              <a:spcPct val="0"/>
            </a:spcBef>
            <a:spcAft>
              <a:spcPct val="15000"/>
            </a:spcAft>
            <a:buChar char="••"/>
          </a:pPr>
          <a:r>
            <a:rPr lang="fi-FI" sz="1300" kern="1200"/>
            <a:t>kansio: GOVERNMENT</a:t>
          </a:r>
        </a:p>
        <a:p>
          <a:pPr marL="114300" lvl="1" indent="-114300" algn="l" defTabSz="577850">
            <a:lnSpc>
              <a:spcPct val="90000"/>
            </a:lnSpc>
            <a:spcBef>
              <a:spcPct val="0"/>
            </a:spcBef>
            <a:spcAft>
              <a:spcPct val="15000"/>
            </a:spcAft>
            <a:buChar char="••"/>
          </a:pPr>
          <a:r>
            <a:rPr lang="fi-FI" sz="1300" kern="1200"/>
            <a:t>suoritettava ohjelma: doit.bat</a:t>
          </a:r>
        </a:p>
        <a:p>
          <a:pPr marL="114300" lvl="1" indent="-114300" algn="l" defTabSz="577850">
            <a:lnSpc>
              <a:spcPct val="90000"/>
            </a:lnSpc>
            <a:spcBef>
              <a:spcPct val="0"/>
            </a:spcBef>
            <a:spcAft>
              <a:spcPct val="15000"/>
            </a:spcAft>
            <a:buChar char="••"/>
          </a:pPr>
          <a:r>
            <a:rPr lang="fi-FI" sz="1300" kern="1200"/>
            <a:t>haettava data:</a:t>
          </a:r>
        </a:p>
      </dsp:txBody>
      <dsp:txXfrm rot="-5400000">
        <a:off x="1038504" y="6865353"/>
        <a:ext cx="4400821" cy="87017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381A49-9EAC-4B66-B5CB-44A3CF191C93}">
      <dsp:nvSpPr>
        <dsp:cNvPr id="0" name=""/>
        <dsp:cNvSpPr/>
      </dsp:nvSpPr>
      <dsp:spPr>
        <a:xfrm rot="5400000">
          <a:off x="-191193" y="194039"/>
          <a:ext cx="1274623" cy="892236"/>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fi-FI" sz="2500" kern="1200"/>
            <a:t> </a:t>
          </a:r>
        </a:p>
      </dsp:txBody>
      <dsp:txXfrm rot="-5400000">
        <a:off x="1" y="448963"/>
        <a:ext cx="892236" cy="382387"/>
      </dsp:txXfrm>
    </dsp:sp>
    <dsp:sp modelId="{D47311E1-180A-4D54-9ABD-07BEC40B6BE1}">
      <dsp:nvSpPr>
        <dsp:cNvPr id="0" name=""/>
        <dsp:cNvSpPr/>
      </dsp:nvSpPr>
      <dsp:spPr>
        <a:xfrm rot="5400000">
          <a:off x="2775065" y="-1879983"/>
          <a:ext cx="828505" cy="4594163"/>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fi-FI" sz="1100" kern="1200"/>
            <a:t>1. vaihe - raaka-aineiston aggregointi</a:t>
          </a:r>
        </a:p>
        <a:p>
          <a:pPr marL="57150" lvl="1" indent="-57150" algn="l" defTabSz="488950">
            <a:lnSpc>
              <a:spcPct val="90000"/>
            </a:lnSpc>
            <a:spcBef>
              <a:spcPct val="0"/>
            </a:spcBef>
            <a:spcAft>
              <a:spcPct val="15000"/>
            </a:spcAft>
            <a:buChar char="••"/>
          </a:pPr>
          <a:r>
            <a:rPr lang="fi-FI" sz="1100" kern="1200"/>
            <a:t>kansio: MAPPINGS</a:t>
          </a:r>
        </a:p>
        <a:p>
          <a:pPr marL="57150" lvl="1" indent="-57150" algn="l" defTabSz="488950">
            <a:lnSpc>
              <a:spcPct val="90000"/>
            </a:lnSpc>
            <a:spcBef>
              <a:spcPct val="0"/>
            </a:spcBef>
            <a:spcAft>
              <a:spcPct val="15000"/>
            </a:spcAft>
            <a:buChar char="••"/>
          </a:pPr>
          <a:r>
            <a:rPr lang="fi-FI" sz="1100" kern="1200"/>
            <a:t>suoritettava ohjelma: mappings2.sas</a:t>
          </a:r>
        </a:p>
        <a:p>
          <a:pPr marL="57150" lvl="1" indent="-57150" algn="l" defTabSz="488950">
            <a:lnSpc>
              <a:spcPct val="90000"/>
            </a:lnSpc>
            <a:spcBef>
              <a:spcPct val="0"/>
            </a:spcBef>
            <a:spcAft>
              <a:spcPct val="15000"/>
            </a:spcAft>
            <a:buChar char="••"/>
          </a:pPr>
          <a:r>
            <a:rPr lang="fi-FI" sz="1100" kern="1200"/>
            <a:t>haettava data: raaka-aineisto DATA-kansiossa</a:t>
          </a:r>
        </a:p>
      </dsp:txBody>
      <dsp:txXfrm rot="-5400000">
        <a:off x="892236" y="43290"/>
        <a:ext cx="4553719" cy="747617"/>
      </dsp:txXfrm>
    </dsp:sp>
    <dsp:sp modelId="{8E7FE23C-6FA3-424A-8BC2-9E7044AAB2E7}">
      <dsp:nvSpPr>
        <dsp:cNvPr id="0" name=""/>
        <dsp:cNvSpPr/>
      </dsp:nvSpPr>
      <dsp:spPr>
        <a:xfrm rot="5400000">
          <a:off x="-191193" y="1364953"/>
          <a:ext cx="1274623" cy="892236"/>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endParaRPr lang="fi-FI" sz="2500" kern="1200"/>
        </a:p>
      </dsp:txBody>
      <dsp:txXfrm rot="-5400000">
        <a:off x="1" y="1619877"/>
        <a:ext cx="892236" cy="382387"/>
      </dsp:txXfrm>
    </dsp:sp>
    <dsp:sp modelId="{95A523C6-09B9-46C9-86B2-46AF8D78B646}">
      <dsp:nvSpPr>
        <dsp:cNvPr id="0" name=""/>
        <dsp:cNvSpPr/>
      </dsp:nvSpPr>
      <dsp:spPr>
        <a:xfrm rot="5400000">
          <a:off x="2775065" y="-709068"/>
          <a:ext cx="828505" cy="4594163"/>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fi-FI" sz="1100" kern="1200"/>
            <a:t>2. vaihe - aineiston muuntaminen HAR-muotoon</a:t>
          </a:r>
        </a:p>
        <a:p>
          <a:pPr marL="57150" lvl="1" indent="-57150" algn="l" defTabSz="488950">
            <a:lnSpc>
              <a:spcPct val="90000"/>
            </a:lnSpc>
            <a:spcBef>
              <a:spcPct val="0"/>
            </a:spcBef>
            <a:spcAft>
              <a:spcPct val="15000"/>
            </a:spcAft>
            <a:buChar char="••"/>
          </a:pPr>
          <a:r>
            <a:rPr lang="fi-FI" sz="1100" kern="1200"/>
            <a:t>kansio: HARDATA</a:t>
          </a:r>
        </a:p>
        <a:p>
          <a:pPr marL="57150" lvl="1" indent="-57150" algn="l" defTabSz="488950">
            <a:lnSpc>
              <a:spcPct val="90000"/>
            </a:lnSpc>
            <a:spcBef>
              <a:spcPct val="0"/>
            </a:spcBef>
            <a:spcAft>
              <a:spcPct val="15000"/>
            </a:spcAft>
            <a:buChar char="••"/>
          </a:pPr>
          <a:r>
            <a:rPr lang="fi-FI" sz="1100" kern="1200"/>
            <a:t>suoritettava ohjelma:  IMPORTSAS.bat</a:t>
          </a:r>
        </a:p>
        <a:p>
          <a:pPr marL="57150" lvl="1" indent="-57150" algn="l" defTabSz="488950">
            <a:lnSpc>
              <a:spcPct val="90000"/>
            </a:lnSpc>
            <a:spcBef>
              <a:spcPct val="0"/>
            </a:spcBef>
            <a:spcAft>
              <a:spcPct val="15000"/>
            </a:spcAft>
            <a:buChar char="••"/>
          </a:pPr>
          <a:r>
            <a:rPr lang="fi-FI" sz="1100" kern="1200"/>
            <a:t>luettava data: csv- ja inp-tiedostot edellisestä kansiosta</a:t>
          </a:r>
        </a:p>
      </dsp:txBody>
      <dsp:txXfrm rot="-5400000">
        <a:off x="892236" y="1214205"/>
        <a:ext cx="4553719" cy="747617"/>
      </dsp:txXfrm>
    </dsp:sp>
    <dsp:sp modelId="{0810506C-5511-4266-BB81-4DD750D8E2AF}">
      <dsp:nvSpPr>
        <dsp:cNvPr id="0" name=""/>
        <dsp:cNvSpPr/>
      </dsp:nvSpPr>
      <dsp:spPr>
        <a:xfrm rot="5400000">
          <a:off x="-191193" y="2535867"/>
          <a:ext cx="1274623" cy="892236"/>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fi-FI" sz="2500" kern="1200"/>
            <a:t> </a:t>
          </a:r>
        </a:p>
      </dsp:txBody>
      <dsp:txXfrm rot="-5400000">
        <a:off x="1" y="2790791"/>
        <a:ext cx="892236" cy="382387"/>
      </dsp:txXfrm>
    </dsp:sp>
    <dsp:sp modelId="{49E338BA-4388-47B7-BA20-544D429A8107}">
      <dsp:nvSpPr>
        <dsp:cNvPr id="0" name=""/>
        <dsp:cNvSpPr/>
      </dsp:nvSpPr>
      <dsp:spPr>
        <a:xfrm rot="5400000">
          <a:off x="2775065" y="461845"/>
          <a:ext cx="828505" cy="4594163"/>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fi-FI" sz="1100" kern="1200"/>
            <a:t>3. vaihe - panos-tuotosaineiston kokoaminen</a:t>
          </a:r>
        </a:p>
        <a:p>
          <a:pPr marL="57150" lvl="1" indent="-57150" algn="l" defTabSz="488950">
            <a:lnSpc>
              <a:spcPct val="90000"/>
            </a:lnSpc>
            <a:spcBef>
              <a:spcPct val="0"/>
            </a:spcBef>
            <a:spcAft>
              <a:spcPct val="15000"/>
            </a:spcAft>
            <a:buChar char="••"/>
          </a:pPr>
          <a:r>
            <a:rPr lang="fi-FI" sz="1100" kern="1200"/>
            <a:t>kansio: INPUTOUTPUT</a:t>
          </a:r>
        </a:p>
        <a:p>
          <a:pPr marL="57150" lvl="1" indent="-57150" algn="l" defTabSz="488950">
            <a:lnSpc>
              <a:spcPct val="90000"/>
            </a:lnSpc>
            <a:spcBef>
              <a:spcPct val="0"/>
            </a:spcBef>
            <a:spcAft>
              <a:spcPct val="15000"/>
            </a:spcAft>
            <a:buChar char="••"/>
          </a:pPr>
          <a:r>
            <a:rPr lang="fi-FI" sz="1100" kern="1200"/>
            <a:t>suoritettava ohjelma: dodata.bat</a:t>
          </a:r>
        </a:p>
        <a:p>
          <a:pPr marL="57150" lvl="1" indent="-57150" algn="l" defTabSz="488950">
            <a:lnSpc>
              <a:spcPct val="90000"/>
            </a:lnSpc>
            <a:spcBef>
              <a:spcPct val="0"/>
            </a:spcBef>
            <a:spcAft>
              <a:spcPct val="15000"/>
            </a:spcAft>
            <a:buChar char="••"/>
          </a:pPr>
          <a:r>
            <a:rPr lang="fi-FI" sz="1100" kern="1200"/>
            <a:t>haettava data: edellisen vaiheen har-tiedostot</a:t>
          </a:r>
        </a:p>
      </dsp:txBody>
      <dsp:txXfrm rot="-5400000">
        <a:off x="892236" y="2385118"/>
        <a:ext cx="4553719" cy="747617"/>
      </dsp:txXfrm>
    </dsp:sp>
    <dsp:sp modelId="{80FEA378-4C65-4857-A58C-C22F94E5B6D8}">
      <dsp:nvSpPr>
        <dsp:cNvPr id="0" name=""/>
        <dsp:cNvSpPr/>
      </dsp:nvSpPr>
      <dsp:spPr>
        <a:xfrm rot="5400000">
          <a:off x="-191193" y="3706781"/>
          <a:ext cx="1274623" cy="892236"/>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fi-FI" sz="2500" kern="1200"/>
            <a:t> </a:t>
          </a:r>
        </a:p>
      </dsp:txBody>
      <dsp:txXfrm rot="-5400000">
        <a:off x="1" y="3961705"/>
        <a:ext cx="892236" cy="382387"/>
      </dsp:txXfrm>
    </dsp:sp>
    <dsp:sp modelId="{B0717FCF-7B48-4B46-8022-1FBB325D4675}">
      <dsp:nvSpPr>
        <dsp:cNvPr id="0" name=""/>
        <dsp:cNvSpPr/>
      </dsp:nvSpPr>
      <dsp:spPr>
        <a:xfrm rot="5400000">
          <a:off x="2775065" y="1632759"/>
          <a:ext cx="828505" cy="4594163"/>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fi-FI" sz="1100" kern="1200"/>
            <a:t>4. vaihe - aineiston muokkaaminen ORANI-muotoon</a:t>
          </a:r>
        </a:p>
        <a:p>
          <a:pPr marL="57150" lvl="1" indent="-57150" algn="l" defTabSz="488950">
            <a:lnSpc>
              <a:spcPct val="90000"/>
            </a:lnSpc>
            <a:spcBef>
              <a:spcPct val="0"/>
            </a:spcBef>
            <a:spcAft>
              <a:spcPct val="15000"/>
            </a:spcAft>
            <a:buChar char="••"/>
          </a:pPr>
          <a:r>
            <a:rPr lang="fi-FI" sz="1100" kern="1200"/>
            <a:t>kansio: ORANI-G</a:t>
          </a:r>
        </a:p>
        <a:p>
          <a:pPr marL="57150" lvl="1" indent="-57150" algn="l" defTabSz="488950">
            <a:lnSpc>
              <a:spcPct val="90000"/>
            </a:lnSpc>
            <a:spcBef>
              <a:spcPct val="0"/>
            </a:spcBef>
            <a:spcAft>
              <a:spcPct val="15000"/>
            </a:spcAft>
            <a:buChar char="••"/>
          </a:pPr>
          <a:r>
            <a:rPr lang="fi-FI" sz="1100" kern="1200"/>
            <a:t>suoritettava ohjelma: doit.bat</a:t>
          </a:r>
        </a:p>
        <a:p>
          <a:pPr marL="57150" lvl="1" indent="-57150" algn="l" defTabSz="488950">
            <a:lnSpc>
              <a:spcPct val="90000"/>
            </a:lnSpc>
            <a:spcBef>
              <a:spcPct val="0"/>
            </a:spcBef>
            <a:spcAft>
              <a:spcPct val="15000"/>
            </a:spcAft>
            <a:buChar char="••"/>
          </a:pPr>
          <a:r>
            <a:rPr lang="fi-FI" sz="1100" kern="1200"/>
            <a:t>haettava data: BASE2004.HAR edellisestä vaiheesta</a:t>
          </a:r>
        </a:p>
      </dsp:txBody>
      <dsp:txXfrm rot="-5400000">
        <a:off x="892236" y="3556032"/>
        <a:ext cx="4553719" cy="747617"/>
      </dsp:txXfrm>
    </dsp:sp>
    <dsp:sp modelId="{2B1D94F2-3650-44EA-822B-9A884B49C6F1}">
      <dsp:nvSpPr>
        <dsp:cNvPr id="0" name=""/>
        <dsp:cNvSpPr/>
      </dsp:nvSpPr>
      <dsp:spPr>
        <a:xfrm rot="5400000">
          <a:off x="-191193" y="4877695"/>
          <a:ext cx="1274623" cy="892236"/>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endParaRPr lang="fi-FI" sz="2500" kern="1200"/>
        </a:p>
      </dsp:txBody>
      <dsp:txXfrm rot="-5400000">
        <a:off x="1" y="5132619"/>
        <a:ext cx="892236" cy="382387"/>
      </dsp:txXfrm>
    </dsp:sp>
    <dsp:sp modelId="{00B785C8-441A-4856-B29E-49E60BBE91BF}">
      <dsp:nvSpPr>
        <dsp:cNvPr id="0" name=""/>
        <dsp:cNvSpPr/>
      </dsp:nvSpPr>
      <dsp:spPr>
        <a:xfrm rot="5400000">
          <a:off x="2775065" y="2803673"/>
          <a:ext cx="828505" cy="4594163"/>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fi-FI" sz="1100" kern="1200"/>
            <a:t>5. vaihe - aineiston jakaminen alueittain</a:t>
          </a:r>
        </a:p>
        <a:p>
          <a:pPr marL="57150" lvl="1" indent="-57150" algn="l" defTabSz="488950">
            <a:lnSpc>
              <a:spcPct val="90000"/>
            </a:lnSpc>
            <a:spcBef>
              <a:spcPct val="0"/>
            </a:spcBef>
            <a:spcAft>
              <a:spcPct val="15000"/>
            </a:spcAft>
            <a:buChar char="••"/>
          </a:pPr>
          <a:r>
            <a:rPr lang="fi-FI" sz="1100" kern="1200"/>
            <a:t>kansio: TERM</a:t>
          </a:r>
        </a:p>
        <a:p>
          <a:pPr marL="57150" lvl="1" indent="-57150" algn="l" defTabSz="488950">
            <a:lnSpc>
              <a:spcPct val="90000"/>
            </a:lnSpc>
            <a:spcBef>
              <a:spcPct val="0"/>
            </a:spcBef>
            <a:spcAft>
              <a:spcPct val="15000"/>
            </a:spcAft>
            <a:buChar char="••"/>
          </a:pPr>
          <a:r>
            <a:rPr lang="fi-FI" sz="1100" kern="1200"/>
            <a:t>suoritettava ohjelma: mkdata.bat</a:t>
          </a:r>
        </a:p>
        <a:p>
          <a:pPr marL="57150" lvl="1" indent="-57150" algn="l" defTabSz="488950">
            <a:lnSpc>
              <a:spcPct val="90000"/>
            </a:lnSpc>
            <a:spcBef>
              <a:spcPct val="0"/>
            </a:spcBef>
            <a:spcAft>
              <a:spcPct val="15000"/>
            </a:spcAft>
            <a:buChar char="••"/>
          </a:pPr>
          <a:r>
            <a:rPr lang="fi-FI" sz="1100" kern="1200"/>
            <a:t>haettava data: NATIONAL.HAR ja REGSUPP.HAR edellisestä vaiheesta</a:t>
          </a:r>
        </a:p>
      </dsp:txBody>
      <dsp:txXfrm rot="-5400000">
        <a:off x="892236" y="4726946"/>
        <a:ext cx="4553719" cy="747617"/>
      </dsp:txXfrm>
    </dsp:sp>
    <dsp:sp modelId="{164BBFC6-B50A-4DA1-9551-2A353443BA59}">
      <dsp:nvSpPr>
        <dsp:cNvPr id="0" name=""/>
        <dsp:cNvSpPr/>
      </dsp:nvSpPr>
      <dsp:spPr>
        <a:xfrm rot="5400000">
          <a:off x="-191193" y="6048609"/>
          <a:ext cx="1274623" cy="892236"/>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endParaRPr lang="fi-FI" sz="2500" kern="1200"/>
        </a:p>
      </dsp:txBody>
      <dsp:txXfrm rot="-5400000">
        <a:off x="1" y="6303533"/>
        <a:ext cx="892236" cy="382387"/>
      </dsp:txXfrm>
    </dsp:sp>
    <dsp:sp modelId="{F8CB75A7-7347-4060-8367-A5A12E09D0D7}">
      <dsp:nvSpPr>
        <dsp:cNvPr id="0" name=""/>
        <dsp:cNvSpPr/>
      </dsp:nvSpPr>
      <dsp:spPr>
        <a:xfrm rot="5400000">
          <a:off x="2775065" y="3974587"/>
          <a:ext cx="828505" cy="4594163"/>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fi-FI" sz="1100" kern="1200"/>
            <a:t>6. vaihe - julkisen sektorin jakaminen alueittain</a:t>
          </a:r>
        </a:p>
        <a:p>
          <a:pPr marL="57150" lvl="1" indent="-57150" algn="l" defTabSz="488950">
            <a:lnSpc>
              <a:spcPct val="90000"/>
            </a:lnSpc>
            <a:spcBef>
              <a:spcPct val="0"/>
            </a:spcBef>
            <a:spcAft>
              <a:spcPct val="15000"/>
            </a:spcAft>
            <a:buChar char="••"/>
          </a:pPr>
          <a:r>
            <a:rPr lang="fi-FI" sz="1100" kern="1200"/>
            <a:t>kansio: REGGOVERNMENT</a:t>
          </a:r>
        </a:p>
        <a:p>
          <a:pPr marL="57150" lvl="1" indent="-57150" algn="l" defTabSz="488950">
            <a:lnSpc>
              <a:spcPct val="90000"/>
            </a:lnSpc>
            <a:spcBef>
              <a:spcPct val="0"/>
            </a:spcBef>
            <a:spcAft>
              <a:spcPct val="15000"/>
            </a:spcAft>
            <a:buChar char="••"/>
          </a:pPr>
          <a:r>
            <a:rPr lang="fi-FI" sz="1100" kern="1200"/>
            <a:t>suoritettava ohjelma: doitgov.bat</a:t>
          </a:r>
        </a:p>
        <a:p>
          <a:pPr marL="57150" lvl="1" indent="-57150" algn="l" defTabSz="488950">
            <a:lnSpc>
              <a:spcPct val="90000"/>
            </a:lnSpc>
            <a:spcBef>
              <a:spcPct val="0"/>
            </a:spcBef>
            <a:spcAft>
              <a:spcPct val="15000"/>
            </a:spcAft>
            <a:buChar char="••"/>
          </a:pPr>
          <a:r>
            <a:rPr lang="fi-FI" sz="1100" kern="1200"/>
            <a:t>haettava data: julkisen sektorin tilinpidosta</a:t>
          </a:r>
        </a:p>
      </dsp:txBody>
      <dsp:txXfrm rot="-5400000">
        <a:off x="892236" y="5897860"/>
        <a:ext cx="4553719" cy="747617"/>
      </dsp:txXfrm>
    </dsp:sp>
    <dsp:sp modelId="{231403CF-E41D-4ECA-ADD8-246F27213C9A}">
      <dsp:nvSpPr>
        <dsp:cNvPr id="0" name=""/>
        <dsp:cNvSpPr/>
      </dsp:nvSpPr>
      <dsp:spPr>
        <a:xfrm rot="5400000">
          <a:off x="-191193" y="7219523"/>
          <a:ext cx="1274623" cy="892236"/>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endParaRPr lang="fi-FI" sz="2500" kern="1200"/>
        </a:p>
      </dsp:txBody>
      <dsp:txXfrm rot="-5400000">
        <a:off x="1" y="7474447"/>
        <a:ext cx="892236" cy="382387"/>
      </dsp:txXfrm>
    </dsp:sp>
    <dsp:sp modelId="{B6F5A50D-D2AF-4019-BCE4-1FA214ED5F3C}">
      <dsp:nvSpPr>
        <dsp:cNvPr id="0" name=""/>
        <dsp:cNvSpPr/>
      </dsp:nvSpPr>
      <dsp:spPr>
        <a:xfrm rot="5400000">
          <a:off x="2775065" y="5145501"/>
          <a:ext cx="828505" cy="4594163"/>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fi-FI" sz="1100" kern="1200"/>
            <a:t>7. vaihe - pääoman jakaminen alueittain</a:t>
          </a:r>
        </a:p>
        <a:p>
          <a:pPr marL="57150" lvl="1" indent="-57150" algn="l" defTabSz="488950">
            <a:lnSpc>
              <a:spcPct val="90000"/>
            </a:lnSpc>
            <a:spcBef>
              <a:spcPct val="0"/>
            </a:spcBef>
            <a:spcAft>
              <a:spcPct val="15000"/>
            </a:spcAft>
            <a:buChar char="••"/>
          </a:pPr>
          <a:r>
            <a:rPr lang="fi-FI" sz="1100" kern="1200"/>
            <a:t>kansio: REGCAPITAL</a:t>
          </a:r>
        </a:p>
        <a:p>
          <a:pPr marL="57150" lvl="1" indent="-57150" algn="l" defTabSz="488950">
            <a:lnSpc>
              <a:spcPct val="90000"/>
            </a:lnSpc>
            <a:spcBef>
              <a:spcPct val="0"/>
            </a:spcBef>
            <a:spcAft>
              <a:spcPct val="15000"/>
            </a:spcAft>
            <a:buChar char="••"/>
          </a:pPr>
          <a:r>
            <a:rPr lang="fi-FI" sz="1100" kern="1200"/>
            <a:t>suoritettava ohjelma: doitext.bat</a:t>
          </a:r>
        </a:p>
        <a:p>
          <a:pPr marL="57150" lvl="1" indent="-57150" algn="l" defTabSz="488950">
            <a:lnSpc>
              <a:spcPct val="90000"/>
            </a:lnSpc>
            <a:spcBef>
              <a:spcPct val="0"/>
            </a:spcBef>
            <a:spcAft>
              <a:spcPct val="15000"/>
            </a:spcAft>
            <a:buChar char="••"/>
          </a:pPr>
          <a:r>
            <a:rPr lang="fi-FI" sz="1100" kern="1200"/>
            <a:t>haettava data: ..CAPITAL ja ..CAPITAL\savhars</a:t>
          </a:r>
        </a:p>
      </dsp:txBody>
      <dsp:txXfrm rot="-5400000">
        <a:off x="892236" y="7068774"/>
        <a:ext cx="4553719" cy="74761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Asiakirja" ma:contentTypeID="0x0101001B5D64AB0C21E743B0946431DB85BECD" ma:contentTypeVersion="4" ma:contentTypeDescription="Luo uusi asiakirja." ma:contentTypeScope="" ma:versionID="e8891e6613dc1e274f3bfe40586e2186">
  <xsd:schema xmlns:xsd="http://www.w3.org/2001/XMLSchema" xmlns:xs="http://www.w3.org/2001/XMLSchema" xmlns:p="http://schemas.microsoft.com/office/2006/metadata/properties" xmlns:ns2="5d070ba9-5dd2-4ec6-9127-c85124792d21" xmlns:ns3="f6d38416-0c3a-40f5-a98e-64d30975dddf" targetNamespace="http://schemas.microsoft.com/office/2006/metadata/properties" ma:root="true" ma:fieldsID="c8a6f819ee994c46a24c3d62cafa1a62" ns2:_="" ns3:_="">
    <xsd:import namespace="5d070ba9-5dd2-4ec6-9127-c85124792d21"/>
    <xsd:import namespace="f6d38416-0c3a-40f5-a98e-64d30975ddd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070ba9-5dd2-4ec6-9127-c85124792d2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6d38416-0c3a-40f5-a98e-64d30975dddf" elementFormDefault="qualified">
    <xsd:import namespace="http://schemas.microsoft.com/office/2006/documentManagement/types"/>
    <xsd:import namespace="http://schemas.microsoft.com/office/infopath/2007/PartnerControls"/>
    <xsd:element name="SharedWithUsers" ma:index="10"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Jakamisen tiedo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F393E1-D8BD-442D-BE8C-40FF68FF07E4}">
  <ds:schemaRefs>
    <ds:schemaRef ds:uri="http://schemas.openxmlformats.org/officeDocument/2006/bibliography"/>
  </ds:schemaRefs>
</ds:datastoreItem>
</file>

<file path=customXml/itemProps2.xml><?xml version="1.0" encoding="utf-8"?>
<ds:datastoreItem xmlns:ds="http://schemas.openxmlformats.org/officeDocument/2006/customXml" ds:itemID="{E899C588-5EB1-43AE-B9BF-8944C5669DF8}"/>
</file>

<file path=customXml/itemProps3.xml><?xml version="1.0" encoding="utf-8"?>
<ds:datastoreItem xmlns:ds="http://schemas.openxmlformats.org/officeDocument/2006/customXml" ds:itemID="{A3799CD8-9A1B-46C2-ABAB-67B949EED9B9}"/>
</file>

<file path=customXml/itemProps4.xml><?xml version="1.0" encoding="utf-8"?>
<ds:datastoreItem xmlns:ds="http://schemas.openxmlformats.org/officeDocument/2006/customXml" ds:itemID="{B2B56A4C-82FC-4AF7-8523-BAC772CA1B1D}"/>
</file>

<file path=docProps/app.xml><?xml version="1.0" encoding="utf-8"?>
<Properties xmlns="http://schemas.openxmlformats.org/officeDocument/2006/extended-properties" xmlns:vt="http://schemas.openxmlformats.org/officeDocument/2006/docPropsVTypes">
  <Template>Normal.dotm</Template>
  <TotalTime>1231</TotalTime>
  <Pages>28</Pages>
  <Words>7605</Words>
  <Characters>61601</Characters>
  <Application>Microsoft Office Word</Application>
  <DocSecurity>0</DocSecurity>
  <Lines>513</Lines>
  <Paragraphs>138</Paragraphs>
  <ScaleCrop>false</ScaleCrop>
  <HeadingPairs>
    <vt:vector size="2" baseType="variant">
      <vt:variant>
        <vt:lpstr>Otsikko</vt:lpstr>
      </vt:variant>
      <vt:variant>
        <vt:i4>1</vt:i4>
      </vt:variant>
    </vt:vector>
  </HeadingPairs>
  <TitlesOfParts>
    <vt:vector size="1" baseType="lpstr">
      <vt:lpstr/>
    </vt:vector>
  </TitlesOfParts>
  <Company>Valtion taloudellinen tutkimuskeskus</Company>
  <LinksUpToDate>false</LinksUpToDate>
  <CharactersWithSpaces>69068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antti.simola</dc:creator>
  <cp:lastModifiedBy>Antti Simola</cp:lastModifiedBy>
  <cp:revision>13</cp:revision>
  <dcterms:created xsi:type="dcterms:W3CDTF">2013-04-04T14:13:00Z</dcterms:created>
  <dcterms:modified xsi:type="dcterms:W3CDTF">2014-01-16T10:37:00Z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0x0101001B5D64AB0C21E743B0946431DB85BECD</vt:lpwstr>
  </property>
</Properties>
</file>