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51CADD" w14:textId="77777777" w:rsidR="00D07F11" w:rsidRPr="002B6BF0" w:rsidRDefault="00D07F11" w:rsidP="002B6BF0">
      <w:pPr>
        <w:rPr>
          <w:lang w:val="fr-FR"/>
        </w:rPr>
      </w:pPr>
    </w:p>
    <w:p w14:paraId="77222778" w14:textId="77D3644F" w:rsidR="009E5A41" w:rsidRPr="00D07F11" w:rsidRDefault="5B4F016C">
      <w:pPr>
        <w:jc w:val="center"/>
        <w:rPr>
          <w:lang w:val="fr-FR"/>
        </w:rPr>
      </w:pPr>
      <w:r w:rsidRPr="5B4F016C">
        <w:rPr>
          <w:lang w:val="fr-FR"/>
        </w:rPr>
        <w:t xml:space="preserve"> </w:t>
      </w:r>
      <w:r w:rsidRPr="5B4F016C">
        <w:rPr>
          <w:rFonts w:ascii="Arial" w:eastAsia="Arial" w:hAnsi="Arial" w:cs="Arial"/>
          <w:b/>
          <w:bCs/>
          <w:color w:val="660000"/>
          <w:sz w:val="36"/>
          <w:szCs w:val="36"/>
          <w:lang w:val="fr-FR"/>
        </w:rPr>
        <w:t>CS273-1 Syllabus</w:t>
      </w:r>
      <w:r w:rsidRPr="5B4F016C">
        <w:rPr>
          <w:lang w:val="fr-FR"/>
        </w:rPr>
        <w:t xml:space="preserve"> </w:t>
      </w:r>
      <w:r w:rsidR="009E5A41">
        <w:br/>
      </w:r>
      <w:r w:rsidRPr="5B4F016C">
        <w:rPr>
          <w:rFonts w:ascii="Arial" w:eastAsia="Arial" w:hAnsi="Arial" w:cs="Arial"/>
          <w:b/>
          <w:bCs/>
          <w:color w:val="660000"/>
          <w:lang w:val="fr-FR"/>
        </w:rPr>
        <w:t xml:space="preserve">Data Structures and </w:t>
      </w:r>
      <w:r w:rsidRPr="5B4F016C">
        <w:rPr>
          <w:rFonts w:ascii="Arial" w:eastAsia="Arial" w:hAnsi="Arial" w:cs="Arial"/>
          <w:b/>
          <w:bCs/>
          <w:color w:val="660000"/>
        </w:rPr>
        <w:t>Algorithm</w:t>
      </w:r>
      <w:r w:rsidRPr="5B4F016C">
        <w:rPr>
          <w:rFonts w:ascii="Arial" w:eastAsia="Arial" w:hAnsi="Arial" w:cs="Arial"/>
          <w:b/>
          <w:bCs/>
          <w:color w:val="660000"/>
          <w:lang w:val="fr-FR"/>
        </w:rPr>
        <w:t xml:space="preserve"> </w:t>
      </w:r>
      <w:r w:rsidRPr="5B4F016C">
        <w:rPr>
          <w:rFonts w:ascii="Arial" w:eastAsia="Arial" w:hAnsi="Arial" w:cs="Arial"/>
          <w:b/>
          <w:bCs/>
          <w:color w:val="660000"/>
        </w:rPr>
        <w:t>Analysis</w:t>
      </w:r>
      <w:r w:rsidRPr="5B4F016C">
        <w:rPr>
          <w:rFonts w:ascii="Arial" w:eastAsia="Arial" w:hAnsi="Arial" w:cs="Arial"/>
          <w:b/>
          <w:bCs/>
          <w:color w:val="660000"/>
          <w:lang w:val="fr-FR"/>
        </w:rPr>
        <w:t xml:space="preserve"> </w:t>
      </w:r>
      <w:r w:rsidR="009E5A41">
        <w:br/>
      </w:r>
      <w:proofErr w:type="spellStart"/>
      <w:r w:rsidRPr="5B4F016C">
        <w:rPr>
          <w:rFonts w:ascii="Arial" w:eastAsia="Arial" w:hAnsi="Arial" w:cs="Arial"/>
          <w:b/>
          <w:bCs/>
          <w:color w:val="632423"/>
          <w:lang w:val="fr-FR"/>
        </w:rPr>
        <w:t>Summer</w:t>
      </w:r>
      <w:proofErr w:type="spellEnd"/>
      <w:r w:rsidRPr="5B4F016C">
        <w:rPr>
          <w:rFonts w:ascii="Arial" w:eastAsia="Arial" w:hAnsi="Arial" w:cs="Arial"/>
          <w:b/>
          <w:bCs/>
          <w:color w:val="632423"/>
          <w:lang w:val="fr-FR"/>
        </w:rPr>
        <w:t xml:space="preserve"> 201</w:t>
      </w:r>
      <w:r w:rsidR="00CF272F">
        <w:rPr>
          <w:rFonts w:ascii="Arial" w:eastAsia="Arial" w:hAnsi="Arial" w:cs="Arial"/>
          <w:b/>
          <w:bCs/>
          <w:color w:val="632423"/>
          <w:lang w:val="fr-FR"/>
        </w:rPr>
        <w:t>7</w:t>
      </w:r>
    </w:p>
    <w:tbl>
      <w:tblPr>
        <w:tblW w:w="4979" w:type="pct"/>
        <w:tblCellSpacing w:w="15" w:type="dxa"/>
        <w:tblCellMar>
          <w:left w:w="0" w:type="dxa"/>
          <w:right w:w="0" w:type="dxa"/>
        </w:tblCellMar>
        <w:tblLook w:val="0000" w:firstRow="0" w:lastRow="0" w:firstColumn="0" w:lastColumn="0" w:noHBand="0" w:noVBand="0"/>
        <w:tblCaption w:val=""/>
        <w:tblDescription w:val=""/>
      </w:tblPr>
      <w:tblGrid>
        <w:gridCol w:w="2097"/>
        <w:gridCol w:w="8658"/>
      </w:tblGrid>
      <w:tr w:rsidR="00B61815" w14:paraId="5DE710B0" w14:textId="77777777" w:rsidTr="5B4F016C">
        <w:trPr>
          <w:cantSplit/>
          <w:tblCellSpacing w:w="15" w:type="dxa"/>
        </w:trPr>
        <w:tc>
          <w:tcPr>
            <w:tcW w:w="953" w:type="pct"/>
            <w:tcMar>
              <w:top w:w="15" w:type="dxa"/>
              <w:left w:w="15" w:type="dxa"/>
              <w:bottom w:w="15" w:type="dxa"/>
              <w:right w:w="15" w:type="dxa"/>
            </w:tcMar>
          </w:tcPr>
          <w:p w14:paraId="61DC3D75" w14:textId="77777777" w:rsidR="00B61815" w:rsidRDefault="40747532" w:rsidP="00B61815">
            <w:pPr>
              <w:jc w:val="right"/>
            </w:pPr>
            <w:r w:rsidRPr="40747532">
              <w:rPr>
                <w:rFonts w:ascii="Arial" w:eastAsia="Arial" w:hAnsi="Arial" w:cs="Arial"/>
                <w:b/>
                <w:bCs/>
                <w:color w:val="660000"/>
                <w:sz w:val="20"/>
                <w:szCs w:val="20"/>
              </w:rPr>
              <w:t>Instructor:</w:t>
            </w:r>
          </w:p>
        </w:tc>
        <w:tc>
          <w:tcPr>
            <w:tcW w:w="3999" w:type="pct"/>
            <w:tcMar>
              <w:top w:w="15" w:type="dxa"/>
              <w:left w:w="15" w:type="dxa"/>
              <w:bottom w:w="15" w:type="dxa"/>
              <w:right w:w="15" w:type="dxa"/>
            </w:tcMar>
          </w:tcPr>
          <w:p w14:paraId="22A2DA3B" w14:textId="42947D26" w:rsidR="00B61815" w:rsidRPr="003C5DA8" w:rsidRDefault="1921464E" w:rsidP="00AB3C4A">
            <w:pPr>
              <w:spacing w:after="60"/>
              <w:ind w:left="157" w:hanging="6"/>
              <w:rPr>
                <w:rFonts w:ascii="Arial" w:hAnsi="Arial" w:cs="Arial"/>
                <w:sz w:val="20"/>
                <w:szCs w:val="20"/>
              </w:rPr>
            </w:pPr>
            <w:r w:rsidRPr="1921464E">
              <w:rPr>
                <w:rFonts w:ascii="Arial" w:eastAsia="Arial" w:hAnsi="Arial" w:cs="Arial"/>
                <w:sz w:val="20"/>
                <w:szCs w:val="20"/>
              </w:rPr>
              <w:t>Dr. Peter A. Tucker</w:t>
            </w:r>
          </w:p>
        </w:tc>
      </w:tr>
      <w:tr w:rsidR="00B61815" w:rsidRPr="00F05BCA" w14:paraId="7CAEF813" w14:textId="77777777" w:rsidTr="5B4F016C">
        <w:trPr>
          <w:cantSplit/>
          <w:tblCellSpacing w:w="15" w:type="dxa"/>
        </w:trPr>
        <w:tc>
          <w:tcPr>
            <w:tcW w:w="953" w:type="pct"/>
            <w:tcMar>
              <w:top w:w="15" w:type="dxa"/>
              <w:left w:w="15" w:type="dxa"/>
              <w:bottom w:w="15" w:type="dxa"/>
              <w:right w:w="15" w:type="dxa"/>
            </w:tcMar>
          </w:tcPr>
          <w:p w14:paraId="369D6794" w14:textId="77777777" w:rsidR="00B61815" w:rsidRDefault="40747532" w:rsidP="00B61815">
            <w:pPr>
              <w:jc w:val="right"/>
            </w:pPr>
            <w:r w:rsidRPr="40747532">
              <w:rPr>
                <w:rFonts w:ascii="Arial" w:eastAsia="Arial" w:hAnsi="Arial" w:cs="Arial"/>
                <w:b/>
                <w:bCs/>
                <w:color w:val="660000"/>
                <w:sz w:val="20"/>
                <w:szCs w:val="20"/>
              </w:rPr>
              <w:t>Contact Information:</w:t>
            </w:r>
          </w:p>
        </w:tc>
        <w:tc>
          <w:tcPr>
            <w:tcW w:w="3999" w:type="pct"/>
            <w:tcMar>
              <w:top w:w="15" w:type="dxa"/>
              <w:left w:w="15" w:type="dxa"/>
              <w:bottom w:w="15" w:type="dxa"/>
              <w:right w:w="15" w:type="dxa"/>
            </w:tcMar>
            <w:vAlign w:val="center"/>
          </w:tcPr>
          <w:p w14:paraId="58518304" w14:textId="3EC1F6EC" w:rsidR="00B376CD" w:rsidRDefault="1921464E" w:rsidP="00DE36CD">
            <w:pPr>
              <w:ind w:left="157" w:hanging="6"/>
              <w:rPr>
                <w:rFonts w:ascii="Arial" w:hAnsi="Arial" w:cs="Arial"/>
                <w:sz w:val="20"/>
                <w:szCs w:val="20"/>
              </w:rPr>
            </w:pPr>
            <w:r w:rsidRPr="1921464E">
              <w:rPr>
                <w:rFonts w:ascii="Arial" w:eastAsia="Arial" w:hAnsi="Arial" w:cs="Arial"/>
                <w:sz w:val="20"/>
                <w:szCs w:val="20"/>
              </w:rPr>
              <w:t>Office: JOHN 307</w:t>
            </w:r>
          </w:p>
          <w:p w14:paraId="028C326D" w14:textId="03F87F79" w:rsidR="00B376CD" w:rsidRPr="00F05BCA" w:rsidRDefault="1921464E" w:rsidP="00AB3C4A">
            <w:pPr>
              <w:ind w:left="157" w:hanging="6"/>
              <w:rPr>
                <w:rFonts w:ascii="Arial" w:hAnsi="Arial" w:cs="Arial"/>
                <w:sz w:val="20"/>
                <w:szCs w:val="20"/>
              </w:rPr>
            </w:pPr>
            <w:r w:rsidRPr="1921464E">
              <w:rPr>
                <w:rFonts w:ascii="Arial" w:eastAsia="Arial" w:hAnsi="Arial" w:cs="Arial"/>
                <w:sz w:val="20"/>
                <w:szCs w:val="20"/>
              </w:rPr>
              <w:t xml:space="preserve">Email: </w:t>
            </w:r>
            <w:hyperlink r:id="rId11">
              <w:r w:rsidRPr="1921464E">
                <w:rPr>
                  <w:rStyle w:val="Hyperlink"/>
                  <w:rFonts w:ascii="Arial" w:eastAsia="Arial" w:hAnsi="Arial" w:cs="Arial"/>
                  <w:sz w:val="20"/>
                  <w:szCs w:val="20"/>
                </w:rPr>
                <w:t>ptucker@whitworth.edu</w:t>
              </w:r>
            </w:hyperlink>
            <w:r w:rsidRPr="1921464E">
              <w:rPr>
                <w:rFonts w:ascii="Arial" w:eastAsia="Arial" w:hAnsi="Arial" w:cs="Arial"/>
                <w:sz w:val="20"/>
                <w:szCs w:val="20"/>
              </w:rPr>
              <w:t xml:space="preserve"> </w:t>
            </w:r>
            <w:r w:rsidR="00AB3C4A">
              <w:br/>
            </w:r>
            <w:r w:rsidRPr="1921464E">
              <w:rPr>
                <w:rFonts w:ascii="Arial" w:eastAsia="Arial" w:hAnsi="Arial" w:cs="Arial"/>
                <w:sz w:val="20"/>
                <w:szCs w:val="20"/>
              </w:rPr>
              <w:t>Phone: (509) 777-4664</w:t>
            </w:r>
            <w:r w:rsidR="00AB3C4A">
              <w:br/>
            </w:r>
          </w:p>
        </w:tc>
      </w:tr>
      <w:tr w:rsidR="00B61815" w14:paraId="6704595B" w14:textId="77777777" w:rsidTr="5B4F016C">
        <w:trPr>
          <w:cantSplit/>
          <w:tblCellSpacing w:w="15" w:type="dxa"/>
        </w:trPr>
        <w:tc>
          <w:tcPr>
            <w:tcW w:w="953" w:type="pct"/>
            <w:tcMar>
              <w:top w:w="15" w:type="dxa"/>
              <w:left w:w="15" w:type="dxa"/>
              <w:bottom w:w="15" w:type="dxa"/>
              <w:right w:w="15" w:type="dxa"/>
            </w:tcMar>
          </w:tcPr>
          <w:p w14:paraId="75BC374A" w14:textId="77777777" w:rsidR="00B61815" w:rsidRDefault="40747532" w:rsidP="00B61815">
            <w:pPr>
              <w:jc w:val="right"/>
            </w:pPr>
            <w:r w:rsidRPr="40747532">
              <w:rPr>
                <w:rFonts w:ascii="Arial" w:eastAsia="Arial" w:hAnsi="Arial" w:cs="Arial"/>
                <w:b/>
                <w:bCs/>
                <w:color w:val="660000"/>
                <w:sz w:val="20"/>
                <w:szCs w:val="20"/>
              </w:rPr>
              <w:t>Office Hours:</w:t>
            </w:r>
          </w:p>
        </w:tc>
        <w:tc>
          <w:tcPr>
            <w:tcW w:w="3999" w:type="pct"/>
            <w:tcMar>
              <w:top w:w="15" w:type="dxa"/>
              <w:left w:w="15" w:type="dxa"/>
              <w:bottom w:w="15" w:type="dxa"/>
              <w:right w:w="15" w:type="dxa"/>
            </w:tcMar>
            <w:vAlign w:val="center"/>
          </w:tcPr>
          <w:p w14:paraId="6499E154" w14:textId="7BAE3172" w:rsidR="00AB3C4A" w:rsidRPr="00AB3C4A" w:rsidRDefault="218D9684" w:rsidP="00AB3C4A">
            <w:pPr>
              <w:spacing w:after="60"/>
              <w:ind w:left="157"/>
              <w:rPr>
                <w:rFonts w:ascii="Arial" w:hAnsi="Arial" w:cs="Arial"/>
                <w:sz w:val="20"/>
                <w:szCs w:val="20"/>
              </w:rPr>
            </w:pPr>
            <w:r w:rsidRPr="218D9684">
              <w:rPr>
                <w:rFonts w:ascii="Arial" w:eastAsia="Arial" w:hAnsi="Arial" w:cs="Arial"/>
                <w:sz w:val="20"/>
                <w:szCs w:val="20"/>
              </w:rPr>
              <w:t xml:space="preserve">I’m available and in my office many times during the week. Please feel free to drop by and visit or to ask for hints! </w:t>
            </w:r>
          </w:p>
        </w:tc>
      </w:tr>
      <w:tr w:rsidR="00B376CD" w14:paraId="22B10A85" w14:textId="77777777" w:rsidTr="5B4F016C">
        <w:trPr>
          <w:cantSplit/>
          <w:trHeight w:val="384"/>
          <w:tblCellSpacing w:w="15" w:type="dxa"/>
        </w:trPr>
        <w:tc>
          <w:tcPr>
            <w:tcW w:w="953" w:type="pct"/>
            <w:tcMar>
              <w:top w:w="15" w:type="dxa"/>
              <w:left w:w="15" w:type="dxa"/>
              <w:bottom w:w="15" w:type="dxa"/>
              <w:right w:w="15" w:type="dxa"/>
            </w:tcMar>
          </w:tcPr>
          <w:p w14:paraId="68F889E4" w14:textId="77777777" w:rsidR="00B376CD" w:rsidRDefault="40747532" w:rsidP="00B376CD">
            <w:pPr>
              <w:jc w:val="right"/>
              <w:rPr>
                <w:rFonts w:ascii="Arial" w:hAnsi="Arial" w:cs="Arial"/>
                <w:b/>
                <w:bCs/>
                <w:color w:val="660000"/>
                <w:sz w:val="20"/>
                <w:szCs w:val="20"/>
              </w:rPr>
            </w:pPr>
            <w:r w:rsidRPr="40747532">
              <w:rPr>
                <w:rFonts w:ascii="Arial" w:eastAsia="Arial" w:hAnsi="Arial" w:cs="Arial"/>
                <w:b/>
                <w:bCs/>
                <w:color w:val="660000"/>
                <w:sz w:val="20"/>
                <w:szCs w:val="20"/>
              </w:rPr>
              <w:t>Course Times and Locations:</w:t>
            </w:r>
          </w:p>
          <w:p w14:paraId="195AB20A" w14:textId="77777777" w:rsidR="00DA7AC5" w:rsidRDefault="00DA7AC5" w:rsidP="00B376CD">
            <w:pPr>
              <w:jc w:val="right"/>
            </w:pPr>
          </w:p>
        </w:tc>
        <w:tc>
          <w:tcPr>
            <w:tcW w:w="3999" w:type="pct"/>
            <w:tcMar>
              <w:top w:w="15" w:type="dxa"/>
              <w:left w:w="15" w:type="dxa"/>
              <w:bottom w:w="15" w:type="dxa"/>
              <w:right w:w="15" w:type="dxa"/>
            </w:tcMar>
            <w:vAlign w:val="center"/>
          </w:tcPr>
          <w:p w14:paraId="7A96B07D" w14:textId="004623B9" w:rsidR="00B0658E" w:rsidRPr="009F1B5D" w:rsidRDefault="1921464E" w:rsidP="005A2503">
            <w:pPr>
              <w:spacing w:after="60"/>
              <w:ind w:left="157"/>
              <w:rPr>
                <w:rFonts w:ascii="Arial" w:hAnsi="Arial" w:cs="Arial"/>
                <w:sz w:val="20"/>
                <w:szCs w:val="20"/>
              </w:rPr>
            </w:pPr>
            <w:r w:rsidRPr="1921464E">
              <w:rPr>
                <w:rFonts w:ascii="Arial" w:eastAsia="Arial" w:hAnsi="Arial" w:cs="Arial"/>
                <w:sz w:val="20"/>
                <w:szCs w:val="20"/>
              </w:rPr>
              <w:t>Independent study</w:t>
            </w:r>
          </w:p>
        </w:tc>
      </w:tr>
      <w:tr w:rsidR="006D5639" w14:paraId="3F162051" w14:textId="77777777" w:rsidTr="5B4F016C">
        <w:trPr>
          <w:cantSplit/>
          <w:tblCellSpacing w:w="15" w:type="dxa"/>
        </w:trPr>
        <w:tc>
          <w:tcPr>
            <w:tcW w:w="953" w:type="pct"/>
            <w:tcMar>
              <w:top w:w="15" w:type="dxa"/>
              <w:left w:w="15" w:type="dxa"/>
              <w:bottom w:w="15" w:type="dxa"/>
              <w:right w:w="15" w:type="dxa"/>
            </w:tcMar>
          </w:tcPr>
          <w:p w14:paraId="666E226F" w14:textId="77777777" w:rsidR="006D5639" w:rsidRDefault="40747532" w:rsidP="004F77AF">
            <w:pPr>
              <w:jc w:val="right"/>
            </w:pPr>
            <w:r w:rsidRPr="40747532">
              <w:rPr>
                <w:rFonts w:ascii="Arial" w:eastAsia="Arial" w:hAnsi="Arial" w:cs="Arial"/>
                <w:b/>
                <w:bCs/>
                <w:color w:val="660000"/>
                <w:sz w:val="20"/>
                <w:szCs w:val="20"/>
              </w:rPr>
              <w:t>Course Description:</w:t>
            </w:r>
          </w:p>
        </w:tc>
        <w:tc>
          <w:tcPr>
            <w:tcW w:w="3999" w:type="pct"/>
            <w:tcMar>
              <w:top w:w="15" w:type="dxa"/>
              <w:left w:w="15" w:type="dxa"/>
              <w:bottom w:w="15" w:type="dxa"/>
              <w:right w:w="15" w:type="dxa"/>
            </w:tcMar>
            <w:vAlign w:val="center"/>
          </w:tcPr>
          <w:p w14:paraId="4475DB94" w14:textId="6B94A2F4" w:rsidR="00B0658E" w:rsidRPr="00A06BA7" w:rsidRDefault="218D9684" w:rsidP="00B0658E">
            <w:pPr>
              <w:ind w:left="157"/>
              <w:rPr>
                <w:rFonts w:ascii="Arial" w:hAnsi="Arial" w:cs="Arial"/>
                <w:color w:val="C00000"/>
                <w:sz w:val="20"/>
                <w:szCs w:val="20"/>
              </w:rPr>
            </w:pPr>
            <w:r w:rsidRPr="218D9684">
              <w:rPr>
                <w:rFonts w:ascii="Arial" w:eastAsia="Arial" w:hAnsi="Arial" w:cs="Arial"/>
                <w:color w:val="auto"/>
                <w:sz w:val="20"/>
                <w:szCs w:val="20"/>
              </w:rPr>
              <w:t xml:space="preserve">Data structures and algorithms are the heart and soul of computer science. Well designed (and well tested!) </w:t>
            </w:r>
            <w:r w:rsidRPr="218D9684">
              <w:rPr>
                <w:rFonts w:ascii="Arial" w:eastAsia="Arial" w:hAnsi="Arial" w:cs="Arial"/>
                <w:b/>
                <w:bCs/>
                <w:color w:val="auto"/>
                <w:sz w:val="20"/>
                <w:szCs w:val="20"/>
              </w:rPr>
              <w:t>data structures</w:t>
            </w:r>
            <w:r w:rsidRPr="218D9684">
              <w:rPr>
                <w:rFonts w:ascii="Arial" w:eastAsia="Arial" w:hAnsi="Arial" w:cs="Arial"/>
                <w:color w:val="auto"/>
                <w:sz w:val="20"/>
                <w:szCs w:val="20"/>
              </w:rPr>
              <w:t xml:space="preserve"> and </w:t>
            </w:r>
            <w:r w:rsidRPr="218D9684">
              <w:rPr>
                <w:rFonts w:ascii="Arial" w:eastAsia="Arial" w:hAnsi="Arial" w:cs="Arial"/>
                <w:b/>
                <w:bCs/>
                <w:color w:val="auto"/>
                <w:sz w:val="20"/>
                <w:szCs w:val="20"/>
              </w:rPr>
              <w:t>algorithms</w:t>
            </w:r>
            <w:r w:rsidRPr="218D9684">
              <w:rPr>
                <w:rFonts w:ascii="Arial" w:eastAsia="Arial" w:hAnsi="Arial" w:cs="Arial"/>
                <w:color w:val="auto"/>
                <w:sz w:val="20"/>
                <w:szCs w:val="20"/>
              </w:rPr>
              <w:t xml:space="preserve"> form the </w:t>
            </w:r>
            <w:r w:rsidRPr="218D9684">
              <w:rPr>
                <w:rFonts w:ascii="Arial" w:eastAsia="Arial" w:hAnsi="Arial" w:cs="Arial"/>
                <w:b/>
                <w:bCs/>
                <w:color w:val="auto"/>
                <w:sz w:val="20"/>
                <w:szCs w:val="20"/>
              </w:rPr>
              <w:t>building blocks of all popular computer applications</w:t>
            </w:r>
            <w:r w:rsidRPr="218D9684">
              <w:rPr>
                <w:rFonts w:ascii="Arial" w:eastAsia="Arial" w:hAnsi="Arial" w:cs="Arial"/>
                <w:color w:val="auto"/>
                <w:sz w:val="20"/>
                <w:szCs w:val="20"/>
              </w:rPr>
              <w:t xml:space="preserve"> ranging databases to business applications, and from scientific programs to games. Employers expect that computer science students will have a good grasp of this content. </w:t>
            </w:r>
            <w:r w:rsidRPr="218D9684">
              <w:rPr>
                <w:rFonts w:ascii="Arial" w:eastAsia="Arial" w:hAnsi="Arial" w:cs="Arial"/>
                <w:color w:val="C00000"/>
                <w:sz w:val="20"/>
                <w:szCs w:val="20"/>
              </w:rPr>
              <w:t>The main focus of this course will be to learn how to build the most important (and thus most common) data containers, (e.g. vector, stack, list, tree, map, hash table, etc.) and the most important algorithms (e.g. searching, sorting and graph algorithms).</w:t>
            </w:r>
          </w:p>
          <w:p w14:paraId="09B278C7" w14:textId="77777777" w:rsidR="00B0658E" w:rsidRPr="00F30851" w:rsidRDefault="00B0658E" w:rsidP="00B0658E">
            <w:pPr>
              <w:ind w:left="157"/>
              <w:rPr>
                <w:rFonts w:ascii="Arial" w:hAnsi="Arial" w:cs="Arial"/>
                <w:color w:val="auto"/>
                <w:sz w:val="20"/>
                <w:szCs w:val="20"/>
              </w:rPr>
            </w:pPr>
          </w:p>
          <w:p w14:paraId="4D324E26" w14:textId="51DCF71D" w:rsidR="00B0658E" w:rsidRPr="00F30851" w:rsidRDefault="218D9684" w:rsidP="00B0658E">
            <w:pPr>
              <w:ind w:left="157"/>
              <w:rPr>
                <w:rFonts w:ascii="Arial" w:hAnsi="Arial" w:cs="Arial"/>
                <w:color w:val="auto"/>
                <w:sz w:val="20"/>
                <w:szCs w:val="20"/>
              </w:rPr>
            </w:pPr>
            <w:r w:rsidRPr="218D9684">
              <w:rPr>
                <w:rFonts w:ascii="Arial" w:eastAsia="Arial" w:hAnsi="Arial" w:cs="Arial"/>
                <w:color w:val="auto"/>
                <w:sz w:val="20"/>
                <w:szCs w:val="20"/>
              </w:rPr>
              <w:t xml:space="preserve">In close coordination with the text, this course places a strong emphasis on problem solving and software design. The course takes a careful and systematic approach to the description and development of each of the fundamental data structures – encouraging students to “Think, then code”. The course starts by describing software design principles using “Abstract Data Types” (ADTs) and how these relate to an object-oriented description of data structures. Once students are familiar with a formal representation of data structures the course moves on to illustrate how different data structures are designed and analyzed for efficiency, tested for correctness and applied to solve computational problems. </w:t>
            </w:r>
          </w:p>
          <w:p w14:paraId="2EE1AB3C" w14:textId="77777777" w:rsidR="006D5639" w:rsidRPr="002B6BF0" w:rsidRDefault="006D5639" w:rsidP="00EE3D7E">
            <w:pPr>
              <w:rPr>
                <w:rFonts w:ascii="Arial" w:hAnsi="Arial" w:cs="Arial"/>
                <w:sz w:val="20"/>
                <w:szCs w:val="20"/>
              </w:rPr>
            </w:pPr>
          </w:p>
        </w:tc>
      </w:tr>
      <w:tr w:rsidR="00B376CD" w:rsidRPr="00D25A2B" w14:paraId="370022A4" w14:textId="77777777" w:rsidTr="5B4F016C">
        <w:trPr>
          <w:cantSplit/>
          <w:tblCellSpacing w:w="15" w:type="dxa"/>
        </w:trPr>
        <w:tc>
          <w:tcPr>
            <w:tcW w:w="953" w:type="pct"/>
            <w:tcMar>
              <w:top w:w="15" w:type="dxa"/>
              <w:left w:w="15" w:type="dxa"/>
              <w:bottom w:w="15" w:type="dxa"/>
              <w:right w:w="15" w:type="dxa"/>
            </w:tcMar>
          </w:tcPr>
          <w:p w14:paraId="3B0E0DC9" w14:textId="77777777" w:rsidR="00B376CD" w:rsidRDefault="40747532" w:rsidP="00B376CD">
            <w:pPr>
              <w:jc w:val="right"/>
            </w:pPr>
            <w:r w:rsidRPr="40747532">
              <w:rPr>
                <w:rFonts w:ascii="Arial" w:eastAsia="Arial" w:hAnsi="Arial" w:cs="Arial"/>
                <w:b/>
                <w:bCs/>
                <w:color w:val="660000"/>
                <w:sz w:val="20"/>
                <w:szCs w:val="20"/>
              </w:rPr>
              <w:t>Course Objectives:</w:t>
            </w:r>
          </w:p>
        </w:tc>
        <w:tc>
          <w:tcPr>
            <w:tcW w:w="3999" w:type="pct"/>
            <w:tcMar>
              <w:top w:w="15" w:type="dxa"/>
              <w:left w:w="15" w:type="dxa"/>
              <w:bottom w:w="15" w:type="dxa"/>
              <w:right w:w="15" w:type="dxa"/>
            </w:tcMar>
            <w:vAlign w:val="center"/>
          </w:tcPr>
          <w:p w14:paraId="440CEE1F" w14:textId="77777777" w:rsidR="00A06BA7" w:rsidRDefault="5B4F016C" w:rsidP="40747532">
            <w:pPr>
              <w:numPr>
                <w:ilvl w:val="0"/>
                <w:numId w:val="18"/>
              </w:numPr>
              <w:tabs>
                <w:tab w:val="left" w:pos="871"/>
              </w:tabs>
              <w:spacing w:after="120"/>
              <w:rPr>
                <w:rFonts w:ascii="Arial" w:eastAsia="Arial" w:hAnsi="Arial" w:cs="Arial"/>
                <w:color w:val="auto"/>
                <w:sz w:val="20"/>
                <w:szCs w:val="20"/>
              </w:rPr>
            </w:pPr>
            <w:r w:rsidRPr="5B4F016C">
              <w:rPr>
                <w:rFonts w:ascii="Arial" w:eastAsia="Arial" w:hAnsi="Arial" w:cs="Arial"/>
                <w:color w:val="auto"/>
                <w:sz w:val="20"/>
                <w:szCs w:val="20"/>
              </w:rPr>
              <w:t xml:space="preserve">To gain a working knowledge of the most common </w:t>
            </w:r>
            <w:r w:rsidRPr="5B4F016C">
              <w:rPr>
                <w:rFonts w:ascii="Arial" w:eastAsia="Arial" w:hAnsi="Arial" w:cs="Arial"/>
                <w:b/>
                <w:bCs/>
                <w:color w:val="auto"/>
                <w:sz w:val="20"/>
                <w:szCs w:val="20"/>
              </w:rPr>
              <w:t>data containers</w:t>
            </w:r>
            <w:r w:rsidRPr="5B4F016C">
              <w:rPr>
                <w:rFonts w:ascii="Arial" w:eastAsia="Arial" w:hAnsi="Arial" w:cs="Arial"/>
                <w:color w:val="auto"/>
                <w:sz w:val="20"/>
                <w:szCs w:val="20"/>
              </w:rPr>
              <w:t xml:space="preserve"> (i.e. the building blocks of algorithms): Lists, Stacks, Queues, Trees, Graphs, </w:t>
            </w:r>
            <w:proofErr w:type="spellStart"/>
            <w:r w:rsidRPr="5B4F016C">
              <w:rPr>
                <w:rFonts w:ascii="Arial" w:eastAsia="Arial" w:hAnsi="Arial" w:cs="Arial"/>
                <w:color w:val="auto"/>
                <w:sz w:val="20"/>
                <w:szCs w:val="20"/>
              </w:rPr>
              <w:t>Functors</w:t>
            </w:r>
            <w:proofErr w:type="spellEnd"/>
            <w:r w:rsidRPr="5B4F016C">
              <w:rPr>
                <w:rFonts w:ascii="Arial" w:eastAsia="Arial" w:hAnsi="Arial" w:cs="Arial"/>
                <w:color w:val="auto"/>
                <w:sz w:val="20"/>
                <w:szCs w:val="20"/>
              </w:rPr>
              <w:t xml:space="preserve"> (function object, lambda function…), Trees, etc. </w:t>
            </w:r>
          </w:p>
          <w:p w14:paraId="716FD63B" w14:textId="77777777" w:rsidR="00E84D81" w:rsidRPr="00E84D81" w:rsidRDefault="40747532" w:rsidP="40747532">
            <w:pPr>
              <w:numPr>
                <w:ilvl w:val="0"/>
                <w:numId w:val="18"/>
              </w:numPr>
              <w:tabs>
                <w:tab w:val="left" w:pos="871"/>
              </w:tabs>
              <w:spacing w:after="120"/>
              <w:rPr>
                <w:rFonts w:ascii="Arial" w:eastAsia="Arial" w:hAnsi="Arial" w:cs="Arial"/>
                <w:color w:val="auto"/>
                <w:sz w:val="20"/>
                <w:szCs w:val="20"/>
              </w:rPr>
            </w:pPr>
            <w:r w:rsidRPr="40747532">
              <w:rPr>
                <w:rFonts w:ascii="Arial" w:eastAsia="Arial" w:hAnsi="Arial" w:cs="Arial"/>
                <w:color w:val="auto"/>
                <w:sz w:val="20"/>
                <w:szCs w:val="20"/>
              </w:rPr>
              <w:t>To gain an introductory understanding of algorithm analysis.</w:t>
            </w:r>
          </w:p>
          <w:p w14:paraId="1630AB20" w14:textId="77777777" w:rsidR="00A06BA7" w:rsidRDefault="40747532" w:rsidP="40747532">
            <w:pPr>
              <w:numPr>
                <w:ilvl w:val="0"/>
                <w:numId w:val="18"/>
              </w:numPr>
              <w:tabs>
                <w:tab w:val="left" w:pos="871"/>
              </w:tabs>
              <w:spacing w:after="120"/>
              <w:rPr>
                <w:rFonts w:ascii="Arial" w:eastAsia="Arial" w:hAnsi="Arial" w:cs="Arial"/>
                <w:color w:val="auto"/>
                <w:sz w:val="20"/>
                <w:szCs w:val="20"/>
              </w:rPr>
            </w:pPr>
            <w:r w:rsidRPr="40747532">
              <w:rPr>
                <w:rFonts w:ascii="Arial" w:eastAsia="Arial" w:hAnsi="Arial" w:cs="Arial"/>
                <w:color w:val="auto"/>
                <w:sz w:val="20"/>
                <w:szCs w:val="20"/>
              </w:rPr>
              <w:t xml:space="preserve">To understand how to specify the design of data containers using </w:t>
            </w:r>
            <w:r w:rsidRPr="40747532">
              <w:rPr>
                <w:rFonts w:ascii="Arial" w:eastAsia="Arial" w:hAnsi="Arial" w:cs="Arial"/>
                <w:b/>
                <w:bCs/>
                <w:color w:val="auto"/>
                <w:sz w:val="20"/>
                <w:szCs w:val="20"/>
              </w:rPr>
              <w:t>Abstract Data Types (ADTs)</w:t>
            </w:r>
            <w:r w:rsidRPr="40747532">
              <w:rPr>
                <w:rFonts w:ascii="Arial" w:eastAsia="Arial" w:hAnsi="Arial" w:cs="Arial"/>
                <w:color w:val="auto"/>
                <w:sz w:val="20"/>
                <w:szCs w:val="20"/>
              </w:rPr>
              <w:t>. These help us design data structures in such a way that they are independent of a particular machine, language or operating system.</w:t>
            </w:r>
          </w:p>
          <w:p w14:paraId="003C5DE3" w14:textId="77777777" w:rsidR="00A06BA7" w:rsidRPr="00D00AE4" w:rsidRDefault="40747532" w:rsidP="40747532">
            <w:pPr>
              <w:numPr>
                <w:ilvl w:val="0"/>
                <w:numId w:val="18"/>
              </w:numPr>
              <w:tabs>
                <w:tab w:val="left" w:pos="871"/>
              </w:tabs>
              <w:spacing w:after="120"/>
              <w:rPr>
                <w:rFonts w:ascii="Arial" w:eastAsia="Arial" w:hAnsi="Arial" w:cs="Arial"/>
                <w:color w:val="auto"/>
                <w:sz w:val="20"/>
                <w:szCs w:val="20"/>
              </w:rPr>
            </w:pPr>
            <w:r w:rsidRPr="40747532">
              <w:rPr>
                <w:rFonts w:ascii="Arial" w:eastAsia="Arial" w:hAnsi="Arial" w:cs="Arial"/>
                <w:color w:val="auto"/>
                <w:sz w:val="20"/>
                <w:szCs w:val="20"/>
              </w:rPr>
              <w:t xml:space="preserve">To understand how to use an important library of data containers, the </w:t>
            </w:r>
            <w:r w:rsidRPr="40747532">
              <w:rPr>
                <w:rFonts w:ascii="Arial" w:eastAsia="Arial" w:hAnsi="Arial" w:cs="Arial"/>
                <w:b/>
                <w:bCs/>
                <w:color w:val="auto"/>
                <w:sz w:val="20"/>
                <w:szCs w:val="20"/>
              </w:rPr>
              <w:t>Standard Template Library (STL)</w:t>
            </w:r>
            <w:r w:rsidRPr="40747532">
              <w:rPr>
                <w:rFonts w:ascii="Arial" w:eastAsia="Arial" w:hAnsi="Arial" w:cs="Arial"/>
                <w:color w:val="auto"/>
                <w:sz w:val="20"/>
                <w:szCs w:val="20"/>
              </w:rPr>
              <w:t xml:space="preserve"> </w:t>
            </w:r>
          </w:p>
          <w:p w14:paraId="699F7731" w14:textId="77777777" w:rsidR="00D00AE4" w:rsidRDefault="40747532" w:rsidP="40747532">
            <w:pPr>
              <w:numPr>
                <w:ilvl w:val="0"/>
                <w:numId w:val="18"/>
              </w:numPr>
              <w:tabs>
                <w:tab w:val="left" w:pos="871"/>
              </w:tabs>
              <w:spacing w:after="120"/>
              <w:rPr>
                <w:rFonts w:ascii="Arial" w:eastAsia="Arial" w:hAnsi="Arial" w:cs="Arial"/>
                <w:color w:val="auto"/>
                <w:sz w:val="20"/>
                <w:szCs w:val="20"/>
              </w:rPr>
            </w:pPr>
            <w:r w:rsidRPr="40747532">
              <w:rPr>
                <w:rFonts w:ascii="Arial" w:eastAsia="Arial" w:hAnsi="Arial" w:cs="Arial"/>
                <w:color w:val="auto"/>
                <w:sz w:val="20"/>
                <w:szCs w:val="20"/>
              </w:rPr>
              <w:t xml:space="preserve">To understand how to </w:t>
            </w:r>
            <w:r w:rsidRPr="40747532">
              <w:rPr>
                <w:rFonts w:ascii="Arial" w:eastAsia="Arial" w:hAnsi="Arial" w:cs="Arial"/>
                <w:b/>
                <w:bCs/>
                <w:color w:val="auto"/>
                <w:sz w:val="20"/>
                <w:szCs w:val="20"/>
              </w:rPr>
              <w:t>manage memory dynamically</w:t>
            </w:r>
            <w:r w:rsidRPr="40747532">
              <w:rPr>
                <w:rFonts w:ascii="Arial" w:eastAsia="Arial" w:hAnsi="Arial" w:cs="Arial"/>
                <w:color w:val="auto"/>
                <w:sz w:val="20"/>
                <w:szCs w:val="20"/>
              </w:rPr>
              <w:t xml:space="preserve"> at a low level using </w:t>
            </w:r>
            <w:r w:rsidRPr="40747532">
              <w:rPr>
                <w:rFonts w:ascii="Arial" w:eastAsia="Arial" w:hAnsi="Arial" w:cs="Arial"/>
                <w:b/>
                <w:bCs/>
                <w:color w:val="auto"/>
                <w:sz w:val="20"/>
                <w:szCs w:val="20"/>
              </w:rPr>
              <w:t>new</w:t>
            </w:r>
            <w:r w:rsidRPr="40747532">
              <w:rPr>
                <w:rFonts w:ascii="Arial" w:eastAsia="Arial" w:hAnsi="Arial" w:cs="Arial"/>
                <w:color w:val="auto"/>
                <w:sz w:val="20"/>
                <w:szCs w:val="20"/>
              </w:rPr>
              <w:t xml:space="preserve">, </w:t>
            </w:r>
            <w:r w:rsidRPr="40747532">
              <w:rPr>
                <w:rFonts w:ascii="Arial" w:eastAsia="Arial" w:hAnsi="Arial" w:cs="Arial"/>
                <w:b/>
                <w:bCs/>
                <w:color w:val="auto"/>
                <w:sz w:val="20"/>
                <w:szCs w:val="20"/>
              </w:rPr>
              <w:t>delete</w:t>
            </w:r>
            <w:r w:rsidRPr="40747532">
              <w:rPr>
                <w:rFonts w:ascii="Arial" w:eastAsia="Arial" w:hAnsi="Arial" w:cs="Arial"/>
                <w:color w:val="auto"/>
                <w:sz w:val="20"/>
                <w:szCs w:val="20"/>
              </w:rPr>
              <w:t xml:space="preserve">, and </w:t>
            </w:r>
            <w:r w:rsidRPr="40747532">
              <w:rPr>
                <w:rFonts w:ascii="Arial" w:eastAsia="Arial" w:hAnsi="Arial" w:cs="Arial"/>
                <w:b/>
                <w:bCs/>
                <w:color w:val="auto"/>
                <w:sz w:val="20"/>
                <w:szCs w:val="20"/>
              </w:rPr>
              <w:t xml:space="preserve">pointers, </w:t>
            </w:r>
            <w:r w:rsidRPr="40747532">
              <w:rPr>
                <w:rFonts w:ascii="Arial" w:eastAsia="Arial" w:hAnsi="Arial" w:cs="Arial"/>
                <w:color w:val="auto"/>
                <w:sz w:val="20"/>
                <w:szCs w:val="20"/>
              </w:rPr>
              <w:t xml:space="preserve">and </w:t>
            </w:r>
            <w:r w:rsidRPr="40747532">
              <w:rPr>
                <w:rFonts w:ascii="Arial" w:eastAsia="Arial" w:hAnsi="Arial" w:cs="Arial"/>
                <w:b/>
                <w:bCs/>
                <w:color w:val="auto"/>
                <w:sz w:val="20"/>
                <w:szCs w:val="20"/>
              </w:rPr>
              <w:t>smart pointers</w:t>
            </w:r>
            <w:r w:rsidRPr="40747532">
              <w:rPr>
                <w:rFonts w:ascii="Arial" w:eastAsia="Arial" w:hAnsi="Arial" w:cs="Arial"/>
                <w:color w:val="auto"/>
                <w:sz w:val="20"/>
                <w:szCs w:val="20"/>
              </w:rPr>
              <w:t>.</w:t>
            </w:r>
          </w:p>
          <w:p w14:paraId="18CD5410" w14:textId="77777777" w:rsidR="00D00AE4" w:rsidRDefault="40747532" w:rsidP="40747532">
            <w:pPr>
              <w:numPr>
                <w:ilvl w:val="0"/>
                <w:numId w:val="18"/>
              </w:numPr>
              <w:tabs>
                <w:tab w:val="left" w:pos="871"/>
              </w:tabs>
              <w:spacing w:after="120"/>
              <w:rPr>
                <w:rFonts w:ascii="Arial" w:eastAsia="Arial" w:hAnsi="Arial" w:cs="Arial"/>
                <w:color w:val="auto"/>
                <w:sz w:val="20"/>
                <w:szCs w:val="20"/>
              </w:rPr>
            </w:pPr>
            <w:r w:rsidRPr="40747532">
              <w:rPr>
                <w:rFonts w:ascii="Arial" w:eastAsia="Arial" w:hAnsi="Arial" w:cs="Arial"/>
                <w:color w:val="auto"/>
                <w:sz w:val="20"/>
                <w:szCs w:val="20"/>
              </w:rPr>
              <w:t xml:space="preserve">To understand the </w:t>
            </w:r>
            <w:r w:rsidRPr="40747532">
              <w:rPr>
                <w:rFonts w:ascii="Arial" w:eastAsia="Arial" w:hAnsi="Arial" w:cs="Arial"/>
                <w:b/>
                <w:bCs/>
                <w:color w:val="auto"/>
                <w:sz w:val="20"/>
                <w:szCs w:val="20"/>
              </w:rPr>
              <w:t>properties of computer algorithms</w:t>
            </w:r>
            <w:r w:rsidRPr="40747532">
              <w:rPr>
                <w:rFonts w:ascii="Arial" w:eastAsia="Arial" w:hAnsi="Arial" w:cs="Arial"/>
                <w:color w:val="auto"/>
                <w:sz w:val="20"/>
                <w:szCs w:val="20"/>
              </w:rPr>
              <w:t xml:space="preserve"> and the importance of designing efficient, safe, testable, and re-usable code in a cost effective manner.</w:t>
            </w:r>
          </w:p>
          <w:p w14:paraId="4B21C8E7" w14:textId="77777777" w:rsidR="004140BA" w:rsidRDefault="40747532" w:rsidP="40747532">
            <w:pPr>
              <w:numPr>
                <w:ilvl w:val="0"/>
                <w:numId w:val="18"/>
              </w:numPr>
              <w:tabs>
                <w:tab w:val="left" w:pos="871"/>
              </w:tabs>
              <w:spacing w:after="120"/>
              <w:rPr>
                <w:rFonts w:ascii="Arial" w:eastAsia="Arial" w:hAnsi="Arial" w:cs="Arial"/>
                <w:color w:val="auto"/>
                <w:sz w:val="20"/>
                <w:szCs w:val="20"/>
              </w:rPr>
            </w:pPr>
            <w:r w:rsidRPr="40747532">
              <w:rPr>
                <w:rFonts w:ascii="Arial" w:eastAsia="Arial" w:hAnsi="Arial" w:cs="Arial"/>
                <w:color w:val="auto"/>
                <w:sz w:val="20"/>
                <w:szCs w:val="20"/>
              </w:rPr>
              <w:t xml:space="preserve">To understand and learn </w:t>
            </w:r>
            <w:r w:rsidRPr="40747532">
              <w:rPr>
                <w:rFonts w:ascii="Arial" w:eastAsia="Arial" w:hAnsi="Arial" w:cs="Arial"/>
                <w:b/>
                <w:bCs/>
                <w:color w:val="auto"/>
                <w:sz w:val="20"/>
                <w:szCs w:val="20"/>
              </w:rPr>
              <w:t>basic software engineering paradigms</w:t>
            </w:r>
            <w:r w:rsidRPr="40747532">
              <w:rPr>
                <w:rFonts w:ascii="Arial" w:eastAsia="Arial" w:hAnsi="Arial" w:cs="Arial"/>
                <w:color w:val="auto"/>
                <w:sz w:val="20"/>
                <w:szCs w:val="20"/>
              </w:rPr>
              <w:t>: object oriented programming, inheritance, recursive algorithm design.</w:t>
            </w:r>
          </w:p>
          <w:p w14:paraId="7DAE39CC" w14:textId="77777777" w:rsidR="00D8722C" w:rsidRDefault="5B4F016C" w:rsidP="40747532">
            <w:pPr>
              <w:numPr>
                <w:ilvl w:val="0"/>
                <w:numId w:val="18"/>
              </w:numPr>
              <w:tabs>
                <w:tab w:val="left" w:pos="871"/>
              </w:tabs>
              <w:spacing w:after="120"/>
              <w:rPr>
                <w:rFonts w:ascii="Arial" w:eastAsia="Arial" w:hAnsi="Arial" w:cs="Arial"/>
                <w:color w:val="auto"/>
                <w:sz w:val="20"/>
                <w:szCs w:val="20"/>
              </w:rPr>
            </w:pPr>
            <w:r w:rsidRPr="5B4F016C">
              <w:rPr>
                <w:rFonts w:ascii="Arial" w:eastAsia="Arial" w:hAnsi="Arial" w:cs="Arial"/>
                <w:color w:val="auto"/>
                <w:sz w:val="20"/>
                <w:szCs w:val="20"/>
              </w:rPr>
              <w:t xml:space="preserve">To develop your ability to use </w:t>
            </w:r>
            <w:r w:rsidRPr="5B4F016C">
              <w:rPr>
                <w:rFonts w:ascii="Arial" w:eastAsia="Arial" w:hAnsi="Arial" w:cs="Arial"/>
                <w:b/>
                <w:bCs/>
                <w:color w:val="auto"/>
                <w:sz w:val="20"/>
                <w:szCs w:val="20"/>
              </w:rPr>
              <w:t>software engineering tools</w:t>
            </w:r>
            <w:r w:rsidRPr="5B4F016C">
              <w:rPr>
                <w:rFonts w:ascii="Arial" w:eastAsia="Arial" w:hAnsi="Arial" w:cs="Arial"/>
                <w:color w:val="auto"/>
                <w:sz w:val="20"/>
                <w:szCs w:val="20"/>
              </w:rPr>
              <w:t xml:space="preserve">: unit testing using a software testing suite, source code control software such as </w:t>
            </w:r>
            <w:proofErr w:type="spellStart"/>
            <w:r w:rsidRPr="5B4F016C">
              <w:rPr>
                <w:rFonts w:ascii="Arial" w:eastAsia="Arial" w:hAnsi="Arial" w:cs="Arial"/>
                <w:color w:val="auto"/>
                <w:sz w:val="20"/>
                <w:szCs w:val="20"/>
              </w:rPr>
              <w:t>Git</w:t>
            </w:r>
            <w:proofErr w:type="spellEnd"/>
            <w:r w:rsidRPr="5B4F016C">
              <w:rPr>
                <w:rFonts w:ascii="Arial" w:eastAsia="Arial" w:hAnsi="Arial" w:cs="Arial"/>
                <w:color w:val="auto"/>
                <w:sz w:val="20"/>
                <w:szCs w:val="20"/>
              </w:rPr>
              <w:t xml:space="preserve">, using the command line to compile and link code, and using </w:t>
            </w:r>
            <w:proofErr w:type="spellStart"/>
            <w:r w:rsidRPr="5B4F016C">
              <w:rPr>
                <w:rFonts w:ascii="Arial" w:eastAsia="Arial" w:hAnsi="Arial" w:cs="Arial"/>
                <w:color w:val="auto"/>
                <w:sz w:val="20"/>
                <w:szCs w:val="20"/>
              </w:rPr>
              <w:t>makefiles</w:t>
            </w:r>
            <w:proofErr w:type="spellEnd"/>
            <w:r w:rsidRPr="5B4F016C">
              <w:rPr>
                <w:rFonts w:ascii="Arial" w:eastAsia="Arial" w:hAnsi="Arial" w:cs="Arial"/>
                <w:color w:val="auto"/>
                <w:sz w:val="20"/>
                <w:szCs w:val="20"/>
              </w:rPr>
              <w:t xml:space="preserve"> to automate this process.</w:t>
            </w:r>
          </w:p>
          <w:p w14:paraId="789F1135" w14:textId="77777777" w:rsidR="00892232" w:rsidRPr="00D8722C" w:rsidRDefault="00892232" w:rsidP="00892232">
            <w:pPr>
              <w:tabs>
                <w:tab w:val="left" w:pos="871"/>
              </w:tabs>
              <w:spacing w:after="120"/>
              <w:ind w:left="840"/>
              <w:rPr>
                <w:rFonts w:ascii="Arial" w:hAnsi="Arial" w:cs="Arial"/>
                <w:color w:val="auto"/>
                <w:sz w:val="20"/>
                <w:szCs w:val="20"/>
              </w:rPr>
            </w:pPr>
          </w:p>
        </w:tc>
      </w:tr>
      <w:tr w:rsidR="00771061" w14:paraId="4F6B726F" w14:textId="77777777" w:rsidTr="5B4F016C">
        <w:trPr>
          <w:cantSplit/>
          <w:tblCellSpacing w:w="15" w:type="dxa"/>
        </w:trPr>
        <w:tc>
          <w:tcPr>
            <w:tcW w:w="953" w:type="pct"/>
            <w:tcMar>
              <w:top w:w="15" w:type="dxa"/>
              <w:left w:w="15" w:type="dxa"/>
              <w:bottom w:w="15" w:type="dxa"/>
              <w:right w:w="15" w:type="dxa"/>
            </w:tcMar>
          </w:tcPr>
          <w:p w14:paraId="5EE87579" w14:textId="77777777" w:rsidR="00771061" w:rsidRDefault="40747532" w:rsidP="004F77AF">
            <w:pPr>
              <w:jc w:val="right"/>
              <w:rPr>
                <w:rFonts w:ascii="Arial" w:hAnsi="Arial" w:cs="Arial"/>
                <w:b/>
                <w:bCs/>
                <w:color w:val="660000"/>
                <w:sz w:val="20"/>
                <w:szCs w:val="20"/>
              </w:rPr>
            </w:pPr>
            <w:r w:rsidRPr="40747532">
              <w:rPr>
                <w:rFonts w:ascii="Arial" w:eastAsia="Arial" w:hAnsi="Arial" w:cs="Arial"/>
                <w:b/>
                <w:bCs/>
                <w:color w:val="660000"/>
                <w:sz w:val="20"/>
                <w:szCs w:val="20"/>
              </w:rPr>
              <w:lastRenderedPageBreak/>
              <w:t>Learning Methods:</w:t>
            </w:r>
          </w:p>
        </w:tc>
        <w:tc>
          <w:tcPr>
            <w:tcW w:w="3999" w:type="pct"/>
            <w:tcMar>
              <w:top w:w="15" w:type="dxa"/>
              <w:left w:w="15" w:type="dxa"/>
              <w:bottom w:w="15" w:type="dxa"/>
              <w:right w:w="15" w:type="dxa"/>
            </w:tcMar>
            <w:vAlign w:val="center"/>
          </w:tcPr>
          <w:p w14:paraId="021307B1" w14:textId="664E8065" w:rsidR="000E5D09" w:rsidRDefault="218D9684" w:rsidP="00B35050">
            <w:pPr>
              <w:spacing w:after="60"/>
              <w:ind w:left="54"/>
              <w:rPr>
                <w:rFonts w:ascii="Arial" w:hAnsi="Arial" w:cs="Arial"/>
                <w:sz w:val="20"/>
                <w:szCs w:val="20"/>
              </w:rPr>
            </w:pPr>
            <w:r w:rsidRPr="218D9684">
              <w:rPr>
                <w:rFonts w:ascii="Arial" w:eastAsia="Arial" w:hAnsi="Arial" w:cs="Arial"/>
                <w:sz w:val="20"/>
                <w:szCs w:val="20"/>
              </w:rPr>
              <w:t xml:space="preserve">Students will complete programming projects, in-class tutorials, and exams that reinforce concepts learned through reading and Session. The course will also include days for review, reflection, and response. Finally, the course will contain two midterm examinations, and a final project / presentation.  </w:t>
            </w:r>
          </w:p>
        </w:tc>
      </w:tr>
      <w:tr w:rsidR="006D5639" w14:paraId="0BC101F3" w14:textId="77777777" w:rsidTr="5B4F016C">
        <w:trPr>
          <w:cantSplit/>
          <w:trHeight w:val="2201"/>
          <w:tblCellSpacing w:w="15" w:type="dxa"/>
        </w:trPr>
        <w:tc>
          <w:tcPr>
            <w:tcW w:w="953" w:type="pct"/>
            <w:tcMar>
              <w:top w:w="15" w:type="dxa"/>
              <w:left w:w="15" w:type="dxa"/>
              <w:bottom w:w="15" w:type="dxa"/>
              <w:right w:w="15" w:type="dxa"/>
            </w:tcMar>
          </w:tcPr>
          <w:p w14:paraId="527193CA" w14:textId="77777777" w:rsidR="006D5639" w:rsidRDefault="40747532">
            <w:pPr>
              <w:jc w:val="right"/>
            </w:pPr>
            <w:r w:rsidRPr="40747532">
              <w:rPr>
                <w:rFonts w:ascii="Arial" w:eastAsia="Arial" w:hAnsi="Arial" w:cs="Arial"/>
                <w:b/>
                <w:bCs/>
                <w:color w:val="660000"/>
                <w:sz w:val="20"/>
                <w:szCs w:val="20"/>
              </w:rPr>
              <w:t>Text:</w:t>
            </w:r>
          </w:p>
        </w:tc>
        <w:tc>
          <w:tcPr>
            <w:tcW w:w="3999" w:type="pct"/>
            <w:tcMar>
              <w:top w:w="15" w:type="dxa"/>
              <w:left w:w="15" w:type="dxa"/>
              <w:bottom w:w="15" w:type="dxa"/>
              <w:right w:w="15" w:type="dxa"/>
            </w:tcMar>
          </w:tcPr>
          <w:tbl>
            <w:tblPr>
              <w:tblW w:w="0" w:type="auto"/>
              <w:tblCellSpacing w:w="15" w:type="dxa"/>
              <w:tblInd w:w="50" w:type="dxa"/>
              <w:tblCellMar>
                <w:left w:w="0" w:type="dxa"/>
                <w:right w:w="0" w:type="dxa"/>
              </w:tblCellMar>
              <w:tblLook w:val="0000" w:firstRow="0" w:lastRow="0" w:firstColumn="0" w:lastColumn="0" w:noHBand="0" w:noVBand="0"/>
            </w:tblPr>
            <w:tblGrid>
              <w:gridCol w:w="2775"/>
              <w:gridCol w:w="5572"/>
            </w:tblGrid>
            <w:tr w:rsidR="00A948C3" w14:paraId="0C7B97F7" w14:textId="77777777" w:rsidTr="5B4F016C">
              <w:trPr>
                <w:trHeight w:val="2144"/>
                <w:tblCellSpacing w:w="15" w:type="dxa"/>
              </w:trPr>
              <w:tc>
                <w:tcPr>
                  <w:tcW w:w="1752" w:type="dxa"/>
                  <w:tcMar>
                    <w:top w:w="15" w:type="dxa"/>
                    <w:left w:w="15" w:type="dxa"/>
                    <w:bottom w:w="15" w:type="dxa"/>
                    <w:right w:w="15" w:type="dxa"/>
                  </w:tcMar>
                  <w:vAlign w:val="center"/>
                </w:tcPr>
                <w:p w14:paraId="22F1789D" w14:textId="77777777" w:rsidR="00A948C3" w:rsidRPr="00A948C3" w:rsidRDefault="00206D8B" w:rsidP="00A948C3">
                  <w:pPr>
                    <w:rPr>
                      <w:rFonts w:ascii="Verdana" w:hAnsi="Verdana"/>
                      <w:b/>
                      <w:bCs/>
                    </w:rPr>
                  </w:pPr>
                  <w:r>
                    <w:rPr>
                      <w:noProof/>
                    </w:rPr>
                    <w:drawing>
                      <wp:inline distT="0" distB="0" distL="0" distR="0" wp14:anchorId="32B7D547" wp14:editId="16B89449">
                        <wp:extent cx="1712962" cy="2168434"/>
                        <wp:effectExtent l="0" t="0" r="1905" b="3810"/>
                        <wp:docPr id="1" name="Picture 1" descr="http://ecx.images-amazon.com/images/I/51dhwlJG7-L._SX258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51dhwlJG7-L._SX258_BO1,204,203,200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2912" cy="2168371"/>
                                </a:xfrm>
                                <a:prstGeom prst="rect">
                                  <a:avLst/>
                                </a:prstGeom>
                                <a:noFill/>
                                <a:ln>
                                  <a:noFill/>
                                </a:ln>
                              </pic:spPr>
                            </pic:pic>
                          </a:graphicData>
                        </a:graphic>
                      </wp:inline>
                    </w:drawing>
                  </w:r>
                </w:p>
              </w:tc>
              <w:tc>
                <w:tcPr>
                  <w:tcW w:w="5527" w:type="dxa"/>
                  <w:tcMar>
                    <w:top w:w="15" w:type="dxa"/>
                    <w:left w:w="15" w:type="dxa"/>
                    <w:bottom w:w="15" w:type="dxa"/>
                    <w:right w:w="15" w:type="dxa"/>
                  </w:tcMar>
                  <w:vAlign w:val="center"/>
                </w:tcPr>
                <w:p w14:paraId="7C852B48" w14:textId="77777777" w:rsidR="000E5D09" w:rsidRPr="00B05AAD" w:rsidRDefault="40747532" w:rsidP="00B51F06">
                  <w:pPr>
                    <w:ind w:left="262"/>
                    <w:rPr>
                      <w:rFonts w:ascii="Arial" w:hAnsi="Arial" w:cs="Arial"/>
                      <w:b/>
                      <w:sz w:val="20"/>
                      <w:szCs w:val="20"/>
                    </w:rPr>
                  </w:pPr>
                  <w:r w:rsidRPr="40747532">
                    <w:rPr>
                      <w:rFonts w:ascii="Arial" w:eastAsia="Arial" w:hAnsi="Arial" w:cs="Arial"/>
                      <w:b/>
                      <w:bCs/>
                      <w:sz w:val="20"/>
                      <w:szCs w:val="20"/>
                    </w:rPr>
                    <w:t>REQUIRED TEXT</w:t>
                  </w:r>
                </w:p>
                <w:p w14:paraId="57C453A6" w14:textId="77777777" w:rsidR="003C5DA8" w:rsidRPr="003C5DA8" w:rsidRDefault="40747532" w:rsidP="00B51F06">
                  <w:pPr>
                    <w:spacing w:after="42" w:line="146" w:lineRule="atLeast"/>
                    <w:ind w:left="262"/>
                    <w:rPr>
                      <w:rFonts w:ascii="Trebuchet MS" w:hAnsi="Trebuchet MS" w:cs="Arial"/>
                      <w:b/>
                      <w:bCs/>
                      <w:sz w:val="18"/>
                    </w:rPr>
                  </w:pPr>
                  <w:r w:rsidRPr="40747532">
                    <w:rPr>
                      <w:rFonts w:ascii="Trebuchet MS,Arial" w:eastAsia="Trebuchet MS,Arial" w:hAnsi="Trebuchet MS,Arial" w:cs="Trebuchet MS,Arial"/>
                      <w:b/>
                      <w:bCs/>
                      <w:sz w:val="18"/>
                      <w:szCs w:val="18"/>
                    </w:rPr>
                    <w:t xml:space="preserve">Objects, Abstraction, Data Structures and Design: Using C++ </w:t>
                  </w:r>
                </w:p>
                <w:p w14:paraId="593A9C64" w14:textId="77777777" w:rsidR="003C5DA8" w:rsidRPr="003C5DA8" w:rsidRDefault="5B4F016C" w:rsidP="00B51F06">
                  <w:pPr>
                    <w:spacing w:after="42" w:line="146" w:lineRule="atLeast"/>
                    <w:ind w:left="262"/>
                    <w:rPr>
                      <w:rFonts w:ascii="Trebuchet MS" w:hAnsi="Trebuchet MS" w:cs="Arial"/>
                      <w:bCs/>
                      <w:sz w:val="18"/>
                    </w:rPr>
                  </w:pPr>
                  <w:r w:rsidRPr="5B4F016C">
                    <w:rPr>
                      <w:rFonts w:ascii="Trebuchet MS,Arial" w:eastAsia="Trebuchet MS,Arial" w:hAnsi="Trebuchet MS,Arial" w:cs="Trebuchet MS,Arial"/>
                      <w:sz w:val="18"/>
                      <w:szCs w:val="18"/>
                    </w:rPr>
                    <w:t xml:space="preserve">Authors: Elliot B. </w:t>
                  </w:r>
                  <w:proofErr w:type="spellStart"/>
                  <w:r w:rsidRPr="5B4F016C">
                    <w:rPr>
                      <w:rFonts w:ascii="Trebuchet MS,Arial" w:eastAsia="Trebuchet MS,Arial" w:hAnsi="Trebuchet MS,Arial" w:cs="Trebuchet MS,Arial"/>
                      <w:sz w:val="18"/>
                      <w:szCs w:val="18"/>
                    </w:rPr>
                    <w:t>Koffman</w:t>
                  </w:r>
                  <w:proofErr w:type="spellEnd"/>
                  <w:r w:rsidRPr="5B4F016C">
                    <w:rPr>
                      <w:rFonts w:ascii="Trebuchet MS,Arial" w:eastAsia="Trebuchet MS,Arial" w:hAnsi="Trebuchet MS,Arial" w:cs="Trebuchet MS,Arial"/>
                      <w:sz w:val="18"/>
                      <w:szCs w:val="18"/>
                    </w:rPr>
                    <w:t xml:space="preserve"> &amp; Paul A. T. Wolfgang, Temple Univ. </w:t>
                  </w:r>
                </w:p>
                <w:p w14:paraId="16B751BD" w14:textId="77777777" w:rsidR="003C5DA8" w:rsidRPr="003C5DA8" w:rsidRDefault="40747532" w:rsidP="00B51F06">
                  <w:pPr>
                    <w:spacing w:after="42" w:line="146" w:lineRule="atLeast"/>
                    <w:ind w:left="262"/>
                    <w:rPr>
                      <w:rFonts w:ascii="Trebuchet MS" w:hAnsi="Trebuchet MS" w:cs="Arial"/>
                      <w:bCs/>
                      <w:sz w:val="18"/>
                    </w:rPr>
                  </w:pPr>
                  <w:r w:rsidRPr="40747532">
                    <w:rPr>
                      <w:rFonts w:ascii="Trebuchet MS,Arial" w:eastAsia="Trebuchet MS,Arial" w:hAnsi="Trebuchet MS,Arial" w:cs="Trebuchet MS,Arial"/>
                      <w:sz w:val="18"/>
                      <w:szCs w:val="18"/>
                    </w:rPr>
                    <w:t xml:space="preserve">Publisher: Wiley </w:t>
                  </w:r>
                </w:p>
                <w:p w14:paraId="5CCA67D0" w14:textId="77777777" w:rsidR="00A948C3" w:rsidRPr="00B376CD" w:rsidRDefault="40747532" w:rsidP="00B51F06">
                  <w:pPr>
                    <w:spacing w:after="42" w:line="146" w:lineRule="atLeast"/>
                    <w:ind w:left="262"/>
                    <w:rPr>
                      <w:rFonts w:ascii="Arial" w:hAnsi="Arial" w:cs="Arial"/>
                      <w:sz w:val="12"/>
                      <w:szCs w:val="12"/>
                    </w:rPr>
                  </w:pPr>
                  <w:r w:rsidRPr="40747532">
                    <w:rPr>
                      <w:rFonts w:ascii="Trebuchet MS,Arial" w:eastAsia="Trebuchet MS,Arial" w:hAnsi="Trebuchet MS,Arial" w:cs="Trebuchet MS,Arial"/>
                      <w:sz w:val="18"/>
                      <w:szCs w:val="18"/>
                    </w:rPr>
                    <w:t>ISBN: 978-0-471-46755-7</w:t>
                  </w:r>
                </w:p>
              </w:tc>
            </w:tr>
          </w:tbl>
          <w:p w14:paraId="01F231AA" w14:textId="77777777" w:rsidR="006D5639" w:rsidRDefault="006D5639"/>
        </w:tc>
      </w:tr>
      <w:tr w:rsidR="006D5639" w14:paraId="37851528" w14:textId="77777777" w:rsidTr="5B4F016C">
        <w:trPr>
          <w:cantSplit/>
          <w:tblCellSpacing w:w="15" w:type="dxa"/>
        </w:trPr>
        <w:tc>
          <w:tcPr>
            <w:tcW w:w="953" w:type="pct"/>
            <w:tcMar>
              <w:top w:w="15" w:type="dxa"/>
              <w:left w:w="15" w:type="dxa"/>
              <w:bottom w:w="15" w:type="dxa"/>
              <w:right w:w="15" w:type="dxa"/>
            </w:tcMar>
          </w:tcPr>
          <w:p w14:paraId="76261AD0" w14:textId="77777777" w:rsidR="00892232" w:rsidRDefault="00892232" w:rsidP="00640AF6">
            <w:pPr>
              <w:jc w:val="right"/>
              <w:rPr>
                <w:rFonts w:ascii="Arial" w:hAnsi="Arial" w:cs="Arial"/>
                <w:b/>
                <w:bCs/>
                <w:color w:val="660000"/>
                <w:sz w:val="20"/>
                <w:szCs w:val="20"/>
              </w:rPr>
            </w:pPr>
          </w:p>
          <w:p w14:paraId="46AD0587" w14:textId="77777777" w:rsidR="006D5639" w:rsidRDefault="40747532" w:rsidP="00640AF6">
            <w:pPr>
              <w:jc w:val="right"/>
            </w:pPr>
            <w:r w:rsidRPr="40747532">
              <w:rPr>
                <w:rFonts w:ascii="Arial" w:eastAsia="Arial" w:hAnsi="Arial" w:cs="Arial"/>
                <w:b/>
                <w:bCs/>
                <w:color w:val="660000"/>
                <w:sz w:val="20"/>
                <w:szCs w:val="20"/>
              </w:rPr>
              <w:t>Department Goals (DG) Addressed in this Course:</w:t>
            </w:r>
          </w:p>
        </w:tc>
        <w:tc>
          <w:tcPr>
            <w:tcW w:w="3999" w:type="pct"/>
            <w:tcMar>
              <w:top w:w="15" w:type="dxa"/>
              <w:left w:w="15" w:type="dxa"/>
              <w:bottom w:w="15" w:type="dxa"/>
              <w:right w:w="15" w:type="dxa"/>
            </w:tcMar>
            <w:vAlign w:val="center"/>
          </w:tcPr>
          <w:p w14:paraId="260036B2" w14:textId="77777777" w:rsidR="00892232" w:rsidRPr="00892232" w:rsidRDefault="00892232" w:rsidP="00892232">
            <w:pPr>
              <w:tabs>
                <w:tab w:val="left" w:pos="871"/>
              </w:tabs>
              <w:spacing w:after="120"/>
              <w:rPr>
                <w:rFonts w:ascii="Arial" w:hAnsi="Arial" w:cs="Arial"/>
                <w:color w:val="auto"/>
                <w:sz w:val="20"/>
                <w:szCs w:val="20"/>
              </w:rPr>
            </w:pPr>
          </w:p>
          <w:p w14:paraId="2E78DBD0" w14:textId="77777777" w:rsidR="00D25A2B" w:rsidRPr="004E5CFD" w:rsidRDefault="40747532" w:rsidP="40747532">
            <w:pPr>
              <w:numPr>
                <w:ilvl w:val="0"/>
                <w:numId w:val="23"/>
              </w:numPr>
              <w:tabs>
                <w:tab w:val="left" w:pos="871"/>
              </w:tabs>
              <w:spacing w:after="120"/>
              <w:rPr>
                <w:rFonts w:ascii="Arial" w:eastAsia="Arial" w:hAnsi="Arial" w:cs="Arial"/>
                <w:color w:val="auto"/>
                <w:sz w:val="20"/>
                <w:szCs w:val="20"/>
              </w:rPr>
            </w:pPr>
            <w:r w:rsidRPr="40747532">
              <w:rPr>
                <w:rFonts w:asciiTheme="majorHAnsi" w:eastAsiaTheme="majorEastAsia" w:hAnsiTheme="majorHAnsi" w:cstheme="majorBidi"/>
                <w:b/>
                <w:bCs/>
                <w:color w:val="auto"/>
                <w:sz w:val="20"/>
                <w:szCs w:val="20"/>
              </w:rPr>
              <w:t>Demonstrate an appropriate theoretical foundation in computer science.</w:t>
            </w:r>
            <w:r w:rsidRPr="40747532">
              <w:rPr>
                <w:rFonts w:ascii="Arial" w:eastAsia="Arial" w:hAnsi="Arial" w:cs="Arial"/>
                <w:color w:val="auto"/>
                <w:sz w:val="20"/>
                <w:szCs w:val="20"/>
              </w:rPr>
              <w:t xml:space="preserve"> </w:t>
            </w:r>
            <w:r w:rsidR="00D25A2B">
              <w:br/>
            </w:r>
            <w:r w:rsidRPr="40747532">
              <w:rPr>
                <w:rFonts w:ascii="Arial" w:eastAsia="Arial" w:hAnsi="Arial" w:cs="Arial"/>
                <w:color w:val="auto"/>
                <w:sz w:val="20"/>
                <w:szCs w:val="20"/>
              </w:rPr>
              <w:t>This class provides an introduction to the theory of computer science. We focus on the theory of abstract data types as well as the theory of algorithm run time complexity (run time analysis)</w:t>
            </w:r>
          </w:p>
          <w:p w14:paraId="0AE2BAF9" w14:textId="1A8D6D48" w:rsidR="00D25A2B" w:rsidRPr="004E5CFD" w:rsidRDefault="218D9684" w:rsidP="218D9684">
            <w:pPr>
              <w:numPr>
                <w:ilvl w:val="0"/>
                <w:numId w:val="23"/>
              </w:numPr>
              <w:tabs>
                <w:tab w:val="left" w:pos="871"/>
              </w:tabs>
              <w:spacing w:after="120"/>
              <w:rPr>
                <w:rFonts w:ascii="Arial" w:eastAsia="Arial" w:hAnsi="Arial" w:cs="Arial"/>
                <w:color w:val="auto"/>
                <w:sz w:val="20"/>
                <w:szCs w:val="20"/>
              </w:rPr>
            </w:pPr>
            <w:r w:rsidRPr="218D9684">
              <w:rPr>
                <w:rFonts w:asciiTheme="majorHAnsi" w:eastAsiaTheme="majorEastAsia" w:hAnsiTheme="majorHAnsi" w:cstheme="majorBidi"/>
                <w:b/>
                <w:bCs/>
                <w:color w:val="auto"/>
                <w:sz w:val="20"/>
                <w:szCs w:val="20"/>
              </w:rPr>
              <w:t>Develop the proficiency for software engineering.</w:t>
            </w:r>
            <w:r w:rsidRPr="218D9684">
              <w:rPr>
                <w:rFonts w:ascii="Arial" w:eastAsia="Arial" w:hAnsi="Arial" w:cs="Arial"/>
                <w:color w:val="auto"/>
                <w:sz w:val="20"/>
                <w:szCs w:val="20"/>
              </w:rPr>
              <w:t xml:space="preserve"> </w:t>
            </w:r>
            <w:r w:rsidR="00D25A2B">
              <w:br/>
            </w:r>
            <w:r w:rsidRPr="218D9684">
              <w:rPr>
                <w:rFonts w:ascii="Arial" w:eastAsia="Arial" w:hAnsi="Arial" w:cs="Arial"/>
                <w:color w:val="auto"/>
                <w:sz w:val="20"/>
                <w:szCs w:val="20"/>
              </w:rPr>
              <w:t>This class also provides an introduction to the tools and techniques of software engineering. Everything from data design to the tools used in software engineering.</w:t>
            </w:r>
          </w:p>
          <w:p w14:paraId="0CEF9AAC" w14:textId="4607B10A" w:rsidR="00D25A2B" w:rsidRPr="004E5CFD" w:rsidRDefault="218D9684" w:rsidP="218D9684">
            <w:pPr>
              <w:numPr>
                <w:ilvl w:val="0"/>
                <w:numId w:val="23"/>
              </w:numPr>
              <w:tabs>
                <w:tab w:val="left" w:pos="871"/>
              </w:tabs>
              <w:spacing w:after="120"/>
              <w:rPr>
                <w:rFonts w:ascii="Arial" w:eastAsia="Arial" w:hAnsi="Arial" w:cs="Arial"/>
                <w:color w:val="auto"/>
                <w:sz w:val="20"/>
                <w:szCs w:val="20"/>
              </w:rPr>
            </w:pPr>
            <w:r w:rsidRPr="218D9684">
              <w:rPr>
                <w:rFonts w:asciiTheme="majorHAnsi" w:eastAsiaTheme="majorEastAsia" w:hAnsiTheme="majorHAnsi" w:cstheme="majorBidi"/>
                <w:b/>
                <w:bCs/>
                <w:color w:val="auto"/>
                <w:sz w:val="20"/>
                <w:szCs w:val="20"/>
              </w:rPr>
              <w:t xml:space="preserve">Cultivate problem solving and critical thinking skills. </w:t>
            </w:r>
            <w:r w:rsidR="00D25A2B">
              <w:br/>
            </w:r>
            <w:r w:rsidRPr="218D9684">
              <w:rPr>
                <w:rFonts w:ascii="Arial" w:eastAsia="Arial" w:hAnsi="Arial" w:cs="Arial"/>
                <w:color w:val="auto"/>
                <w:sz w:val="20"/>
                <w:szCs w:val="20"/>
              </w:rPr>
              <w:t>In this class we encourage students to think critically and deeply about the basics of computer science.</w:t>
            </w:r>
          </w:p>
          <w:p w14:paraId="1CD9C5ED" w14:textId="5200F871" w:rsidR="00892232" w:rsidRPr="00E84D81" w:rsidRDefault="218D9684" w:rsidP="218D9684">
            <w:pPr>
              <w:numPr>
                <w:ilvl w:val="0"/>
                <w:numId w:val="24"/>
              </w:numPr>
              <w:tabs>
                <w:tab w:val="left" w:pos="871"/>
              </w:tabs>
              <w:spacing w:after="120"/>
              <w:rPr>
                <w:rFonts w:ascii="Arial" w:eastAsia="Arial" w:hAnsi="Arial" w:cs="Arial"/>
                <w:color w:val="auto"/>
                <w:sz w:val="20"/>
                <w:szCs w:val="20"/>
              </w:rPr>
            </w:pPr>
            <w:r w:rsidRPr="218D9684">
              <w:rPr>
                <w:rFonts w:asciiTheme="majorHAnsi" w:eastAsiaTheme="majorEastAsia" w:hAnsiTheme="majorHAnsi" w:cstheme="majorBidi"/>
                <w:b/>
                <w:bCs/>
                <w:color w:val="auto"/>
                <w:sz w:val="20"/>
                <w:szCs w:val="20"/>
              </w:rPr>
              <w:t>Understand the need for sound ethical decision-making and consider how faith and/or worldview may inform one’s vocation and professional practices.</w:t>
            </w:r>
            <w:r w:rsidRPr="218D9684">
              <w:rPr>
                <w:rFonts w:ascii="Arial" w:eastAsia="Arial" w:hAnsi="Arial" w:cs="Arial"/>
                <w:color w:val="auto"/>
                <w:sz w:val="20"/>
                <w:szCs w:val="20"/>
              </w:rPr>
              <w:t xml:space="preserve"> </w:t>
            </w:r>
            <w:r w:rsidR="00D25A2B">
              <w:br/>
            </w:r>
            <w:r w:rsidRPr="218D9684">
              <w:rPr>
                <w:rFonts w:ascii="Arial" w:eastAsia="Arial" w:hAnsi="Arial" w:cs="Arial"/>
                <w:color w:val="auto"/>
                <w:sz w:val="20"/>
                <w:szCs w:val="20"/>
              </w:rPr>
              <w:t>In this class we encourage students to think about how their values, faith and attitudes affect their professional integrity, work ethic and interpersonal dealings.</w:t>
            </w:r>
          </w:p>
        </w:tc>
      </w:tr>
      <w:tr w:rsidR="00D47B5D" w14:paraId="711F7CB6" w14:textId="77777777" w:rsidTr="5B4F016C">
        <w:trPr>
          <w:cantSplit/>
          <w:tblCellSpacing w:w="15" w:type="dxa"/>
        </w:trPr>
        <w:tc>
          <w:tcPr>
            <w:tcW w:w="953" w:type="pct"/>
            <w:tcMar>
              <w:top w:w="15" w:type="dxa"/>
              <w:left w:w="15" w:type="dxa"/>
              <w:bottom w:w="15" w:type="dxa"/>
              <w:right w:w="15" w:type="dxa"/>
            </w:tcMar>
          </w:tcPr>
          <w:p w14:paraId="48407C3C" w14:textId="77777777" w:rsidR="00D47B5D" w:rsidRDefault="40747532" w:rsidP="00D47B5D">
            <w:pPr>
              <w:snapToGrid w:val="0"/>
              <w:jc w:val="right"/>
              <w:rPr>
                <w:rFonts w:ascii="Arial" w:hAnsi="Arial" w:cs="Arial"/>
                <w:b/>
                <w:bCs/>
                <w:color w:val="660000"/>
                <w:sz w:val="20"/>
                <w:szCs w:val="20"/>
              </w:rPr>
            </w:pPr>
            <w:r w:rsidRPr="40747532">
              <w:rPr>
                <w:rFonts w:ascii="Arial" w:eastAsia="Arial" w:hAnsi="Arial" w:cs="Arial"/>
                <w:b/>
                <w:bCs/>
                <w:color w:val="660000"/>
                <w:sz w:val="20"/>
                <w:szCs w:val="20"/>
              </w:rPr>
              <w:t xml:space="preserve">Attitudes of Successful Students: </w:t>
            </w:r>
          </w:p>
        </w:tc>
        <w:tc>
          <w:tcPr>
            <w:tcW w:w="3999" w:type="pct"/>
            <w:tcMar>
              <w:top w:w="15" w:type="dxa"/>
              <w:left w:w="15" w:type="dxa"/>
              <w:bottom w:w="15" w:type="dxa"/>
              <w:right w:w="15" w:type="dxa"/>
            </w:tcMar>
            <w:vAlign w:val="center"/>
          </w:tcPr>
          <w:p w14:paraId="26E6EE0C" w14:textId="138DD3B5" w:rsidR="00D47B5D" w:rsidRDefault="001A7BAD" w:rsidP="00D47B5D">
            <w:pPr>
              <w:rPr>
                <w:rFonts w:ascii="Arial" w:hAnsi="Arial" w:cs="Arial"/>
                <w:color w:val="auto"/>
                <w:sz w:val="20"/>
                <w:szCs w:val="20"/>
              </w:rPr>
            </w:pPr>
            <w:r w:rsidRPr="218D9684">
              <w:rPr>
                <w:rFonts w:ascii="Arial" w:eastAsia="Arial" w:hAnsi="Arial" w:cs="Arial"/>
                <w:color w:val="auto"/>
                <w:sz w:val="20"/>
                <w:szCs w:val="20"/>
              </w:rPr>
              <w:t xml:space="preserve">The students who have the greatest success after college have learned to practice the skills and attitudes of critical thinking: </w:t>
            </w:r>
            <w:r w:rsidR="00D47B5D" w:rsidRPr="218D9684">
              <w:rPr>
                <w:rStyle w:val="FootnoteReference"/>
                <w:rFonts w:ascii="Arial" w:eastAsia="Arial" w:hAnsi="Arial" w:cs="Arial"/>
                <w:color w:val="auto"/>
                <w:sz w:val="20"/>
                <w:szCs w:val="20"/>
              </w:rPr>
              <w:footnoteReference w:id="1"/>
            </w:r>
            <w:r w:rsidR="00D47B5D" w:rsidRPr="218D9684">
              <w:rPr>
                <w:rFonts w:ascii="Arial" w:eastAsia="Arial" w:hAnsi="Arial" w:cs="Arial"/>
                <w:color w:val="auto"/>
                <w:sz w:val="20"/>
                <w:szCs w:val="20"/>
              </w:rPr>
              <w:t>:</w:t>
            </w:r>
          </w:p>
          <w:p w14:paraId="26CE2FAC" w14:textId="77777777" w:rsidR="001A7BAD" w:rsidRPr="00DE36CD" w:rsidRDefault="001A7BAD" w:rsidP="00D47B5D">
            <w:pPr>
              <w:rPr>
                <w:rFonts w:ascii="Arial" w:hAnsi="Arial" w:cs="Arial"/>
                <w:color w:val="auto"/>
                <w:sz w:val="20"/>
                <w:szCs w:val="20"/>
              </w:rPr>
            </w:pPr>
          </w:p>
          <w:p w14:paraId="5E95EC1B" w14:textId="77777777" w:rsidR="00B12177" w:rsidRPr="00B12177" w:rsidRDefault="40747532" w:rsidP="40747532">
            <w:pPr>
              <w:pStyle w:val="PlainText"/>
              <w:numPr>
                <w:ilvl w:val="0"/>
                <w:numId w:val="26"/>
              </w:numPr>
              <w:ind w:left="511"/>
              <w:rPr>
                <w:rFonts w:ascii="Arial" w:eastAsia="Arial" w:hAnsi="Arial" w:cs="Arial"/>
              </w:rPr>
            </w:pPr>
            <w:r w:rsidRPr="40747532">
              <w:rPr>
                <w:rFonts w:ascii="Arial" w:eastAsia="Arial" w:hAnsi="Arial" w:cs="Arial"/>
                <w:b/>
                <w:bCs/>
              </w:rPr>
              <w:t>Passion for learning</w:t>
            </w:r>
            <w:r w:rsidRPr="40747532">
              <w:rPr>
                <w:rFonts w:ascii="Arial" w:eastAsia="Arial" w:hAnsi="Arial" w:cs="Arial"/>
              </w:rPr>
              <w:t xml:space="preserve"> - Successful students believe they can learn and have a passion for learning and discovery. They don't fall into the trap of taking a class for a "grade". </w:t>
            </w:r>
            <w:r w:rsidR="00B12177">
              <w:br/>
            </w:r>
          </w:p>
          <w:p w14:paraId="0B3F21D8" w14:textId="77777777" w:rsidR="00B12177" w:rsidRPr="00B12177" w:rsidRDefault="40747532" w:rsidP="40747532">
            <w:pPr>
              <w:pStyle w:val="PlainText"/>
              <w:numPr>
                <w:ilvl w:val="0"/>
                <w:numId w:val="26"/>
              </w:numPr>
              <w:ind w:left="511"/>
              <w:rPr>
                <w:rFonts w:ascii="Arial" w:eastAsia="Arial" w:hAnsi="Arial" w:cs="Arial"/>
              </w:rPr>
            </w:pPr>
            <w:r w:rsidRPr="40747532">
              <w:rPr>
                <w:rFonts w:ascii="Arial" w:eastAsia="Arial" w:hAnsi="Arial" w:cs="Arial"/>
                <w:b/>
                <w:bCs/>
              </w:rPr>
              <w:t>Seeking to understand</w:t>
            </w:r>
            <w:r w:rsidRPr="40747532">
              <w:rPr>
                <w:rFonts w:ascii="Arial" w:eastAsia="Arial" w:hAnsi="Arial" w:cs="Arial"/>
              </w:rPr>
              <w:t xml:space="preserve"> - Successful students want to understand deeply. They break difficult problems into pieces. They seek to find connections between disciplines and ideas.</w:t>
            </w:r>
            <w:r w:rsidR="00B12177">
              <w:br/>
            </w:r>
            <w:r w:rsidRPr="40747532">
              <w:rPr>
                <w:rFonts w:ascii="Arial" w:eastAsia="Arial" w:hAnsi="Arial" w:cs="Arial"/>
              </w:rPr>
              <w:t xml:space="preserve"> </w:t>
            </w:r>
          </w:p>
          <w:p w14:paraId="206CBC74" w14:textId="77777777" w:rsidR="00B12177" w:rsidRPr="00B12177" w:rsidRDefault="40747532" w:rsidP="40747532">
            <w:pPr>
              <w:pStyle w:val="PlainText"/>
              <w:numPr>
                <w:ilvl w:val="0"/>
                <w:numId w:val="26"/>
              </w:numPr>
              <w:ind w:left="511"/>
              <w:rPr>
                <w:rFonts w:ascii="Arial" w:eastAsia="Arial" w:hAnsi="Arial" w:cs="Arial"/>
              </w:rPr>
            </w:pPr>
            <w:r w:rsidRPr="40747532">
              <w:rPr>
                <w:rFonts w:ascii="Arial" w:eastAsia="Arial" w:hAnsi="Arial" w:cs="Arial"/>
                <w:b/>
                <w:bCs/>
              </w:rPr>
              <w:t>Evaluate options and approaches</w:t>
            </w:r>
            <w:r w:rsidRPr="40747532">
              <w:rPr>
                <w:rFonts w:ascii="Arial" w:eastAsia="Arial" w:hAnsi="Arial" w:cs="Arial"/>
              </w:rPr>
              <w:t xml:space="preserve"> - Successful students use logic and reasoning to compare and predict the outcomes of particular choices.</w:t>
            </w:r>
          </w:p>
          <w:p w14:paraId="58152521" w14:textId="77777777" w:rsidR="00D47B5D" w:rsidRPr="00FB2951" w:rsidRDefault="00D47B5D" w:rsidP="00B12177">
            <w:pPr>
              <w:ind w:left="720"/>
              <w:rPr>
                <w:color w:val="auto"/>
                <w:sz w:val="22"/>
                <w:szCs w:val="22"/>
              </w:rPr>
            </w:pPr>
          </w:p>
        </w:tc>
      </w:tr>
      <w:tr w:rsidR="00D47B5D" w14:paraId="18ECBB3B" w14:textId="77777777" w:rsidTr="5B4F016C">
        <w:trPr>
          <w:cantSplit/>
          <w:tblCellSpacing w:w="15" w:type="dxa"/>
        </w:trPr>
        <w:tc>
          <w:tcPr>
            <w:tcW w:w="953" w:type="pct"/>
            <w:tcMar>
              <w:top w:w="15" w:type="dxa"/>
              <w:left w:w="15" w:type="dxa"/>
              <w:bottom w:w="15" w:type="dxa"/>
              <w:right w:w="15" w:type="dxa"/>
            </w:tcMar>
          </w:tcPr>
          <w:p w14:paraId="4E37054B" w14:textId="77777777" w:rsidR="00D47B5D" w:rsidRDefault="40747532">
            <w:pPr>
              <w:jc w:val="right"/>
            </w:pPr>
            <w:r w:rsidRPr="40747532">
              <w:rPr>
                <w:rFonts w:ascii="Arial" w:eastAsia="Arial" w:hAnsi="Arial" w:cs="Arial"/>
                <w:b/>
                <w:bCs/>
                <w:color w:val="660000"/>
                <w:sz w:val="20"/>
                <w:szCs w:val="20"/>
              </w:rPr>
              <w:lastRenderedPageBreak/>
              <w:t>Requirements:</w:t>
            </w:r>
          </w:p>
        </w:tc>
        <w:tc>
          <w:tcPr>
            <w:tcW w:w="3999" w:type="pct"/>
            <w:tcMar>
              <w:top w:w="15" w:type="dxa"/>
              <w:left w:w="15" w:type="dxa"/>
              <w:bottom w:w="15" w:type="dxa"/>
              <w:right w:w="15" w:type="dxa"/>
            </w:tcMar>
            <w:vAlign w:val="center"/>
          </w:tcPr>
          <w:p w14:paraId="2A9A6E63" w14:textId="6A6A0310" w:rsidR="00D47B5D" w:rsidRPr="00E73D51" w:rsidRDefault="218D9684" w:rsidP="00F046E8">
            <w:pPr>
              <w:spacing w:after="60"/>
              <w:rPr>
                <w:rFonts w:ascii="Cambria" w:hAnsi="Cambria" w:cs="Arial"/>
                <w:b/>
                <w:sz w:val="20"/>
                <w:szCs w:val="20"/>
              </w:rPr>
            </w:pPr>
            <w:r w:rsidRPr="218D9684">
              <w:rPr>
                <w:rFonts w:ascii="Arial" w:eastAsia="Arial" w:hAnsi="Arial" w:cs="Arial"/>
                <w:sz w:val="20"/>
                <w:szCs w:val="20"/>
              </w:rPr>
              <w:t xml:space="preserve"> </w:t>
            </w:r>
            <w:r w:rsidRPr="218D9684">
              <w:rPr>
                <w:rFonts w:ascii="Cambria,Arial" w:eastAsia="Cambria,Arial" w:hAnsi="Cambria,Arial" w:cs="Cambria,Arial"/>
                <w:b/>
                <w:bCs/>
                <w:sz w:val="20"/>
                <w:szCs w:val="20"/>
              </w:rPr>
              <w:t>Attendance</w:t>
            </w:r>
          </w:p>
          <w:p w14:paraId="78259742" w14:textId="4E73B287" w:rsidR="00D47B5D" w:rsidRDefault="218D9684" w:rsidP="218D9684">
            <w:pPr>
              <w:numPr>
                <w:ilvl w:val="0"/>
                <w:numId w:val="19"/>
              </w:numPr>
              <w:rPr>
                <w:rFonts w:ascii="Arial" w:eastAsia="Arial" w:hAnsi="Arial" w:cs="Arial"/>
                <w:sz w:val="20"/>
                <w:szCs w:val="20"/>
              </w:rPr>
            </w:pPr>
            <w:r w:rsidRPr="218D9684">
              <w:rPr>
                <w:rFonts w:ascii="Arial" w:eastAsia="Arial" w:hAnsi="Arial" w:cs="Arial"/>
                <w:sz w:val="20"/>
                <w:szCs w:val="20"/>
              </w:rPr>
              <w:t xml:space="preserve">Attend class meetings regularly and consistently </w:t>
            </w:r>
          </w:p>
          <w:p w14:paraId="6BFAD01E"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Please inform the instructor if you need to miss class (see the policy for unexcused absences in the grading standards section of this syllabus).</w:t>
            </w:r>
          </w:p>
          <w:p w14:paraId="53459815" w14:textId="77777777" w:rsidR="00D47B5D" w:rsidRDefault="00D47B5D" w:rsidP="00F046E8">
            <w:pPr>
              <w:ind w:left="1080"/>
              <w:rPr>
                <w:rFonts w:ascii="Arial" w:hAnsi="Arial" w:cs="Arial"/>
                <w:sz w:val="20"/>
                <w:szCs w:val="20"/>
              </w:rPr>
            </w:pPr>
          </w:p>
          <w:p w14:paraId="0A10146B" w14:textId="2E3274CD" w:rsidR="00D47B5D" w:rsidRPr="00E73D51" w:rsidRDefault="218D9684" w:rsidP="00F046E8">
            <w:pPr>
              <w:spacing w:after="60"/>
              <w:rPr>
                <w:rFonts w:ascii="Cambria" w:hAnsi="Cambria" w:cs="Arial"/>
                <w:b/>
                <w:sz w:val="20"/>
                <w:szCs w:val="20"/>
              </w:rPr>
            </w:pPr>
            <w:r w:rsidRPr="218D9684">
              <w:rPr>
                <w:rFonts w:ascii="Arial" w:eastAsia="Arial" w:hAnsi="Arial" w:cs="Arial"/>
                <w:sz w:val="20"/>
                <w:szCs w:val="20"/>
              </w:rPr>
              <w:t xml:space="preserve"> </w:t>
            </w:r>
            <w:r w:rsidRPr="218D9684">
              <w:rPr>
                <w:rFonts w:ascii="Cambria,Arial" w:eastAsia="Cambria,Arial" w:hAnsi="Cambria,Arial" w:cs="Cambria,Arial"/>
                <w:b/>
                <w:bCs/>
                <w:sz w:val="20"/>
                <w:szCs w:val="20"/>
              </w:rPr>
              <w:t>Attention and Asking Questions</w:t>
            </w:r>
          </w:p>
          <w:p w14:paraId="1747AA59"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Questions are encouraged.</w:t>
            </w:r>
          </w:p>
          <w:p w14:paraId="6ED5AE8A"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Ask for clarification whenever you are confused or need further information on a particular topic presented in class.</w:t>
            </w:r>
          </w:p>
          <w:p w14:paraId="6CA48C86"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Do not denigrate (belittle, make fun of) other student’s questions or requests for clarification. A question you may think irrelevant, may actually spark a discussion that generates learning.</w:t>
            </w:r>
          </w:p>
          <w:p w14:paraId="59F28A78" w14:textId="77777777" w:rsidR="00D47B5D" w:rsidRDefault="00D47B5D" w:rsidP="00F046E8">
            <w:pPr>
              <w:ind w:left="1080"/>
              <w:rPr>
                <w:rFonts w:ascii="Arial" w:hAnsi="Arial" w:cs="Arial"/>
                <w:sz w:val="20"/>
                <w:szCs w:val="20"/>
              </w:rPr>
            </w:pPr>
          </w:p>
          <w:p w14:paraId="218462F7" w14:textId="067AE376" w:rsidR="00D47B5D" w:rsidRPr="00E73D51" w:rsidRDefault="218D9684" w:rsidP="00F046E8">
            <w:pPr>
              <w:spacing w:after="60"/>
              <w:rPr>
                <w:rFonts w:ascii="Cambria" w:hAnsi="Cambria" w:cs="Arial"/>
                <w:b/>
                <w:sz w:val="20"/>
                <w:szCs w:val="20"/>
              </w:rPr>
            </w:pPr>
            <w:r w:rsidRPr="218D9684">
              <w:rPr>
                <w:rFonts w:ascii="Arial" w:eastAsia="Arial" w:hAnsi="Arial" w:cs="Arial"/>
                <w:b/>
                <w:bCs/>
                <w:sz w:val="20"/>
                <w:szCs w:val="20"/>
              </w:rPr>
              <w:t xml:space="preserve"> </w:t>
            </w:r>
            <w:r w:rsidRPr="218D9684">
              <w:rPr>
                <w:rFonts w:ascii="Cambria,Arial" w:eastAsia="Cambria,Arial" w:hAnsi="Cambria,Arial" w:cs="Cambria,Arial"/>
                <w:b/>
                <w:bCs/>
                <w:sz w:val="20"/>
                <w:szCs w:val="20"/>
              </w:rPr>
              <w:t>Assignments</w:t>
            </w:r>
          </w:p>
          <w:p w14:paraId="0D2D4D7E"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Complete assignments on the designated due date and in the manner specified in the instructions.</w:t>
            </w:r>
          </w:p>
          <w:p w14:paraId="756DFA7F" w14:textId="77777777" w:rsidR="00D47B5D" w:rsidRPr="007D1FC2"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You can expect to spend a minimum of 3 hours outside of class for each class period.</w:t>
            </w:r>
          </w:p>
          <w:p w14:paraId="55A70ED7" w14:textId="77777777" w:rsidR="00D47B5D" w:rsidRPr="00E73D51" w:rsidRDefault="5B4F016C" w:rsidP="40747532">
            <w:pPr>
              <w:numPr>
                <w:ilvl w:val="0"/>
                <w:numId w:val="19"/>
              </w:numPr>
              <w:rPr>
                <w:rFonts w:ascii="Arial" w:eastAsia="Arial" w:hAnsi="Arial" w:cs="Arial"/>
                <w:sz w:val="20"/>
                <w:szCs w:val="20"/>
              </w:rPr>
            </w:pPr>
            <w:r w:rsidRPr="5B4F016C">
              <w:rPr>
                <w:rFonts w:ascii="Arial" w:eastAsia="Arial" w:hAnsi="Arial" w:cs="Arial"/>
                <w:sz w:val="20"/>
                <w:szCs w:val="20"/>
              </w:rPr>
              <w:t xml:space="preserve">Put all programming projects created for this class in your personal folder on CS1: </w:t>
            </w:r>
            <w:r w:rsidRPr="5B4F016C">
              <w:rPr>
                <w:rFonts w:ascii="Arial" w:eastAsia="Arial" w:hAnsi="Arial" w:cs="Arial"/>
                <w:b/>
                <w:bCs/>
                <w:sz w:val="20"/>
                <w:szCs w:val="20"/>
              </w:rPr>
              <w:t>\\CS1\CS_Students\username\CS273</w:t>
            </w:r>
            <w:r w:rsidRPr="5B4F016C">
              <w:rPr>
                <w:rFonts w:ascii="Arial" w:eastAsia="Arial" w:hAnsi="Arial" w:cs="Arial"/>
                <w:sz w:val="20"/>
                <w:szCs w:val="20"/>
              </w:rPr>
              <w:t>\, etc…</w:t>
            </w:r>
          </w:p>
          <w:p w14:paraId="2048D0E7" w14:textId="77777777" w:rsidR="00D47B5D" w:rsidRPr="00E73D51"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 xml:space="preserve">Keep backup copies (somewhere else besides CS1) of all your assignments and projects that you turn in. </w:t>
            </w:r>
          </w:p>
          <w:p w14:paraId="5E43A5F8" w14:textId="56B3EFE1" w:rsidR="00D47B5D" w:rsidRPr="00E73D51" w:rsidRDefault="218D9684" w:rsidP="218D9684">
            <w:pPr>
              <w:numPr>
                <w:ilvl w:val="0"/>
                <w:numId w:val="19"/>
              </w:numPr>
              <w:rPr>
                <w:rFonts w:ascii="Arial" w:eastAsia="Arial" w:hAnsi="Arial" w:cs="Arial"/>
                <w:sz w:val="20"/>
                <w:szCs w:val="20"/>
              </w:rPr>
            </w:pPr>
            <w:r w:rsidRPr="218D9684">
              <w:rPr>
                <w:rFonts w:ascii="Arial" w:eastAsia="Arial" w:hAnsi="Arial" w:cs="Arial"/>
                <w:sz w:val="20"/>
                <w:szCs w:val="20"/>
              </w:rPr>
              <w:t xml:space="preserve">Keep all assignments, projects, and exams that we hand back to you. </w:t>
            </w:r>
          </w:p>
          <w:p w14:paraId="421ABC75" w14:textId="77777777" w:rsidR="00D47B5D" w:rsidRPr="00E73D51"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Write clean legible code that meets the specifications (i.e. works correctly) and contains meaningful comments.</w:t>
            </w:r>
          </w:p>
          <w:p w14:paraId="39EAC113" w14:textId="451EC7C4" w:rsidR="00D47B5D" w:rsidRDefault="218D9684" w:rsidP="218D9684">
            <w:pPr>
              <w:numPr>
                <w:ilvl w:val="0"/>
                <w:numId w:val="19"/>
              </w:numPr>
              <w:rPr>
                <w:rFonts w:ascii="Arial" w:eastAsia="Arial" w:hAnsi="Arial" w:cs="Arial"/>
                <w:sz w:val="20"/>
                <w:szCs w:val="20"/>
              </w:rPr>
            </w:pPr>
            <w:r w:rsidRPr="218D9684">
              <w:rPr>
                <w:rFonts w:ascii="Arial" w:eastAsia="Arial" w:hAnsi="Arial" w:cs="Arial"/>
                <w:sz w:val="20"/>
                <w:szCs w:val="20"/>
              </w:rPr>
              <w:t>Consult Blackboard (</w:t>
            </w:r>
            <w:hyperlink r:id="rId13">
              <w:r w:rsidRPr="218D9684">
                <w:rPr>
                  <w:rFonts w:ascii="Arial" w:eastAsia="Arial" w:hAnsi="Arial" w:cs="Arial"/>
                  <w:sz w:val="20"/>
                  <w:szCs w:val="20"/>
                </w:rPr>
                <w:t>http://go.whitworth.edu</w:t>
              </w:r>
            </w:hyperlink>
            <w:r w:rsidRPr="218D9684">
              <w:rPr>
                <w:rFonts w:ascii="Arial" w:eastAsia="Arial" w:hAnsi="Arial" w:cs="Arial"/>
                <w:sz w:val="20"/>
                <w:szCs w:val="20"/>
              </w:rPr>
              <w:t xml:space="preserve"> ) to find the most current class information etc. </w:t>
            </w:r>
          </w:p>
          <w:p w14:paraId="200A904F" w14:textId="77777777" w:rsidR="00D47B5D" w:rsidRPr="00F046E8" w:rsidRDefault="00D47B5D" w:rsidP="00F046E8">
            <w:pPr>
              <w:ind w:left="1080"/>
              <w:rPr>
                <w:rFonts w:ascii="Arial" w:hAnsi="Arial" w:cs="Arial"/>
                <w:sz w:val="20"/>
                <w:szCs w:val="20"/>
              </w:rPr>
            </w:pPr>
          </w:p>
        </w:tc>
      </w:tr>
      <w:tr w:rsidR="00D47B5D" w14:paraId="398F585B" w14:textId="77777777" w:rsidTr="5B4F016C">
        <w:trPr>
          <w:cantSplit/>
          <w:tblCellSpacing w:w="15" w:type="dxa"/>
        </w:trPr>
        <w:tc>
          <w:tcPr>
            <w:tcW w:w="953" w:type="pct"/>
            <w:tcMar>
              <w:top w:w="15" w:type="dxa"/>
              <w:left w:w="15" w:type="dxa"/>
              <w:bottom w:w="15" w:type="dxa"/>
              <w:right w:w="15" w:type="dxa"/>
            </w:tcMar>
          </w:tcPr>
          <w:p w14:paraId="439F407F" w14:textId="77777777" w:rsidR="00D47B5D" w:rsidRDefault="40747532">
            <w:pPr>
              <w:jc w:val="right"/>
              <w:rPr>
                <w:rFonts w:ascii="Arial" w:hAnsi="Arial" w:cs="Arial"/>
                <w:b/>
                <w:bCs/>
                <w:color w:val="660000"/>
                <w:sz w:val="20"/>
                <w:szCs w:val="20"/>
              </w:rPr>
            </w:pPr>
            <w:r w:rsidRPr="40747532">
              <w:rPr>
                <w:rFonts w:ascii="Arial" w:eastAsia="Arial" w:hAnsi="Arial" w:cs="Arial"/>
                <w:b/>
                <w:bCs/>
                <w:color w:val="660000"/>
                <w:sz w:val="20"/>
                <w:szCs w:val="20"/>
              </w:rPr>
              <w:t>Academic Honesty Policy:</w:t>
            </w:r>
          </w:p>
        </w:tc>
        <w:tc>
          <w:tcPr>
            <w:tcW w:w="3999" w:type="pct"/>
            <w:tcMar>
              <w:top w:w="15" w:type="dxa"/>
              <w:left w:w="15" w:type="dxa"/>
              <w:bottom w:w="15" w:type="dxa"/>
              <w:right w:w="15" w:type="dxa"/>
            </w:tcMar>
            <w:vAlign w:val="center"/>
          </w:tcPr>
          <w:p w14:paraId="6A54783F" w14:textId="54E324F1" w:rsidR="00D47B5D" w:rsidRPr="006A100F" w:rsidRDefault="218D9684" w:rsidP="00F046E8">
            <w:pPr>
              <w:tabs>
                <w:tab w:val="left" w:pos="2841"/>
                <w:tab w:val="left" w:pos="4553"/>
              </w:tabs>
              <w:ind w:left="59"/>
              <w:rPr>
                <w:rFonts w:ascii="Arial" w:hAnsi="Arial" w:cs="Arial"/>
                <w:sz w:val="20"/>
                <w:szCs w:val="20"/>
              </w:rPr>
            </w:pPr>
            <w:r w:rsidRPr="218D9684">
              <w:rPr>
                <w:rFonts w:ascii="Arial" w:eastAsia="Arial" w:hAnsi="Arial" w:cs="Arial"/>
                <w:sz w:val="20"/>
                <w:szCs w:val="20"/>
              </w:rPr>
              <w:t xml:space="preserve">Please note that I take extremely seriously the university’s policy on the need for academic honesty in all your work. </w:t>
            </w:r>
            <w:r w:rsidRPr="218D9684">
              <w:rPr>
                <w:rFonts w:ascii="Arial" w:eastAsia="Arial" w:hAnsi="Arial" w:cs="Arial"/>
                <w:b/>
                <w:bCs/>
                <w:sz w:val="20"/>
                <w:szCs w:val="20"/>
              </w:rPr>
              <w:t>I refer you to the Whitworth Catalog, and the current Student Handbook, where guidelines on plagiarism and other forms of academic dishonesty are spelled out. Any form of dishonesty in an assignment will lead to a zero on the assignment, and I reserve the right to give a grade of F for the course as well.</w:t>
            </w:r>
            <w:r w:rsidRPr="218D9684">
              <w:rPr>
                <w:b/>
                <w:bCs/>
                <w:sz w:val="22"/>
                <w:szCs w:val="22"/>
              </w:rPr>
              <w:t xml:space="preserve"> </w:t>
            </w:r>
            <w:r w:rsidRPr="218D9684">
              <w:rPr>
                <w:rFonts w:ascii="Arial" w:eastAsia="Arial" w:hAnsi="Arial" w:cs="Arial"/>
                <w:sz w:val="20"/>
                <w:szCs w:val="20"/>
              </w:rPr>
              <w:t>The following examples are not an exhaustive list. These are simply provided for clarification:</w:t>
            </w:r>
          </w:p>
          <w:p w14:paraId="403F0DEE" w14:textId="77777777" w:rsidR="00D47B5D" w:rsidRDefault="00D47B5D" w:rsidP="00F046E8">
            <w:pPr>
              <w:tabs>
                <w:tab w:val="left" w:pos="2841"/>
                <w:tab w:val="left" w:pos="4553"/>
              </w:tabs>
              <w:ind w:left="59"/>
              <w:rPr>
                <w:rFonts w:ascii="Arial" w:hAnsi="Arial" w:cs="Arial"/>
                <w:sz w:val="20"/>
                <w:szCs w:val="20"/>
              </w:rPr>
            </w:pPr>
          </w:p>
          <w:p w14:paraId="70BE9F20" w14:textId="0719EE25" w:rsidR="00D47B5D" w:rsidRPr="00E73D51" w:rsidRDefault="218D9684" w:rsidP="00F046E8">
            <w:pPr>
              <w:tabs>
                <w:tab w:val="left" w:pos="2841"/>
                <w:tab w:val="left" w:pos="4553"/>
              </w:tabs>
              <w:rPr>
                <w:rFonts w:ascii="Cambria" w:hAnsi="Cambria" w:cs="Arial"/>
                <w:b/>
                <w:sz w:val="20"/>
                <w:szCs w:val="20"/>
              </w:rPr>
            </w:pPr>
            <w:r w:rsidRPr="218D9684">
              <w:rPr>
                <w:rFonts w:ascii="Cambria,Arial" w:eastAsia="Cambria,Arial" w:hAnsi="Cambria,Arial" w:cs="Cambria,Arial"/>
                <w:sz w:val="20"/>
                <w:szCs w:val="20"/>
              </w:rPr>
              <w:t xml:space="preserve"> </w:t>
            </w:r>
            <w:r w:rsidRPr="218D9684">
              <w:rPr>
                <w:rFonts w:ascii="Cambria,Arial" w:eastAsia="Cambria,Arial" w:hAnsi="Cambria,Arial" w:cs="Cambria,Arial"/>
                <w:b/>
                <w:bCs/>
                <w:sz w:val="20"/>
                <w:szCs w:val="20"/>
              </w:rPr>
              <w:t xml:space="preserve">Examples of </w:t>
            </w:r>
            <w:r w:rsidRPr="218D9684">
              <w:rPr>
                <w:rFonts w:ascii="Cambria,Arial" w:eastAsia="Cambria,Arial" w:hAnsi="Cambria,Arial" w:cs="Cambria,Arial"/>
                <w:b/>
                <w:bCs/>
                <w:sz w:val="20"/>
                <w:szCs w:val="20"/>
                <w:u w:val="single"/>
              </w:rPr>
              <w:t>academic honesty</w:t>
            </w:r>
            <w:r w:rsidRPr="218D9684">
              <w:rPr>
                <w:rFonts w:ascii="Cambria,Arial" w:eastAsia="Cambria,Arial" w:hAnsi="Cambria,Arial" w:cs="Cambria,Arial"/>
                <w:b/>
                <w:bCs/>
                <w:sz w:val="20"/>
                <w:szCs w:val="20"/>
              </w:rPr>
              <w:t xml:space="preserve"> for this class:</w:t>
            </w:r>
          </w:p>
          <w:p w14:paraId="5BC54B48"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Turning in one’s own work</w:t>
            </w:r>
          </w:p>
          <w:p w14:paraId="5E4BF5B8"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Obtaining help from either the instructor or course grader</w:t>
            </w:r>
          </w:p>
          <w:p w14:paraId="16A7F93D"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Discussing assignments with fellow student(s)</w:t>
            </w:r>
          </w:p>
          <w:p w14:paraId="5B2C19A4"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Submitting one copy for multiple students for projects where the instructor specifically permits or requires students to work together</w:t>
            </w:r>
          </w:p>
          <w:p w14:paraId="64F2D246"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Getting or giving help with syntax errors, runtime errors or on how to run the computers</w:t>
            </w:r>
          </w:p>
          <w:p w14:paraId="73DBA7AE" w14:textId="77777777" w:rsidR="00D47B5D" w:rsidRDefault="00D47B5D" w:rsidP="00F046E8">
            <w:pPr>
              <w:ind w:left="1080"/>
              <w:rPr>
                <w:rFonts w:ascii="Arial" w:hAnsi="Arial" w:cs="Arial"/>
                <w:sz w:val="20"/>
                <w:szCs w:val="20"/>
              </w:rPr>
            </w:pPr>
          </w:p>
          <w:p w14:paraId="013C761F" w14:textId="78CBC473" w:rsidR="00D47B5D" w:rsidRPr="00E73D51" w:rsidRDefault="218D9684" w:rsidP="00F046E8">
            <w:pPr>
              <w:tabs>
                <w:tab w:val="left" w:pos="2841"/>
                <w:tab w:val="left" w:pos="4553"/>
              </w:tabs>
              <w:rPr>
                <w:rFonts w:ascii="Cambria" w:hAnsi="Cambria" w:cs="Arial"/>
                <w:b/>
                <w:sz w:val="20"/>
                <w:szCs w:val="20"/>
              </w:rPr>
            </w:pPr>
            <w:r w:rsidRPr="218D9684">
              <w:rPr>
                <w:rFonts w:ascii="Arial" w:eastAsia="Arial" w:hAnsi="Arial" w:cs="Arial"/>
                <w:sz w:val="20"/>
                <w:szCs w:val="20"/>
              </w:rPr>
              <w:t xml:space="preserve"> </w:t>
            </w:r>
            <w:r w:rsidRPr="218D9684">
              <w:rPr>
                <w:rFonts w:ascii="Cambria,Arial" w:eastAsia="Cambria,Arial" w:hAnsi="Cambria,Arial" w:cs="Cambria,Arial"/>
                <w:b/>
                <w:bCs/>
                <w:sz w:val="20"/>
                <w:szCs w:val="20"/>
              </w:rPr>
              <w:t xml:space="preserve">Examples of </w:t>
            </w:r>
            <w:r w:rsidRPr="218D9684">
              <w:rPr>
                <w:rFonts w:ascii="Cambria,Arial" w:eastAsia="Cambria,Arial" w:hAnsi="Cambria,Arial" w:cs="Cambria,Arial"/>
                <w:b/>
                <w:bCs/>
                <w:sz w:val="20"/>
                <w:szCs w:val="20"/>
                <w:u w:val="single"/>
              </w:rPr>
              <w:t>academic dishonesty</w:t>
            </w:r>
            <w:r w:rsidRPr="218D9684">
              <w:rPr>
                <w:rFonts w:ascii="Cambria,Arial" w:eastAsia="Cambria,Arial" w:hAnsi="Cambria,Arial" w:cs="Cambria,Arial"/>
                <w:b/>
                <w:bCs/>
                <w:sz w:val="20"/>
                <w:szCs w:val="20"/>
              </w:rPr>
              <w:t xml:space="preserve"> (cheating) for this class:</w:t>
            </w:r>
          </w:p>
          <w:p w14:paraId="0284BC29"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Turning in other’s programs or homework as your own</w:t>
            </w:r>
          </w:p>
          <w:p w14:paraId="24700627"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Copying other’s programs, tests, quizzes, homework answers, etc.</w:t>
            </w:r>
          </w:p>
          <w:p w14:paraId="3ED7986B"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Submitting one copy for multiple students on individual assignments</w:t>
            </w:r>
          </w:p>
          <w:p w14:paraId="0B039719" w14:textId="77777777" w:rsidR="00D47B5D"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Copying someone else’s work and then modifying it to look like your own work</w:t>
            </w:r>
          </w:p>
          <w:p w14:paraId="6C1CE359" w14:textId="77777777" w:rsidR="00D47B5D" w:rsidRDefault="00D47B5D" w:rsidP="00F046E8">
            <w:pPr>
              <w:tabs>
                <w:tab w:val="left" w:pos="2841"/>
                <w:tab w:val="left" w:pos="4553"/>
              </w:tabs>
              <w:ind w:left="720"/>
              <w:rPr>
                <w:rFonts w:ascii="Arial" w:hAnsi="Arial" w:cs="Arial"/>
                <w:sz w:val="20"/>
                <w:szCs w:val="20"/>
              </w:rPr>
            </w:pPr>
          </w:p>
        </w:tc>
      </w:tr>
      <w:tr w:rsidR="004A1C85" w14:paraId="64A4D08D" w14:textId="77777777" w:rsidTr="5B4F016C">
        <w:trPr>
          <w:cantSplit/>
          <w:tblCellSpacing w:w="15" w:type="dxa"/>
        </w:trPr>
        <w:tc>
          <w:tcPr>
            <w:tcW w:w="953" w:type="pct"/>
            <w:tcMar>
              <w:top w:w="15" w:type="dxa"/>
              <w:left w:w="15" w:type="dxa"/>
              <w:bottom w:w="15" w:type="dxa"/>
              <w:right w:w="15" w:type="dxa"/>
            </w:tcMar>
          </w:tcPr>
          <w:p w14:paraId="15F7618B" w14:textId="77777777" w:rsidR="009E5A41" w:rsidRDefault="00DE6686">
            <w:pPr>
              <w:jc w:val="right"/>
            </w:pPr>
            <w:r>
              <w:lastRenderedPageBreak/>
              <w:br w:type="page"/>
            </w:r>
            <w:r w:rsidR="40747532" w:rsidRPr="40747532">
              <w:rPr>
                <w:rFonts w:ascii="Arial" w:eastAsia="Arial" w:hAnsi="Arial" w:cs="Arial"/>
                <w:b/>
                <w:bCs/>
                <w:color w:val="660000"/>
                <w:sz w:val="20"/>
                <w:szCs w:val="20"/>
              </w:rPr>
              <w:t>Grading Standards:</w:t>
            </w:r>
          </w:p>
        </w:tc>
        <w:tc>
          <w:tcPr>
            <w:tcW w:w="3999" w:type="pct"/>
            <w:tcMar>
              <w:top w:w="15" w:type="dxa"/>
              <w:left w:w="15" w:type="dxa"/>
              <w:bottom w:w="15" w:type="dxa"/>
              <w:right w:w="15" w:type="dxa"/>
            </w:tcMar>
            <w:vAlign w:val="center"/>
          </w:tcPr>
          <w:p w14:paraId="643F7D12" w14:textId="77777777" w:rsidR="009E5A41" w:rsidRDefault="40747532">
            <w:pPr>
              <w:tabs>
                <w:tab w:val="left" w:pos="2841"/>
                <w:tab w:val="left" w:pos="4553"/>
              </w:tabs>
              <w:ind w:left="68"/>
              <w:rPr>
                <w:rFonts w:ascii="Arial" w:hAnsi="Arial" w:cs="Arial"/>
                <w:sz w:val="20"/>
                <w:szCs w:val="20"/>
              </w:rPr>
            </w:pPr>
            <w:r w:rsidRPr="40747532">
              <w:rPr>
                <w:rFonts w:ascii="Arial" w:eastAsia="Arial" w:hAnsi="Arial" w:cs="Arial"/>
                <w:sz w:val="20"/>
                <w:szCs w:val="20"/>
              </w:rPr>
              <w:t>“A” students will take the initiative to seek out ways extend their learning and understanding of the course concepts.</w:t>
            </w:r>
          </w:p>
          <w:p w14:paraId="6C160665" w14:textId="77777777" w:rsidR="009E5A41" w:rsidRDefault="009E5A41">
            <w:pPr>
              <w:tabs>
                <w:tab w:val="left" w:pos="2841"/>
                <w:tab w:val="left" w:pos="4553"/>
              </w:tabs>
              <w:ind w:left="68"/>
              <w:rPr>
                <w:rFonts w:ascii="Arial" w:hAnsi="Arial" w:cs="Arial"/>
                <w:sz w:val="20"/>
                <w:szCs w:val="20"/>
              </w:rPr>
            </w:pPr>
          </w:p>
          <w:tbl>
            <w:tblPr>
              <w:tblW w:w="6177" w:type="dxa"/>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008"/>
              <w:gridCol w:w="2169"/>
            </w:tblGrid>
            <w:tr w:rsidR="0056393D" w14:paraId="2F655B2E" w14:textId="77777777" w:rsidTr="5B4F016C">
              <w:trPr>
                <w:tblCellSpacing w:w="15" w:type="dxa"/>
                <w:jc w:val="center"/>
              </w:trPr>
              <w:tc>
                <w:tcPr>
                  <w:tcW w:w="39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72A8827" w14:textId="77777777" w:rsidR="0056393D" w:rsidRDefault="40747532">
                  <w:pPr>
                    <w:jc w:val="center"/>
                  </w:pPr>
                  <w:r w:rsidRPr="40747532">
                    <w:rPr>
                      <w:rFonts w:ascii="Arial" w:eastAsia="Arial" w:hAnsi="Arial" w:cs="Arial"/>
                      <w:b/>
                      <w:bCs/>
                      <w:sz w:val="20"/>
                      <w:szCs w:val="20"/>
                    </w:rPr>
                    <w:t>Course Component</w:t>
                  </w:r>
                </w:p>
              </w:tc>
              <w:tc>
                <w:tcPr>
                  <w:tcW w:w="212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D44F49" w14:textId="77777777" w:rsidR="0056393D" w:rsidRDefault="40747532" w:rsidP="0056393D">
                  <w:pPr>
                    <w:jc w:val="center"/>
                  </w:pPr>
                  <w:r w:rsidRPr="40747532">
                    <w:rPr>
                      <w:rFonts w:ascii="Arial" w:eastAsia="Arial" w:hAnsi="Arial" w:cs="Arial"/>
                      <w:b/>
                      <w:bCs/>
                      <w:sz w:val="20"/>
                      <w:szCs w:val="20"/>
                    </w:rPr>
                    <w:t>% of Final Grade</w:t>
                  </w:r>
                </w:p>
              </w:tc>
            </w:tr>
            <w:tr w:rsidR="0056393D" w14:paraId="30F03080" w14:textId="77777777" w:rsidTr="5B4F016C">
              <w:trPr>
                <w:tblCellSpacing w:w="15" w:type="dxa"/>
                <w:jc w:val="center"/>
              </w:trPr>
              <w:tc>
                <w:tcPr>
                  <w:tcW w:w="39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B6B37B4" w14:textId="77777777" w:rsidR="0056393D" w:rsidRDefault="40747532" w:rsidP="0056393D">
                  <w:r w:rsidRPr="40747532">
                    <w:rPr>
                      <w:rFonts w:ascii="Arial" w:eastAsia="Arial" w:hAnsi="Arial" w:cs="Arial"/>
                      <w:sz w:val="20"/>
                      <w:szCs w:val="20"/>
                    </w:rPr>
                    <w:t>Assignments</w:t>
                  </w:r>
                </w:p>
              </w:tc>
              <w:tc>
                <w:tcPr>
                  <w:tcW w:w="212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FAC786F" w14:textId="77777777" w:rsidR="0056393D" w:rsidRDefault="40747532" w:rsidP="00316C05">
                  <w:pPr>
                    <w:jc w:val="center"/>
                  </w:pPr>
                  <w:r w:rsidRPr="40747532">
                    <w:rPr>
                      <w:rFonts w:ascii="Arial" w:eastAsia="Arial" w:hAnsi="Arial" w:cs="Arial"/>
                      <w:sz w:val="20"/>
                      <w:szCs w:val="20"/>
                    </w:rPr>
                    <w:t>40%</w:t>
                  </w:r>
                </w:p>
              </w:tc>
            </w:tr>
            <w:tr w:rsidR="0056393D" w14:paraId="7BB18236" w14:textId="77777777" w:rsidTr="5B4F016C">
              <w:trPr>
                <w:tblCellSpacing w:w="15" w:type="dxa"/>
                <w:jc w:val="center"/>
              </w:trPr>
              <w:tc>
                <w:tcPr>
                  <w:tcW w:w="39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2996D64" w14:textId="77777777" w:rsidR="0056393D" w:rsidRDefault="40747532" w:rsidP="00365DC0">
                  <w:pPr>
                    <w:rPr>
                      <w:rFonts w:ascii="Arial" w:hAnsi="Arial" w:cs="Arial"/>
                      <w:sz w:val="20"/>
                      <w:szCs w:val="20"/>
                    </w:rPr>
                  </w:pPr>
                  <w:r w:rsidRPr="40747532">
                    <w:rPr>
                      <w:rFonts w:ascii="Arial" w:eastAsia="Arial" w:hAnsi="Arial" w:cs="Arial"/>
                      <w:sz w:val="20"/>
                      <w:szCs w:val="20"/>
                    </w:rPr>
                    <w:t>Exam 1: Written &amp; Practical</w:t>
                  </w:r>
                </w:p>
              </w:tc>
              <w:tc>
                <w:tcPr>
                  <w:tcW w:w="212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69E1D25" w14:textId="77777777" w:rsidR="0056393D" w:rsidRDefault="40747532" w:rsidP="00316C05">
                  <w:pPr>
                    <w:jc w:val="center"/>
                    <w:rPr>
                      <w:rFonts w:ascii="Arial" w:hAnsi="Arial" w:cs="Arial"/>
                      <w:sz w:val="20"/>
                      <w:szCs w:val="20"/>
                    </w:rPr>
                  </w:pPr>
                  <w:r w:rsidRPr="40747532">
                    <w:rPr>
                      <w:rFonts w:ascii="Arial" w:eastAsia="Arial" w:hAnsi="Arial" w:cs="Arial"/>
                      <w:sz w:val="20"/>
                      <w:szCs w:val="20"/>
                    </w:rPr>
                    <w:t>20%</w:t>
                  </w:r>
                </w:p>
              </w:tc>
            </w:tr>
            <w:tr w:rsidR="0056393D" w14:paraId="488A89B3" w14:textId="77777777" w:rsidTr="5B4F016C">
              <w:trPr>
                <w:tblCellSpacing w:w="15" w:type="dxa"/>
                <w:jc w:val="center"/>
              </w:trPr>
              <w:tc>
                <w:tcPr>
                  <w:tcW w:w="39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C7B2FA6" w14:textId="77777777" w:rsidR="0056393D" w:rsidRDefault="40747532" w:rsidP="005A2503">
                  <w:pPr>
                    <w:rPr>
                      <w:rFonts w:ascii="Arial" w:hAnsi="Arial" w:cs="Arial"/>
                      <w:sz w:val="20"/>
                      <w:szCs w:val="20"/>
                    </w:rPr>
                  </w:pPr>
                  <w:r w:rsidRPr="40747532">
                    <w:rPr>
                      <w:rFonts w:ascii="Arial" w:eastAsia="Arial" w:hAnsi="Arial" w:cs="Arial"/>
                      <w:sz w:val="20"/>
                      <w:szCs w:val="20"/>
                    </w:rPr>
                    <w:t>Exam 2: Written &amp; Practical</w:t>
                  </w:r>
                </w:p>
              </w:tc>
              <w:tc>
                <w:tcPr>
                  <w:tcW w:w="212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15460C4" w14:textId="77777777" w:rsidR="0056393D" w:rsidRDefault="40747532" w:rsidP="00316C05">
                  <w:pPr>
                    <w:jc w:val="center"/>
                    <w:rPr>
                      <w:rFonts w:ascii="Arial" w:hAnsi="Arial" w:cs="Arial"/>
                      <w:sz w:val="20"/>
                      <w:szCs w:val="20"/>
                    </w:rPr>
                  </w:pPr>
                  <w:r w:rsidRPr="40747532">
                    <w:rPr>
                      <w:rFonts w:ascii="Arial" w:eastAsia="Arial" w:hAnsi="Arial" w:cs="Arial"/>
                      <w:sz w:val="20"/>
                      <w:szCs w:val="20"/>
                    </w:rPr>
                    <w:t>20%</w:t>
                  </w:r>
                </w:p>
              </w:tc>
            </w:tr>
            <w:tr w:rsidR="0056393D" w14:paraId="00622C25" w14:textId="77777777" w:rsidTr="5B4F016C">
              <w:trPr>
                <w:tblCellSpacing w:w="15" w:type="dxa"/>
                <w:jc w:val="center"/>
              </w:trPr>
              <w:tc>
                <w:tcPr>
                  <w:tcW w:w="39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E85CCC6" w14:textId="5CFA81EA" w:rsidR="0056393D" w:rsidRDefault="5B4F016C" w:rsidP="00AA5F4F">
                  <w:r w:rsidRPr="5B4F016C">
                    <w:rPr>
                      <w:rFonts w:ascii="Arial" w:eastAsia="Arial" w:hAnsi="Arial" w:cs="Arial"/>
                      <w:sz w:val="20"/>
                      <w:szCs w:val="20"/>
                    </w:rPr>
                    <w:t xml:space="preserve">Final Exam: Project &amp; </w:t>
                  </w:r>
                  <w:proofErr w:type="spellStart"/>
                  <w:r w:rsidRPr="5B4F016C">
                    <w:rPr>
                      <w:rFonts w:ascii="Arial" w:eastAsia="Arial" w:hAnsi="Arial" w:cs="Arial"/>
                      <w:sz w:val="20"/>
                      <w:szCs w:val="20"/>
                    </w:rPr>
                    <w:t>Writeup</w:t>
                  </w:r>
                  <w:proofErr w:type="spellEnd"/>
                </w:p>
              </w:tc>
              <w:tc>
                <w:tcPr>
                  <w:tcW w:w="212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54D7ABB" w14:textId="77777777" w:rsidR="0056393D" w:rsidRDefault="40747532" w:rsidP="00316C05">
                  <w:pPr>
                    <w:jc w:val="center"/>
                  </w:pPr>
                  <w:r w:rsidRPr="40747532">
                    <w:rPr>
                      <w:rFonts w:ascii="Arial" w:eastAsia="Arial" w:hAnsi="Arial" w:cs="Arial"/>
                      <w:sz w:val="20"/>
                      <w:szCs w:val="20"/>
                    </w:rPr>
                    <w:t>20%</w:t>
                  </w:r>
                </w:p>
              </w:tc>
            </w:tr>
          </w:tbl>
          <w:p w14:paraId="63E28D0B" w14:textId="77777777" w:rsidR="009E5A41" w:rsidRDefault="009E5A41">
            <w:pPr>
              <w:jc w:val="center"/>
              <w:rPr>
                <w:color w:val="auto"/>
              </w:rPr>
            </w:pPr>
          </w:p>
          <w:tbl>
            <w:tblPr>
              <w:tblW w:w="6222" w:type="dxa"/>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020"/>
              <w:gridCol w:w="2202"/>
            </w:tblGrid>
            <w:tr w:rsidR="009E5A41" w14:paraId="6A5B6074" w14:textId="77777777" w:rsidTr="40747532">
              <w:trPr>
                <w:tblCellSpacing w:w="15" w:type="dxa"/>
                <w:jc w:val="center"/>
              </w:trPr>
              <w:tc>
                <w:tcPr>
                  <w:tcW w:w="39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766F822" w14:textId="77777777" w:rsidR="009E5A41" w:rsidRDefault="40747532">
                  <w:pPr>
                    <w:jc w:val="center"/>
                  </w:pPr>
                  <w:r w:rsidRPr="40747532">
                    <w:rPr>
                      <w:rFonts w:ascii="Arial" w:eastAsia="Arial" w:hAnsi="Arial" w:cs="Arial"/>
                      <w:b/>
                      <w:bCs/>
                      <w:sz w:val="20"/>
                      <w:szCs w:val="20"/>
                    </w:rPr>
                    <w:t>Total % Earned</w:t>
                  </w:r>
                </w:p>
              </w:tc>
              <w:tc>
                <w:tcPr>
                  <w:tcW w:w="215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03584D6" w14:textId="77777777" w:rsidR="009E5A41" w:rsidRDefault="40747532">
                  <w:pPr>
                    <w:jc w:val="center"/>
                  </w:pPr>
                  <w:r w:rsidRPr="40747532">
                    <w:rPr>
                      <w:rFonts w:ascii="Arial" w:eastAsia="Arial" w:hAnsi="Arial" w:cs="Arial"/>
                      <w:b/>
                      <w:bCs/>
                      <w:sz w:val="20"/>
                      <w:szCs w:val="20"/>
                    </w:rPr>
                    <w:t>Grade</w:t>
                  </w:r>
                </w:p>
              </w:tc>
            </w:tr>
            <w:tr w:rsidR="009E5A41" w14:paraId="74F9A25C" w14:textId="77777777" w:rsidTr="40747532">
              <w:trPr>
                <w:tblCellSpacing w:w="15" w:type="dxa"/>
                <w:jc w:val="center"/>
              </w:trPr>
              <w:tc>
                <w:tcPr>
                  <w:tcW w:w="39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3681B2D" w14:textId="77777777" w:rsidR="009E5A41" w:rsidRDefault="40747532">
                  <w:pPr>
                    <w:jc w:val="center"/>
                  </w:pPr>
                  <w:r w:rsidRPr="40747532">
                    <w:rPr>
                      <w:rFonts w:ascii="Arial" w:eastAsia="Arial" w:hAnsi="Arial" w:cs="Arial"/>
                      <w:sz w:val="20"/>
                      <w:szCs w:val="20"/>
                    </w:rPr>
                    <w:t>90% - 100%</w:t>
                  </w:r>
                </w:p>
              </w:tc>
              <w:tc>
                <w:tcPr>
                  <w:tcW w:w="215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C1B90B4" w14:textId="77777777" w:rsidR="009E5A41" w:rsidRDefault="40747532">
                  <w:pPr>
                    <w:jc w:val="center"/>
                  </w:pPr>
                  <w:r w:rsidRPr="40747532">
                    <w:rPr>
                      <w:rFonts w:ascii="Arial" w:eastAsia="Arial" w:hAnsi="Arial" w:cs="Arial"/>
                      <w:sz w:val="20"/>
                      <w:szCs w:val="20"/>
                    </w:rPr>
                    <w:t>A- to A</w:t>
                  </w:r>
                </w:p>
              </w:tc>
            </w:tr>
            <w:tr w:rsidR="009E5A41" w14:paraId="09E2DC44" w14:textId="77777777" w:rsidTr="40747532">
              <w:trPr>
                <w:tblCellSpacing w:w="15" w:type="dxa"/>
                <w:jc w:val="center"/>
              </w:trPr>
              <w:tc>
                <w:tcPr>
                  <w:tcW w:w="39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8C8E4D7" w14:textId="77777777" w:rsidR="009E5A41" w:rsidRDefault="40747532">
                  <w:pPr>
                    <w:jc w:val="center"/>
                  </w:pPr>
                  <w:r w:rsidRPr="40747532">
                    <w:rPr>
                      <w:rFonts w:ascii="Arial" w:eastAsia="Arial" w:hAnsi="Arial" w:cs="Arial"/>
                      <w:sz w:val="20"/>
                      <w:szCs w:val="20"/>
                    </w:rPr>
                    <w:t>80% - 89%</w:t>
                  </w:r>
                </w:p>
              </w:tc>
              <w:tc>
                <w:tcPr>
                  <w:tcW w:w="215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8B61459" w14:textId="77777777" w:rsidR="009E5A41" w:rsidRDefault="40747532">
                  <w:pPr>
                    <w:jc w:val="center"/>
                  </w:pPr>
                  <w:r w:rsidRPr="40747532">
                    <w:rPr>
                      <w:rFonts w:ascii="Arial" w:eastAsia="Arial" w:hAnsi="Arial" w:cs="Arial"/>
                      <w:sz w:val="20"/>
                      <w:szCs w:val="20"/>
                    </w:rPr>
                    <w:t>B- to B+</w:t>
                  </w:r>
                </w:p>
              </w:tc>
            </w:tr>
            <w:tr w:rsidR="009E5A41" w14:paraId="1EFFA6CE" w14:textId="77777777" w:rsidTr="40747532">
              <w:trPr>
                <w:tblCellSpacing w:w="15" w:type="dxa"/>
                <w:jc w:val="center"/>
              </w:trPr>
              <w:tc>
                <w:tcPr>
                  <w:tcW w:w="39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8BD4756" w14:textId="77777777" w:rsidR="009E5A41" w:rsidRDefault="40747532">
                  <w:pPr>
                    <w:jc w:val="center"/>
                  </w:pPr>
                  <w:r w:rsidRPr="40747532">
                    <w:rPr>
                      <w:rFonts w:ascii="Arial" w:eastAsia="Arial" w:hAnsi="Arial" w:cs="Arial"/>
                      <w:sz w:val="20"/>
                      <w:szCs w:val="20"/>
                    </w:rPr>
                    <w:t>70% - 79%</w:t>
                  </w:r>
                </w:p>
              </w:tc>
              <w:tc>
                <w:tcPr>
                  <w:tcW w:w="215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6966214" w14:textId="77777777" w:rsidR="009E5A41" w:rsidRDefault="40747532">
                  <w:pPr>
                    <w:jc w:val="center"/>
                  </w:pPr>
                  <w:r w:rsidRPr="40747532">
                    <w:rPr>
                      <w:rFonts w:ascii="Arial" w:eastAsia="Arial" w:hAnsi="Arial" w:cs="Arial"/>
                      <w:sz w:val="20"/>
                      <w:szCs w:val="20"/>
                    </w:rPr>
                    <w:t>C- to C+</w:t>
                  </w:r>
                </w:p>
              </w:tc>
            </w:tr>
            <w:tr w:rsidR="009E5A41" w14:paraId="4AA377BE" w14:textId="77777777" w:rsidTr="40747532">
              <w:trPr>
                <w:tblCellSpacing w:w="15" w:type="dxa"/>
                <w:jc w:val="center"/>
              </w:trPr>
              <w:tc>
                <w:tcPr>
                  <w:tcW w:w="39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42BED8D" w14:textId="77777777" w:rsidR="009E5A41" w:rsidRDefault="40747532">
                  <w:pPr>
                    <w:jc w:val="center"/>
                  </w:pPr>
                  <w:r w:rsidRPr="40747532">
                    <w:rPr>
                      <w:rFonts w:ascii="Arial" w:eastAsia="Arial" w:hAnsi="Arial" w:cs="Arial"/>
                      <w:sz w:val="20"/>
                      <w:szCs w:val="20"/>
                    </w:rPr>
                    <w:t>50% - 69%</w:t>
                  </w:r>
                </w:p>
              </w:tc>
              <w:tc>
                <w:tcPr>
                  <w:tcW w:w="215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99ED56A" w14:textId="77777777" w:rsidR="009E5A41" w:rsidRDefault="40747532">
                  <w:pPr>
                    <w:jc w:val="center"/>
                  </w:pPr>
                  <w:r w:rsidRPr="40747532">
                    <w:rPr>
                      <w:rFonts w:ascii="Arial" w:eastAsia="Arial" w:hAnsi="Arial" w:cs="Arial"/>
                      <w:sz w:val="20"/>
                      <w:szCs w:val="20"/>
                    </w:rPr>
                    <w:t>D- to D+</w:t>
                  </w:r>
                </w:p>
              </w:tc>
            </w:tr>
            <w:tr w:rsidR="009E5A41" w14:paraId="2C235AEA" w14:textId="77777777" w:rsidTr="40747532">
              <w:trPr>
                <w:tblCellSpacing w:w="15" w:type="dxa"/>
                <w:jc w:val="center"/>
              </w:trPr>
              <w:tc>
                <w:tcPr>
                  <w:tcW w:w="39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5AB4400" w14:textId="5A1FB251" w:rsidR="009E5A41" w:rsidRDefault="218D9684">
                  <w:pPr>
                    <w:jc w:val="center"/>
                  </w:pPr>
                  <w:r w:rsidRPr="218D9684">
                    <w:rPr>
                      <w:rFonts w:ascii="Arial" w:eastAsia="Arial" w:hAnsi="Arial" w:cs="Arial"/>
                      <w:sz w:val="20"/>
                      <w:szCs w:val="20"/>
                    </w:rPr>
                    <w:t>0% - 49%</w:t>
                  </w:r>
                </w:p>
              </w:tc>
              <w:tc>
                <w:tcPr>
                  <w:tcW w:w="215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3F489E9" w14:textId="77777777" w:rsidR="009E5A41" w:rsidRDefault="40747532">
                  <w:pPr>
                    <w:jc w:val="center"/>
                  </w:pPr>
                  <w:r w:rsidRPr="40747532">
                    <w:rPr>
                      <w:rFonts w:ascii="Arial" w:eastAsia="Arial" w:hAnsi="Arial" w:cs="Arial"/>
                      <w:sz w:val="20"/>
                      <w:szCs w:val="20"/>
                    </w:rPr>
                    <w:t>F</w:t>
                  </w:r>
                </w:p>
              </w:tc>
            </w:tr>
          </w:tbl>
          <w:p w14:paraId="0A29FD2D" w14:textId="77777777" w:rsidR="00FD22E0" w:rsidRDefault="00FD22E0" w:rsidP="00FD22E0">
            <w:pPr>
              <w:tabs>
                <w:tab w:val="left" w:pos="2979"/>
                <w:tab w:val="left" w:pos="4553"/>
              </w:tabs>
              <w:rPr>
                <w:rFonts w:ascii="Arial" w:hAnsi="Arial" w:cs="Arial"/>
                <w:sz w:val="20"/>
                <w:szCs w:val="20"/>
              </w:rPr>
            </w:pPr>
          </w:p>
          <w:p w14:paraId="0C74B858" w14:textId="77777777" w:rsidR="00497A4C" w:rsidRPr="00436D44" w:rsidRDefault="004E0BAA" w:rsidP="40747532">
            <w:pPr>
              <w:spacing w:before="100" w:beforeAutospacing="1"/>
              <w:rPr>
                <w:rFonts w:ascii="Arial" w:hAnsi="Arial" w:cs="Arial"/>
                <w:b/>
                <w:sz w:val="20"/>
                <w:szCs w:val="20"/>
              </w:rPr>
            </w:pPr>
            <w:r w:rsidRPr="40747532">
              <w:rPr>
                <w:rFonts w:ascii="Arial" w:eastAsia="Arial" w:hAnsi="Arial" w:cs="Arial"/>
                <w:sz w:val="20"/>
                <w:szCs w:val="20"/>
              </w:rPr>
              <w:t xml:space="preserve"> </w:t>
            </w:r>
            <w:r w:rsidR="00497A4C" w:rsidRPr="40747532">
              <w:rPr>
                <w:rFonts w:ascii="Arial" w:eastAsia="Arial" w:hAnsi="Arial" w:cs="Arial"/>
                <w:b/>
                <w:bCs/>
                <w:sz w:val="20"/>
                <w:szCs w:val="20"/>
              </w:rPr>
              <w:t>Policy on Late Work:</w:t>
            </w:r>
            <w:r w:rsidR="00497A4C" w:rsidRPr="00436D44">
              <w:rPr>
                <w:rFonts w:ascii="Arial" w:hAnsi="Arial" w:cs="Arial"/>
                <w:b/>
                <w:sz w:val="20"/>
                <w:szCs w:val="20"/>
              </w:rPr>
              <w:tab/>
            </w:r>
          </w:p>
          <w:p w14:paraId="288028F6" w14:textId="58B2D9C4" w:rsidR="00A6483C" w:rsidRPr="00A6483C" w:rsidRDefault="218D9684" w:rsidP="218D9684">
            <w:pPr>
              <w:numPr>
                <w:ilvl w:val="0"/>
                <w:numId w:val="19"/>
              </w:numPr>
              <w:rPr>
                <w:rFonts w:ascii="Arial" w:eastAsia="Arial" w:hAnsi="Arial" w:cs="Arial"/>
                <w:b/>
                <w:bCs/>
                <w:sz w:val="20"/>
                <w:szCs w:val="20"/>
              </w:rPr>
            </w:pPr>
            <w:r w:rsidRPr="218D9684">
              <w:rPr>
                <w:rFonts w:ascii="Arial" w:eastAsia="Arial" w:hAnsi="Arial" w:cs="Arial"/>
                <w:sz w:val="20"/>
                <w:szCs w:val="20"/>
              </w:rPr>
              <w:t xml:space="preserve">You must make a serious effort to turn assignments in on time. We understand there may be illness or other factors that affect your ability to turn some assignments in on time. </w:t>
            </w:r>
            <w:r w:rsidRPr="218D9684">
              <w:rPr>
                <w:rFonts w:ascii="Arial" w:eastAsia="Arial" w:hAnsi="Arial" w:cs="Arial"/>
                <w:i/>
                <w:iCs/>
                <w:sz w:val="20"/>
                <w:szCs w:val="20"/>
              </w:rPr>
              <w:t>Contact both your instructor and the grader for the class by email one day in advance of the due date if you know it will be late</w:t>
            </w:r>
            <w:r w:rsidRPr="218D9684">
              <w:rPr>
                <w:rFonts w:ascii="Arial" w:eastAsia="Arial" w:hAnsi="Arial" w:cs="Arial"/>
                <w:sz w:val="20"/>
                <w:szCs w:val="20"/>
              </w:rPr>
              <w:t xml:space="preserve">. </w:t>
            </w:r>
          </w:p>
          <w:p w14:paraId="0F4EDD6E" w14:textId="77777777" w:rsidR="00A6483C" w:rsidRPr="00C40B0F" w:rsidRDefault="40747532" w:rsidP="40747532">
            <w:pPr>
              <w:numPr>
                <w:ilvl w:val="0"/>
                <w:numId w:val="19"/>
              </w:numPr>
              <w:rPr>
                <w:rFonts w:ascii="Arial" w:eastAsia="Arial" w:hAnsi="Arial" w:cs="Arial"/>
                <w:b/>
                <w:bCs/>
                <w:sz w:val="20"/>
                <w:szCs w:val="20"/>
              </w:rPr>
            </w:pPr>
            <w:r w:rsidRPr="40747532">
              <w:rPr>
                <w:rFonts w:ascii="Arial" w:eastAsia="Arial" w:hAnsi="Arial" w:cs="Arial"/>
                <w:sz w:val="20"/>
                <w:szCs w:val="20"/>
              </w:rPr>
              <w:t xml:space="preserve">Otherwise assignments submitted late without prior written (email) instructor approval - will have 10% deducted the first day late, 20% deducted the second day late, and 50% deducted for three to five school days late. </w:t>
            </w:r>
          </w:p>
          <w:p w14:paraId="0553676C" w14:textId="77777777" w:rsidR="00497A4C" w:rsidRDefault="40747532" w:rsidP="40747532">
            <w:pPr>
              <w:numPr>
                <w:ilvl w:val="0"/>
                <w:numId w:val="19"/>
              </w:numPr>
              <w:rPr>
                <w:rFonts w:ascii="Arial" w:eastAsia="Arial" w:hAnsi="Arial" w:cs="Arial"/>
                <w:sz w:val="20"/>
                <w:szCs w:val="20"/>
              </w:rPr>
            </w:pPr>
            <w:r w:rsidRPr="40747532">
              <w:rPr>
                <w:rFonts w:ascii="Arial" w:eastAsia="Arial" w:hAnsi="Arial" w:cs="Arial"/>
                <w:sz w:val="20"/>
                <w:szCs w:val="20"/>
              </w:rPr>
              <w:t>No assignment or projects will be accepted more than five school days late (if you have extenuating circumstances, talk to the instructor ahead of time).</w:t>
            </w:r>
          </w:p>
          <w:p w14:paraId="4C18D2D9" w14:textId="77777777" w:rsidR="004E0BAA" w:rsidRDefault="40747532" w:rsidP="40747532">
            <w:pPr>
              <w:spacing w:before="100" w:beforeAutospacing="1"/>
              <w:rPr>
                <w:rFonts w:ascii="Arial" w:hAnsi="Arial" w:cs="Arial"/>
                <w:sz w:val="20"/>
                <w:szCs w:val="20"/>
              </w:rPr>
            </w:pPr>
            <w:r w:rsidRPr="40747532">
              <w:rPr>
                <w:rFonts w:ascii="Arial" w:eastAsia="Arial" w:hAnsi="Arial" w:cs="Arial"/>
                <w:b/>
                <w:bCs/>
                <w:sz w:val="20"/>
                <w:szCs w:val="20"/>
              </w:rPr>
              <w:t xml:space="preserve"> Policy on Unexcused Absences:</w:t>
            </w:r>
          </w:p>
          <w:p w14:paraId="629A7381" w14:textId="77777777" w:rsidR="009E5A41" w:rsidRPr="00FD22E0" w:rsidRDefault="40747532" w:rsidP="40747532">
            <w:pPr>
              <w:spacing w:after="100" w:afterAutospacing="1"/>
              <w:ind w:left="720"/>
              <w:rPr>
                <w:rFonts w:ascii="Arial" w:hAnsi="Arial" w:cs="Arial"/>
                <w:sz w:val="20"/>
                <w:szCs w:val="20"/>
              </w:rPr>
            </w:pPr>
            <w:r w:rsidRPr="40747532">
              <w:rPr>
                <w:rFonts w:ascii="Arial" w:eastAsia="Arial" w:hAnsi="Arial" w:cs="Arial"/>
                <w:sz w:val="20"/>
                <w:szCs w:val="20"/>
              </w:rPr>
              <w:t xml:space="preserve">Students with either </w:t>
            </w:r>
            <w:r w:rsidRPr="40747532">
              <w:rPr>
                <w:rFonts w:ascii="Arial" w:eastAsia="Arial" w:hAnsi="Arial" w:cs="Arial"/>
                <w:b/>
                <w:bCs/>
                <w:sz w:val="20"/>
                <w:szCs w:val="20"/>
              </w:rPr>
              <w:t>three</w:t>
            </w:r>
            <w:r w:rsidRPr="40747532">
              <w:rPr>
                <w:rFonts w:ascii="Arial" w:eastAsia="Arial" w:hAnsi="Arial" w:cs="Arial"/>
                <w:sz w:val="20"/>
                <w:szCs w:val="20"/>
              </w:rPr>
              <w:t xml:space="preserve"> </w:t>
            </w:r>
            <w:r w:rsidRPr="40747532">
              <w:rPr>
                <w:rFonts w:ascii="Arial" w:eastAsia="Arial" w:hAnsi="Arial" w:cs="Arial"/>
                <w:b/>
                <w:bCs/>
                <w:sz w:val="20"/>
                <w:szCs w:val="20"/>
              </w:rPr>
              <w:t>consecutive</w:t>
            </w:r>
            <w:r w:rsidRPr="40747532">
              <w:rPr>
                <w:rFonts w:ascii="Arial" w:eastAsia="Arial" w:hAnsi="Arial" w:cs="Arial"/>
                <w:sz w:val="20"/>
                <w:szCs w:val="20"/>
              </w:rPr>
              <w:t xml:space="preserve"> unexcused absences or </w:t>
            </w:r>
            <w:r w:rsidRPr="40747532">
              <w:rPr>
                <w:rFonts w:ascii="Arial" w:eastAsia="Arial" w:hAnsi="Arial" w:cs="Arial"/>
                <w:b/>
                <w:bCs/>
                <w:sz w:val="20"/>
                <w:szCs w:val="20"/>
              </w:rPr>
              <w:t>eight</w:t>
            </w:r>
            <w:r w:rsidRPr="40747532">
              <w:rPr>
                <w:rFonts w:ascii="Arial" w:eastAsia="Arial" w:hAnsi="Arial" w:cs="Arial"/>
                <w:sz w:val="20"/>
                <w:szCs w:val="20"/>
              </w:rPr>
              <w:t xml:space="preserve"> </w:t>
            </w:r>
            <w:r w:rsidRPr="40747532">
              <w:rPr>
                <w:rFonts w:ascii="Arial" w:eastAsia="Arial" w:hAnsi="Arial" w:cs="Arial"/>
                <w:b/>
                <w:bCs/>
                <w:sz w:val="20"/>
                <w:szCs w:val="20"/>
              </w:rPr>
              <w:t>total</w:t>
            </w:r>
            <w:r w:rsidRPr="40747532">
              <w:rPr>
                <w:rFonts w:ascii="Arial" w:eastAsia="Arial" w:hAnsi="Arial" w:cs="Arial"/>
                <w:sz w:val="20"/>
                <w:szCs w:val="20"/>
              </w:rPr>
              <w:t xml:space="preserve"> unexcused absences will automatically receive a grade of WF at the end of the semester.</w:t>
            </w:r>
            <w:r w:rsidR="00497A4C">
              <w:br/>
            </w:r>
          </w:p>
        </w:tc>
      </w:tr>
      <w:tr w:rsidR="000A716B" w14:paraId="240E8BD8" w14:textId="77777777" w:rsidTr="5B4F016C">
        <w:trPr>
          <w:cantSplit/>
          <w:tblCellSpacing w:w="15" w:type="dxa"/>
        </w:trPr>
        <w:tc>
          <w:tcPr>
            <w:tcW w:w="953" w:type="pct"/>
            <w:tcMar>
              <w:top w:w="15" w:type="dxa"/>
              <w:left w:w="15" w:type="dxa"/>
              <w:bottom w:w="15" w:type="dxa"/>
              <w:right w:w="15" w:type="dxa"/>
            </w:tcMar>
          </w:tcPr>
          <w:p w14:paraId="548DFC7F" w14:textId="77777777" w:rsidR="000A716B" w:rsidRDefault="40747532">
            <w:pPr>
              <w:jc w:val="right"/>
              <w:rPr>
                <w:rFonts w:ascii="Arial" w:hAnsi="Arial" w:cs="Arial"/>
                <w:b/>
                <w:bCs/>
                <w:color w:val="660000"/>
                <w:sz w:val="20"/>
                <w:szCs w:val="20"/>
              </w:rPr>
            </w:pPr>
            <w:r w:rsidRPr="40747532">
              <w:rPr>
                <w:rFonts w:ascii="Arial" w:eastAsia="Arial" w:hAnsi="Arial" w:cs="Arial"/>
                <w:b/>
                <w:bCs/>
                <w:color w:val="660000"/>
                <w:sz w:val="20"/>
                <w:szCs w:val="20"/>
              </w:rPr>
              <w:t>Evaluation Guide for Programming Problems:</w:t>
            </w:r>
          </w:p>
        </w:tc>
        <w:tc>
          <w:tcPr>
            <w:tcW w:w="3999" w:type="pct"/>
            <w:tcMar>
              <w:top w:w="15" w:type="dxa"/>
              <w:left w:w="15" w:type="dxa"/>
              <w:bottom w:w="15" w:type="dxa"/>
              <w:right w:w="15" w:type="dxa"/>
            </w:tcMar>
            <w:vAlign w:val="center"/>
          </w:tcPr>
          <w:p w14:paraId="1C684893" w14:textId="77777777" w:rsidR="000A716B" w:rsidRDefault="40747532" w:rsidP="000A716B">
            <w:pPr>
              <w:tabs>
                <w:tab w:val="left" w:pos="2841"/>
                <w:tab w:val="left" w:pos="4553"/>
              </w:tabs>
              <w:ind w:left="68"/>
              <w:rPr>
                <w:rFonts w:ascii="Arial" w:hAnsi="Arial" w:cs="Arial"/>
                <w:sz w:val="20"/>
                <w:szCs w:val="20"/>
              </w:rPr>
            </w:pPr>
            <w:r w:rsidRPr="40747532">
              <w:rPr>
                <w:rFonts w:ascii="Arial" w:eastAsia="Arial" w:hAnsi="Arial" w:cs="Arial"/>
                <w:sz w:val="20"/>
                <w:szCs w:val="20"/>
              </w:rPr>
              <w:t>NOTE: The following general guide illustrates in general how your programming assignments are assessed. Individual assignments may vary.</w:t>
            </w:r>
          </w:p>
          <w:p w14:paraId="57607808" w14:textId="77777777" w:rsidR="00497A4C" w:rsidRPr="000A716B" w:rsidRDefault="00497A4C" w:rsidP="000A716B">
            <w:pPr>
              <w:tabs>
                <w:tab w:val="left" w:pos="2841"/>
                <w:tab w:val="left" w:pos="4553"/>
              </w:tabs>
              <w:ind w:left="68"/>
              <w:rPr>
                <w:rFonts w:ascii="Arial" w:hAnsi="Arial" w:cs="Arial"/>
                <w:sz w:val="20"/>
                <w:szCs w:val="20"/>
              </w:rPr>
            </w:pPr>
          </w:p>
          <w:tbl>
            <w:tblPr>
              <w:tblW w:w="0" w:type="auto"/>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5220"/>
            </w:tblGrid>
            <w:tr w:rsidR="00497A4C" w:rsidRPr="00483785" w14:paraId="2FE8155A" w14:textId="77777777" w:rsidTr="40747532">
              <w:tc>
                <w:tcPr>
                  <w:tcW w:w="1086" w:type="dxa"/>
                </w:tcPr>
                <w:p w14:paraId="02229004" w14:textId="77777777" w:rsidR="00497A4C" w:rsidRPr="00483785" w:rsidRDefault="40747532" w:rsidP="00E41505">
                  <w:pPr>
                    <w:tabs>
                      <w:tab w:val="left" w:pos="2841"/>
                      <w:tab w:val="left" w:pos="4553"/>
                    </w:tabs>
                    <w:rPr>
                      <w:rFonts w:ascii="Arial" w:hAnsi="Arial" w:cs="Arial"/>
                      <w:sz w:val="20"/>
                      <w:szCs w:val="20"/>
                    </w:rPr>
                  </w:pPr>
                  <w:r w:rsidRPr="40747532">
                    <w:rPr>
                      <w:rFonts w:ascii="Arial" w:eastAsia="Arial" w:hAnsi="Arial" w:cs="Arial"/>
                      <w:sz w:val="20"/>
                      <w:szCs w:val="20"/>
                    </w:rPr>
                    <w:t>25%</w:t>
                  </w:r>
                </w:p>
              </w:tc>
              <w:tc>
                <w:tcPr>
                  <w:tcW w:w="5220" w:type="dxa"/>
                </w:tcPr>
                <w:p w14:paraId="05EA3961" w14:textId="241338CC" w:rsidR="00497A4C" w:rsidRPr="00483785" w:rsidRDefault="218D9684" w:rsidP="00E41505">
                  <w:pPr>
                    <w:tabs>
                      <w:tab w:val="left" w:pos="2841"/>
                      <w:tab w:val="left" w:pos="4553"/>
                    </w:tabs>
                    <w:rPr>
                      <w:rFonts w:ascii="Arial" w:hAnsi="Arial" w:cs="Arial"/>
                      <w:sz w:val="20"/>
                      <w:szCs w:val="20"/>
                    </w:rPr>
                  </w:pPr>
                  <w:r w:rsidRPr="218D9684">
                    <w:rPr>
                      <w:rFonts w:ascii="Arial" w:eastAsia="Arial" w:hAnsi="Arial" w:cs="Arial"/>
                      <w:b/>
                      <w:bCs/>
                      <w:sz w:val="20"/>
                      <w:szCs w:val="20"/>
                      <w:u w:val="single"/>
                    </w:rPr>
                    <w:t>Problem analysis</w:t>
                  </w:r>
                  <w:r w:rsidRPr="218D9684">
                    <w:rPr>
                      <w:rFonts w:ascii="Arial" w:eastAsia="Arial" w:hAnsi="Arial" w:cs="Arial"/>
                      <w:sz w:val="20"/>
                      <w:szCs w:val="20"/>
                    </w:rPr>
                    <w:t xml:space="preserve">: Does the design exhibit a </w:t>
                  </w:r>
                  <w:r w:rsidRPr="218D9684">
                    <w:rPr>
                      <w:rFonts w:ascii="Arial" w:eastAsia="Arial" w:hAnsi="Arial" w:cs="Arial"/>
                      <w:b/>
                      <w:bCs/>
                      <w:sz w:val="20"/>
                      <w:szCs w:val="20"/>
                    </w:rPr>
                    <w:t>general understanding of the problem</w:t>
                  </w:r>
                  <w:r w:rsidRPr="218D9684">
                    <w:rPr>
                      <w:rFonts w:ascii="Arial" w:eastAsia="Arial" w:hAnsi="Arial" w:cs="Arial"/>
                      <w:sz w:val="20"/>
                      <w:szCs w:val="20"/>
                    </w:rPr>
                    <w:t>, even though it may not work correctly?</w:t>
                  </w:r>
                </w:p>
              </w:tc>
            </w:tr>
            <w:tr w:rsidR="00497A4C" w:rsidRPr="00483785" w14:paraId="698A1DAF" w14:textId="77777777" w:rsidTr="40747532">
              <w:tc>
                <w:tcPr>
                  <w:tcW w:w="1086" w:type="dxa"/>
                </w:tcPr>
                <w:p w14:paraId="27210A0D" w14:textId="77777777" w:rsidR="00497A4C" w:rsidRPr="00483785" w:rsidRDefault="40747532" w:rsidP="00E41505">
                  <w:pPr>
                    <w:tabs>
                      <w:tab w:val="left" w:pos="2841"/>
                      <w:tab w:val="left" w:pos="4553"/>
                    </w:tabs>
                    <w:rPr>
                      <w:rFonts w:ascii="Arial" w:hAnsi="Arial" w:cs="Arial"/>
                      <w:sz w:val="20"/>
                      <w:szCs w:val="20"/>
                    </w:rPr>
                  </w:pPr>
                  <w:r w:rsidRPr="40747532">
                    <w:rPr>
                      <w:rFonts w:ascii="Arial" w:eastAsia="Arial" w:hAnsi="Arial" w:cs="Arial"/>
                      <w:sz w:val="20"/>
                      <w:szCs w:val="20"/>
                    </w:rPr>
                    <w:t>50%</w:t>
                  </w:r>
                </w:p>
              </w:tc>
              <w:tc>
                <w:tcPr>
                  <w:tcW w:w="5220" w:type="dxa"/>
                </w:tcPr>
                <w:p w14:paraId="01C182E5" w14:textId="526154C0" w:rsidR="00497A4C" w:rsidRPr="00483785" w:rsidRDefault="218D9684" w:rsidP="00E41505">
                  <w:pPr>
                    <w:tabs>
                      <w:tab w:val="left" w:pos="2841"/>
                      <w:tab w:val="left" w:pos="4553"/>
                    </w:tabs>
                    <w:rPr>
                      <w:rFonts w:ascii="Arial" w:hAnsi="Arial" w:cs="Arial"/>
                      <w:sz w:val="20"/>
                      <w:szCs w:val="20"/>
                    </w:rPr>
                  </w:pPr>
                  <w:r w:rsidRPr="218D9684">
                    <w:rPr>
                      <w:rFonts w:ascii="Arial" w:eastAsia="Arial" w:hAnsi="Arial" w:cs="Arial"/>
                      <w:b/>
                      <w:bCs/>
                      <w:sz w:val="20"/>
                      <w:szCs w:val="20"/>
                      <w:u w:val="single"/>
                    </w:rPr>
                    <w:t>Execution and Results</w:t>
                  </w:r>
                  <w:r w:rsidRPr="218D9684">
                    <w:rPr>
                      <w:rFonts w:ascii="Arial" w:eastAsia="Arial" w:hAnsi="Arial" w:cs="Arial"/>
                      <w:sz w:val="20"/>
                      <w:szCs w:val="20"/>
                    </w:rPr>
                    <w:t xml:space="preserve">: Does the project </w:t>
                  </w:r>
                  <w:r w:rsidRPr="218D9684">
                    <w:rPr>
                      <w:rFonts w:ascii="Arial" w:eastAsia="Arial" w:hAnsi="Arial" w:cs="Arial"/>
                      <w:b/>
                      <w:bCs/>
                      <w:sz w:val="20"/>
                      <w:szCs w:val="20"/>
                    </w:rPr>
                    <w:t>work correctly</w:t>
                  </w:r>
                  <w:r w:rsidRPr="218D9684">
                    <w:rPr>
                      <w:rFonts w:ascii="Arial" w:eastAsia="Arial" w:hAnsi="Arial" w:cs="Arial"/>
                      <w:sz w:val="20"/>
                      <w:szCs w:val="20"/>
                    </w:rPr>
                    <w:t xml:space="preserve"> and generate the correct answer(s) according to the problem specifications?</w:t>
                  </w:r>
                </w:p>
              </w:tc>
            </w:tr>
            <w:tr w:rsidR="00497A4C" w:rsidRPr="00483785" w14:paraId="5D3DD86B" w14:textId="77777777" w:rsidTr="40747532">
              <w:tc>
                <w:tcPr>
                  <w:tcW w:w="1086" w:type="dxa"/>
                </w:tcPr>
                <w:p w14:paraId="05C1DCB5" w14:textId="77777777" w:rsidR="00497A4C" w:rsidRPr="00483785" w:rsidRDefault="40747532" w:rsidP="00E41505">
                  <w:pPr>
                    <w:tabs>
                      <w:tab w:val="left" w:pos="2841"/>
                      <w:tab w:val="left" w:pos="4553"/>
                    </w:tabs>
                    <w:rPr>
                      <w:rFonts w:ascii="Arial" w:hAnsi="Arial" w:cs="Arial"/>
                      <w:sz w:val="20"/>
                      <w:szCs w:val="20"/>
                    </w:rPr>
                  </w:pPr>
                  <w:r w:rsidRPr="40747532">
                    <w:rPr>
                      <w:rFonts w:ascii="Arial" w:eastAsia="Arial" w:hAnsi="Arial" w:cs="Arial"/>
                      <w:sz w:val="20"/>
                      <w:szCs w:val="20"/>
                    </w:rPr>
                    <w:t>15%</w:t>
                  </w:r>
                </w:p>
              </w:tc>
              <w:tc>
                <w:tcPr>
                  <w:tcW w:w="5220" w:type="dxa"/>
                </w:tcPr>
                <w:p w14:paraId="6F45DAB5" w14:textId="77777777" w:rsidR="00497A4C" w:rsidRPr="00483785" w:rsidRDefault="40747532" w:rsidP="00A6483C">
                  <w:pPr>
                    <w:tabs>
                      <w:tab w:val="left" w:pos="2841"/>
                      <w:tab w:val="left" w:pos="4553"/>
                    </w:tabs>
                    <w:rPr>
                      <w:rFonts w:ascii="Arial" w:hAnsi="Arial" w:cs="Arial"/>
                      <w:sz w:val="20"/>
                      <w:szCs w:val="20"/>
                    </w:rPr>
                  </w:pPr>
                  <w:r w:rsidRPr="40747532">
                    <w:rPr>
                      <w:rFonts w:ascii="Arial" w:eastAsia="Arial" w:hAnsi="Arial" w:cs="Arial"/>
                      <w:b/>
                      <w:bCs/>
                      <w:sz w:val="20"/>
                      <w:szCs w:val="20"/>
                      <w:u w:val="single"/>
                    </w:rPr>
                    <w:t>Quality and Maintainability</w:t>
                  </w:r>
                  <w:r w:rsidRPr="40747532">
                    <w:rPr>
                      <w:rFonts w:ascii="Arial" w:eastAsia="Arial" w:hAnsi="Arial" w:cs="Arial"/>
                      <w:sz w:val="20"/>
                      <w:szCs w:val="20"/>
                    </w:rPr>
                    <w:t xml:space="preserve">: Is the project </w:t>
                  </w:r>
                  <w:r w:rsidRPr="40747532">
                    <w:rPr>
                      <w:rFonts w:ascii="Arial" w:eastAsia="Arial" w:hAnsi="Arial" w:cs="Arial"/>
                      <w:b/>
                      <w:bCs/>
                      <w:sz w:val="20"/>
                      <w:szCs w:val="20"/>
                    </w:rPr>
                    <w:t>well designed</w:t>
                  </w:r>
                  <w:r w:rsidRPr="40747532">
                    <w:rPr>
                      <w:rFonts w:ascii="Arial" w:eastAsia="Arial" w:hAnsi="Arial" w:cs="Arial"/>
                      <w:sz w:val="20"/>
                      <w:szCs w:val="20"/>
                    </w:rPr>
                    <w:t>, does it have appropriate comments and contains clean code that follows recommendations given in class, the book and study guides?</w:t>
                  </w:r>
                </w:p>
              </w:tc>
            </w:tr>
            <w:tr w:rsidR="00497A4C" w:rsidRPr="00483785" w14:paraId="78ADEB37" w14:textId="77777777" w:rsidTr="40747532">
              <w:tc>
                <w:tcPr>
                  <w:tcW w:w="1086" w:type="dxa"/>
                </w:tcPr>
                <w:p w14:paraId="7349CA79" w14:textId="77777777" w:rsidR="00497A4C" w:rsidRPr="00483785" w:rsidRDefault="40747532" w:rsidP="00E41505">
                  <w:pPr>
                    <w:tabs>
                      <w:tab w:val="left" w:pos="2841"/>
                      <w:tab w:val="left" w:pos="4553"/>
                    </w:tabs>
                    <w:rPr>
                      <w:rFonts w:ascii="Arial" w:hAnsi="Arial" w:cs="Arial"/>
                      <w:sz w:val="20"/>
                      <w:szCs w:val="20"/>
                    </w:rPr>
                  </w:pPr>
                  <w:r w:rsidRPr="40747532">
                    <w:rPr>
                      <w:rFonts w:ascii="Arial" w:eastAsia="Arial" w:hAnsi="Arial" w:cs="Arial"/>
                      <w:sz w:val="20"/>
                      <w:szCs w:val="20"/>
                    </w:rPr>
                    <w:t>10%</w:t>
                  </w:r>
                </w:p>
              </w:tc>
              <w:tc>
                <w:tcPr>
                  <w:tcW w:w="5220" w:type="dxa"/>
                </w:tcPr>
                <w:p w14:paraId="2D47ABE3" w14:textId="77777777" w:rsidR="00497A4C" w:rsidRPr="00483785" w:rsidRDefault="40747532" w:rsidP="00E41505">
                  <w:pPr>
                    <w:tabs>
                      <w:tab w:val="left" w:pos="2841"/>
                      <w:tab w:val="left" w:pos="4553"/>
                    </w:tabs>
                    <w:rPr>
                      <w:rFonts w:ascii="Arial" w:hAnsi="Arial" w:cs="Arial"/>
                      <w:sz w:val="20"/>
                      <w:szCs w:val="20"/>
                    </w:rPr>
                  </w:pPr>
                  <w:r w:rsidRPr="40747532">
                    <w:rPr>
                      <w:rFonts w:ascii="Arial" w:eastAsia="Arial" w:hAnsi="Arial" w:cs="Arial"/>
                      <w:b/>
                      <w:bCs/>
                      <w:sz w:val="20"/>
                      <w:szCs w:val="20"/>
                      <w:u w:val="single"/>
                    </w:rPr>
                    <w:t>Efficiency and Creativity:</w:t>
                  </w:r>
                  <w:r w:rsidRPr="40747532">
                    <w:rPr>
                      <w:rFonts w:ascii="Arial" w:eastAsia="Arial" w:hAnsi="Arial" w:cs="Arial"/>
                      <w:sz w:val="20"/>
                      <w:szCs w:val="20"/>
                    </w:rPr>
                    <w:t xml:space="preserve"> </w:t>
                  </w:r>
                </w:p>
                <w:p w14:paraId="490B6A71" w14:textId="77777777" w:rsidR="00497A4C" w:rsidRPr="00483785" w:rsidRDefault="40747532" w:rsidP="00E41505">
                  <w:pPr>
                    <w:tabs>
                      <w:tab w:val="left" w:pos="2841"/>
                      <w:tab w:val="left" w:pos="4553"/>
                    </w:tabs>
                    <w:rPr>
                      <w:rFonts w:ascii="Arial" w:hAnsi="Arial" w:cs="Arial"/>
                      <w:sz w:val="20"/>
                      <w:szCs w:val="20"/>
                    </w:rPr>
                  </w:pPr>
                  <w:r w:rsidRPr="40747532">
                    <w:rPr>
                      <w:rFonts w:ascii="Arial" w:eastAsia="Arial" w:hAnsi="Arial" w:cs="Arial"/>
                      <w:sz w:val="20"/>
                      <w:szCs w:val="20"/>
                    </w:rPr>
                    <w:t xml:space="preserve">Top projects designs show </w:t>
                  </w:r>
                  <w:r w:rsidRPr="40747532">
                    <w:rPr>
                      <w:rFonts w:ascii="Arial" w:eastAsia="Arial" w:hAnsi="Arial" w:cs="Arial"/>
                      <w:b/>
                      <w:bCs/>
                      <w:sz w:val="20"/>
                      <w:szCs w:val="20"/>
                    </w:rPr>
                    <w:t>ingenuity</w:t>
                  </w:r>
                  <w:r w:rsidRPr="40747532">
                    <w:rPr>
                      <w:rFonts w:ascii="Arial" w:eastAsia="Arial" w:hAnsi="Arial" w:cs="Arial"/>
                      <w:sz w:val="20"/>
                      <w:szCs w:val="20"/>
                    </w:rPr>
                    <w:t xml:space="preserve">, </w:t>
                  </w:r>
                  <w:r w:rsidRPr="40747532">
                    <w:rPr>
                      <w:rFonts w:ascii="Arial" w:eastAsia="Arial" w:hAnsi="Arial" w:cs="Arial"/>
                      <w:b/>
                      <w:bCs/>
                      <w:sz w:val="20"/>
                      <w:szCs w:val="20"/>
                    </w:rPr>
                    <w:t>creativity</w:t>
                  </w:r>
                  <w:r w:rsidRPr="40747532">
                    <w:rPr>
                      <w:rFonts w:ascii="Arial" w:eastAsia="Arial" w:hAnsi="Arial" w:cs="Arial"/>
                      <w:sz w:val="20"/>
                      <w:szCs w:val="20"/>
                    </w:rPr>
                    <w:t xml:space="preserve">, and </w:t>
                  </w:r>
                  <w:r w:rsidRPr="40747532">
                    <w:rPr>
                      <w:rFonts w:ascii="Arial" w:eastAsia="Arial" w:hAnsi="Arial" w:cs="Arial"/>
                      <w:b/>
                      <w:bCs/>
                      <w:sz w:val="20"/>
                      <w:szCs w:val="20"/>
                    </w:rPr>
                    <w:t>efficiency</w:t>
                  </w:r>
                  <w:r w:rsidRPr="40747532">
                    <w:rPr>
                      <w:rFonts w:ascii="Arial" w:eastAsia="Arial" w:hAnsi="Arial" w:cs="Arial"/>
                      <w:sz w:val="20"/>
                      <w:szCs w:val="20"/>
                    </w:rPr>
                    <w:t xml:space="preserve"> as well as being </w:t>
                  </w:r>
                  <w:r w:rsidRPr="40747532">
                    <w:rPr>
                      <w:rFonts w:ascii="Arial" w:eastAsia="Arial" w:hAnsi="Arial" w:cs="Arial"/>
                      <w:b/>
                      <w:bCs/>
                      <w:sz w:val="20"/>
                      <w:szCs w:val="20"/>
                    </w:rPr>
                    <w:t>readable and easy to follow</w:t>
                  </w:r>
                  <w:r w:rsidRPr="40747532">
                    <w:rPr>
                      <w:rFonts w:ascii="Arial" w:eastAsia="Arial" w:hAnsi="Arial" w:cs="Arial"/>
                      <w:sz w:val="20"/>
                      <w:szCs w:val="20"/>
                    </w:rPr>
                    <w:t>.</w:t>
                  </w:r>
                </w:p>
              </w:tc>
            </w:tr>
          </w:tbl>
          <w:p w14:paraId="583A1C26" w14:textId="77777777" w:rsidR="00671BCD" w:rsidRDefault="00671BCD" w:rsidP="00671BCD">
            <w:pPr>
              <w:tabs>
                <w:tab w:val="left" w:pos="2841"/>
                <w:tab w:val="left" w:pos="4553"/>
              </w:tabs>
              <w:rPr>
                <w:rFonts w:ascii="Arial" w:hAnsi="Arial" w:cs="Arial"/>
                <w:sz w:val="20"/>
                <w:szCs w:val="20"/>
              </w:rPr>
            </w:pPr>
          </w:p>
          <w:p w14:paraId="4C6B90E6" w14:textId="77777777" w:rsidR="000A716B" w:rsidRDefault="000A716B" w:rsidP="00671BCD">
            <w:pPr>
              <w:tabs>
                <w:tab w:val="left" w:pos="2841"/>
                <w:tab w:val="left" w:pos="4553"/>
              </w:tabs>
              <w:rPr>
                <w:rFonts w:ascii="Arial" w:hAnsi="Arial" w:cs="Arial"/>
                <w:sz w:val="20"/>
                <w:szCs w:val="20"/>
              </w:rPr>
            </w:pPr>
          </w:p>
        </w:tc>
      </w:tr>
      <w:tr w:rsidR="003212BE" w14:paraId="021390B6" w14:textId="77777777" w:rsidTr="5B4F016C">
        <w:trPr>
          <w:cantSplit/>
          <w:tblCellSpacing w:w="15" w:type="dxa"/>
        </w:trPr>
        <w:tc>
          <w:tcPr>
            <w:tcW w:w="953" w:type="pct"/>
            <w:tcMar>
              <w:top w:w="15" w:type="dxa"/>
              <w:left w:w="15" w:type="dxa"/>
              <w:bottom w:w="15" w:type="dxa"/>
              <w:right w:w="15" w:type="dxa"/>
            </w:tcMar>
          </w:tcPr>
          <w:p w14:paraId="441CB1FC" w14:textId="77777777" w:rsidR="003212BE" w:rsidRDefault="40747532" w:rsidP="00A1208F">
            <w:pPr>
              <w:jc w:val="right"/>
              <w:rPr>
                <w:rFonts w:ascii="Arial" w:hAnsi="Arial" w:cs="Arial"/>
                <w:b/>
                <w:bCs/>
                <w:color w:val="660000"/>
                <w:sz w:val="20"/>
                <w:szCs w:val="20"/>
              </w:rPr>
            </w:pPr>
            <w:r w:rsidRPr="40747532">
              <w:rPr>
                <w:rFonts w:ascii="Arial" w:eastAsia="Arial" w:hAnsi="Arial" w:cs="Arial"/>
                <w:b/>
                <w:bCs/>
                <w:color w:val="660000"/>
                <w:sz w:val="20"/>
                <w:szCs w:val="20"/>
              </w:rPr>
              <w:lastRenderedPageBreak/>
              <w:t>Special Needs:</w:t>
            </w:r>
            <w:r w:rsidRPr="40747532">
              <w:rPr>
                <w:sz w:val="22"/>
                <w:szCs w:val="22"/>
              </w:rPr>
              <w:t> </w:t>
            </w:r>
          </w:p>
        </w:tc>
        <w:tc>
          <w:tcPr>
            <w:tcW w:w="3999" w:type="pct"/>
            <w:tcMar>
              <w:top w:w="15" w:type="dxa"/>
              <w:left w:w="15" w:type="dxa"/>
              <w:bottom w:w="15" w:type="dxa"/>
              <w:right w:w="15" w:type="dxa"/>
            </w:tcMar>
            <w:vAlign w:val="center"/>
          </w:tcPr>
          <w:p w14:paraId="125F2EDB" w14:textId="0777E2E5" w:rsidR="00F046E8" w:rsidRPr="00A32673" w:rsidRDefault="5B4F016C" w:rsidP="00F046E8">
            <w:pPr>
              <w:ind w:left="157"/>
              <w:rPr>
                <w:rFonts w:ascii="Arial" w:hAnsi="Arial" w:cs="Arial"/>
                <w:sz w:val="20"/>
                <w:szCs w:val="20"/>
              </w:rPr>
            </w:pPr>
            <w:r w:rsidRPr="5B4F016C">
              <w:rPr>
                <w:rFonts w:ascii="Arial" w:eastAsia="Arial" w:hAnsi="Arial" w:cs="Arial"/>
                <w:sz w:val="20"/>
                <w:szCs w:val="20"/>
              </w:rPr>
              <w:t xml:space="preserve">Whitworth University is committed to providing its students access to education. If you have a documented special need that affects your learning or performance on exams or papers, you will need to contact the Educational Support Office (Andrew </w:t>
            </w:r>
            <w:proofErr w:type="spellStart"/>
            <w:r w:rsidRPr="5B4F016C">
              <w:rPr>
                <w:rFonts w:ascii="Arial" w:eastAsia="Arial" w:hAnsi="Arial" w:cs="Arial"/>
                <w:sz w:val="20"/>
                <w:szCs w:val="20"/>
              </w:rPr>
              <w:t>Pyrc</w:t>
            </w:r>
            <w:proofErr w:type="spellEnd"/>
            <w:r w:rsidRPr="5B4F016C">
              <w:rPr>
                <w:rFonts w:ascii="Arial" w:eastAsia="Arial" w:hAnsi="Arial" w:cs="Arial"/>
                <w:sz w:val="20"/>
                <w:szCs w:val="20"/>
              </w:rPr>
              <w:t xml:space="preserve"> – ext. 4534) to identify accommodations that are appropriate.</w:t>
            </w:r>
          </w:p>
          <w:p w14:paraId="4F598F55" w14:textId="77777777" w:rsidR="003212BE" w:rsidRPr="000A716B" w:rsidRDefault="003212BE" w:rsidP="00B52200">
            <w:pPr>
              <w:tabs>
                <w:tab w:val="left" w:pos="2841"/>
                <w:tab w:val="left" w:pos="4553"/>
              </w:tabs>
              <w:ind w:left="157"/>
              <w:rPr>
                <w:rFonts w:ascii="Arial" w:hAnsi="Arial" w:cs="Arial"/>
                <w:sz w:val="20"/>
                <w:szCs w:val="20"/>
              </w:rPr>
            </w:pPr>
          </w:p>
        </w:tc>
      </w:tr>
      <w:tr w:rsidR="00F52DE9" w14:paraId="678D9434" w14:textId="77777777" w:rsidTr="5B4F016C">
        <w:trPr>
          <w:cantSplit/>
          <w:tblCellSpacing w:w="15" w:type="dxa"/>
        </w:trPr>
        <w:tc>
          <w:tcPr>
            <w:tcW w:w="953" w:type="pct"/>
            <w:tcMar>
              <w:top w:w="15" w:type="dxa"/>
              <w:left w:w="15" w:type="dxa"/>
              <w:bottom w:w="15" w:type="dxa"/>
              <w:right w:w="15" w:type="dxa"/>
            </w:tcMar>
          </w:tcPr>
          <w:p w14:paraId="6D7A93B0" w14:textId="77777777" w:rsidR="00F52DE9" w:rsidRPr="00F6118B" w:rsidRDefault="40747532" w:rsidP="00124A76">
            <w:pPr>
              <w:jc w:val="right"/>
              <w:rPr>
                <w:rFonts w:ascii="Arial" w:hAnsi="Arial" w:cs="Arial"/>
                <w:b/>
                <w:bCs/>
                <w:color w:val="660000"/>
                <w:sz w:val="20"/>
                <w:szCs w:val="20"/>
              </w:rPr>
            </w:pPr>
            <w:r w:rsidRPr="40747532">
              <w:rPr>
                <w:rFonts w:ascii="Arial" w:eastAsia="Arial" w:hAnsi="Arial" w:cs="Arial"/>
                <w:b/>
                <w:bCs/>
                <w:color w:val="660000"/>
                <w:sz w:val="20"/>
                <w:szCs w:val="20"/>
              </w:rPr>
              <w:t>MSDN Academic Alliance:</w:t>
            </w:r>
          </w:p>
        </w:tc>
        <w:tc>
          <w:tcPr>
            <w:tcW w:w="3999" w:type="pct"/>
            <w:tcMar>
              <w:top w:w="15" w:type="dxa"/>
              <w:left w:w="15" w:type="dxa"/>
              <w:bottom w:w="15" w:type="dxa"/>
              <w:right w:w="15" w:type="dxa"/>
            </w:tcMar>
            <w:vAlign w:val="center"/>
          </w:tcPr>
          <w:p w14:paraId="21686CCF" w14:textId="77777777" w:rsidR="00F52DE9" w:rsidRPr="00F6118B" w:rsidRDefault="40747532" w:rsidP="00F52DE9">
            <w:pPr>
              <w:ind w:left="157"/>
              <w:rPr>
                <w:sz w:val="20"/>
                <w:szCs w:val="20"/>
              </w:rPr>
            </w:pPr>
            <w:r w:rsidRPr="40747532">
              <w:rPr>
                <w:rFonts w:ascii="Arial" w:eastAsia="Arial" w:hAnsi="Arial" w:cs="Arial"/>
                <w:sz w:val="20"/>
                <w:szCs w:val="20"/>
              </w:rPr>
              <w:t xml:space="preserve">Whitworth University joined the Microsoft Developer Network Academic Alliance (MSDNAA). Through </w:t>
            </w:r>
            <w:proofErr w:type="gramStart"/>
            <w:r w:rsidRPr="40747532">
              <w:rPr>
                <w:rFonts w:ascii="Arial" w:eastAsia="Arial" w:hAnsi="Arial" w:cs="Arial"/>
                <w:sz w:val="20"/>
                <w:szCs w:val="20"/>
              </w:rPr>
              <w:t>this alliance students</w:t>
            </w:r>
            <w:proofErr w:type="gramEnd"/>
            <w:r w:rsidRPr="40747532">
              <w:rPr>
                <w:rFonts w:ascii="Arial" w:eastAsia="Arial" w:hAnsi="Arial" w:cs="Arial"/>
                <w:sz w:val="20"/>
                <w:szCs w:val="20"/>
              </w:rPr>
              <w:t xml:space="preserve"> are able to download many of the Microsoft software products developers use at no charge, including Visual Studio .NET. </w:t>
            </w:r>
            <w:r w:rsidR="00F52DE9">
              <w:br/>
            </w:r>
            <w:r w:rsidR="00F52DE9">
              <w:br/>
            </w:r>
            <w:r w:rsidRPr="40747532">
              <w:rPr>
                <w:rFonts w:ascii="Arial" w:eastAsia="Arial" w:hAnsi="Arial" w:cs="Arial"/>
                <w:sz w:val="20"/>
                <w:szCs w:val="20"/>
              </w:rPr>
              <w:t xml:space="preserve">You will receive an email early in September from e-Academy with instructions on how to get those products. </w:t>
            </w:r>
            <w:r w:rsidRPr="40747532">
              <w:rPr>
                <w:rFonts w:ascii="Arial" w:eastAsia="Arial" w:hAnsi="Arial" w:cs="Arial"/>
                <w:b/>
                <w:bCs/>
                <w:sz w:val="20"/>
                <w:szCs w:val="20"/>
              </w:rPr>
              <w:t>Be sure and print out this email or save it in a safe location on your computer so you can access these Microsoft products for free!</w:t>
            </w:r>
          </w:p>
        </w:tc>
      </w:tr>
    </w:tbl>
    <w:p w14:paraId="28CDFEFF" w14:textId="77777777" w:rsidR="009E5A41" w:rsidRDefault="009E5A41">
      <w:pPr>
        <w:rPr>
          <w:color w:val="auto"/>
        </w:rPr>
      </w:pPr>
    </w:p>
    <w:p w14:paraId="1CDD16CA" w14:textId="77777777" w:rsidR="005261B6" w:rsidRDefault="005261B6">
      <w:pPr>
        <w:rPr>
          <w:color w:val="auto"/>
        </w:rPr>
      </w:pPr>
    </w:p>
    <w:p w14:paraId="62D30DF5" w14:textId="187AB157" w:rsidR="005261B6" w:rsidRPr="00D01366" w:rsidRDefault="005261B6" w:rsidP="007423AA">
      <w:pPr>
        <w:spacing w:after="240"/>
        <w:jc w:val="center"/>
        <w:outlineLvl w:val="0"/>
        <w:rPr>
          <w:rFonts w:ascii="Arial" w:hAnsi="Arial" w:cs="Arial"/>
          <w:b/>
          <w:color w:val="943634" w:themeColor="accent2" w:themeShade="BF"/>
          <w:sz w:val="28"/>
          <w:szCs w:val="28"/>
          <w:lang w:val="fr-FR"/>
        </w:rPr>
      </w:pPr>
      <w:r w:rsidRPr="5B4F016C">
        <w:rPr>
          <w:rFonts w:ascii="Arial" w:eastAsia="Arial" w:hAnsi="Arial" w:cs="Arial"/>
          <w:b/>
          <w:bCs/>
          <w:color w:val="943634" w:themeColor="accent2" w:themeShade="BF"/>
        </w:rPr>
        <w:br w:type="page"/>
      </w:r>
      <w:r w:rsidR="5B4F016C" w:rsidRPr="5B4F016C">
        <w:rPr>
          <w:rFonts w:ascii="Arial" w:eastAsia="Arial" w:hAnsi="Arial" w:cs="Arial"/>
          <w:b/>
          <w:bCs/>
          <w:color w:val="943634" w:themeColor="accent2" w:themeShade="BF"/>
          <w:sz w:val="28"/>
          <w:szCs w:val="28"/>
          <w:lang w:val="fr-FR"/>
        </w:rPr>
        <w:lastRenderedPageBreak/>
        <w:t>CS273-1 Tentative Schedule (</w:t>
      </w:r>
      <w:proofErr w:type="spellStart"/>
      <w:r w:rsidR="5B4F016C" w:rsidRPr="5B4F016C">
        <w:rPr>
          <w:rFonts w:ascii="Arial" w:eastAsia="Arial" w:hAnsi="Arial" w:cs="Arial"/>
          <w:b/>
          <w:bCs/>
          <w:color w:val="943634" w:themeColor="accent2" w:themeShade="BF"/>
          <w:sz w:val="28"/>
          <w:szCs w:val="28"/>
          <w:lang w:val="fr-FR"/>
        </w:rPr>
        <w:t>Summer</w:t>
      </w:r>
      <w:proofErr w:type="spellEnd"/>
      <w:r w:rsidR="5B4F016C" w:rsidRPr="5B4F016C">
        <w:rPr>
          <w:rFonts w:ascii="Arial" w:eastAsia="Arial" w:hAnsi="Arial" w:cs="Arial"/>
          <w:b/>
          <w:bCs/>
          <w:color w:val="943634" w:themeColor="accent2" w:themeShade="BF"/>
          <w:sz w:val="28"/>
          <w:szCs w:val="28"/>
          <w:lang w:val="fr-FR"/>
        </w:rPr>
        <w:t xml:space="preserve"> 201</w:t>
      </w:r>
      <w:r w:rsidR="00CF272F">
        <w:rPr>
          <w:rFonts w:ascii="Arial" w:eastAsia="Arial" w:hAnsi="Arial" w:cs="Arial"/>
          <w:b/>
          <w:bCs/>
          <w:color w:val="943634" w:themeColor="accent2" w:themeShade="BF"/>
          <w:sz w:val="28"/>
          <w:szCs w:val="28"/>
          <w:lang w:val="fr-FR"/>
        </w:rPr>
        <w:t>7</w:t>
      </w:r>
      <w:r w:rsidR="5B4F016C" w:rsidRPr="5B4F016C">
        <w:rPr>
          <w:rFonts w:ascii="Arial" w:eastAsia="Arial" w:hAnsi="Arial" w:cs="Arial"/>
          <w:b/>
          <w:bCs/>
          <w:color w:val="943634" w:themeColor="accent2" w:themeShade="BF"/>
          <w:sz w:val="28"/>
          <w:szCs w:val="28"/>
          <w:lang w:val="fr-FR"/>
        </w:rPr>
        <w:t>)</w:t>
      </w:r>
    </w:p>
    <w:tbl>
      <w:tblPr>
        <w:tblStyle w:val="TableGrid"/>
        <w:tblW w:w="0" w:type="auto"/>
        <w:tblLook w:val="04A0" w:firstRow="1" w:lastRow="0" w:firstColumn="1" w:lastColumn="0" w:noHBand="0" w:noVBand="1"/>
        <w:tblCaption w:val=""/>
        <w:tblDescription w:val=""/>
      </w:tblPr>
      <w:tblGrid>
        <w:gridCol w:w="1435"/>
        <w:gridCol w:w="5220"/>
        <w:gridCol w:w="1620"/>
        <w:gridCol w:w="2173"/>
      </w:tblGrid>
      <w:tr w:rsidR="00070A90" w:rsidRPr="00696C97" w14:paraId="4D0C4464" w14:textId="77777777" w:rsidTr="5B4F016C">
        <w:tc>
          <w:tcPr>
            <w:tcW w:w="1435" w:type="dxa"/>
            <w:noWrap/>
          </w:tcPr>
          <w:p w14:paraId="23826DB1" w14:textId="77777777" w:rsidR="00070A90" w:rsidRPr="00696C97" w:rsidRDefault="40747532" w:rsidP="00070A90">
            <w:pPr>
              <w:jc w:val="right"/>
              <w:rPr>
                <w:rFonts w:ascii="Arial" w:hAnsi="Arial" w:cs="Arial"/>
                <w:b/>
                <w:color w:val="000000" w:themeColor="text1"/>
                <w:sz w:val="20"/>
                <w:szCs w:val="20"/>
              </w:rPr>
            </w:pPr>
            <w:r w:rsidRPr="40747532">
              <w:rPr>
                <w:rFonts w:ascii="Arial" w:eastAsia="Arial" w:hAnsi="Arial" w:cs="Arial"/>
                <w:b/>
                <w:bCs/>
                <w:color w:val="000000" w:themeColor="text1"/>
                <w:sz w:val="20"/>
                <w:szCs w:val="20"/>
              </w:rPr>
              <w:t>DATE</w:t>
            </w:r>
          </w:p>
        </w:tc>
        <w:tc>
          <w:tcPr>
            <w:tcW w:w="5220" w:type="dxa"/>
            <w:noWrap/>
          </w:tcPr>
          <w:p w14:paraId="326A6AA8" w14:textId="77777777" w:rsidR="00070A90" w:rsidRPr="00696C97" w:rsidRDefault="40747532" w:rsidP="00070A90">
            <w:pPr>
              <w:jc w:val="center"/>
              <w:rPr>
                <w:rFonts w:ascii="Arial" w:hAnsi="Arial" w:cs="Arial"/>
                <w:b/>
                <w:color w:val="000000" w:themeColor="text1"/>
                <w:sz w:val="20"/>
                <w:szCs w:val="20"/>
              </w:rPr>
            </w:pPr>
            <w:r w:rsidRPr="40747532">
              <w:rPr>
                <w:rFonts w:ascii="Arial" w:eastAsia="Arial" w:hAnsi="Arial" w:cs="Arial"/>
                <w:b/>
                <w:bCs/>
                <w:color w:val="000000" w:themeColor="text1"/>
                <w:sz w:val="20"/>
                <w:szCs w:val="20"/>
              </w:rPr>
              <w:t>TOPIC</w:t>
            </w:r>
          </w:p>
        </w:tc>
        <w:tc>
          <w:tcPr>
            <w:tcW w:w="1620" w:type="dxa"/>
          </w:tcPr>
          <w:p w14:paraId="1C60FCFF" w14:textId="77777777" w:rsidR="00070A90" w:rsidRPr="00696C97" w:rsidRDefault="40747532" w:rsidP="00070A90">
            <w:pPr>
              <w:jc w:val="center"/>
              <w:rPr>
                <w:rFonts w:ascii="Arial" w:hAnsi="Arial" w:cs="Arial"/>
                <w:b/>
                <w:color w:val="000000" w:themeColor="text1"/>
                <w:sz w:val="20"/>
                <w:szCs w:val="20"/>
              </w:rPr>
            </w:pPr>
            <w:r w:rsidRPr="40747532">
              <w:rPr>
                <w:rFonts w:ascii="Arial" w:eastAsia="Arial" w:hAnsi="Arial" w:cs="Arial"/>
                <w:b/>
                <w:bCs/>
                <w:color w:val="000000" w:themeColor="text1"/>
                <w:sz w:val="20"/>
                <w:szCs w:val="20"/>
              </w:rPr>
              <w:t>READING</w:t>
            </w:r>
          </w:p>
        </w:tc>
        <w:tc>
          <w:tcPr>
            <w:tcW w:w="2173" w:type="dxa"/>
          </w:tcPr>
          <w:p w14:paraId="26617E35" w14:textId="77777777" w:rsidR="00070A90" w:rsidRPr="00696C97" w:rsidRDefault="40747532" w:rsidP="00070A90">
            <w:pPr>
              <w:jc w:val="center"/>
              <w:rPr>
                <w:rFonts w:ascii="Arial" w:hAnsi="Arial" w:cs="Arial"/>
                <w:b/>
                <w:color w:val="000000" w:themeColor="text1"/>
                <w:sz w:val="20"/>
                <w:szCs w:val="20"/>
              </w:rPr>
            </w:pPr>
            <w:r w:rsidRPr="40747532">
              <w:rPr>
                <w:rFonts w:ascii="Arial" w:eastAsia="Arial" w:hAnsi="Arial" w:cs="Arial"/>
                <w:b/>
                <w:bCs/>
                <w:color w:val="000000" w:themeColor="text1"/>
                <w:sz w:val="20"/>
                <w:szCs w:val="20"/>
              </w:rPr>
              <w:t>DUE</w:t>
            </w:r>
          </w:p>
        </w:tc>
      </w:tr>
      <w:tr w:rsidR="00070A90" w:rsidRPr="00696C97" w14:paraId="6665694A" w14:textId="77777777" w:rsidTr="5B4F016C">
        <w:tc>
          <w:tcPr>
            <w:tcW w:w="1435" w:type="dxa"/>
            <w:noWrap/>
            <w:hideMark/>
          </w:tcPr>
          <w:p w14:paraId="3B469EB1" w14:textId="7A5ECC0E" w:rsidR="00070A90" w:rsidRPr="00696C97" w:rsidRDefault="00CF272F" w:rsidP="00070A90">
            <w:pPr>
              <w:jc w:val="right"/>
              <w:rPr>
                <w:rFonts w:ascii="Arial" w:hAnsi="Arial" w:cs="Arial"/>
                <w:sz w:val="20"/>
                <w:szCs w:val="20"/>
              </w:rPr>
            </w:pPr>
            <w:r>
              <w:t>23</w:t>
            </w:r>
            <w:r w:rsidR="1B3DB31A">
              <w:t xml:space="preserve"> May</w:t>
            </w:r>
          </w:p>
        </w:tc>
        <w:tc>
          <w:tcPr>
            <w:tcW w:w="5220" w:type="dxa"/>
            <w:noWrap/>
            <w:hideMark/>
          </w:tcPr>
          <w:p w14:paraId="16E032B3" w14:textId="77777777" w:rsidR="00070A90" w:rsidRPr="00696C97" w:rsidRDefault="40747532" w:rsidP="00070A90">
            <w:pPr>
              <w:rPr>
                <w:rFonts w:ascii="Arial" w:hAnsi="Arial" w:cs="Arial"/>
                <w:sz w:val="20"/>
                <w:szCs w:val="20"/>
              </w:rPr>
            </w:pPr>
            <w:r w:rsidRPr="40747532">
              <w:rPr>
                <w:rFonts w:ascii="Arial" w:eastAsia="Arial" w:hAnsi="Arial" w:cs="Arial"/>
                <w:sz w:val="20"/>
                <w:szCs w:val="20"/>
              </w:rPr>
              <w:t>Session 01: Introduction to the Course</w:t>
            </w:r>
          </w:p>
        </w:tc>
        <w:tc>
          <w:tcPr>
            <w:tcW w:w="1620" w:type="dxa"/>
          </w:tcPr>
          <w:p w14:paraId="5F2D0C74" w14:textId="77777777" w:rsidR="00070A90" w:rsidRPr="00696C97" w:rsidRDefault="40747532" w:rsidP="00070A90">
            <w:pPr>
              <w:rPr>
                <w:rFonts w:ascii="Arial" w:hAnsi="Arial" w:cs="Arial"/>
                <w:sz w:val="20"/>
                <w:szCs w:val="20"/>
              </w:rPr>
            </w:pPr>
            <w:r w:rsidRPr="40747532">
              <w:rPr>
                <w:rFonts w:ascii="Arial" w:eastAsia="Arial" w:hAnsi="Arial" w:cs="Arial"/>
                <w:sz w:val="20"/>
                <w:szCs w:val="20"/>
              </w:rPr>
              <w:t>P.1 – P.9</w:t>
            </w:r>
          </w:p>
        </w:tc>
        <w:tc>
          <w:tcPr>
            <w:tcW w:w="2173" w:type="dxa"/>
          </w:tcPr>
          <w:p w14:paraId="5F74BE84" w14:textId="77777777" w:rsidR="00070A90" w:rsidRPr="00696C97" w:rsidRDefault="00070A90" w:rsidP="00070A90">
            <w:pPr>
              <w:rPr>
                <w:rFonts w:ascii="Arial" w:hAnsi="Arial" w:cs="Arial"/>
                <w:sz w:val="20"/>
                <w:szCs w:val="20"/>
              </w:rPr>
            </w:pPr>
          </w:p>
        </w:tc>
      </w:tr>
      <w:tr w:rsidR="00070A90" w:rsidRPr="00696C97" w14:paraId="3714C147" w14:textId="77777777" w:rsidTr="5B4F016C">
        <w:tc>
          <w:tcPr>
            <w:tcW w:w="1435" w:type="dxa"/>
            <w:noWrap/>
            <w:hideMark/>
          </w:tcPr>
          <w:p w14:paraId="38E7D685" w14:textId="7865A81B" w:rsidR="00070A90" w:rsidRPr="00696C97" w:rsidRDefault="00CF272F" w:rsidP="00070A90">
            <w:pPr>
              <w:jc w:val="right"/>
              <w:rPr>
                <w:rFonts w:ascii="Arial" w:hAnsi="Arial" w:cs="Arial"/>
                <w:sz w:val="20"/>
                <w:szCs w:val="20"/>
              </w:rPr>
            </w:pPr>
            <w:r>
              <w:t>24</w:t>
            </w:r>
            <w:r w:rsidR="1B3DB31A">
              <w:t xml:space="preserve"> May</w:t>
            </w:r>
          </w:p>
        </w:tc>
        <w:tc>
          <w:tcPr>
            <w:tcW w:w="5220" w:type="dxa"/>
            <w:noWrap/>
            <w:hideMark/>
          </w:tcPr>
          <w:p w14:paraId="2529A1C1" w14:textId="77777777" w:rsidR="00070A90" w:rsidRPr="00696C97" w:rsidRDefault="40747532" w:rsidP="00070A90">
            <w:pPr>
              <w:rPr>
                <w:rFonts w:ascii="Arial" w:hAnsi="Arial" w:cs="Arial"/>
                <w:sz w:val="20"/>
                <w:szCs w:val="20"/>
              </w:rPr>
            </w:pPr>
            <w:r w:rsidRPr="40747532">
              <w:rPr>
                <w:rFonts w:ascii="Arial" w:eastAsia="Arial" w:hAnsi="Arial" w:cs="Arial"/>
                <w:sz w:val="20"/>
                <w:szCs w:val="20"/>
              </w:rPr>
              <w:t>Session 02: Introduction to Software Engineering</w:t>
            </w:r>
          </w:p>
        </w:tc>
        <w:tc>
          <w:tcPr>
            <w:tcW w:w="1620" w:type="dxa"/>
          </w:tcPr>
          <w:p w14:paraId="1D7F535F" w14:textId="77777777" w:rsidR="00070A90" w:rsidRPr="00696C97" w:rsidRDefault="40747532" w:rsidP="00070A90">
            <w:pPr>
              <w:rPr>
                <w:rFonts w:ascii="Arial" w:hAnsi="Arial" w:cs="Arial"/>
                <w:sz w:val="20"/>
                <w:szCs w:val="20"/>
              </w:rPr>
            </w:pPr>
            <w:r w:rsidRPr="40747532">
              <w:rPr>
                <w:rFonts w:ascii="Arial" w:eastAsia="Arial" w:hAnsi="Arial" w:cs="Arial"/>
                <w:sz w:val="20"/>
                <w:szCs w:val="20"/>
              </w:rPr>
              <w:t>1.1 – 1.3</w:t>
            </w:r>
          </w:p>
        </w:tc>
        <w:tc>
          <w:tcPr>
            <w:tcW w:w="2173" w:type="dxa"/>
          </w:tcPr>
          <w:p w14:paraId="7C189631" w14:textId="77777777" w:rsidR="00070A90" w:rsidRPr="00696C97" w:rsidRDefault="00070A90" w:rsidP="00070A90">
            <w:pPr>
              <w:rPr>
                <w:rFonts w:ascii="Arial" w:hAnsi="Arial" w:cs="Arial"/>
                <w:sz w:val="20"/>
                <w:szCs w:val="20"/>
              </w:rPr>
            </w:pPr>
          </w:p>
        </w:tc>
      </w:tr>
      <w:tr w:rsidR="00070A90" w:rsidRPr="00696C97" w14:paraId="021BCCE8" w14:textId="77777777" w:rsidTr="5B4F016C">
        <w:tc>
          <w:tcPr>
            <w:tcW w:w="1435" w:type="dxa"/>
            <w:noWrap/>
            <w:hideMark/>
          </w:tcPr>
          <w:p w14:paraId="4D7C944A" w14:textId="66D99EFB" w:rsidR="00070A90" w:rsidRPr="00696C97" w:rsidRDefault="00CF272F" w:rsidP="00070A90">
            <w:pPr>
              <w:jc w:val="right"/>
              <w:rPr>
                <w:rFonts w:ascii="Arial" w:hAnsi="Arial" w:cs="Arial"/>
                <w:sz w:val="20"/>
                <w:szCs w:val="20"/>
              </w:rPr>
            </w:pPr>
            <w:r>
              <w:t>25</w:t>
            </w:r>
            <w:r w:rsidR="1B3DB31A">
              <w:t xml:space="preserve"> May</w:t>
            </w:r>
          </w:p>
        </w:tc>
        <w:tc>
          <w:tcPr>
            <w:tcW w:w="5220" w:type="dxa"/>
            <w:noWrap/>
            <w:hideMark/>
          </w:tcPr>
          <w:p w14:paraId="6708A34C" w14:textId="77777777" w:rsidR="00070A90" w:rsidRPr="00696C97" w:rsidRDefault="40747532" w:rsidP="00070A90">
            <w:pPr>
              <w:rPr>
                <w:rFonts w:ascii="Arial" w:hAnsi="Arial" w:cs="Arial"/>
                <w:sz w:val="20"/>
                <w:szCs w:val="20"/>
              </w:rPr>
            </w:pPr>
            <w:r w:rsidRPr="40747532">
              <w:rPr>
                <w:rFonts w:ascii="Arial" w:eastAsia="Arial" w:hAnsi="Arial" w:cs="Arial"/>
                <w:sz w:val="20"/>
                <w:szCs w:val="20"/>
              </w:rPr>
              <w:t>Session 03: Abstract Data Types &amp; Case Study</w:t>
            </w:r>
          </w:p>
        </w:tc>
        <w:tc>
          <w:tcPr>
            <w:tcW w:w="1620" w:type="dxa"/>
          </w:tcPr>
          <w:p w14:paraId="343EF896" w14:textId="77777777" w:rsidR="00070A90" w:rsidRPr="00696C97" w:rsidRDefault="40747532" w:rsidP="00070A90">
            <w:pPr>
              <w:rPr>
                <w:rFonts w:ascii="Arial" w:hAnsi="Arial" w:cs="Arial"/>
                <w:sz w:val="20"/>
                <w:szCs w:val="20"/>
              </w:rPr>
            </w:pPr>
            <w:r w:rsidRPr="40747532">
              <w:rPr>
                <w:rFonts w:ascii="Arial" w:eastAsia="Arial" w:hAnsi="Arial" w:cs="Arial"/>
                <w:sz w:val="20"/>
                <w:szCs w:val="20"/>
              </w:rPr>
              <w:t>1.4 – 1.8</w:t>
            </w:r>
          </w:p>
        </w:tc>
        <w:tc>
          <w:tcPr>
            <w:tcW w:w="2173" w:type="dxa"/>
          </w:tcPr>
          <w:p w14:paraId="35B4EDC8" w14:textId="77777777" w:rsidR="00070A90" w:rsidRPr="00696C97" w:rsidRDefault="40747532" w:rsidP="00070A90">
            <w:pPr>
              <w:rPr>
                <w:rFonts w:ascii="Arial" w:hAnsi="Arial" w:cs="Arial"/>
                <w:sz w:val="20"/>
                <w:szCs w:val="20"/>
              </w:rPr>
            </w:pPr>
            <w:r w:rsidRPr="40747532">
              <w:rPr>
                <w:rFonts w:ascii="Arial" w:eastAsia="Arial" w:hAnsi="Arial" w:cs="Arial"/>
                <w:sz w:val="20"/>
                <w:szCs w:val="20"/>
              </w:rPr>
              <w:t>HW1: C++ Review</w:t>
            </w:r>
          </w:p>
        </w:tc>
      </w:tr>
      <w:tr w:rsidR="0021690E" w:rsidRPr="00696C97" w14:paraId="718E69C7" w14:textId="77777777" w:rsidTr="5B4F016C">
        <w:tc>
          <w:tcPr>
            <w:tcW w:w="1435" w:type="dxa"/>
            <w:noWrap/>
            <w:hideMark/>
          </w:tcPr>
          <w:p w14:paraId="20B15B4C" w14:textId="30F2BCE3" w:rsidR="0021690E" w:rsidRPr="00696C97" w:rsidRDefault="00CF272F" w:rsidP="0021690E">
            <w:pPr>
              <w:jc w:val="right"/>
              <w:rPr>
                <w:rFonts w:ascii="Arial" w:hAnsi="Arial" w:cs="Arial"/>
                <w:sz w:val="20"/>
                <w:szCs w:val="20"/>
              </w:rPr>
            </w:pPr>
            <w:r>
              <w:t>26</w:t>
            </w:r>
            <w:r w:rsidR="1B3DB31A">
              <w:t xml:space="preserve"> May</w:t>
            </w:r>
          </w:p>
        </w:tc>
        <w:tc>
          <w:tcPr>
            <w:tcW w:w="5220" w:type="dxa"/>
            <w:noWrap/>
          </w:tcPr>
          <w:p w14:paraId="6BBEA5F7" w14:textId="77777777" w:rsidR="0021690E" w:rsidRPr="00696C97" w:rsidRDefault="40747532" w:rsidP="004452F5">
            <w:pPr>
              <w:rPr>
                <w:rFonts w:ascii="Arial" w:hAnsi="Arial" w:cs="Arial"/>
                <w:sz w:val="20"/>
                <w:szCs w:val="20"/>
              </w:rPr>
            </w:pPr>
            <w:r w:rsidRPr="40747532">
              <w:rPr>
                <w:rFonts w:ascii="Arial" w:eastAsia="Arial" w:hAnsi="Arial" w:cs="Arial"/>
                <w:sz w:val="20"/>
                <w:szCs w:val="20"/>
              </w:rPr>
              <w:t>Session 04: Testing &amp; Lab: Unit-Testing Framework</w:t>
            </w:r>
          </w:p>
        </w:tc>
        <w:tc>
          <w:tcPr>
            <w:tcW w:w="1620" w:type="dxa"/>
          </w:tcPr>
          <w:p w14:paraId="26B4FFDE"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2.1 – 2.2</w:t>
            </w:r>
          </w:p>
        </w:tc>
        <w:tc>
          <w:tcPr>
            <w:tcW w:w="2173" w:type="dxa"/>
          </w:tcPr>
          <w:p w14:paraId="5B2A47B5" w14:textId="77777777" w:rsidR="0021690E" w:rsidRPr="00696C97" w:rsidRDefault="0021690E" w:rsidP="0021690E">
            <w:pPr>
              <w:rPr>
                <w:rFonts w:ascii="Arial" w:hAnsi="Arial" w:cs="Arial"/>
                <w:sz w:val="20"/>
                <w:szCs w:val="20"/>
              </w:rPr>
            </w:pPr>
          </w:p>
        </w:tc>
      </w:tr>
      <w:tr w:rsidR="0021690E" w:rsidRPr="00696C97" w14:paraId="41A52AB8" w14:textId="77777777" w:rsidTr="5B4F016C">
        <w:tc>
          <w:tcPr>
            <w:tcW w:w="1435" w:type="dxa"/>
            <w:noWrap/>
            <w:hideMark/>
          </w:tcPr>
          <w:p w14:paraId="5CE6ABDA" w14:textId="12B91A9F" w:rsidR="0021690E" w:rsidRPr="00696C97" w:rsidRDefault="00CF272F" w:rsidP="0021690E">
            <w:pPr>
              <w:jc w:val="right"/>
              <w:rPr>
                <w:rFonts w:ascii="Arial" w:hAnsi="Arial" w:cs="Arial"/>
                <w:sz w:val="20"/>
                <w:szCs w:val="20"/>
              </w:rPr>
            </w:pPr>
            <w:r>
              <w:rPr>
                <w:i/>
                <w:iCs/>
              </w:rPr>
              <w:t>29</w:t>
            </w:r>
            <w:r w:rsidR="5B214C65" w:rsidRPr="5B214C65">
              <w:rPr>
                <w:i/>
                <w:iCs/>
              </w:rPr>
              <w:t xml:space="preserve"> May</w:t>
            </w:r>
          </w:p>
        </w:tc>
        <w:tc>
          <w:tcPr>
            <w:tcW w:w="5220" w:type="dxa"/>
            <w:noWrap/>
          </w:tcPr>
          <w:p w14:paraId="29545BE2" w14:textId="40160B49" w:rsidR="0021690E" w:rsidRPr="00696C97" w:rsidRDefault="5B214C65" w:rsidP="004452F5">
            <w:pPr>
              <w:rPr>
                <w:rFonts w:ascii="Arial" w:hAnsi="Arial" w:cs="Arial"/>
                <w:sz w:val="20"/>
                <w:szCs w:val="20"/>
              </w:rPr>
            </w:pPr>
            <w:r w:rsidRPr="5B214C65">
              <w:rPr>
                <w:rFonts w:ascii="Arial" w:eastAsia="Arial" w:hAnsi="Arial" w:cs="Arial"/>
                <w:i/>
                <w:iCs/>
                <w:sz w:val="20"/>
                <w:szCs w:val="20"/>
              </w:rPr>
              <w:t>Memorial Day</w:t>
            </w:r>
          </w:p>
        </w:tc>
        <w:tc>
          <w:tcPr>
            <w:tcW w:w="1620" w:type="dxa"/>
          </w:tcPr>
          <w:p w14:paraId="0BBC3645" w14:textId="0E8919E5" w:rsidR="0021690E" w:rsidRPr="00696C97" w:rsidRDefault="0021690E" w:rsidP="0021690E">
            <w:pPr>
              <w:rPr>
                <w:rFonts w:ascii="Arial" w:hAnsi="Arial" w:cs="Arial"/>
                <w:sz w:val="20"/>
                <w:szCs w:val="20"/>
              </w:rPr>
            </w:pPr>
          </w:p>
        </w:tc>
        <w:tc>
          <w:tcPr>
            <w:tcW w:w="2173" w:type="dxa"/>
          </w:tcPr>
          <w:p w14:paraId="3FCD1832" w14:textId="77777777" w:rsidR="0021690E" w:rsidRPr="00696C97" w:rsidRDefault="0021690E" w:rsidP="0021690E">
            <w:pPr>
              <w:rPr>
                <w:rFonts w:ascii="Arial" w:hAnsi="Arial" w:cs="Arial"/>
                <w:sz w:val="20"/>
                <w:szCs w:val="20"/>
              </w:rPr>
            </w:pPr>
          </w:p>
        </w:tc>
      </w:tr>
      <w:tr w:rsidR="5B214C65" w14:paraId="56B32E0E" w14:textId="77777777" w:rsidTr="5B4F016C">
        <w:tc>
          <w:tcPr>
            <w:tcW w:w="1435" w:type="dxa"/>
            <w:noWrap/>
            <w:hideMark/>
          </w:tcPr>
          <w:p w14:paraId="31920900" w14:textId="4354A76D" w:rsidR="5B214C65" w:rsidRDefault="00CF272F" w:rsidP="5B214C65">
            <w:pPr>
              <w:jc w:val="right"/>
            </w:pPr>
            <w:r>
              <w:t>30</w:t>
            </w:r>
            <w:r w:rsidR="5B214C65">
              <w:t xml:space="preserve"> May</w:t>
            </w:r>
          </w:p>
        </w:tc>
        <w:tc>
          <w:tcPr>
            <w:tcW w:w="5220" w:type="dxa"/>
            <w:noWrap/>
          </w:tcPr>
          <w:p w14:paraId="45EA3678" w14:textId="4E512719" w:rsidR="5B214C65" w:rsidRDefault="5B214C65" w:rsidP="5B214C65">
            <w:r w:rsidRPr="5B214C65">
              <w:rPr>
                <w:rFonts w:ascii="Arial" w:eastAsia="Arial" w:hAnsi="Arial" w:cs="Arial"/>
                <w:sz w:val="20"/>
                <w:szCs w:val="20"/>
              </w:rPr>
              <w:t>Off day</w:t>
            </w:r>
          </w:p>
        </w:tc>
        <w:tc>
          <w:tcPr>
            <w:tcW w:w="1620" w:type="dxa"/>
          </w:tcPr>
          <w:p w14:paraId="19A8386D" w14:textId="59A979DB" w:rsidR="5B214C65" w:rsidRDefault="5B214C65" w:rsidP="5B214C65"/>
        </w:tc>
        <w:tc>
          <w:tcPr>
            <w:tcW w:w="2173" w:type="dxa"/>
          </w:tcPr>
          <w:p w14:paraId="52ACFDE3" w14:textId="3A76D55B" w:rsidR="5B214C65" w:rsidRDefault="5B214C65" w:rsidP="5B214C65"/>
        </w:tc>
      </w:tr>
      <w:tr w:rsidR="0021690E" w:rsidRPr="00696C97" w14:paraId="27A2FDA2" w14:textId="77777777" w:rsidTr="5B4F016C">
        <w:tc>
          <w:tcPr>
            <w:tcW w:w="1435" w:type="dxa"/>
            <w:noWrap/>
            <w:hideMark/>
          </w:tcPr>
          <w:p w14:paraId="2F6C1D27" w14:textId="6BBDE2F0" w:rsidR="0021690E" w:rsidRPr="00696C97" w:rsidRDefault="00CF272F" w:rsidP="00CF272F">
            <w:pPr>
              <w:spacing w:after="160" w:line="259" w:lineRule="auto"/>
              <w:jc w:val="right"/>
            </w:pPr>
            <w:r>
              <w:t>3</w:t>
            </w:r>
            <w:r w:rsidR="5B214C65">
              <w:t xml:space="preserve">1 </w:t>
            </w:r>
            <w:r>
              <w:t>May</w:t>
            </w:r>
          </w:p>
        </w:tc>
        <w:tc>
          <w:tcPr>
            <w:tcW w:w="5220" w:type="dxa"/>
            <w:noWrap/>
          </w:tcPr>
          <w:p w14:paraId="6D019C93" w14:textId="4A2DBAC3" w:rsidR="0021690E" w:rsidRPr="00696C97" w:rsidRDefault="5B214C65" w:rsidP="004452F5">
            <w:r w:rsidRPr="5B214C65">
              <w:rPr>
                <w:rFonts w:ascii="Arial" w:eastAsia="Arial" w:hAnsi="Arial" w:cs="Arial"/>
                <w:sz w:val="20"/>
                <w:szCs w:val="20"/>
              </w:rPr>
              <w:t>Session 05a: Source Code Control &amp; GIT</w:t>
            </w:r>
          </w:p>
          <w:p w14:paraId="2F8E7A1C" w14:textId="4A97A6B1" w:rsidR="0021690E" w:rsidRPr="00696C97" w:rsidRDefault="5B214C65" w:rsidP="004452F5">
            <w:pPr>
              <w:rPr>
                <w:rFonts w:ascii="Arial" w:hAnsi="Arial" w:cs="Arial"/>
                <w:sz w:val="20"/>
                <w:szCs w:val="20"/>
              </w:rPr>
            </w:pPr>
            <w:r w:rsidRPr="5B214C65">
              <w:rPr>
                <w:rFonts w:ascii="Arial" w:eastAsia="Arial" w:hAnsi="Arial" w:cs="Arial"/>
                <w:sz w:val="20"/>
                <w:szCs w:val="20"/>
              </w:rPr>
              <w:t>Session 05b: Program Errors and Exceptions</w:t>
            </w:r>
          </w:p>
        </w:tc>
        <w:tc>
          <w:tcPr>
            <w:tcW w:w="1620" w:type="dxa"/>
          </w:tcPr>
          <w:p w14:paraId="36A754C5" w14:textId="77777777" w:rsidR="0021690E" w:rsidRPr="00696C97" w:rsidRDefault="5B214C65" w:rsidP="0021690E">
            <w:r w:rsidRPr="5B214C65">
              <w:rPr>
                <w:rFonts w:ascii="Arial" w:eastAsia="Arial" w:hAnsi="Arial" w:cs="Arial"/>
                <w:sz w:val="20"/>
                <w:szCs w:val="20"/>
              </w:rPr>
              <w:t>Sup &amp; 2.3 – 2.5</w:t>
            </w:r>
          </w:p>
          <w:p w14:paraId="441C2322" w14:textId="0745BCEC" w:rsidR="0021690E" w:rsidRPr="00696C97" w:rsidRDefault="5B214C65" w:rsidP="0021690E">
            <w:pPr>
              <w:rPr>
                <w:rFonts w:ascii="Arial" w:hAnsi="Arial" w:cs="Arial"/>
                <w:sz w:val="20"/>
                <w:szCs w:val="20"/>
              </w:rPr>
            </w:pPr>
            <w:r w:rsidRPr="5B214C65">
              <w:rPr>
                <w:rFonts w:ascii="Arial" w:eastAsia="Arial" w:hAnsi="Arial" w:cs="Arial"/>
                <w:sz w:val="20"/>
                <w:szCs w:val="20"/>
              </w:rPr>
              <w:t>Sup. Reading</w:t>
            </w:r>
          </w:p>
        </w:tc>
        <w:tc>
          <w:tcPr>
            <w:tcW w:w="2173" w:type="dxa"/>
          </w:tcPr>
          <w:p w14:paraId="780EDBBD"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HW2: Soft. Eng.</w:t>
            </w:r>
          </w:p>
        </w:tc>
      </w:tr>
      <w:tr w:rsidR="0021690E" w:rsidRPr="00696C97" w14:paraId="047387F5" w14:textId="77777777" w:rsidTr="5B4F016C">
        <w:tc>
          <w:tcPr>
            <w:tcW w:w="1435" w:type="dxa"/>
            <w:noWrap/>
            <w:hideMark/>
          </w:tcPr>
          <w:p w14:paraId="2007C4EF" w14:textId="2922772F" w:rsidR="0021690E" w:rsidRPr="00696C97" w:rsidRDefault="00CF272F" w:rsidP="0021690E">
            <w:pPr>
              <w:jc w:val="right"/>
              <w:rPr>
                <w:rFonts w:ascii="Arial" w:hAnsi="Arial" w:cs="Arial"/>
                <w:sz w:val="20"/>
                <w:szCs w:val="20"/>
              </w:rPr>
            </w:pPr>
            <w:r>
              <w:t>01</w:t>
            </w:r>
            <w:r w:rsidR="5B214C65">
              <w:t xml:space="preserve"> Jun</w:t>
            </w:r>
          </w:p>
        </w:tc>
        <w:tc>
          <w:tcPr>
            <w:tcW w:w="5220" w:type="dxa"/>
            <w:noWrap/>
            <w:hideMark/>
          </w:tcPr>
          <w:p w14:paraId="328AB749"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06: Algorithm Efficiency</w:t>
            </w:r>
          </w:p>
        </w:tc>
        <w:tc>
          <w:tcPr>
            <w:tcW w:w="1620" w:type="dxa"/>
          </w:tcPr>
          <w:p w14:paraId="49F65686" w14:textId="77777777" w:rsidR="0021690E" w:rsidRPr="00696C97" w:rsidRDefault="0021690E" w:rsidP="0021690E">
            <w:pPr>
              <w:rPr>
                <w:rFonts w:ascii="Arial" w:hAnsi="Arial" w:cs="Arial"/>
                <w:sz w:val="20"/>
                <w:szCs w:val="20"/>
              </w:rPr>
            </w:pPr>
            <w:r>
              <w:rPr>
                <w:rFonts w:ascii="Arial" w:hAnsi="Arial" w:cs="Arial"/>
                <w:sz w:val="20"/>
                <w:szCs w:val="20"/>
              </w:rPr>
              <w:t>2.6</w:t>
            </w:r>
          </w:p>
        </w:tc>
        <w:tc>
          <w:tcPr>
            <w:tcW w:w="2173" w:type="dxa"/>
          </w:tcPr>
          <w:p w14:paraId="1543B379" w14:textId="77777777" w:rsidR="0021690E" w:rsidRPr="00696C97" w:rsidRDefault="0021690E" w:rsidP="0021690E">
            <w:pPr>
              <w:rPr>
                <w:rFonts w:ascii="Arial" w:hAnsi="Arial" w:cs="Arial"/>
                <w:sz w:val="20"/>
                <w:szCs w:val="20"/>
              </w:rPr>
            </w:pPr>
          </w:p>
        </w:tc>
      </w:tr>
      <w:tr w:rsidR="0021690E" w:rsidRPr="00696C97" w14:paraId="1127038A" w14:textId="77777777" w:rsidTr="5B4F016C">
        <w:tc>
          <w:tcPr>
            <w:tcW w:w="1435" w:type="dxa"/>
            <w:noWrap/>
            <w:hideMark/>
          </w:tcPr>
          <w:p w14:paraId="7D7B9CE5" w14:textId="3D0176BB" w:rsidR="0021690E" w:rsidRPr="00696C97" w:rsidRDefault="00CF272F" w:rsidP="0021690E">
            <w:pPr>
              <w:jc w:val="right"/>
              <w:rPr>
                <w:rFonts w:ascii="Arial" w:hAnsi="Arial" w:cs="Arial"/>
                <w:sz w:val="20"/>
                <w:szCs w:val="20"/>
              </w:rPr>
            </w:pPr>
            <w:r>
              <w:t>02</w:t>
            </w:r>
            <w:r w:rsidR="5B214C65">
              <w:t xml:space="preserve"> Jun</w:t>
            </w:r>
          </w:p>
        </w:tc>
        <w:tc>
          <w:tcPr>
            <w:tcW w:w="5220" w:type="dxa"/>
            <w:noWrap/>
            <w:hideMark/>
          </w:tcPr>
          <w:p w14:paraId="69ABB5EE"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07: Inheritance &amp; Composition</w:t>
            </w:r>
          </w:p>
        </w:tc>
        <w:tc>
          <w:tcPr>
            <w:tcW w:w="1620" w:type="dxa"/>
          </w:tcPr>
          <w:p w14:paraId="5BEDA590" w14:textId="77777777" w:rsidR="0021690E" w:rsidRPr="00696C97" w:rsidRDefault="0021690E" w:rsidP="0021690E">
            <w:pPr>
              <w:rPr>
                <w:rFonts w:ascii="Arial" w:hAnsi="Arial" w:cs="Arial"/>
                <w:sz w:val="20"/>
                <w:szCs w:val="20"/>
              </w:rPr>
            </w:pPr>
            <w:r>
              <w:rPr>
                <w:rFonts w:ascii="Arial" w:hAnsi="Arial" w:cs="Arial"/>
                <w:sz w:val="20"/>
                <w:szCs w:val="20"/>
              </w:rPr>
              <w:t>3.1</w:t>
            </w:r>
          </w:p>
        </w:tc>
        <w:tc>
          <w:tcPr>
            <w:tcW w:w="2173" w:type="dxa"/>
          </w:tcPr>
          <w:p w14:paraId="23F7C1BF" w14:textId="2B4ED418" w:rsidR="0021690E" w:rsidRPr="00696C97" w:rsidRDefault="1EEF60A8" w:rsidP="0021690E">
            <w:pPr>
              <w:rPr>
                <w:rFonts w:ascii="Arial" w:hAnsi="Arial" w:cs="Arial"/>
                <w:sz w:val="20"/>
                <w:szCs w:val="20"/>
              </w:rPr>
            </w:pPr>
            <w:r w:rsidRPr="1EEF60A8">
              <w:rPr>
                <w:rFonts w:ascii="Arial" w:eastAsia="Arial" w:hAnsi="Arial" w:cs="Arial"/>
                <w:sz w:val="20"/>
                <w:szCs w:val="20"/>
              </w:rPr>
              <w:t>Unit Testing Lab</w:t>
            </w:r>
          </w:p>
        </w:tc>
      </w:tr>
      <w:tr w:rsidR="0021690E" w:rsidRPr="00696C97" w14:paraId="492BBA30" w14:textId="77777777" w:rsidTr="5B4F016C">
        <w:tc>
          <w:tcPr>
            <w:tcW w:w="1435" w:type="dxa"/>
            <w:noWrap/>
            <w:hideMark/>
          </w:tcPr>
          <w:p w14:paraId="1EF3103B" w14:textId="7DC46B66" w:rsidR="0021690E" w:rsidRPr="00696C97" w:rsidRDefault="00CF272F" w:rsidP="0021690E">
            <w:pPr>
              <w:jc w:val="right"/>
              <w:rPr>
                <w:rFonts w:ascii="Arial" w:hAnsi="Arial" w:cs="Arial"/>
                <w:sz w:val="20"/>
                <w:szCs w:val="20"/>
              </w:rPr>
            </w:pPr>
            <w:r>
              <w:t>05</w:t>
            </w:r>
            <w:r w:rsidR="5B214C65">
              <w:t xml:space="preserve"> Jun</w:t>
            </w:r>
          </w:p>
        </w:tc>
        <w:tc>
          <w:tcPr>
            <w:tcW w:w="5220" w:type="dxa"/>
            <w:noWrap/>
            <w:hideMark/>
          </w:tcPr>
          <w:p w14:paraId="74DFDB7B"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08: Polymorphism</w:t>
            </w:r>
          </w:p>
        </w:tc>
        <w:tc>
          <w:tcPr>
            <w:tcW w:w="1620" w:type="dxa"/>
          </w:tcPr>
          <w:p w14:paraId="5340F923"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3.2 – 3.4</w:t>
            </w:r>
          </w:p>
        </w:tc>
        <w:tc>
          <w:tcPr>
            <w:tcW w:w="2173" w:type="dxa"/>
          </w:tcPr>
          <w:p w14:paraId="6571C74C"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HW3: Exceptions</w:t>
            </w:r>
          </w:p>
        </w:tc>
      </w:tr>
      <w:tr w:rsidR="0021690E" w:rsidRPr="00696C97" w14:paraId="1FFDFF66" w14:textId="77777777" w:rsidTr="5B4F016C">
        <w:tc>
          <w:tcPr>
            <w:tcW w:w="1435" w:type="dxa"/>
            <w:noWrap/>
            <w:hideMark/>
          </w:tcPr>
          <w:p w14:paraId="3A5FC982" w14:textId="69173AA9" w:rsidR="0021690E" w:rsidRPr="00696C97" w:rsidRDefault="00CF272F" w:rsidP="0021690E">
            <w:pPr>
              <w:jc w:val="right"/>
              <w:rPr>
                <w:rFonts w:ascii="Arial" w:hAnsi="Arial" w:cs="Arial"/>
                <w:sz w:val="20"/>
                <w:szCs w:val="20"/>
              </w:rPr>
            </w:pPr>
            <w:r>
              <w:t>06</w:t>
            </w:r>
            <w:r w:rsidR="5B214C65">
              <w:t xml:space="preserve"> Jun</w:t>
            </w:r>
          </w:p>
        </w:tc>
        <w:tc>
          <w:tcPr>
            <w:tcW w:w="5220" w:type="dxa"/>
            <w:noWrap/>
            <w:hideMark/>
          </w:tcPr>
          <w:p w14:paraId="748F0668"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09: Namespaces and Design Patterns</w:t>
            </w:r>
          </w:p>
        </w:tc>
        <w:tc>
          <w:tcPr>
            <w:tcW w:w="1620" w:type="dxa"/>
          </w:tcPr>
          <w:p w14:paraId="67282901" w14:textId="77777777" w:rsidR="0021690E" w:rsidRPr="00696C97" w:rsidRDefault="0021690E" w:rsidP="0021690E">
            <w:pPr>
              <w:rPr>
                <w:rFonts w:ascii="Arial" w:hAnsi="Arial" w:cs="Arial"/>
                <w:sz w:val="20"/>
                <w:szCs w:val="20"/>
              </w:rPr>
            </w:pPr>
            <w:r>
              <w:rPr>
                <w:rFonts w:ascii="Arial" w:hAnsi="Arial" w:cs="Arial"/>
                <w:sz w:val="20"/>
                <w:szCs w:val="20"/>
              </w:rPr>
              <w:t>3.5</w:t>
            </w:r>
          </w:p>
        </w:tc>
        <w:tc>
          <w:tcPr>
            <w:tcW w:w="2173" w:type="dxa"/>
          </w:tcPr>
          <w:p w14:paraId="7144A42D" w14:textId="77777777" w:rsidR="0021690E" w:rsidRPr="00696C97" w:rsidRDefault="0021690E" w:rsidP="0021690E">
            <w:pPr>
              <w:rPr>
                <w:rFonts w:ascii="Arial" w:hAnsi="Arial" w:cs="Arial"/>
                <w:sz w:val="20"/>
                <w:szCs w:val="20"/>
              </w:rPr>
            </w:pPr>
          </w:p>
        </w:tc>
      </w:tr>
      <w:tr w:rsidR="0021690E" w:rsidRPr="00696C97" w14:paraId="2C5AE918" w14:textId="77777777" w:rsidTr="5B4F016C">
        <w:tc>
          <w:tcPr>
            <w:tcW w:w="1435" w:type="dxa"/>
            <w:noWrap/>
            <w:hideMark/>
          </w:tcPr>
          <w:p w14:paraId="37C3C7B9" w14:textId="55FDBE9D" w:rsidR="0021690E" w:rsidRPr="00696C97" w:rsidRDefault="00CF272F" w:rsidP="0021690E">
            <w:pPr>
              <w:jc w:val="right"/>
              <w:rPr>
                <w:rFonts w:ascii="Arial" w:hAnsi="Arial" w:cs="Arial"/>
                <w:sz w:val="20"/>
                <w:szCs w:val="20"/>
              </w:rPr>
            </w:pPr>
            <w:r>
              <w:t>07</w:t>
            </w:r>
            <w:r w:rsidR="5B214C65">
              <w:t xml:space="preserve"> Jun</w:t>
            </w:r>
          </w:p>
        </w:tc>
        <w:tc>
          <w:tcPr>
            <w:tcW w:w="5220" w:type="dxa"/>
            <w:noWrap/>
          </w:tcPr>
          <w:p w14:paraId="0BB56ACA" w14:textId="1C20A931" w:rsidR="0021690E" w:rsidRPr="00696C97" w:rsidRDefault="40747532" w:rsidP="0021690E">
            <w:pPr>
              <w:rPr>
                <w:rFonts w:ascii="Arial" w:hAnsi="Arial" w:cs="Arial"/>
                <w:b/>
                <w:sz w:val="20"/>
                <w:szCs w:val="20"/>
              </w:rPr>
            </w:pPr>
            <w:r w:rsidRPr="40747532">
              <w:rPr>
                <w:rFonts w:ascii="Arial" w:eastAsia="Arial" w:hAnsi="Arial" w:cs="Arial"/>
                <w:b/>
                <w:bCs/>
                <w:color w:val="002060"/>
                <w:sz w:val="18"/>
                <w:szCs w:val="18"/>
              </w:rPr>
              <w:t>Intro to Containers: Lists, Stacks &amp; Queues in Python</w:t>
            </w:r>
          </w:p>
        </w:tc>
        <w:tc>
          <w:tcPr>
            <w:tcW w:w="1620" w:type="dxa"/>
          </w:tcPr>
          <w:p w14:paraId="4136B549" w14:textId="732A7799" w:rsidR="0021690E" w:rsidRPr="00696C97" w:rsidRDefault="40747532" w:rsidP="0021690E">
            <w:pPr>
              <w:rPr>
                <w:rFonts w:ascii="Arial" w:hAnsi="Arial" w:cs="Arial"/>
                <w:sz w:val="20"/>
                <w:szCs w:val="20"/>
              </w:rPr>
            </w:pPr>
            <w:r w:rsidRPr="40747532">
              <w:rPr>
                <w:rFonts w:ascii="Arial" w:eastAsia="Arial" w:hAnsi="Arial" w:cs="Arial"/>
                <w:sz w:val="20"/>
                <w:szCs w:val="20"/>
              </w:rPr>
              <w:t>Sup. Reading</w:t>
            </w:r>
          </w:p>
        </w:tc>
        <w:tc>
          <w:tcPr>
            <w:tcW w:w="2173" w:type="dxa"/>
          </w:tcPr>
          <w:p w14:paraId="64BC537C" w14:textId="77777777" w:rsidR="0021690E" w:rsidRPr="00696C97" w:rsidRDefault="0021690E" w:rsidP="0021690E">
            <w:pPr>
              <w:rPr>
                <w:rFonts w:ascii="Arial" w:hAnsi="Arial" w:cs="Arial"/>
                <w:sz w:val="20"/>
                <w:szCs w:val="20"/>
              </w:rPr>
            </w:pPr>
          </w:p>
        </w:tc>
      </w:tr>
      <w:tr w:rsidR="0021690E" w:rsidRPr="00696C97" w14:paraId="097EBD70" w14:textId="77777777" w:rsidTr="5B4F016C">
        <w:tc>
          <w:tcPr>
            <w:tcW w:w="1435" w:type="dxa"/>
            <w:noWrap/>
            <w:hideMark/>
          </w:tcPr>
          <w:p w14:paraId="11F242CF" w14:textId="500E8D40" w:rsidR="0021690E" w:rsidRPr="00696C97" w:rsidRDefault="00CF272F" w:rsidP="0021690E">
            <w:pPr>
              <w:jc w:val="right"/>
              <w:rPr>
                <w:rFonts w:ascii="Arial" w:hAnsi="Arial" w:cs="Arial"/>
                <w:sz w:val="20"/>
                <w:szCs w:val="20"/>
              </w:rPr>
            </w:pPr>
            <w:r>
              <w:t>08</w:t>
            </w:r>
            <w:r w:rsidR="5B214C65">
              <w:t xml:space="preserve"> Jun</w:t>
            </w:r>
          </w:p>
        </w:tc>
        <w:tc>
          <w:tcPr>
            <w:tcW w:w="5220" w:type="dxa"/>
            <w:noWrap/>
            <w:hideMark/>
          </w:tcPr>
          <w:p w14:paraId="0B23FC6E" w14:textId="1E294D30" w:rsidR="0021690E" w:rsidRPr="009867A7" w:rsidRDefault="40747532" w:rsidP="0021690E">
            <w:pPr>
              <w:rPr>
                <w:rFonts w:ascii="Arial" w:hAnsi="Arial" w:cs="Arial"/>
                <w:b/>
                <w:sz w:val="20"/>
                <w:szCs w:val="20"/>
              </w:rPr>
            </w:pPr>
            <w:r w:rsidRPr="40747532">
              <w:rPr>
                <w:rFonts w:ascii="Arial" w:eastAsia="Arial" w:hAnsi="Arial" w:cs="Arial"/>
                <w:b/>
                <w:bCs/>
                <w:color w:val="002060"/>
                <w:sz w:val="18"/>
                <w:szCs w:val="18"/>
              </w:rPr>
              <w:t>Intro to Containers: Sets &amp; Dictionaries in Python</w:t>
            </w:r>
            <w:r w:rsidRPr="40747532">
              <w:rPr>
                <w:rFonts w:ascii="Arial" w:eastAsia="Arial" w:hAnsi="Arial" w:cs="Arial"/>
                <w:sz w:val="20"/>
                <w:szCs w:val="20"/>
              </w:rPr>
              <w:t xml:space="preserve"> </w:t>
            </w:r>
          </w:p>
        </w:tc>
        <w:tc>
          <w:tcPr>
            <w:tcW w:w="1620" w:type="dxa"/>
          </w:tcPr>
          <w:p w14:paraId="1F5FF442" w14:textId="32730637" w:rsidR="0021690E" w:rsidRPr="00696C97" w:rsidRDefault="40747532" w:rsidP="0021690E">
            <w:pPr>
              <w:rPr>
                <w:rFonts w:ascii="Arial" w:hAnsi="Arial" w:cs="Arial"/>
                <w:sz w:val="20"/>
                <w:szCs w:val="20"/>
              </w:rPr>
            </w:pPr>
            <w:r w:rsidRPr="40747532">
              <w:rPr>
                <w:rFonts w:ascii="Arial" w:eastAsia="Arial" w:hAnsi="Arial" w:cs="Arial"/>
                <w:sz w:val="20"/>
                <w:szCs w:val="20"/>
              </w:rPr>
              <w:t>Sup. Reading</w:t>
            </w:r>
          </w:p>
        </w:tc>
        <w:tc>
          <w:tcPr>
            <w:tcW w:w="2173" w:type="dxa"/>
          </w:tcPr>
          <w:p w14:paraId="37D1C0E2" w14:textId="1428C80D" w:rsidR="0021690E" w:rsidRPr="00696C97" w:rsidRDefault="40747532" w:rsidP="0021690E">
            <w:pPr>
              <w:rPr>
                <w:rFonts w:ascii="Arial" w:hAnsi="Arial" w:cs="Arial"/>
                <w:sz w:val="20"/>
                <w:szCs w:val="20"/>
              </w:rPr>
            </w:pPr>
            <w:r w:rsidRPr="40747532">
              <w:rPr>
                <w:rFonts w:ascii="Arial" w:eastAsia="Arial" w:hAnsi="Arial" w:cs="Arial"/>
                <w:sz w:val="20"/>
                <w:szCs w:val="20"/>
              </w:rPr>
              <w:t>HW4: Python Tutorial</w:t>
            </w:r>
          </w:p>
        </w:tc>
      </w:tr>
      <w:tr w:rsidR="0021690E" w:rsidRPr="00696C97" w14:paraId="621407F8" w14:textId="77777777" w:rsidTr="5B4F016C">
        <w:tc>
          <w:tcPr>
            <w:tcW w:w="1435" w:type="dxa"/>
            <w:noWrap/>
            <w:hideMark/>
          </w:tcPr>
          <w:p w14:paraId="1AF1DD01" w14:textId="308B7EAE" w:rsidR="0021690E" w:rsidRPr="00696C97" w:rsidRDefault="00CF272F" w:rsidP="0021690E">
            <w:pPr>
              <w:jc w:val="right"/>
              <w:rPr>
                <w:rFonts w:ascii="Arial" w:hAnsi="Arial" w:cs="Arial"/>
                <w:sz w:val="20"/>
                <w:szCs w:val="20"/>
              </w:rPr>
            </w:pPr>
            <w:r>
              <w:t>09</w:t>
            </w:r>
            <w:r w:rsidR="5B214C65">
              <w:t xml:space="preserve"> Jun</w:t>
            </w:r>
          </w:p>
        </w:tc>
        <w:tc>
          <w:tcPr>
            <w:tcW w:w="5220" w:type="dxa"/>
            <w:noWrap/>
          </w:tcPr>
          <w:p w14:paraId="1D124CC6" w14:textId="0112F5D9" w:rsidR="0021690E" w:rsidRPr="009867A7" w:rsidRDefault="40747532" w:rsidP="0021690E">
            <w:pPr>
              <w:rPr>
                <w:rFonts w:ascii="Arial" w:hAnsi="Arial" w:cs="Arial"/>
                <w:sz w:val="20"/>
                <w:szCs w:val="20"/>
              </w:rPr>
            </w:pPr>
            <w:r w:rsidRPr="40747532">
              <w:rPr>
                <w:rFonts w:ascii="Arial" w:eastAsia="Arial" w:hAnsi="Arial" w:cs="Arial"/>
                <w:b/>
                <w:bCs/>
                <w:sz w:val="20"/>
                <w:szCs w:val="20"/>
              </w:rPr>
              <w:t>Exam 1</w:t>
            </w:r>
          </w:p>
        </w:tc>
        <w:tc>
          <w:tcPr>
            <w:tcW w:w="1620" w:type="dxa"/>
          </w:tcPr>
          <w:p w14:paraId="1EFB451D" w14:textId="64A52E3A" w:rsidR="0021690E" w:rsidRPr="00696C97" w:rsidRDefault="0021690E" w:rsidP="0021690E">
            <w:pPr>
              <w:rPr>
                <w:rFonts w:ascii="Arial" w:hAnsi="Arial" w:cs="Arial"/>
                <w:sz w:val="20"/>
                <w:szCs w:val="20"/>
              </w:rPr>
            </w:pPr>
          </w:p>
        </w:tc>
        <w:tc>
          <w:tcPr>
            <w:tcW w:w="2173" w:type="dxa"/>
          </w:tcPr>
          <w:p w14:paraId="248DEA3E" w14:textId="77777777" w:rsidR="0021690E" w:rsidRPr="00696C97" w:rsidRDefault="0021690E" w:rsidP="0021690E">
            <w:pPr>
              <w:rPr>
                <w:rFonts w:ascii="Arial" w:hAnsi="Arial" w:cs="Arial"/>
                <w:sz w:val="20"/>
                <w:szCs w:val="20"/>
              </w:rPr>
            </w:pPr>
          </w:p>
        </w:tc>
      </w:tr>
      <w:tr w:rsidR="0021690E" w:rsidRPr="00696C97" w14:paraId="7412CCE1" w14:textId="77777777" w:rsidTr="5B4F016C">
        <w:tc>
          <w:tcPr>
            <w:tcW w:w="1435" w:type="dxa"/>
            <w:noWrap/>
            <w:hideMark/>
          </w:tcPr>
          <w:p w14:paraId="3705A55D" w14:textId="0C57E7EB" w:rsidR="0021690E" w:rsidRPr="00696C97" w:rsidRDefault="00CF272F" w:rsidP="0021690E">
            <w:pPr>
              <w:jc w:val="right"/>
              <w:rPr>
                <w:rFonts w:ascii="Arial" w:hAnsi="Arial" w:cs="Arial"/>
                <w:sz w:val="20"/>
                <w:szCs w:val="20"/>
              </w:rPr>
            </w:pPr>
            <w:r>
              <w:t>12</w:t>
            </w:r>
            <w:r w:rsidR="5B214C65">
              <w:t xml:space="preserve"> Jun</w:t>
            </w:r>
          </w:p>
        </w:tc>
        <w:tc>
          <w:tcPr>
            <w:tcW w:w="5220" w:type="dxa"/>
            <w:noWrap/>
          </w:tcPr>
          <w:p w14:paraId="0FD10067"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10: Intro to Vectors</w:t>
            </w:r>
          </w:p>
        </w:tc>
        <w:tc>
          <w:tcPr>
            <w:tcW w:w="1620" w:type="dxa"/>
          </w:tcPr>
          <w:p w14:paraId="02BD3E1F" w14:textId="77777777" w:rsidR="0021690E" w:rsidRPr="00696C97" w:rsidRDefault="0021690E" w:rsidP="0021690E">
            <w:pPr>
              <w:rPr>
                <w:rFonts w:ascii="Arial" w:hAnsi="Arial" w:cs="Arial"/>
                <w:sz w:val="20"/>
                <w:szCs w:val="20"/>
              </w:rPr>
            </w:pPr>
            <w:r>
              <w:rPr>
                <w:rFonts w:ascii="Arial" w:hAnsi="Arial" w:cs="Arial"/>
                <w:sz w:val="20"/>
                <w:szCs w:val="20"/>
              </w:rPr>
              <w:t>4.1</w:t>
            </w:r>
          </w:p>
        </w:tc>
        <w:tc>
          <w:tcPr>
            <w:tcW w:w="2173" w:type="dxa"/>
          </w:tcPr>
          <w:p w14:paraId="11FE8D85" w14:textId="3CBC27A0" w:rsidR="0021690E" w:rsidRPr="00696C97" w:rsidRDefault="0021690E" w:rsidP="0021690E">
            <w:pPr>
              <w:rPr>
                <w:rFonts w:ascii="Arial" w:hAnsi="Arial" w:cs="Arial"/>
                <w:sz w:val="20"/>
                <w:szCs w:val="20"/>
              </w:rPr>
            </w:pPr>
          </w:p>
        </w:tc>
      </w:tr>
      <w:tr w:rsidR="0021690E" w:rsidRPr="00696C97" w14:paraId="22B21A7D" w14:textId="77777777" w:rsidTr="5B4F016C">
        <w:tc>
          <w:tcPr>
            <w:tcW w:w="1435" w:type="dxa"/>
            <w:noWrap/>
            <w:hideMark/>
          </w:tcPr>
          <w:p w14:paraId="6806D05E" w14:textId="38D2E326" w:rsidR="0021690E" w:rsidRPr="00696C97" w:rsidRDefault="00CF272F" w:rsidP="0021690E">
            <w:pPr>
              <w:jc w:val="right"/>
              <w:rPr>
                <w:rFonts w:ascii="Arial" w:hAnsi="Arial" w:cs="Arial"/>
                <w:sz w:val="20"/>
                <w:szCs w:val="20"/>
              </w:rPr>
            </w:pPr>
            <w:r>
              <w:t>13</w:t>
            </w:r>
            <w:r w:rsidR="5B214C65">
              <w:t xml:space="preserve"> Jun</w:t>
            </w:r>
          </w:p>
        </w:tc>
        <w:tc>
          <w:tcPr>
            <w:tcW w:w="5220" w:type="dxa"/>
            <w:noWrap/>
          </w:tcPr>
          <w:p w14:paraId="561362BE" w14:textId="77777777" w:rsidR="0021690E" w:rsidRPr="00696C97" w:rsidRDefault="40747532" w:rsidP="0021690E">
            <w:pPr>
              <w:rPr>
                <w:rFonts w:ascii="Arial" w:hAnsi="Arial" w:cs="Arial"/>
                <w:b/>
                <w:sz w:val="20"/>
                <w:szCs w:val="20"/>
              </w:rPr>
            </w:pPr>
            <w:r w:rsidRPr="40747532">
              <w:rPr>
                <w:rFonts w:ascii="Arial" w:eastAsia="Arial" w:hAnsi="Arial" w:cs="Arial"/>
                <w:sz w:val="20"/>
                <w:szCs w:val="20"/>
              </w:rPr>
              <w:t>Session 11: Vector Implementation in C++</w:t>
            </w:r>
          </w:p>
        </w:tc>
        <w:tc>
          <w:tcPr>
            <w:tcW w:w="1620" w:type="dxa"/>
          </w:tcPr>
          <w:p w14:paraId="264A6EF8"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4.2 – 4.3</w:t>
            </w:r>
          </w:p>
        </w:tc>
        <w:tc>
          <w:tcPr>
            <w:tcW w:w="2173" w:type="dxa"/>
          </w:tcPr>
          <w:p w14:paraId="1FCF18CC" w14:textId="77777777" w:rsidR="0021690E" w:rsidRPr="00696C97" w:rsidRDefault="0021690E" w:rsidP="0021690E">
            <w:pPr>
              <w:rPr>
                <w:rFonts w:ascii="Arial" w:hAnsi="Arial" w:cs="Arial"/>
                <w:sz w:val="20"/>
                <w:szCs w:val="20"/>
              </w:rPr>
            </w:pPr>
          </w:p>
        </w:tc>
      </w:tr>
      <w:tr w:rsidR="0021690E" w:rsidRPr="00696C97" w14:paraId="6D43341F" w14:textId="77777777" w:rsidTr="5B4F016C">
        <w:tc>
          <w:tcPr>
            <w:tcW w:w="1435" w:type="dxa"/>
            <w:noWrap/>
          </w:tcPr>
          <w:p w14:paraId="3ADD16BE" w14:textId="39178664" w:rsidR="0021690E" w:rsidRPr="00696C97" w:rsidRDefault="00CF272F" w:rsidP="0021690E">
            <w:pPr>
              <w:jc w:val="right"/>
              <w:rPr>
                <w:rFonts w:ascii="Arial" w:hAnsi="Arial" w:cs="Arial"/>
                <w:sz w:val="20"/>
                <w:szCs w:val="20"/>
              </w:rPr>
            </w:pPr>
            <w:r>
              <w:t>14</w:t>
            </w:r>
            <w:r w:rsidR="5B214C65">
              <w:t xml:space="preserve"> Jun</w:t>
            </w:r>
          </w:p>
        </w:tc>
        <w:tc>
          <w:tcPr>
            <w:tcW w:w="5220" w:type="dxa"/>
            <w:noWrap/>
          </w:tcPr>
          <w:p w14:paraId="4866511A"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12: Managing Memory: Smart Pointers in C++</w:t>
            </w:r>
          </w:p>
        </w:tc>
        <w:tc>
          <w:tcPr>
            <w:tcW w:w="1620" w:type="dxa"/>
          </w:tcPr>
          <w:p w14:paraId="52D77EF4" w14:textId="77777777" w:rsidR="0021690E" w:rsidRPr="00696C97" w:rsidRDefault="0021690E" w:rsidP="0021690E">
            <w:pPr>
              <w:rPr>
                <w:rFonts w:ascii="Arial" w:hAnsi="Arial" w:cs="Arial"/>
                <w:sz w:val="20"/>
                <w:szCs w:val="20"/>
              </w:rPr>
            </w:pPr>
            <w:r>
              <w:rPr>
                <w:rFonts w:ascii="Arial" w:hAnsi="Arial" w:cs="Arial"/>
                <w:sz w:val="20"/>
                <w:szCs w:val="20"/>
              </w:rPr>
              <w:t>4.4</w:t>
            </w:r>
          </w:p>
        </w:tc>
        <w:tc>
          <w:tcPr>
            <w:tcW w:w="2173" w:type="dxa"/>
          </w:tcPr>
          <w:p w14:paraId="4BB3F2A5" w14:textId="01455FFC" w:rsidR="0021690E" w:rsidRPr="00696C97" w:rsidRDefault="40747532" w:rsidP="0021690E">
            <w:pPr>
              <w:rPr>
                <w:rFonts w:ascii="Arial" w:hAnsi="Arial" w:cs="Arial"/>
                <w:sz w:val="20"/>
                <w:szCs w:val="20"/>
              </w:rPr>
            </w:pPr>
            <w:r w:rsidRPr="40747532">
              <w:rPr>
                <w:rFonts w:ascii="Arial" w:eastAsia="Arial" w:hAnsi="Arial" w:cs="Arial"/>
                <w:sz w:val="20"/>
                <w:szCs w:val="20"/>
              </w:rPr>
              <w:t>HW5: Banking I</w:t>
            </w:r>
          </w:p>
        </w:tc>
      </w:tr>
      <w:tr w:rsidR="0021690E" w:rsidRPr="00696C97" w14:paraId="4CAFC03B" w14:textId="77777777" w:rsidTr="5B4F016C">
        <w:tc>
          <w:tcPr>
            <w:tcW w:w="1435" w:type="dxa"/>
            <w:noWrap/>
            <w:hideMark/>
          </w:tcPr>
          <w:p w14:paraId="14525A25" w14:textId="405CAC81" w:rsidR="0021690E" w:rsidRPr="00696C97" w:rsidRDefault="00CF272F" w:rsidP="0021690E">
            <w:pPr>
              <w:jc w:val="right"/>
              <w:rPr>
                <w:rFonts w:ascii="Arial" w:hAnsi="Arial" w:cs="Arial"/>
                <w:sz w:val="20"/>
                <w:szCs w:val="20"/>
              </w:rPr>
            </w:pPr>
            <w:r>
              <w:t>15</w:t>
            </w:r>
            <w:r w:rsidR="5B214C65">
              <w:t xml:space="preserve"> Jun</w:t>
            </w:r>
          </w:p>
        </w:tc>
        <w:tc>
          <w:tcPr>
            <w:tcW w:w="5220" w:type="dxa"/>
            <w:noWrap/>
          </w:tcPr>
          <w:p w14:paraId="715401FF"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13: Linked &amp; Doubly Linked Lists and Iterators</w:t>
            </w:r>
          </w:p>
        </w:tc>
        <w:tc>
          <w:tcPr>
            <w:tcW w:w="1620" w:type="dxa"/>
          </w:tcPr>
          <w:p w14:paraId="653A0309" w14:textId="77777777" w:rsidR="0021690E" w:rsidRPr="00696C97" w:rsidRDefault="0021690E" w:rsidP="0021690E">
            <w:pPr>
              <w:rPr>
                <w:rFonts w:ascii="Arial" w:hAnsi="Arial" w:cs="Arial"/>
                <w:sz w:val="20"/>
                <w:szCs w:val="20"/>
              </w:rPr>
            </w:pPr>
            <w:r>
              <w:rPr>
                <w:rFonts w:ascii="Arial" w:hAnsi="Arial" w:cs="Arial"/>
                <w:sz w:val="20"/>
                <w:szCs w:val="20"/>
              </w:rPr>
              <w:t>4.5</w:t>
            </w:r>
          </w:p>
        </w:tc>
        <w:tc>
          <w:tcPr>
            <w:tcW w:w="2173" w:type="dxa"/>
          </w:tcPr>
          <w:p w14:paraId="0BC4F609" w14:textId="492BDD0A" w:rsidR="0021690E" w:rsidRPr="00696C97" w:rsidRDefault="0021690E" w:rsidP="0021690E">
            <w:pPr>
              <w:rPr>
                <w:rFonts w:ascii="Arial" w:hAnsi="Arial" w:cs="Arial"/>
                <w:sz w:val="20"/>
                <w:szCs w:val="20"/>
              </w:rPr>
            </w:pPr>
          </w:p>
        </w:tc>
      </w:tr>
      <w:tr w:rsidR="0021690E" w:rsidRPr="00696C97" w14:paraId="7F34C0BA" w14:textId="77777777" w:rsidTr="5B4F016C">
        <w:tc>
          <w:tcPr>
            <w:tcW w:w="1435" w:type="dxa"/>
            <w:noWrap/>
            <w:hideMark/>
          </w:tcPr>
          <w:p w14:paraId="7257A077" w14:textId="3A66F6A7" w:rsidR="0021690E" w:rsidRPr="00696C97" w:rsidRDefault="00CF272F" w:rsidP="0021690E">
            <w:pPr>
              <w:jc w:val="right"/>
              <w:rPr>
                <w:rFonts w:ascii="Arial" w:hAnsi="Arial" w:cs="Arial"/>
                <w:sz w:val="20"/>
                <w:szCs w:val="20"/>
              </w:rPr>
            </w:pPr>
            <w:r>
              <w:t>16</w:t>
            </w:r>
            <w:r w:rsidR="5B214C65">
              <w:t xml:space="preserve"> Jun</w:t>
            </w:r>
          </w:p>
        </w:tc>
        <w:tc>
          <w:tcPr>
            <w:tcW w:w="5220" w:type="dxa"/>
            <w:noWrap/>
          </w:tcPr>
          <w:p w14:paraId="4A4BC1AC"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14: STL List and Implementation</w:t>
            </w:r>
          </w:p>
        </w:tc>
        <w:tc>
          <w:tcPr>
            <w:tcW w:w="1620" w:type="dxa"/>
          </w:tcPr>
          <w:p w14:paraId="241BE4AE"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4.6 – 4.7</w:t>
            </w:r>
          </w:p>
        </w:tc>
        <w:tc>
          <w:tcPr>
            <w:tcW w:w="2173" w:type="dxa"/>
          </w:tcPr>
          <w:p w14:paraId="1C4F1D9F" w14:textId="77777777" w:rsidR="0021690E" w:rsidRPr="00696C97" w:rsidRDefault="0021690E" w:rsidP="0021690E">
            <w:pPr>
              <w:rPr>
                <w:rFonts w:ascii="Arial" w:hAnsi="Arial" w:cs="Arial"/>
                <w:sz w:val="20"/>
                <w:szCs w:val="20"/>
              </w:rPr>
            </w:pPr>
          </w:p>
        </w:tc>
      </w:tr>
      <w:tr w:rsidR="0021690E" w:rsidRPr="00696C97" w14:paraId="2177ED11" w14:textId="77777777" w:rsidTr="5B4F016C">
        <w:tc>
          <w:tcPr>
            <w:tcW w:w="1435" w:type="dxa"/>
            <w:noWrap/>
            <w:hideMark/>
          </w:tcPr>
          <w:p w14:paraId="3BDEE010" w14:textId="383BB282" w:rsidR="0021690E" w:rsidRPr="00696C97" w:rsidRDefault="00CF272F" w:rsidP="0021690E">
            <w:pPr>
              <w:jc w:val="right"/>
              <w:rPr>
                <w:rFonts w:ascii="Arial" w:hAnsi="Arial" w:cs="Arial"/>
                <w:sz w:val="20"/>
                <w:szCs w:val="20"/>
              </w:rPr>
            </w:pPr>
            <w:r>
              <w:t>19</w:t>
            </w:r>
            <w:r w:rsidR="5B214C65">
              <w:t xml:space="preserve"> Jun</w:t>
            </w:r>
          </w:p>
        </w:tc>
        <w:tc>
          <w:tcPr>
            <w:tcW w:w="5220" w:type="dxa"/>
            <w:noWrap/>
          </w:tcPr>
          <w:p w14:paraId="64D98D75" w14:textId="77777777" w:rsidR="0021690E" w:rsidRPr="00696C97" w:rsidRDefault="5B4F016C" w:rsidP="0021690E">
            <w:pPr>
              <w:rPr>
                <w:rFonts w:ascii="Arial" w:hAnsi="Arial" w:cs="Arial"/>
                <w:sz w:val="20"/>
                <w:szCs w:val="20"/>
              </w:rPr>
            </w:pPr>
            <w:r w:rsidRPr="5B4F016C">
              <w:rPr>
                <w:rFonts w:ascii="Arial" w:eastAsia="Arial" w:hAnsi="Arial" w:cs="Arial"/>
                <w:sz w:val="20"/>
                <w:szCs w:val="20"/>
              </w:rPr>
              <w:t xml:space="preserve">Session 15: STL Lists, </w:t>
            </w:r>
            <w:proofErr w:type="spellStart"/>
            <w:r w:rsidRPr="5B4F016C">
              <w:rPr>
                <w:rFonts w:ascii="Arial" w:eastAsia="Arial" w:hAnsi="Arial" w:cs="Arial"/>
                <w:sz w:val="20"/>
                <w:szCs w:val="20"/>
              </w:rPr>
              <w:t>Functors</w:t>
            </w:r>
            <w:proofErr w:type="spellEnd"/>
            <w:r w:rsidRPr="5B4F016C">
              <w:rPr>
                <w:rFonts w:ascii="Arial" w:eastAsia="Arial" w:hAnsi="Arial" w:cs="Arial"/>
                <w:sz w:val="20"/>
                <w:szCs w:val="20"/>
              </w:rPr>
              <w:t>, and Algorithms</w:t>
            </w:r>
          </w:p>
        </w:tc>
        <w:tc>
          <w:tcPr>
            <w:tcW w:w="1620" w:type="dxa"/>
          </w:tcPr>
          <w:p w14:paraId="7F90DB75"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4.7 – 4.10</w:t>
            </w:r>
          </w:p>
        </w:tc>
        <w:tc>
          <w:tcPr>
            <w:tcW w:w="2173" w:type="dxa"/>
          </w:tcPr>
          <w:p w14:paraId="4A8E8CC2" w14:textId="77777777" w:rsidR="0021690E" w:rsidRPr="00696C97" w:rsidRDefault="0021690E" w:rsidP="0021690E">
            <w:pPr>
              <w:rPr>
                <w:rFonts w:ascii="Arial" w:hAnsi="Arial" w:cs="Arial"/>
                <w:sz w:val="20"/>
                <w:szCs w:val="20"/>
              </w:rPr>
            </w:pPr>
          </w:p>
        </w:tc>
      </w:tr>
      <w:tr w:rsidR="0021690E" w:rsidRPr="00696C97" w14:paraId="4CCB8D61" w14:textId="77777777" w:rsidTr="5B4F016C">
        <w:tc>
          <w:tcPr>
            <w:tcW w:w="1435" w:type="dxa"/>
            <w:noWrap/>
            <w:hideMark/>
          </w:tcPr>
          <w:p w14:paraId="40F30B4E" w14:textId="4A0BA598" w:rsidR="0021690E" w:rsidRPr="00696C97" w:rsidRDefault="00CF272F" w:rsidP="0021690E">
            <w:pPr>
              <w:jc w:val="right"/>
              <w:rPr>
                <w:rFonts w:ascii="Arial" w:hAnsi="Arial" w:cs="Arial"/>
                <w:sz w:val="20"/>
                <w:szCs w:val="20"/>
              </w:rPr>
            </w:pPr>
            <w:r>
              <w:t>20</w:t>
            </w:r>
            <w:r w:rsidR="5B214C65">
              <w:t xml:space="preserve"> Jun</w:t>
            </w:r>
          </w:p>
        </w:tc>
        <w:tc>
          <w:tcPr>
            <w:tcW w:w="5220" w:type="dxa"/>
            <w:noWrap/>
          </w:tcPr>
          <w:p w14:paraId="0E35FFAA"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16: Stacks and Stack Applications</w:t>
            </w:r>
          </w:p>
        </w:tc>
        <w:tc>
          <w:tcPr>
            <w:tcW w:w="1620" w:type="dxa"/>
          </w:tcPr>
          <w:p w14:paraId="59BC84FB"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5.1 – 5.4</w:t>
            </w:r>
          </w:p>
        </w:tc>
        <w:tc>
          <w:tcPr>
            <w:tcW w:w="2173" w:type="dxa"/>
          </w:tcPr>
          <w:p w14:paraId="2AF54E01" w14:textId="67A429DA" w:rsidR="0021690E" w:rsidRPr="00696C97" w:rsidRDefault="40747532" w:rsidP="0021690E">
            <w:pPr>
              <w:rPr>
                <w:rFonts w:ascii="Arial" w:hAnsi="Arial" w:cs="Arial"/>
                <w:sz w:val="20"/>
                <w:szCs w:val="20"/>
              </w:rPr>
            </w:pPr>
            <w:r w:rsidRPr="40747532">
              <w:rPr>
                <w:rFonts w:ascii="Arial" w:eastAsia="Arial" w:hAnsi="Arial" w:cs="Arial"/>
                <w:sz w:val="20"/>
                <w:szCs w:val="20"/>
              </w:rPr>
              <w:t>HW6: Banking II</w:t>
            </w:r>
          </w:p>
        </w:tc>
      </w:tr>
      <w:tr w:rsidR="0021690E" w:rsidRPr="00696C97" w14:paraId="4DC1ADD3" w14:textId="77777777" w:rsidTr="5B4F016C">
        <w:tc>
          <w:tcPr>
            <w:tcW w:w="1435" w:type="dxa"/>
            <w:noWrap/>
            <w:hideMark/>
          </w:tcPr>
          <w:p w14:paraId="299DDB01" w14:textId="37ED4DBB" w:rsidR="0021690E" w:rsidRPr="00696C97" w:rsidRDefault="00CF272F" w:rsidP="0021690E">
            <w:pPr>
              <w:jc w:val="right"/>
              <w:rPr>
                <w:rFonts w:ascii="Arial" w:hAnsi="Arial" w:cs="Arial"/>
                <w:sz w:val="20"/>
                <w:szCs w:val="20"/>
              </w:rPr>
            </w:pPr>
            <w:r>
              <w:t>21</w:t>
            </w:r>
            <w:r w:rsidR="5B214C65">
              <w:t xml:space="preserve"> Jun</w:t>
            </w:r>
          </w:p>
        </w:tc>
        <w:tc>
          <w:tcPr>
            <w:tcW w:w="5220" w:type="dxa"/>
            <w:noWrap/>
          </w:tcPr>
          <w:p w14:paraId="37D849BC"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17: Queues and Queue Implementations</w:t>
            </w:r>
          </w:p>
        </w:tc>
        <w:tc>
          <w:tcPr>
            <w:tcW w:w="1620" w:type="dxa"/>
          </w:tcPr>
          <w:p w14:paraId="13364F14"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6.1 – 6.3</w:t>
            </w:r>
          </w:p>
        </w:tc>
        <w:tc>
          <w:tcPr>
            <w:tcW w:w="2173" w:type="dxa"/>
          </w:tcPr>
          <w:p w14:paraId="25592983" w14:textId="77777777" w:rsidR="0021690E" w:rsidRPr="00696C97" w:rsidRDefault="0021690E" w:rsidP="0021690E">
            <w:pPr>
              <w:rPr>
                <w:rFonts w:ascii="Arial" w:hAnsi="Arial" w:cs="Arial"/>
                <w:sz w:val="20"/>
                <w:szCs w:val="20"/>
              </w:rPr>
            </w:pPr>
          </w:p>
        </w:tc>
      </w:tr>
      <w:tr w:rsidR="0021690E" w:rsidRPr="00696C97" w14:paraId="01BB2C6A" w14:textId="77777777" w:rsidTr="5B4F016C">
        <w:tc>
          <w:tcPr>
            <w:tcW w:w="1435" w:type="dxa"/>
            <w:noWrap/>
            <w:hideMark/>
          </w:tcPr>
          <w:p w14:paraId="6CB9E3B0" w14:textId="2DA7753A" w:rsidR="0021690E" w:rsidRPr="00696C97" w:rsidRDefault="00CF272F" w:rsidP="0021690E">
            <w:pPr>
              <w:jc w:val="right"/>
              <w:rPr>
                <w:rFonts w:ascii="Arial" w:hAnsi="Arial" w:cs="Arial"/>
                <w:sz w:val="20"/>
                <w:szCs w:val="20"/>
              </w:rPr>
            </w:pPr>
            <w:r>
              <w:t>22</w:t>
            </w:r>
            <w:r w:rsidR="5B214C65">
              <w:t xml:space="preserve"> Jun</w:t>
            </w:r>
          </w:p>
        </w:tc>
        <w:tc>
          <w:tcPr>
            <w:tcW w:w="5220" w:type="dxa"/>
            <w:noWrap/>
          </w:tcPr>
          <w:p w14:paraId="6BB51BB8" w14:textId="77777777" w:rsidR="0021690E" w:rsidRPr="00696C97" w:rsidRDefault="5B4F016C" w:rsidP="0021690E">
            <w:pPr>
              <w:rPr>
                <w:rFonts w:ascii="Arial" w:hAnsi="Arial" w:cs="Arial"/>
                <w:sz w:val="20"/>
                <w:szCs w:val="20"/>
              </w:rPr>
            </w:pPr>
            <w:r w:rsidRPr="5B4F016C">
              <w:rPr>
                <w:rFonts w:ascii="Arial" w:eastAsia="Arial" w:hAnsi="Arial" w:cs="Arial"/>
                <w:sz w:val="20"/>
                <w:szCs w:val="20"/>
              </w:rPr>
              <w:t xml:space="preserve">Session 18: </w:t>
            </w:r>
            <w:proofErr w:type="spellStart"/>
            <w:r w:rsidRPr="5B4F016C">
              <w:rPr>
                <w:rFonts w:ascii="Arial" w:eastAsia="Arial" w:hAnsi="Arial" w:cs="Arial"/>
                <w:sz w:val="20"/>
                <w:szCs w:val="20"/>
              </w:rPr>
              <w:t>Deques</w:t>
            </w:r>
            <w:proofErr w:type="spellEnd"/>
            <w:r w:rsidRPr="5B4F016C">
              <w:rPr>
                <w:rFonts w:ascii="Arial" w:eastAsia="Arial" w:hAnsi="Arial" w:cs="Arial"/>
                <w:sz w:val="20"/>
                <w:szCs w:val="20"/>
              </w:rPr>
              <w:t xml:space="preserve"> and </w:t>
            </w:r>
            <w:proofErr w:type="spellStart"/>
            <w:r w:rsidRPr="5B4F016C">
              <w:rPr>
                <w:rFonts w:ascii="Arial" w:eastAsia="Arial" w:hAnsi="Arial" w:cs="Arial"/>
                <w:sz w:val="20"/>
                <w:szCs w:val="20"/>
              </w:rPr>
              <w:t>Deque</w:t>
            </w:r>
            <w:proofErr w:type="spellEnd"/>
            <w:r w:rsidRPr="5B4F016C">
              <w:rPr>
                <w:rFonts w:ascii="Arial" w:eastAsia="Arial" w:hAnsi="Arial" w:cs="Arial"/>
                <w:sz w:val="20"/>
                <w:szCs w:val="20"/>
              </w:rPr>
              <w:t xml:space="preserve"> Implementations</w:t>
            </w:r>
          </w:p>
        </w:tc>
        <w:tc>
          <w:tcPr>
            <w:tcW w:w="1620" w:type="dxa"/>
          </w:tcPr>
          <w:p w14:paraId="666E207F" w14:textId="77777777" w:rsidR="0021690E" w:rsidRPr="00696C97" w:rsidRDefault="00B40686" w:rsidP="0021690E">
            <w:pPr>
              <w:rPr>
                <w:rFonts w:ascii="Arial" w:hAnsi="Arial" w:cs="Arial"/>
                <w:sz w:val="20"/>
                <w:szCs w:val="20"/>
              </w:rPr>
            </w:pPr>
            <w:r>
              <w:rPr>
                <w:rFonts w:ascii="Arial" w:hAnsi="Arial" w:cs="Arial"/>
                <w:sz w:val="20"/>
                <w:szCs w:val="20"/>
              </w:rPr>
              <w:t>6.4</w:t>
            </w:r>
          </w:p>
        </w:tc>
        <w:tc>
          <w:tcPr>
            <w:tcW w:w="2173" w:type="dxa"/>
          </w:tcPr>
          <w:p w14:paraId="522C2FBD" w14:textId="77777777" w:rsidR="0021690E" w:rsidRPr="00696C97" w:rsidRDefault="5B4F016C" w:rsidP="0021690E">
            <w:pPr>
              <w:rPr>
                <w:rFonts w:ascii="Arial" w:hAnsi="Arial" w:cs="Arial"/>
                <w:sz w:val="20"/>
                <w:szCs w:val="20"/>
              </w:rPr>
            </w:pPr>
            <w:r w:rsidRPr="5B4F016C">
              <w:rPr>
                <w:rFonts w:ascii="Arial" w:eastAsia="Arial" w:hAnsi="Arial" w:cs="Arial"/>
                <w:sz w:val="20"/>
                <w:szCs w:val="20"/>
              </w:rPr>
              <w:t> </w:t>
            </w:r>
          </w:p>
        </w:tc>
      </w:tr>
      <w:tr w:rsidR="0021690E" w:rsidRPr="00696C97" w14:paraId="64CC88E0" w14:textId="77777777" w:rsidTr="5B4F016C">
        <w:tc>
          <w:tcPr>
            <w:tcW w:w="1435" w:type="dxa"/>
            <w:noWrap/>
            <w:hideMark/>
          </w:tcPr>
          <w:p w14:paraId="18976C84" w14:textId="741AE2FA" w:rsidR="0021690E" w:rsidRPr="00696C97" w:rsidRDefault="00CF272F" w:rsidP="0021690E">
            <w:pPr>
              <w:jc w:val="right"/>
              <w:rPr>
                <w:rFonts w:ascii="Arial" w:hAnsi="Arial" w:cs="Arial"/>
                <w:sz w:val="20"/>
                <w:szCs w:val="20"/>
              </w:rPr>
            </w:pPr>
            <w:r>
              <w:t>23</w:t>
            </w:r>
            <w:r w:rsidR="5B214C65">
              <w:t xml:space="preserve"> Jun</w:t>
            </w:r>
          </w:p>
        </w:tc>
        <w:tc>
          <w:tcPr>
            <w:tcW w:w="5220" w:type="dxa"/>
            <w:noWrap/>
          </w:tcPr>
          <w:p w14:paraId="7A7777D7"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19: Airline Counter Simulator</w:t>
            </w:r>
          </w:p>
        </w:tc>
        <w:tc>
          <w:tcPr>
            <w:tcW w:w="1620" w:type="dxa"/>
          </w:tcPr>
          <w:p w14:paraId="22ECAFA4" w14:textId="77777777" w:rsidR="0021690E" w:rsidRPr="00696C97" w:rsidRDefault="00B40686" w:rsidP="0021690E">
            <w:pPr>
              <w:rPr>
                <w:rFonts w:ascii="Arial" w:hAnsi="Arial" w:cs="Arial"/>
                <w:sz w:val="20"/>
                <w:szCs w:val="20"/>
              </w:rPr>
            </w:pPr>
            <w:r>
              <w:rPr>
                <w:rFonts w:ascii="Arial" w:hAnsi="Arial" w:cs="Arial"/>
                <w:sz w:val="20"/>
                <w:szCs w:val="20"/>
              </w:rPr>
              <w:t>6.5</w:t>
            </w:r>
          </w:p>
        </w:tc>
        <w:tc>
          <w:tcPr>
            <w:tcW w:w="2173" w:type="dxa"/>
          </w:tcPr>
          <w:p w14:paraId="1AC2F667" w14:textId="77777777" w:rsidR="0021690E" w:rsidRPr="00696C97" w:rsidRDefault="5B4F016C" w:rsidP="0021690E">
            <w:pPr>
              <w:rPr>
                <w:rFonts w:ascii="Arial" w:hAnsi="Arial" w:cs="Arial"/>
                <w:sz w:val="20"/>
                <w:szCs w:val="20"/>
              </w:rPr>
            </w:pPr>
            <w:r w:rsidRPr="5B4F016C">
              <w:rPr>
                <w:rFonts w:ascii="Arial" w:eastAsia="Arial" w:hAnsi="Arial" w:cs="Arial"/>
                <w:sz w:val="20"/>
                <w:szCs w:val="20"/>
              </w:rPr>
              <w:t xml:space="preserve">Start Simulation </w:t>
            </w:r>
            <w:proofErr w:type="spellStart"/>
            <w:r w:rsidRPr="5B4F016C">
              <w:rPr>
                <w:rFonts w:ascii="Arial" w:eastAsia="Arial" w:hAnsi="Arial" w:cs="Arial"/>
                <w:sz w:val="20"/>
                <w:szCs w:val="20"/>
              </w:rPr>
              <w:t>Proj</w:t>
            </w:r>
            <w:proofErr w:type="spellEnd"/>
          </w:p>
        </w:tc>
      </w:tr>
      <w:tr w:rsidR="0021690E" w:rsidRPr="00696C97" w14:paraId="4FF5B763" w14:textId="77777777" w:rsidTr="5B4F016C">
        <w:tc>
          <w:tcPr>
            <w:tcW w:w="1435" w:type="dxa"/>
            <w:noWrap/>
            <w:hideMark/>
          </w:tcPr>
          <w:p w14:paraId="65495572" w14:textId="747355F4" w:rsidR="0021690E" w:rsidRPr="00696C97" w:rsidRDefault="00CF272F" w:rsidP="0021690E">
            <w:pPr>
              <w:jc w:val="right"/>
              <w:rPr>
                <w:rFonts w:ascii="Arial" w:hAnsi="Arial" w:cs="Arial"/>
                <w:sz w:val="20"/>
                <w:szCs w:val="20"/>
              </w:rPr>
            </w:pPr>
            <w:r>
              <w:t>26</w:t>
            </w:r>
            <w:r w:rsidR="5B214C65">
              <w:t xml:space="preserve"> Jun</w:t>
            </w:r>
          </w:p>
        </w:tc>
        <w:tc>
          <w:tcPr>
            <w:tcW w:w="5220" w:type="dxa"/>
            <w:noWrap/>
          </w:tcPr>
          <w:p w14:paraId="05CC1257" w14:textId="77777777" w:rsidR="0021690E" w:rsidRPr="00696C97" w:rsidRDefault="40747532" w:rsidP="0021690E">
            <w:pPr>
              <w:rPr>
                <w:rFonts w:ascii="Arial" w:hAnsi="Arial" w:cs="Arial"/>
                <w:b/>
                <w:sz w:val="20"/>
                <w:szCs w:val="20"/>
              </w:rPr>
            </w:pPr>
            <w:r w:rsidRPr="40747532">
              <w:rPr>
                <w:rFonts w:ascii="Arial" w:eastAsia="Arial" w:hAnsi="Arial" w:cs="Arial"/>
                <w:sz w:val="20"/>
                <w:szCs w:val="20"/>
              </w:rPr>
              <w:t>Session 20: Introduction to Recursion</w:t>
            </w:r>
          </w:p>
        </w:tc>
        <w:tc>
          <w:tcPr>
            <w:tcW w:w="1620" w:type="dxa"/>
          </w:tcPr>
          <w:p w14:paraId="55A5A7A8"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7.1 – 7.2</w:t>
            </w:r>
          </w:p>
        </w:tc>
        <w:tc>
          <w:tcPr>
            <w:tcW w:w="2173" w:type="dxa"/>
          </w:tcPr>
          <w:p w14:paraId="565EAEEA" w14:textId="77777777" w:rsidR="0021690E" w:rsidRPr="00696C97" w:rsidRDefault="0021690E" w:rsidP="0021690E">
            <w:pPr>
              <w:rPr>
                <w:rFonts w:ascii="Arial" w:hAnsi="Arial" w:cs="Arial"/>
                <w:sz w:val="20"/>
                <w:szCs w:val="20"/>
              </w:rPr>
            </w:pPr>
          </w:p>
        </w:tc>
      </w:tr>
      <w:tr w:rsidR="0021690E" w:rsidRPr="00696C97" w14:paraId="4355E0AA" w14:textId="77777777" w:rsidTr="5B4F016C">
        <w:tc>
          <w:tcPr>
            <w:tcW w:w="1435" w:type="dxa"/>
            <w:noWrap/>
            <w:hideMark/>
          </w:tcPr>
          <w:p w14:paraId="0D7E1302" w14:textId="09512141" w:rsidR="0021690E" w:rsidRPr="00696C97" w:rsidRDefault="00CF272F" w:rsidP="0021690E">
            <w:pPr>
              <w:jc w:val="right"/>
              <w:rPr>
                <w:rFonts w:ascii="Arial" w:hAnsi="Arial" w:cs="Arial"/>
                <w:sz w:val="20"/>
                <w:szCs w:val="20"/>
              </w:rPr>
            </w:pPr>
            <w:r>
              <w:t>27</w:t>
            </w:r>
            <w:r w:rsidR="5B214C65">
              <w:t xml:space="preserve"> Jun</w:t>
            </w:r>
          </w:p>
        </w:tc>
        <w:tc>
          <w:tcPr>
            <w:tcW w:w="5220" w:type="dxa"/>
            <w:noWrap/>
          </w:tcPr>
          <w:p w14:paraId="4ABAE636" w14:textId="5A16A78B" w:rsidR="0021690E" w:rsidRPr="00696C97" w:rsidRDefault="5B214C65" w:rsidP="0021690E">
            <w:pPr>
              <w:rPr>
                <w:rFonts w:ascii="Arial" w:hAnsi="Arial" w:cs="Arial"/>
                <w:sz w:val="20"/>
                <w:szCs w:val="20"/>
              </w:rPr>
            </w:pPr>
            <w:r w:rsidRPr="5B214C65">
              <w:rPr>
                <w:rFonts w:ascii="Arial" w:eastAsia="Arial" w:hAnsi="Arial" w:cs="Arial"/>
                <w:sz w:val="20"/>
                <w:szCs w:val="20"/>
              </w:rPr>
              <w:t>Session 21: Recursive Problem Solving</w:t>
            </w:r>
          </w:p>
        </w:tc>
        <w:tc>
          <w:tcPr>
            <w:tcW w:w="1620" w:type="dxa"/>
          </w:tcPr>
          <w:p w14:paraId="598D57EB" w14:textId="29BE9147" w:rsidR="0021690E" w:rsidRPr="00696C97" w:rsidRDefault="5B214C65" w:rsidP="0021690E">
            <w:pPr>
              <w:rPr>
                <w:rFonts w:ascii="Arial" w:hAnsi="Arial" w:cs="Arial"/>
                <w:sz w:val="20"/>
                <w:szCs w:val="20"/>
              </w:rPr>
            </w:pPr>
            <w:r w:rsidRPr="5B214C65">
              <w:rPr>
                <w:rFonts w:ascii="Arial" w:eastAsia="Arial" w:hAnsi="Arial" w:cs="Arial"/>
                <w:sz w:val="20"/>
                <w:szCs w:val="20"/>
              </w:rPr>
              <w:t>7.3 – 7.5</w:t>
            </w:r>
          </w:p>
        </w:tc>
        <w:tc>
          <w:tcPr>
            <w:tcW w:w="2173" w:type="dxa"/>
          </w:tcPr>
          <w:p w14:paraId="4F83903D" w14:textId="2EB7DFE2" w:rsidR="0021690E" w:rsidRPr="00696C97" w:rsidRDefault="5B214C65" w:rsidP="0021690E">
            <w:pPr>
              <w:rPr>
                <w:rFonts w:ascii="Arial" w:hAnsi="Arial" w:cs="Arial"/>
                <w:sz w:val="20"/>
                <w:szCs w:val="20"/>
              </w:rPr>
            </w:pPr>
            <w:r w:rsidRPr="5B214C65">
              <w:rPr>
                <w:rFonts w:ascii="Arial" w:eastAsia="Arial" w:hAnsi="Arial" w:cs="Arial"/>
                <w:sz w:val="20"/>
                <w:szCs w:val="20"/>
              </w:rPr>
              <w:t xml:space="preserve"> </w:t>
            </w:r>
          </w:p>
        </w:tc>
      </w:tr>
      <w:tr w:rsidR="0021690E" w:rsidRPr="00696C97" w14:paraId="7EDF5278" w14:textId="77777777" w:rsidTr="5B4F016C">
        <w:tc>
          <w:tcPr>
            <w:tcW w:w="1435" w:type="dxa"/>
            <w:noWrap/>
            <w:hideMark/>
          </w:tcPr>
          <w:p w14:paraId="2FAF91F2" w14:textId="56A65116" w:rsidR="0021690E" w:rsidRPr="00696C97" w:rsidRDefault="00CF272F" w:rsidP="0021690E">
            <w:pPr>
              <w:jc w:val="right"/>
              <w:rPr>
                <w:rFonts w:ascii="Arial" w:hAnsi="Arial" w:cs="Arial"/>
                <w:sz w:val="20"/>
                <w:szCs w:val="20"/>
              </w:rPr>
            </w:pPr>
            <w:r>
              <w:t>28</w:t>
            </w:r>
            <w:r w:rsidR="5B214C65">
              <w:t xml:space="preserve"> Jun</w:t>
            </w:r>
          </w:p>
        </w:tc>
        <w:tc>
          <w:tcPr>
            <w:tcW w:w="5220" w:type="dxa"/>
            <w:noWrap/>
          </w:tcPr>
          <w:p w14:paraId="75B2DEDE" w14:textId="55C32918" w:rsidR="0021690E" w:rsidRPr="00696C97" w:rsidRDefault="5B214C65" w:rsidP="0021690E">
            <w:pPr>
              <w:rPr>
                <w:rFonts w:ascii="Arial" w:hAnsi="Arial" w:cs="Arial"/>
                <w:sz w:val="20"/>
                <w:szCs w:val="20"/>
              </w:rPr>
            </w:pPr>
            <w:r w:rsidRPr="5B214C65">
              <w:rPr>
                <w:rFonts w:ascii="Arial" w:eastAsia="Arial" w:hAnsi="Arial" w:cs="Arial"/>
                <w:sz w:val="20"/>
                <w:szCs w:val="20"/>
              </w:rPr>
              <w:t>Session 22: Trees and Binary Search Trees</w:t>
            </w:r>
          </w:p>
        </w:tc>
        <w:tc>
          <w:tcPr>
            <w:tcW w:w="1620" w:type="dxa"/>
          </w:tcPr>
          <w:p w14:paraId="30A69CE5" w14:textId="4ABB5336" w:rsidR="0021690E" w:rsidRPr="00696C97" w:rsidRDefault="5B214C65" w:rsidP="0021690E">
            <w:pPr>
              <w:rPr>
                <w:rFonts w:ascii="Arial" w:hAnsi="Arial" w:cs="Arial"/>
                <w:sz w:val="20"/>
                <w:szCs w:val="20"/>
              </w:rPr>
            </w:pPr>
            <w:r w:rsidRPr="5B214C65">
              <w:rPr>
                <w:rFonts w:ascii="Arial" w:eastAsia="Arial" w:hAnsi="Arial" w:cs="Arial"/>
                <w:sz w:val="20"/>
                <w:szCs w:val="20"/>
              </w:rPr>
              <w:t>8.1 – 8.4</w:t>
            </w:r>
          </w:p>
        </w:tc>
        <w:tc>
          <w:tcPr>
            <w:tcW w:w="2173" w:type="dxa"/>
          </w:tcPr>
          <w:p w14:paraId="359C1180" w14:textId="75C5D16E" w:rsidR="0021690E" w:rsidRPr="00696C97" w:rsidRDefault="5B214C65" w:rsidP="0021690E">
            <w:pPr>
              <w:rPr>
                <w:rFonts w:ascii="Arial" w:hAnsi="Arial" w:cs="Arial"/>
                <w:sz w:val="20"/>
                <w:szCs w:val="20"/>
              </w:rPr>
            </w:pPr>
            <w:r w:rsidRPr="5B214C65">
              <w:rPr>
                <w:rFonts w:ascii="Arial" w:eastAsia="Arial" w:hAnsi="Arial" w:cs="Arial"/>
                <w:sz w:val="20"/>
                <w:szCs w:val="20"/>
              </w:rPr>
              <w:t>HW7: Simulation</w:t>
            </w:r>
          </w:p>
        </w:tc>
      </w:tr>
      <w:tr w:rsidR="0021690E" w:rsidRPr="00696C97" w14:paraId="5B6E4763" w14:textId="77777777" w:rsidTr="5B4F016C">
        <w:tc>
          <w:tcPr>
            <w:tcW w:w="1435" w:type="dxa"/>
            <w:noWrap/>
            <w:hideMark/>
          </w:tcPr>
          <w:p w14:paraId="657532FF" w14:textId="576C3536" w:rsidR="0021690E" w:rsidRPr="00696C97" w:rsidRDefault="00CF272F" w:rsidP="0021690E">
            <w:pPr>
              <w:jc w:val="right"/>
              <w:rPr>
                <w:rFonts w:ascii="Arial" w:hAnsi="Arial" w:cs="Arial"/>
                <w:sz w:val="20"/>
                <w:szCs w:val="20"/>
              </w:rPr>
            </w:pPr>
            <w:r>
              <w:t>29</w:t>
            </w:r>
            <w:r w:rsidR="5B214C65">
              <w:t xml:space="preserve"> Jun</w:t>
            </w:r>
          </w:p>
        </w:tc>
        <w:tc>
          <w:tcPr>
            <w:tcW w:w="5220" w:type="dxa"/>
            <w:noWrap/>
          </w:tcPr>
          <w:p w14:paraId="425D7237" w14:textId="10DA302F" w:rsidR="0021690E" w:rsidRPr="00696C97" w:rsidRDefault="5B214C65" w:rsidP="0021690E">
            <w:pPr>
              <w:rPr>
                <w:rFonts w:ascii="Arial" w:hAnsi="Arial" w:cs="Arial"/>
                <w:sz w:val="20"/>
                <w:szCs w:val="20"/>
              </w:rPr>
            </w:pPr>
            <w:r w:rsidRPr="5B214C65">
              <w:rPr>
                <w:rFonts w:ascii="Arial" w:eastAsia="Arial" w:hAnsi="Arial" w:cs="Arial"/>
                <w:sz w:val="20"/>
                <w:szCs w:val="20"/>
              </w:rPr>
              <w:t>Session 23: Heaps and Heap Applications</w:t>
            </w:r>
          </w:p>
        </w:tc>
        <w:tc>
          <w:tcPr>
            <w:tcW w:w="1620" w:type="dxa"/>
          </w:tcPr>
          <w:p w14:paraId="1D411540" w14:textId="3CE7EC10" w:rsidR="0021690E" w:rsidRPr="00696C97" w:rsidRDefault="5B214C65" w:rsidP="0021690E">
            <w:pPr>
              <w:rPr>
                <w:rFonts w:ascii="Arial" w:hAnsi="Arial" w:cs="Arial"/>
                <w:sz w:val="20"/>
                <w:szCs w:val="20"/>
              </w:rPr>
            </w:pPr>
            <w:r w:rsidRPr="5B214C65">
              <w:rPr>
                <w:rFonts w:ascii="Arial" w:eastAsia="Arial" w:hAnsi="Arial" w:cs="Arial"/>
                <w:sz w:val="20"/>
                <w:szCs w:val="20"/>
              </w:rPr>
              <w:t>8.5 – 8.6</w:t>
            </w:r>
          </w:p>
        </w:tc>
        <w:tc>
          <w:tcPr>
            <w:tcW w:w="2173" w:type="dxa"/>
          </w:tcPr>
          <w:p w14:paraId="7B76AAE1" w14:textId="77777777" w:rsidR="0021690E" w:rsidRPr="00696C97" w:rsidRDefault="5B4F016C" w:rsidP="0021690E">
            <w:pPr>
              <w:rPr>
                <w:rFonts w:ascii="Arial" w:hAnsi="Arial" w:cs="Arial"/>
                <w:sz w:val="20"/>
                <w:szCs w:val="20"/>
              </w:rPr>
            </w:pPr>
            <w:r w:rsidRPr="5B4F016C">
              <w:rPr>
                <w:rFonts w:ascii="Arial" w:eastAsia="Arial" w:hAnsi="Arial" w:cs="Arial"/>
                <w:sz w:val="20"/>
                <w:szCs w:val="20"/>
              </w:rPr>
              <w:t> </w:t>
            </w:r>
          </w:p>
        </w:tc>
      </w:tr>
      <w:tr w:rsidR="0021690E" w:rsidRPr="00696C97" w14:paraId="089B600A" w14:textId="77777777" w:rsidTr="5B4F016C">
        <w:tc>
          <w:tcPr>
            <w:tcW w:w="1435" w:type="dxa"/>
            <w:noWrap/>
            <w:hideMark/>
          </w:tcPr>
          <w:p w14:paraId="3C3DAB99" w14:textId="7D3F7D5B" w:rsidR="0021690E" w:rsidRPr="00696C97" w:rsidRDefault="00CF272F" w:rsidP="00CF272F">
            <w:pPr>
              <w:jc w:val="right"/>
              <w:rPr>
                <w:rFonts w:ascii="Arial" w:hAnsi="Arial" w:cs="Arial"/>
                <w:sz w:val="20"/>
                <w:szCs w:val="20"/>
              </w:rPr>
            </w:pPr>
            <w:r>
              <w:t>30</w:t>
            </w:r>
            <w:r w:rsidR="1B3DB31A">
              <w:t xml:space="preserve"> Ju</w:t>
            </w:r>
            <w:r>
              <w:t>n</w:t>
            </w:r>
          </w:p>
        </w:tc>
        <w:tc>
          <w:tcPr>
            <w:tcW w:w="5220" w:type="dxa"/>
            <w:noWrap/>
          </w:tcPr>
          <w:p w14:paraId="228A0C2B" w14:textId="77777777" w:rsidR="0021690E" w:rsidRPr="00696C97" w:rsidRDefault="40747532" w:rsidP="0021690E">
            <w:pPr>
              <w:rPr>
                <w:rFonts w:ascii="Arial" w:hAnsi="Arial" w:cs="Arial"/>
                <w:b/>
                <w:sz w:val="20"/>
                <w:szCs w:val="20"/>
              </w:rPr>
            </w:pPr>
            <w:r w:rsidRPr="40747532">
              <w:rPr>
                <w:rFonts w:ascii="Arial" w:eastAsia="Arial" w:hAnsi="Arial" w:cs="Arial"/>
                <w:b/>
                <w:bCs/>
                <w:sz w:val="20"/>
                <w:szCs w:val="20"/>
              </w:rPr>
              <w:t>Exam 2</w:t>
            </w:r>
          </w:p>
        </w:tc>
        <w:tc>
          <w:tcPr>
            <w:tcW w:w="1620" w:type="dxa"/>
          </w:tcPr>
          <w:p w14:paraId="5D0BF806" w14:textId="77777777" w:rsidR="0021690E" w:rsidRPr="00696C97" w:rsidRDefault="0021690E" w:rsidP="0021690E">
            <w:pPr>
              <w:rPr>
                <w:rFonts w:ascii="Arial" w:hAnsi="Arial" w:cs="Arial"/>
                <w:sz w:val="20"/>
                <w:szCs w:val="20"/>
              </w:rPr>
            </w:pPr>
          </w:p>
        </w:tc>
        <w:tc>
          <w:tcPr>
            <w:tcW w:w="2173" w:type="dxa"/>
          </w:tcPr>
          <w:p w14:paraId="5D3DB01E" w14:textId="77777777" w:rsidR="0021690E" w:rsidRPr="00696C97" w:rsidRDefault="0021690E" w:rsidP="0021690E">
            <w:pPr>
              <w:rPr>
                <w:rFonts w:ascii="Arial" w:hAnsi="Arial" w:cs="Arial"/>
                <w:sz w:val="20"/>
                <w:szCs w:val="20"/>
              </w:rPr>
            </w:pPr>
          </w:p>
        </w:tc>
      </w:tr>
      <w:tr w:rsidR="0021690E" w:rsidRPr="00696C97" w14:paraId="678237EE" w14:textId="77777777" w:rsidTr="5B4F016C">
        <w:tc>
          <w:tcPr>
            <w:tcW w:w="1435" w:type="dxa"/>
            <w:noWrap/>
            <w:hideMark/>
          </w:tcPr>
          <w:p w14:paraId="3B26F8F7" w14:textId="4D335768" w:rsidR="0021690E" w:rsidRPr="00696C97" w:rsidRDefault="1B3DB31A" w:rsidP="00CF272F">
            <w:pPr>
              <w:jc w:val="right"/>
              <w:rPr>
                <w:rFonts w:ascii="Arial" w:hAnsi="Arial" w:cs="Arial"/>
                <w:sz w:val="20"/>
                <w:szCs w:val="20"/>
              </w:rPr>
            </w:pPr>
            <w:r>
              <w:t>1</w:t>
            </w:r>
            <w:r w:rsidR="00CF272F">
              <w:t>0</w:t>
            </w:r>
            <w:r>
              <w:t xml:space="preserve"> Jul</w:t>
            </w:r>
          </w:p>
        </w:tc>
        <w:tc>
          <w:tcPr>
            <w:tcW w:w="5220" w:type="dxa"/>
            <w:noWrap/>
          </w:tcPr>
          <w:p w14:paraId="38905801"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24: Priority Queues and Sets</w:t>
            </w:r>
          </w:p>
        </w:tc>
        <w:tc>
          <w:tcPr>
            <w:tcW w:w="1620" w:type="dxa"/>
          </w:tcPr>
          <w:p w14:paraId="035DD611" w14:textId="77777777" w:rsidR="0021690E" w:rsidRPr="00696C97" w:rsidRDefault="00B40686" w:rsidP="0021690E">
            <w:pPr>
              <w:rPr>
                <w:rFonts w:ascii="Arial" w:hAnsi="Arial" w:cs="Arial"/>
                <w:sz w:val="20"/>
                <w:szCs w:val="20"/>
              </w:rPr>
            </w:pPr>
            <w:r>
              <w:rPr>
                <w:rFonts w:ascii="Arial" w:hAnsi="Arial" w:cs="Arial"/>
                <w:sz w:val="20"/>
                <w:szCs w:val="20"/>
              </w:rPr>
              <w:t>9.1</w:t>
            </w:r>
          </w:p>
        </w:tc>
        <w:tc>
          <w:tcPr>
            <w:tcW w:w="2173" w:type="dxa"/>
          </w:tcPr>
          <w:p w14:paraId="06385518" w14:textId="77777777" w:rsidR="0021690E" w:rsidRPr="00696C97" w:rsidRDefault="0021690E" w:rsidP="0021690E">
            <w:pPr>
              <w:rPr>
                <w:rFonts w:ascii="Arial" w:hAnsi="Arial" w:cs="Arial"/>
                <w:sz w:val="20"/>
                <w:szCs w:val="20"/>
              </w:rPr>
            </w:pPr>
          </w:p>
        </w:tc>
      </w:tr>
      <w:tr w:rsidR="0021690E" w:rsidRPr="00696C97" w14:paraId="42678059" w14:textId="77777777" w:rsidTr="5B4F016C">
        <w:tc>
          <w:tcPr>
            <w:tcW w:w="1435" w:type="dxa"/>
            <w:noWrap/>
            <w:hideMark/>
          </w:tcPr>
          <w:p w14:paraId="678200C5" w14:textId="625EF6E5" w:rsidR="0021690E" w:rsidRPr="00696C97" w:rsidRDefault="00CF272F" w:rsidP="0021690E">
            <w:pPr>
              <w:jc w:val="right"/>
              <w:rPr>
                <w:rFonts w:ascii="Arial" w:hAnsi="Arial" w:cs="Arial"/>
                <w:sz w:val="20"/>
                <w:szCs w:val="20"/>
              </w:rPr>
            </w:pPr>
            <w:r>
              <w:t>11</w:t>
            </w:r>
            <w:r w:rsidR="1B3DB31A">
              <w:t xml:space="preserve"> Jul</w:t>
            </w:r>
          </w:p>
        </w:tc>
        <w:tc>
          <w:tcPr>
            <w:tcW w:w="5220" w:type="dxa"/>
            <w:noWrap/>
          </w:tcPr>
          <w:p w14:paraId="14A87FB2" w14:textId="77777777" w:rsidR="0021690E" w:rsidRPr="00696C97" w:rsidRDefault="40747532" w:rsidP="00B40686">
            <w:pPr>
              <w:rPr>
                <w:rFonts w:ascii="Arial" w:hAnsi="Arial" w:cs="Arial"/>
                <w:sz w:val="20"/>
                <w:szCs w:val="20"/>
              </w:rPr>
            </w:pPr>
            <w:r w:rsidRPr="40747532">
              <w:rPr>
                <w:rFonts w:ascii="Arial" w:eastAsia="Arial" w:hAnsi="Arial" w:cs="Arial"/>
                <w:sz w:val="20"/>
                <w:szCs w:val="20"/>
              </w:rPr>
              <w:t>Session 25: Maps and Multi-maps</w:t>
            </w:r>
          </w:p>
        </w:tc>
        <w:tc>
          <w:tcPr>
            <w:tcW w:w="1620" w:type="dxa"/>
          </w:tcPr>
          <w:p w14:paraId="28E9461C" w14:textId="77777777" w:rsidR="0021690E" w:rsidRPr="00696C97" w:rsidRDefault="00B40686" w:rsidP="0021690E">
            <w:pPr>
              <w:rPr>
                <w:rFonts w:ascii="Arial" w:hAnsi="Arial" w:cs="Arial"/>
                <w:sz w:val="20"/>
                <w:szCs w:val="20"/>
              </w:rPr>
            </w:pPr>
            <w:r>
              <w:rPr>
                <w:rFonts w:ascii="Arial" w:hAnsi="Arial" w:cs="Arial"/>
                <w:sz w:val="20"/>
                <w:szCs w:val="20"/>
              </w:rPr>
              <w:t>9.2</w:t>
            </w:r>
          </w:p>
        </w:tc>
        <w:tc>
          <w:tcPr>
            <w:tcW w:w="2173" w:type="dxa"/>
          </w:tcPr>
          <w:p w14:paraId="620348D8" w14:textId="4736CE2C" w:rsidR="0021690E" w:rsidRPr="00696C97" w:rsidRDefault="40747532" w:rsidP="0021690E">
            <w:pPr>
              <w:rPr>
                <w:rFonts w:ascii="Arial" w:hAnsi="Arial" w:cs="Arial"/>
                <w:sz w:val="20"/>
                <w:szCs w:val="20"/>
              </w:rPr>
            </w:pPr>
            <w:r w:rsidRPr="40747532">
              <w:rPr>
                <w:rFonts w:ascii="Arial" w:eastAsia="Arial" w:hAnsi="Arial" w:cs="Arial"/>
                <w:sz w:val="20"/>
                <w:szCs w:val="20"/>
              </w:rPr>
              <w:t>HW8: Recursion</w:t>
            </w:r>
          </w:p>
        </w:tc>
      </w:tr>
      <w:tr w:rsidR="0021690E" w:rsidRPr="00696C97" w14:paraId="743D1967" w14:textId="77777777" w:rsidTr="5B4F016C">
        <w:tc>
          <w:tcPr>
            <w:tcW w:w="1435" w:type="dxa"/>
            <w:noWrap/>
            <w:hideMark/>
          </w:tcPr>
          <w:p w14:paraId="21FEFD7A" w14:textId="2EC44B4D" w:rsidR="0021690E" w:rsidRPr="00696C97" w:rsidRDefault="00CF272F" w:rsidP="0021690E">
            <w:pPr>
              <w:jc w:val="right"/>
              <w:rPr>
                <w:rFonts w:ascii="Arial" w:hAnsi="Arial" w:cs="Arial"/>
                <w:sz w:val="20"/>
                <w:szCs w:val="20"/>
              </w:rPr>
            </w:pPr>
            <w:r>
              <w:t>12</w:t>
            </w:r>
            <w:r w:rsidR="1B3DB31A">
              <w:t xml:space="preserve"> Jul</w:t>
            </w:r>
          </w:p>
        </w:tc>
        <w:tc>
          <w:tcPr>
            <w:tcW w:w="5220" w:type="dxa"/>
            <w:noWrap/>
          </w:tcPr>
          <w:p w14:paraId="1227C3CD"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26: Hashing and Hash Tables</w:t>
            </w:r>
          </w:p>
        </w:tc>
        <w:tc>
          <w:tcPr>
            <w:tcW w:w="1620" w:type="dxa"/>
          </w:tcPr>
          <w:p w14:paraId="16EA9042"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9.3 – 9.4</w:t>
            </w:r>
          </w:p>
        </w:tc>
        <w:tc>
          <w:tcPr>
            <w:tcW w:w="2173" w:type="dxa"/>
          </w:tcPr>
          <w:p w14:paraId="534CDD44" w14:textId="77777777" w:rsidR="0021690E" w:rsidRPr="00696C97" w:rsidRDefault="0021690E" w:rsidP="0021690E">
            <w:pPr>
              <w:rPr>
                <w:rFonts w:ascii="Arial" w:hAnsi="Arial" w:cs="Arial"/>
                <w:sz w:val="20"/>
                <w:szCs w:val="20"/>
              </w:rPr>
            </w:pPr>
          </w:p>
        </w:tc>
      </w:tr>
      <w:tr w:rsidR="0021690E" w:rsidRPr="00696C97" w14:paraId="351CF6EE" w14:textId="77777777" w:rsidTr="5B4F016C">
        <w:tc>
          <w:tcPr>
            <w:tcW w:w="1435" w:type="dxa"/>
            <w:noWrap/>
            <w:hideMark/>
          </w:tcPr>
          <w:p w14:paraId="22E48DA5" w14:textId="26F5AD9B" w:rsidR="0021690E" w:rsidRPr="00696C97" w:rsidRDefault="00CF272F" w:rsidP="0021690E">
            <w:pPr>
              <w:jc w:val="right"/>
              <w:rPr>
                <w:rFonts w:ascii="Arial" w:hAnsi="Arial" w:cs="Arial"/>
                <w:sz w:val="20"/>
                <w:szCs w:val="20"/>
              </w:rPr>
            </w:pPr>
            <w:r>
              <w:t>13</w:t>
            </w:r>
            <w:r w:rsidR="1B3DB31A">
              <w:t xml:space="preserve"> Jul</w:t>
            </w:r>
          </w:p>
        </w:tc>
        <w:tc>
          <w:tcPr>
            <w:tcW w:w="5220" w:type="dxa"/>
            <w:noWrap/>
          </w:tcPr>
          <w:p w14:paraId="49D0DAF2"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27: Quadratic Sorting Algorithms</w:t>
            </w:r>
          </w:p>
        </w:tc>
        <w:tc>
          <w:tcPr>
            <w:tcW w:w="1620" w:type="dxa"/>
          </w:tcPr>
          <w:p w14:paraId="6D509E23"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10.1 – 10.5</w:t>
            </w:r>
          </w:p>
        </w:tc>
        <w:tc>
          <w:tcPr>
            <w:tcW w:w="2173" w:type="dxa"/>
          </w:tcPr>
          <w:p w14:paraId="3F54AF03" w14:textId="77777777" w:rsidR="0021690E" w:rsidRPr="00696C97" w:rsidRDefault="0021690E" w:rsidP="0021690E">
            <w:pPr>
              <w:rPr>
                <w:rFonts w:ascii="Arial" w:hAnsi="Arial" w:cs="Arial"/>
                <w:sz w:val="20"/>
                <w:szCs w:val="20"/>
              </w:rPr>
            </w:pPr>
          </w:p>
        </w:tc>
      </w:tr>
      <w:tr w:rsidR="0021690E" w:rsidRPr="00696C97" w14:paraId="6A808463" w14:textId="77777777" w:rsidTr="5B4F016C">
        <w:tc>
          <w:tcPr>
            <w:tcW w:w="1435" w:type="dxa"/>
            <w:noWrap/>
            <w:hideMark/>
          </w:tcPr>
          <w:p w14:paraId="22EBE33B" w14:textId="795DC2A7" w:rsidR="0021690E" w:rsidRPr="00696C97" w:rsidRDefault="00CF272F" w:rsidP="0021690E">
            <w:pPr>
              <w:jc w:val="right"/>
              <w:rPr>
                <w:rFonts w:ascii="Arial" w:hAnsi="Arial" w:cs="Arial"/>
                <w:sz w:val="20"/>
                <w:szCs w:val="20"/>
              </w:rPr>
            </w:pPr>
            <w:r>
              <w:t>14</w:t>
            </w:r>
            <w:r w:rsidR="1B3DB31A">
              <w:t xml:space="preserve"> Jul</w:t>
            </w:r>
          </w:p>
        </w:tc>
        <w:tc>
          <w:tcPr>
            <w:tcW w:w="5220" w:type="dxa"/>
            <w:noWrap/>
          </w:tcPr>
          <w:p w14:paraId="688AFD16"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28: Advanced Sorting Algorithms</w:t>
            </w:r>
          </w:p>
        </w:tc>
        <w:tc>
          <w:tcPr>
            <w:tcW w:w="1620" w:type="dxa"/>
          </w:tcPr>
          <w:p w14:paraId="5A2EFCC6"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10.6 – 10.9</w:t>
            </w:r>
          </w:p>
        </w:tc>
        <w:tc>
          <w:tcPr>
            <w:tcW w:w="2173" w:type="dxa"/>
          </w:tcPr>
          <w:p w14:paraId="4DC34EE0" w14:textId="3837C39C" w:rsidR="0021690E" w:rsidRPr="00696C97" w:rsidRDefault="40747532" w:rsidP="0021690E">
            <w:pPr>
              <w:rPr>
                <w:rFonts w:ascii="Arial" w:hAnsi="Arial" w:cs="Arial"/>
                <w:sz w:val="20"/>
                <w:szCs w:val="20"/>
              </w:rPr>
            </w:pPr>
            <w:r w:rsidRPr="40747532">
              <w:rPr>
                <w:rFonts w:ascii="Arial" w:eastAsia="Arial" w:hAnsi="Arial" w:cs="Arial"/>
                <w:sz w:val="20"/>
                <w:szCs w:val="20"/>
              </w:rPr>
              <w:t>HW9: 10 years</w:t>
            </w:r>
          </w:p>
        </w:tc>
      </w:tr>
      <w:tr w:rsidR="0021690E" w:rsidRPr="00696C97" w14:paraId="687F4D4F" w14:textId="77777777" w:rsidTr="5B4F016C">
        <w:tc>
          <w:tcPr>
            <w:tcW w:w="1435" w:type="dxa"/>
            <w:noWrap/>
          </w:tcPr>
          <w:p w14:paraId="68D0214E" w14:textId="6DB08667" w:rsidR="0021690E" w:rsidRPr="00696C97" w:rsidRDefault="00CF272F" w:rsidP="0021690E">
            <w:pPr>
              <w:jc w:val="right"/>
              <w:rPr>
                <w:rFonts w:ascii="Arial" w:hAnsi="Arial" w:cs="Arial"/>
                <w:sz w:val="20"/>
                <w:szCs w:val="20"/>
              </w:rPr>
            </w:pPr>
            <w:r>
              <w:t>17</w:t>
            </w:r>
            <w:r w:rsidR="1B3DB31A">
              <w:t xml:space="preserve"> Jul</w:t>
            </w:r>
          </w:p>
        </w:tc>
        <w:tc>
          <w:tcPr>
            <w:tcW w:w="5220" w:type="dxa"/>
            <w:noWrap/>
          </w:tcPr>
          <w:p w14:paraId="650FE234"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Session 29: Self-Balancing Tree</w:t>
            </w:r>
          </w:p>
        </w:tc>
        <w:tc>
          <w:tcPr>
            <w:tcW w:w="1620" w:type="dxa"/>
          </w:tcPr>
          <w:p w14:paraId="45F219EB"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11.1 – 11.2</w:t>
            </w:r>
          </w:p>
        </w:tc>
        <w:tc>
          <w:tcPr>
            <w:tcW w:w="2173" w:type="dxa"/>
          </w:tcPr>
          <w:p w14:paraId="616C886A" w14:textId="77777777" w:rsidR="0021690E" w:rsidRPr="00696C97" w:rsidRDefault="0021690E" w:rsidP="0021690E">
            <w:pPr>
              <w:rPr>
                <w:rFonts w:ascii="Arial" w:hAnsi="Arial" w:cs="Arial"/>
                <w:sz w:val="20"/>
                <w:szCs w:val="20"/>
              </w:rPr>
            </w:pPr>
          </w:p>
        </w:tc>
      </w:tr>
      <w:tr w:rsidR="0021690E" w:rsidRPr="00696C97" w14:paraId="01EE7872" w14:textId="77777777" w:rsidTr="5B4F016C">
        <w:tc>
          <w:tcPr>
            <w:tcW w:w="1435" w:type="dxa"/>
            <w:noWrap/>
          </w:tcPr>
          <w:p w14:paraId="4B913530" w14:textId="53242356" w:rsidR="0021690E" w:rsidRPr="00696C97" w:rsidRDefault="00CF272F" w:rsidP="0021690E">
            <w:pPr>
              <w:jc w:val="right"/>
              <w:rPr>
                <w:rFonts w:ascii="Arial" w:hAnsi="Arial" w:cs="Arial"/>
                <w:sz w:val="20"/>
                <w:szCs w:val="20"/>
              </w:rPr>
            </w:pPr>
            <w:r>
              <w:t>18</w:t>
            </w:r>
            <w:r w:rsidR="1B3DB31A">
              <w:t xml:space="preserve"> Jul</w:t>
            </w:r>
          </w:p>
        </w:tc>
        <w:tc>
          <w:tcPr>
            <w:tcW w:w="5220" w:type="dxa"/>
            <w:noWrap/>
          </w:tcPr>
          <w:p w14:paraId="65ED0127"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Final Project Lab Day</w:t>
            </w:r>
          </w:p>
        </w:tc>
        <w:tc>
          <w:tcPr>
            <w:tcW w:w="1620" w:type="dxa"/>
          </w:tcPr>
          <w:p w14:paraId="5EF4828C" w14:textId="77777777" w:rsidR="0021690E" w:rsidRPr="00696C97" w:rsidRDefault="0021690E" w:rsidP="0021690E">
            <w:pPr>
              <w:rPr>
                <w:rFonts w:ascii="Arial" w:hAnsi="Arial" w:cs="Arial"/>
                <w:sz w:val="20"/>
                <w:szCs w:val="20"/>
              </w:rPr>
            </w:pPr>
          </w:p>
        </w:tc>
        <w:tc>
          <w:tcPr>
            <w:tcW w:w="2173" w:type="dxa"/>
          </w:tcPr>
          <w:p w14:paraId="6801584E" w14:textId="77777777" w:rsidR="0021690E" w:rsidRPr="00696C97" w:rsidRDefault="0021690E" w:rsidP="0021690E">
            <w:pPr>
              <w:rPr>
                <w:rFonts w:ascii="Arial" w:hAnsi="Arial" w:cs="Arial"/>
                <w:sz w:val="20"/>
                <w:szCs w:val="20"/>
              </w:rPr>
            </w:pPr>
          </w:p>
        </w:tc>
      </w:tr>
      <w:tr w:rsidR="0021690E" w:rsidRPr="00696C97" w14:paraId="43B85981" w14:textId="77777777" w:rsidTr="5B4F016C">
        <w:tc>
          <w:tcPr>
            <w:tcW w:w="1435" w:type="dxa"/>
            <w:noWrap/>
          </w:tcPr>
          <w:p w14:paraId="771F39F0" w14:textId="1773DEE4" w:rsidR="0021690E" w:rsidRPr="00696C97" w:rsidRDefault="00CF272F" w:rsidP="0021690E">
            <w:pPr>
              <w:jc w:val="right"/>
              <w:rPr>
                <w:rFonts w:ascii="Arial" w:hAnsi="Arial" w:cs="Arial"/>
                <w:sz w:val="20"/>
                <w:szCs w:val="20"/>
              </w:rPr>
            </w:pPr>
            <w:r>
              <w:t>19</w:t>
            </w:r>
            <w:r w:rsidR="1B3DB31A">
              <w:t xml:space="preserve"> Jul</w:t>
            </w:r>
          </w:p>
        </w:tc>
        <w:tc>
          <w:tcPr>
            <w:tcW w:w="5220" w:type="dxa"/>
            <w:noWrap/>
          </w:tcPr>
          <w:p w14:paraId="725508CD"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Final Project Lab Day</w:t>
            </w:r>
          </w:p>
        </w:tc>
        <w:tc>
          <w:tcPr>
            <w:tcW w:w="1620" w:type="dxa"/>
          </w:tcPr>
          <w:p w14:paraId="2A6E47CD" w14:textId="77777777" w:rsidR="0021690E" w:rsidRPr="00696C97" w:rsidRDefault="0021690E" w:rsidP="0021690E">
            <w:pPr>
              <w:rPr>
                <w:rFonts w:ascii="Arial" w:hAnsi="Arial" w:cs="Arial"/>
                <w:sz w:val="20"/>
                <w:szCs w:val="20"/>
              </w:rPr>
            </w:pPr>
          </w:p>
        </w:tc>
        <w:tc>
          <w:tcPr>
            <w:tcW w:w="2173" w:type="dxa"/>
          </w:tcPr>
          <w:p w14:paraId="73349126" w14:textId="0A255E6C" w:rsidR="0021690E" w:rsidRPr="00696C97" w:rsidRDefault="5B4F016C" w:rsidP="0021690E">
            <w:pPr>
              <w:rPr>
                <w:rFonts w:ascii="Arial" w:hAnsi="Arial" w:cs="Arial"/>
                <w:sz w:val="20"/>
                <w:szCs w:val="20"/>
              </w:rPr>
            </w:pPr>
            <w:r w:rsidRPr="5B4F016C">
              <w:rPr>
                <w:rFonts w:ascii="Arial" w:eastAsia="Arial" w:hAnsi="Arial" w:cs="Arial"/>
                <w:sz w:val="20"/>
                <w:szCs w:val="20"/>
              </w:rPr>
              <w:t>Simulation: Final UML</w:t>
            </w:r>
          </w:p>
        </w:tc>
      </w:tr>
      <w:tr w:rsidR="0021690E" w:rsidRPr="00696C97" w14:paraId="73EC469D" w14:textId="77777777" w:rsidTr="5B4F016C">
        <w:tc>
          <w:tcPr>
            <w:tcW w:w="1435" w:type="dxa"/>
            <w:noWrap/>
          </w:tcPr>
          <w:p w14:paraId="50CCB34D" w14:textId="77A2CA64" w:rsidR="0021690E" w:rsidRPr="00696C97" w:rsidRDefault="00CF272F" w:rsidP="0021690E">
            <w:pPr>
              <w:jc w:val="right"/>
              <w:rPr>
                <w:rFonts w:ascii="Arial" w:hAnsi="Arial" w:cs="Arial"/>
                <w:sz w:val="20"/>
                <w:szCs w:val="20"/>
              </w:rPr>
            </w:pPr>
            <w:r>
              <w:t>20</w:t>
            </w:r>
            <w:r w:rsidR="1B3DB31A">
              <w:t xml:space="preserve"> Jul</w:t>
            </w:r>
          </w:p>
        </w:tc>
        <w:tc>
          <w:tcPr>
            <w:tcW w:w="5220" w:type="dxa"/>
            <w:noWrap/>
          </w:tcPr>
          <w:p w14:paraId="19742C1B"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Final Project Lab Day</w:t>
            </w:r>
          </w:p>
        </w:tc>
        <w:tc>
          <w:tcPr>
            <w:tcW w:w="1620" w:type="dxa"/>
          </w:tcPr>
          <w:p w14:paraId="3B3DCC67" w14:textId="77777777" w:rsidR="0021690E" w:rsidRPr="00696C97" w:rsidRDefault="0021690E" w:rsidP="0021690E">
            <w:pPr>
              <w:rPr>
                <w:rFonts w:ascii="Arial" w:hAnsi="Arial" w:cs="Arial"/>
                <w:sz w:val="20"/>
                <w:szCs w:val="20"/>
              </w:rPr>
            </w:pPr>
          </w:p>
        </w:tc>
        <w:tc>
          <w:tcPr>
            <w:tcW w:w="2173" w:type="dxa"/>
          </w:tcPr>
          <w:p w14:paraId="0739917A" w14:textId="77777777" w:rsidR="0021690E" w:rsidRPr="00696C97" w:rsidRDefault="0021690E" w:rsidP="0021690E">
            <w:pPr>
              <w:rPr>
                <w:rFonts w:ascii="Arial" w:hAnsi="Arial" w:cs="Arial"/>
                <w:sz w:val="20"/>
                <w:szCs w:val="20"/>
              </w:rPr>
            </w:pPr>
          </w:p>
        </w:tc>
      </w:tr>
      <w:tr w:rsidR="0021690E" w:rsidRPr="00696C97" w14:paraId="65FBF2E7" w14:textId="77777777" w:rsidTr="5B4F016C">
        <w:tc>
          <w:tcPr>
            <w:tcW w:w="1435" w:type="dxa"/>
            <w:noWrap/>
            <w:hideMark/>
          </w:tcPr>
          <w:p w14:paraId="77968D45" w14:textId="5A662603" w:rsidR="0021690E" w:rsidRPr="00696C97" w:rsidRDefault="00CF272F" w:rsidP="0021690E">
            <w:pPr>
              <w:jc w:val="right"/>
              <w:rPr>
                <w:rFonts w:ascii="Arial" w:hAnsi="Arial" w:cs="Arial"/>
                <w:sz w:val="20"/>
                <w:szCs w:val="20"/>
              </w:rPr>
            </w:pPr>
            <w:r>
              <w:t>21</w:t>
            </w:r>
            <w:bookmarkStart w:id="0" w:name="_GoBack"/>
            <w:bookmarkEnd w:id="0"/>
            <w:r w:rsidR="1B3DB31A">
              <w:t xml:space="preserve"> Jul</w:t>
            </w:r>
          </w:p>
        </w:tc>
        <w:tc>
          <w:tcPr>
            <w:tcW w:w="5220" w:type="dxa"/>
            <w:noWrap/>
            <w:hideMark/>
          </w:tcPr>
          <w:p w14:paraId="549C3FAD" w14:textId="53FAA29F" w:rsidR="0021690E" w:rsidRPr="00696C97" w:rsidRDefault="1B3DB31A" w:rsidP="1B3DB31A">
            <w:pPr>
              <w:spacing w:after="160" w:line="259" w:lineRule="auto"/>
            </w:pPr>
            <w:r w:rsidRPr="1B3DB31A">
              <w:rPr>
                <w:rFonts w:ascii="Arial" w:eastAsia="Arial" w:hAnsi="Arial" w:cs="Arial"/>
                <w:b/>
                <w:bCs/>
                <w:sz w:val="20"/>
                <w:szCs w:val="20"/>
              </w:rPr>
              <w:t>Final Project Due</w:t>
            </w:r>
          </w:p>
        </w:tc>
        <w:tc>
          <w:tcPr>
            <w:tcW w:w="1620" w:type="dxa"/>
          </w:tcPr>
          <w:p w14:paraId="2579360B" w14:textId="77777777" w:rsidR="0021690E" w:rsidRPr="00696C97" w:rsidRDefault="0021690E" w:rsidP="0021690E">
            <w:pPr>
              <w:rPr>
                <w:rFonts w:ascii="Arial" w:hAnsi="Arial" w:cs="Arial"/>
                <w:sz w:val="20"/>
                <w:szCs w:val="20"/>
              </w:rPr>
            </w:pPr>
          </w:p>
        </w:tc>
        <w:tc>
          <w:tcPr>
            <w:tcW w:w="2173" w:type="dxa"/>
          </w:tcPr>
          <w:p w14:paraId="101850FB" w14:textId="77777777" w:rsidR="0021690E" w:rsidRPr="00696C97" w:rsidRDefault="40747532" w:rsidP="0021690E">
            <w:pPr>
              <w:rPr>
                <w:rFonts w:ascii="Arial" w:hAnsi="Arial" w:cs="Arial"/>
                <w:sz w:val="20"/>
                <w:szCs w:val="20"/>
              </w:rPr>
            </w:pPr>
            <w:r w:rsidRPr="40747532">
              <w:rPr>
                <w:rFonts w:ascii="Arial" w:eastAsia="Arial" w:hAnsi="Arial" w:cs="Arial"/>
                <w:sz w:val="20"/>
                <w:szCs w:val="20"/>
              </w:rPr>
              <w:t>Final Project</w:t>
            </w:r>
          </w:p>
        </w:tc>
      </w:tr>
    </w:tbl>
    <w:p w14:paraId="449654B3" w14:textId="77777777" w:rsidR="00887ED9" w:rsidRDefault="00887ED9" w:rsidP="00F5034B"/>
    <w:sectPr w:rsidR="00887ED9" w:rsidSect="000D0D2C">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436D9" w14:textId="77777777" w:rsidR="00F51FAB" w:rsidRDefault="00F51FAB">
      <w:r>
        <w:separator/>
      </w:r>
    </w:p>
  </w:endnote>
  <w:endnote w:type="continuationSeparator" w:id="0">
    <w:p w14:paraId="1D4B4C74" w14:textId="77777777" w:rsidR="00F51FAB" w:rsidRDefault="00F51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Arial">
    <w:altName w:val="Times New Roman"/>
    <w:panose1 w:val="00000000000000000000"/>
    <w:charset w:val="00"/>
    <w:family w:val="roman"/>
    <w:notTrueType/>
    <w:pitch w:val="default"/>
  </w:font>
  <w:font w:name="Cambria,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21E91" w14:textId="72D15C46" w:rsidR="002B2C27" w:rsidRPr="00DE6686" w:rsidRDefault="40747532" w:rsidP="00DE6686">
    <w:pPr>
      <w:pStyle w:val="Footer"/>
      <w:jc w:val="center"/>
      <w:rPr>
        <w:sz w:val="20"/>
        <w:szCs w:val="20"/>
      </w:rPr>
    </w:pPr>
    <w:r w:rsidRPr="40747532">
      <w:rPr>
        <w:sz w:val="20"/>
        <w:szCs w:val="20"/>
      </w:rPr>
      <w:t xml:space="preserve">Page </w:t>
    </w:r>
    <w:r w:rsidR="002B2C27" w:rsidRPr="40747532">
      <w:rPr>
        <w:rStyle w:val="PageNumber"/>
        <w:noProof/>
        <w:sz w:val="20"/>
        <w:szCs w:val="20"/>
      </w:rPr>
      <w:fldChar w:fldCharType="begin"/>
    </w:r>
    <w:r w:rsidR="002B2C27" w:rsidRPr="40747532">
      <w:rPr>
        <w:rStyle w:val="PageNumber"/>
        <w:noProof/>
        <w:sz w:val="20"/>
        <w:szCs w:val="20"/>
      </w:rPr>
      <w:instrText xml:space="preserve"> PAGE </w:instrText>
    </w:r>
    <w:r w:rsidR="002B2C27" w:rsidRPr="40747532">
      <w:rPr>
        <w:rStyle w:val="PageNumber"/>
        <w:noProof/>
        <w:sz w:val="20"/>
        <w:szCs w:val="20"/>
      </w:rPr>
      <w:fldChar w:fldCharType="separate"/>
    </w:r>
    <w:r w:rsidR="00CF272F">
      <w:rPr>
        <w:rStyle w:val="PageNumber"/>
        <w:noProof/>
        <w:sz w:val="20"/>
        <w:szCs w:val="20"/>
      </w:rPr>
      <w:t>4</w:t>
    </w:r>
    <w:r w:rsidR="002B2C27" w:rsidRPr="40747532">
      <w:rPr>
        <w:rStyle w:val="PageNumber"/>
        <w:noProof/>
        <w:sz w:val="20"/>
        <w:szCs w:val="20"/>
      </w:rPr>
      <w:fldChar w:fldCharType="end"/>
    </w:r>
    <w:r w:rsidRPr="40747532">
      <w:rPr>
        <w:rStyle w:val="PageNumber"/>
        <w:sz w:val="20"/>
        <w:szCs w:val="20"/>
      </w:rPr>
      <w:t xml:space="preserve"> of </w:t>
    </w:r>
    <w:r w:rsidR="002B2C27" w:rsidRPr="40747532">
      <w:rPr>
        <w:rStyle w:val="PageNumber"/>
        <w:noProof/>
        <w:sz w:val="20"/>
        <w:szCs w:val="20"/>
      </w:rPr>
      <w:fldChar w:fldCharType="begin"/>
    </w:r>
    <w:r w:rsidR="002B2C27" w:rsidRPr="40747532">
      <w:rPr>
        <w:rStyle w:val="PageNumber"/>
        <w:noProof/>
        <w:sz w:val="20"/>
        <w:szCs w:val="20"/>
      </w:rPr>
      <w:instrText xml:space="preserve"> NUMPAGES </w:instrText>
    </w:r>
    <w:r w:rsidR="002B2C27" w:rsidRPr="40747532">
      <w:rPr>
        <w:rStyle w:val="PageNumber"/>
        <w:noProof/>
        <w:sz w:val="20"/>
        <w:szCs w:val="20"/>
      </w:rPr>
      <w:fldChar w:fldCharType="separate"/>
    </w:r>
    <w:r w:rsidR="00CF272F">
      <w:rPr>
        <w:rStyle w:val="PageNumber"/>
        <w:noProof/>
        <w:sz w:val="20"/>
        <w:szCs w:val="20"/>
      </w:rPr>
      <w:t>6</w:t>
    </w:r>
    <w:r w:rsidR="002B2C27" w:rsidRPr="40747532">
      <w:rPr>
        <w:rStyle w:val="PageNumbe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88BC9" w14:textId="77777777" w:rsidR="00F51FAB" w:rsidRDefault="00F51FAB">
      <w:r>
        <w:separator/>
      </w:r>
    </w:p>
  </w:footnote>
  <w:footnote w:type="continuationSeparator" w:id="0">
    <w:p w14:paraId="01D4FF50" w14:textId="77777777" w:rsidR="00F51FAB" w:rsidRDefault="00F51FAB">
      <w:r>
        <w:continuationSeparator/>
      </w:r>
    </w:p>
  </w:footnote>
  <w:footnote w:id="1">
    <w:p w14:paraId="59975F0A" w14:textId="77777777" w:rsidR="002B2C27" w:rsidRDefault="002B2C27">
      <w:pPr>
        <w:pStyle w:val="FootnoteText"/>
      </w:pPr>
      <w:r>
        <w:rPr>
          <w:rStyle w:val="FootnoteReference"/>
        </w:rPr>
        <w:footnoteRef/>
      </w:r>
      <w:r w:rsidRPr="40747532">
        <w:rPr>
          <w:sz w:val="16"/>
          <w:szCs w:val="16"/>
        </w:rPr>
        <w:t xml:space="preserve"> </w:t>
      </w:r>
      <w:r w:rsidR="00B62951" w:rsidRPr="40747532">
        <w:rPr>
          <w:sz w:val="16"/>
          <w:szCs w:val="16"/>
        </w:rPr>
        <w:t xml:space="preserve">Based on the article </w:t>
      </w:r>
      <w:hyperlink r:id="rId1" w:history="1">
        <w:r w:rsidRPr="40747532">
          <w:rPr>
            <w:color w:val="auto"/>
            <w:sz w:val="16"/>
            <w:szCs w:val="16"/>
          </w:rPr>
          <w:t>http://www.engin.umich.edu/~problemsolving/strategy/crit-n-creat.htm</w:t>
        </w:r>
      </w:hyperlink>
      <w:r w:rsidR="00B62951" w:rsidRPr="40747532">
        <w:rPr>
          <w:color w:val="auto"/>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9EB"/>
    <w:multiLevelType w:val="hybridMultilevel"/>
    <w:tmpl w:val="BBF65E36"/>
    <w:lvl w:ilvl="0" w:tplc="8F2C1CCA">
      <w:start w:val="1"/>
      <w:numFmt w:val="upperRoman"/>
      <w:pStyle w:val="Heading1"/>
      <w:lvlText w:val="%1."/>
      <w:lvlJc w:val="left"/>
      <w:pPr>
        <w:tabs>
          <w:tab w:val="num" w:pos="552"/>
        </w:tabs>
        <w:ind w:left="840" w:hanging="720"/>
      </w:pPr>
      <w:rPr>
        <w:rFonts w:hint="default"/>
      </w:rPr>
    </w:lvl>
    <w:lvl w:ilvl="1" w:tplc="89F64A60">
      <w:start w:val="1"/>
      <w:numFmt w:val="upperLetter"/>
      <w:pStyle w:val="Heading3"/>
      <w:lvlText w:val="%2."/>
      <w:lvlJc w:val="left"/>
      <w:pPr>
        <w:tabs>
          <w:tab w:val="num" w:pos="600"/>
        </w:tabs>
        <w:ind w:left="600" w:hanging="360"/>
      </w:pPr>
      <w:rPr>
        <w:rFonts w:hint="default"/>
      </w:rPr>
    </w:lvl>
    <w:lvl w:ilvl="2" w:tplc="04090017">
      <w:start w:val="1"/>
      <w:numFmt w:val="lowerLetter"/>
      <w:lvlText w:val="%3)"/>
      <w:lvlJc w:val="left"/>
      <w:pPr>
        <w:tabs>
          <w:tab w:val="num" w:pos="2340"/>
        </w:tabs>
        <w:ind w:left="2340" w:hanging="360"/>
      </w:pPr>
      <w:rPr>
        <w:rFonts w:hint="default"/>
      </w:rPr>
    </w:lvl>
    <w:lvl w:ilvl="3" w:tplc="90324BB0">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FF298A"/>
    <w:multiLevelType w:val="hybridMultilevel"/>
    <w:tmpl w:val="8DA44F7C"/>
    <w:lvl w:ilvl="0" w:tplc="04090001">
      <w:start w:val="1"/>
      <w:numFmt w:val="bullet"/>
      <w:lvlText w:val=""/>
      <w:lvlJc w:val="left"/>
      <w:pPr>
        <w:tabs>
          <w:tab w:val="num" w:pos="788"/>
        </w:tabs>
        <w:ind w:left="7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D6C33DD"/>
    <w:multiLevelType w:val="hybridMultilevel"/>
    <w:tmpl w:val="D924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563B9"/>
    <w:multiLevelType w:val="hybridMultilevel"/>
    <w:tmpl w:val="FA7CEED8"/>
    <w:lvl w:ilvl="0" w:tplc="049C4E02">
      <w:start w:val="1"/>
      <w:numFmt w:val="decimal"/>
      <w:lvlText w:val="DG %1:"/>
      <w:lvlJc w:val="left"/>
      <w:pPr>
        <w:tabs>
          <w:tab w:val="num" w:pos="552"/>
        </w:tabs>
        <w:ind w:left="840" w:hanging="720"/>
      </w:pPr>
      <w:rPr>
        <w:rFonts w:ascii="Cambria" w:hAnsi="Cambria" w:hint="default"/>
        <w:b/>
        <w:sz w:val="20"/>
      </w:rPr>
    </w:lvl>
    <w:lvl w:ilvl="1" w:tplc="89F64A60">
      <w:start w:val="1"/>
      <w:numFmt w:val="upperLetter"/>
      <w:lvlText w:val="%2."/>
      <w:lvlJc w:val="left"/>
      <w:pPr>
        <w:tabs>
          <w:tab w:val="num" w:pos="600"/>
        </w:tabs>
        <w:ind w:left="600" w:hanging="360"/>
      </w:pPr>
      <w:rPr>
        <w:rFonts w:hint="default"/>
      </w:rPr>
    </w:lvl>
    <w:lvl w:ilvl="2" w:tplc="04090017">
      <w:start w:val="1"/>
      <w:numFmt w:val="lowerLetter"/>
      <w:lvlText w:val="%3)"/>
      <w:lvlJc w:val="left"/>
      <w:pPr>
        <w:tabs>
          <w:tab w:val="num" w:pos="2340"/>
        </w:tabs>
        <w:ind w:left="2340" w:hanging="360"/>
      </w:pPr>
      <w:rPr>
        <w:rFonts w:hint="default"/>
      </w:rPr>
    </w:lvl>
    <w:lvl w:ilvl="3" w:tplc="90324BB0">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B3122E"/>
    <w:multiLevelType w:val="multilevel"/>
    <w:tmpl w:val="C3681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15432C"/>
    <w:multiLevelType w:val="hybridMultilevel"/>
    <w:tmpl w:val="7DB2B6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996357"/>
    <w:multiLevelType w:val="multilevel"/>
    <w:tmpl w:val="C3681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22B2183"/>
    <w:multiLevelType w:val="hybridMultilevel"/>
    <w:tmpl w:val="D1821F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ED5474"/>
    <w:multiLevelType w:val="hybridMultilevel"/>
    <w:tmpl w:val="ED1260F2"/>
    <w:lvl w:ilvl="0" w:tplc="33C6B50A">
      <w:numFmt w:val="bullet"/>
      <w:lvlText w:val="-"/>
      <w:lvlJc w:val="left"/>
      <w:pPr>
        <w:ind w:left="390" w:hanging="360"/>
      </w:pPr>
      <w:rPr>
        <w:rFonts w:ascii="Arial" w:eastAsia="Times New Roman" w:hAnsi="Arial" w:cs="Aria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9" w15:restartNumberingAfterBreak="0">
    <w:nsid w:val="52857056"/>
    <w:multiLevelType w:val="hybridMultilevel"/>
    <w:tmpl w:val="DAD60348"/>
    <w:lvl w:ilvl="0" w:tplc="1C0C4526">
      <w:start w:val="1"/>
      <w:numFmt w:val="bullet"/>
      <w:lvlText w:val=""/>
      <w:lvlJc w:val="left"/>
      <w:pPr>
        <w:tabs>
          <w:tab w:val="num" w:pos="720"/>
        </w:tabs>
        <w:ind w:left="720" w:hanging="360"/>
      </w:pPr>
      <w:rPr>
        <w:rFonts w:ascii="Symbol" w:hAnsi="Symbol" w:hint="default"/>
        <w:sz w:val="20"/>
      </w:rPr>
    </w:lvl>
    <w:lvl w:ilvl="1" w:tplc="4AC86904">
      <w:start w:val="1"/>
      <w:numFmt w:val="decimal"/>
      <w:lvlText w:val="%2."/>
      <w:lvlJc w:val="left"/>
      <w:pPr>
        <w:tabs>
          <w:tab w:val="num" w:pos="1440"/>
        </w:tabs>
        <w:ind w:left="1440" w:hanging="360"/>
      </w:pPr>
    </w:lvl>
    <w:lvl w:ilvl="2" w:tplc="552293D8">
      <w:start w:val="1"/>
      <w:numFmt w:val="decimal"/>
      <w:lvlText w:val="%3."/>
      <w:lvlJc w:val="left"/>
      <w:pPr>
        <w:tabs>
          <w:tab w:val="num" w:pos="2160"/>
        </w:tabs>
        <w:ind w:left="2160" w:hanging="360"/>
      </w:pPr>
    </w:lvl>
    <w:lvl w:ilvl="3" w:tplc="419A1B9C">
      <w:start w:val="1"/>
      <w:numFmt w:val="decimal"/>
      <w:lvlText w:val="%4."/>
      <w:lvlJc w:val="left"/>
      <w:pPr>
        <w:tabs>
          <w:tab w:val="num" w:pos="2880"/>
        </w:tabs>
        <w:ind w:left="2880" w:hanging="360"/>
      </w:pPr>
    </w:lvl>
    <w:lvl w:ilvl="4" w:tplc="72E426B2">
      <w:start w:val="1"/>
      <w:numFmt w:val="decimal"/>
      <w:lvlText w:val="%5."/>
      <w:lvlJc w:val="left"/>
      <w:pPr>
        <w:tabs>
          <w:tab w:val="num" w:pos="3600"/>
        </w:tabs>
        <w:ind w:left="3600" w:hanging="360"/>
      </w:pPr>
    </w:lvl>
    <w:lvl w:ilvl="5" w:tplc="055600EE">
      <w:start w:val="1"/>
      <w:numFmt w:val="decimal"/>
      <w:lvlText w:val="%6."/>
      <w:lvlJc w:val="left"/>
      <w:pPr>
        <w:tabs>
          <w:tab w:val="num" w:pos="4320"/>
        </w:tabs>
        <w:ind w:left="4320" w:hanging="360"/>
      </w:pPr>
    </w:lvl>
    <w:lvl w:ilvl="6" w:tplc="0380BCC2">
      <w:start w:val="1"/>
      <w:numFmt w:val="decimal"/>
      <w:lvlText w:val="%7."/>
      <w:lvlJc w:val="left"/>
      <w:pPr>
        <w:tabs>
          <w:tab w:val="num" w:pos="5040"/>
        </w:tabs>
        <w:ind w:left="5040" w:hanging="360"/>
      </w:pPr>
    </w:lvl>
    <w:lvl w:ilvl="7" w:tplc="0E3E9E54">
      <w:start w:val="1"/>
      <w:numFmt w:val="decimal"/>
      <w:lvlText w:val="%8."/>
      <w:lvlJc w:val="left"/>
      <w:pPr>
        <w:tabs>
          <w:tab w:val="num" w:pos="5760"/>
        </w:tabs>
        <w:ind w:left="5760" w:hanging="360"/>
      </w:pPr>
    </w:lvl>
    <w:lvl w:ilvl="8" w:tplc="6362079E">
      <w:start w:val="1"/>
      <w:numFmt w:val="decimal"/>
      <w:lvlText w:val="%9."/>
      <w:lvlJc w:val="left"/>
      <w:pPr>
        <w:tabs>
          <w:tab w:val="num" w:pos="6480"/>
        </w:tabs>
        <w:ind w:left="6480" w:hanging="360"/>
      </w:pPr>
    </w:lvl>
  </w:abstractNum>
  <w:abstractNum w:abstractNumId="10" w15:restartNumberingAfterBreak="0">
    <w:nsid w:val="59DD30B4"/>
    <w:multiLevelType w:val="hybridMultilevel"/>
    <w:tmpl w:val="5F4418D2"/>
    <w:lvl w:ilvl="0" w:tplc="5994E36E">
      <w:start w:val="7"/>
      <w:numFmt w:val="decimal"/>
      <w:lvlText w:val="DG %1:"/>
      <w:lvlJc w:val="left"/>
      <w:pPr>
        <w:tabs>
          <w:tab w:val="num" w:pos="552"/>
        </w:tabs>
        <w:ind w:left="840" w:hanging="720"/>
      </w:pPr>
      <w:rPr>
        <w:rFonts w:ascii="Cambria"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F2707"/>
    <w:multiLevelType w:val="hybridMultilevel"/>
    <w:tmpl w:val="C638FC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043CA8"/>
    <w:multiLevelType w:val="hybridMultilevel"/>
    <w:tmpl w:val="561A9602"/>
    <w:lvl w:ilvl="0" w:tplc="45E4A820">
      <w:start w:val="1"/>
      <w:numFmt w:val="bullet"/>
      <w:lvlText w:val=""/>
      <w:lvlJc w:val="left"/>
      <w:pPr>
        <w:tabs>
          <w:tab w:val="num" w:pos="720"/>
        </w:tabs>
        <w:ind w:left="720" w:hanging="360"/>
      </w:pPr>
      <w:rPr>
        <w:rFonts w:ascii="Symbol" w:hAnsi="Symbol" w:hint="default"/>
        <w:sz w:val="20"/>
      </w:rPr>
    </w:lvl>
    <w:lvl w:ilvl="1" w:tplc="4A8E9D0E">
      <w:start w:val="1"/>
      <w:numFmt w:val="bullet"/>
      <w:lvlText w:val="o"/>
      <w:lvlJc w:val="left"/>
      <w:pPr>
        <w:tabs>
          <w:tab w:val="num" w:pos="1440"/>
        </w:tabs>
        <w:ind w:left="1440" w:hanging="360"/>
      </w:pPr>
      <w:rPr>
        <w:rFonts w:ascii="Courier New" w:hAnsi="Courier New" w:cs="Times New Roman" w:hint="default"/>
        <w:sz w:val="20"/>
      </w:rPr>
    </w:lvl>
    <w:lvl w:ilvl="2" w:tplc="9F028ED2">
      <w:start w:val="1"/>
      <w:numFmt w:val="decimal"/>
      <w:lvlText w:val="%3."/>
      <w:lvlJc w:val="left"/>
      <w:pPr>
        <w:tabs>
          <w:tab w:val="num" w:pos="2160"/>
        </w:tabs>
        <w:ind w:left="2160" w:hanging="360"/>
      </w:pPr>
    </w:lvl>
    <w:lvl w:ilvl="3" w:tplc="705E4AD4">
      <w:start w:val="1"/>
      <w:numFmt w:val="decimal"/>
      <w:lvlText w:val="%4."/>
      <w:lvlJc w:val="left"/>
      <w:pPr>
        <w:tabs>
          <w:tab w:val="num" w:pos="2880"/>
        </w:tabs>
        <w:ind w:left="2880" w:hanging="360"/>
      </w:pPr>
    </w:lvl>
    <w:lvl w:ilvl="4" w:tplc="142AE700">
      <w:start w:val="1"/>
      <w:numFmt w:val="decimal"/>
      <w:lvlText w:val="%5."/>
      <w:lvlJc w:val="left"/>
      <w:pPr>
        <w:tabs>
          <w:tab w:val="num" w:pos="3600"/>
        </w:tabs>
        <w:ind w:left="3600" w:hanging="360"/>
      </w:pPr>
    </w:lvl>
    <w:lvl w:ilvl="5" w:tplc="A6D016C6">
      <w:start w:val="1"/>
      <w:numFmt w:val="decimal"/>
      <w:lvlText w:val="%6."/>
      <w:lvlJc w:val="left"/>
      <w:pPr>
        <w:tabs>
          <w:tab w:val="num" w:pos="4320"/>
        </w:tabs>
        <w:ind w:left="4320" w:hanging="360"/>
      </w:pPr>
    </w:lvl>
    <w:lvl w:ilvl="6" w:tplc="23D4F746">
      <w:start w:val="1"/>
      <w:numFmt w:val="decimal"/>
      <w:lvlText w:val="%7."/>
      <w:lvlJc w:val="left"/>
      <w:pPr>
        <w:tabs>
          <w:tab w:val="num" w:pos="5040"/>
        </w:tabs>
        <w:ind w:left="5040" w:hanging="360"/>
      </w:pPr>
    </w:lvl>
    <w:lvl w:ilvl="7" w:tplc="BAD65754">
      <w:start w:val="1"/>
      <w:numFmt w:val="decimal"/>
      <w:lvlText w:val="%8."/>
      <w:lvlJc w:val="left"/>
      <w:pPr>
        <w:tabs>
          <w:tab w:val="num" w:pos="5760"/>
        </w:tabs>
        <w:ind w:left="5760" w:hanging="360"/>
      </w:pPr>
    </w:lvl>
    <w:lvl w:ilvl="8" w:tplc="AA42365E">
      <w:start w:val="1"/>
      <w:numFmt w:val="decimal"/>
      <w:lvlText w:val="%9."/>
      <w:lvlJc w:val="left"/>
      <w:pPr>
        <w:tabs>
          <w:tab w:val="num" w:pos="6480"/>
        </w:tabs>
        <w:ind w:left="6480" w:hanging="360"/>
      </w:pPr>
    </w:lvl>
  </w:abstractNum>
  <w:abstractNum w:abstractNumId="13" w15:restartNumberingAfterBreak="0">
    <w:nsid w:val="60206785"/>
    <w:multiLevelType w:val="hybridMultilevel"/>
    <w:tmpl w:val="28AA5EA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4" w15:restartNumberingAfterBreak="0">
    <w:nsid w:val="6354466C"/>
    <w:multiLevelType w:val="hybridMultilevel"/>
    <w:tmpl w:val="6A166D9C"/>
    <w:lvl w:ilvl="0" w:tplc="E95037CC">
      <w:start w:val="1"/>
      <w:numFmt w:val="bullet"/>
      <w:lvlText w:val=""/>
      <w:lvlJc w:val="left"/>
      <w:pPr>
        <w:tabs>
          <w:tab w:val="num" w:pos="720"/>
        </w:tabs>
        <w:ind w:left="720" w:hanging="360"/>
      </w:pPr>
      <w:rPr>
        <w:rFonts w:ascii="Symbol" w:hAnsi="Symbol" w:hint="default"/>
        <w:sz w:val="20"/>
      </w:rPr>
    </w:lvl>
    <w:lvl w:ilvl="1" w:tplc="04090005">
      <w:start w:val="1"/>
      <w:numFmt w:val="bullet"/>
      <w:lvlText w:val=""/>
      <w:lvlJc w:val="left"/>
      <w:pPr>
        <w:tabs>
          <w:tab w:val="num" w:pos="1440"/>
        </w:tabs>
        <w:ind w:left="1440" w:hanging="360"/>
      </w:pPr>
      <w:rPr>
        <w:rFonts w:ascii="Wingdings" w:hAnsi="Wingdings" w:hint="default"/>
        <w:sz w:val="20"/>
      </w:rPr>
    </w:lvl>
    <w:lvl w:ilvl="2" w:tplc="EE46BD1A">
      <w:start w:val="1"/>
      <w:numFmt w:val="decimal"/>
      <w:lvlText w:val="%3."/>
      <w:lvlJc w:val="left"/>
      <w:pPr>
        <w:tabs>
          <w:tab w:val="num" w:pos="2160"/>
        </w:tabs>
        <w:ind w:left="2160" w:hanging="360"/>
      </w:pPr>
    </w:lvl>
    <w:lvl w:ilvl="3" w:tplc="31525D6A">
      <w:start w:val="1"/>
      <w:numFmt w:val="decimal"/>
      <w:lvlText w:val="%4."/>
      <w:lvlJc w:val="left"/>
      <w:pPr>
        <w:tabs>
          <w:tab w:val="num" w:pos="2880"/>
        </w:tabs>
        <w:ind w:left="2880" w:hanging="360"/>
      </w:pPr>
    </w:lvl>
    <w:lvl w:ilvl="4" w:tplc="17F22472">
      <w:start w:val="1"/>
      <w:numFmt w:val="decimal"/>
      <w:lvlText w:val="%5."/>
      <w:lvlJc w:val="left"/>
      <w:pPr>
        <w:tabs>
          <w:tab w:val="num" w:pos="3600"/>
        </w:tabs>
        <w:ind w:left="3600" w:hanging="360"/>
      </w:pPr>
    </w:lvl>
    <w:lvl w:ilvl="5" w:tplc="9B3E187E">
      <w:start w:val="1"/>
      <w:numFmt w:val="decimal"/>
      <w:lvlText w:val="%6."/>
      <w:lvlJc w:val="left"/>
      <w:pPr>
        <w:tabs>
          <w:tab w:val="num" w:pos="4320"/>
        </w:tabs>
        <w:ind w:left="4320" w:hanging="360"/>
      </w:pPr>
    </w:lvl>
    <w:lvl w:ilvl="6" w:tplc="089A6056">
      <w:start w:val="1"/>
      <w:numFmt w:val="decimal"/>
      <w:lvlText w:val="%7."/>
      <w:lvlJc w:val="left"/>
      <w:pPr>
        <w:tabs>
          <w:tab w:val="num" w:pos="5040"/>
        </w:tabs>
        <w:ind w:left="5040" w:hanging="360"/>
      </w:pPr>
    </w:lvl>
    <w:lvl w:ilvl="7" w:tplc="3C0C187E">
      <w:start w:val="1"/>
      <w:numFmt w:val="decimal"/>
      <w:lvlText w:val="%8."/>
      <w:lvlJc w:val="left"/>
      <w:pPr>
        <w:tabs>
          <w:tab w:val="num" w:pos="5760"/>
        </w:tabs>
        <w:ind w:left="5760" w:hanging="360"/>
      </w:pPr>
    </w:lvl>
    <w:lvl w:ilvl="8" w:tplc="14E03DA6">
      <w:start w:val="1"/>
      <w:numFmt w:val="decimal"/>
      <w:lvlText w:val="%9."/>
      <w:lvlJc w:val="left"/>
      <w:pPr>
        <w:tabs>
          <w:tab w:val="num" w:pos="6480"/>
        </w:tabs>
        <w:ind w:left="6480" w:hanging="360"/>
      </w:pPr>
    </w:lvl>
  </w:abstractNum>
  <w:abstractNum w:abstractNumId="15" w15:restartNumberingAfterBreak="0">
    <w:nsid w:val="69E706EF"/>
    <w:multiLevelType w:val="hybridMultilevel"/>
    <w:tmpl w:val="AD761CC0"/>
    <w:lvl w:ilvl="0" w:tplc="F22044A4">
      <w:start w:val="1"/>
      <w:numFmt w:val="decimal"/>
      <w:lvlText w:val="CO %1:"/>
      <w:lvlJc w:val="left"/>
      <w:pPr>
        <w:tabs>
          <w:tab w:val="num" w:pos="552"/>
        </w:tabs>
        <w:ind w:left="840" w:hanging="720"/>
      </w:pPr>
      <w:rPr>
        <w:rFonts w:ascii="Cambria" w:hAnsi="Cambria" w:hint="default"/>
        <w:b/>
        <w:sz w:val="20"/>
      </w:rPr>
    </w:lvl>
    <w:lvl w:ilvl="1" w:tplc="89F64A60">
      <w:start w:val="1"/>
      <w:numFmt w:val="upperLetter"/>
      <w:lvlText w:val="%2."/>
      <w:lvlJc w:val="left"/>
      <w:pPr>
        <w:tabs>
          <w:tab w:val="num" w:pos="600"/>
        </w:tabs>
        <w:ind w:left="600" w:hanging="360"/>
      </w:pPr>
      <w:rPr>
        <w:rFonts w:hint="default"/>
      </w:rPr>
    </w:lvl>
    <w:lvl w:ilvl="2" w:tplc="04090017">
      <w:start w:val="1"/>
      <w:numFmt w:val="lowerLetter"/>
      <w:lvlText w:val="%3)"/>
      <w:lvlJc w:val="left"/>
      <w:pPr>
        <w:tabs>
          <w:tab w:val="num" w:pos="2340"/>
        </w:tabs>
        <w:ind w:left="2340" w:hanging="360"/>
      </w:pPr>
      <w:rPr>
        <w:rFonts w:hint="default"/>
      </w:rPr>
    </w:lvl>
    <w:lvl w:ilvl="3" w:tplc="90324BB0">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D66BF1"/>
    <w:multiLevelType w:val="multilevel"/>
    <w:tmpl w:val="C3681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491E89"/>
    <w:multiLevelType w:val="hybridMultilevel"/>
    <w:tmpl w:val="5AF28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A86362"/>
    <w:multiLevelType w:val="hybridMultilevel"/>
    <w:tmpl w:val="049C22C2"/>
    <w:lvl w:ilvl="0" w:tplc="0409000F">
      <w:start w:val="1"/>
      <w:numFmt w:val="decimal"/>
      <w:lvlText w:val="%1."/>
      <w:lvlJc w:val="left"/>
      <w:pPr>
        <w:tabs>
          <w:tab w:val="num" w:pos="788"/>
        </w:tabs>
        <w:ind w:left="788" w:hanging="360"/>
      </w:p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9" w15:restartNumberingAfterBreak="0">
    <w:nsid w:val="7EAB4429"/>
    <w:multiLevelType w:val="hybridMultilevel"/>
    <w:tmpl w:val="21A28ADE"/>
    <w:lvl w:ilvl="0" w:tplc="E1DC56AC">
      <w:start w:val="1"/>
      <w:numFmt w:val="bullet"/>
      <w:lvlText w:val=""/>
      <w:lvlJc w:val="left"/>
      <w:pPr>
        <w:tabs>
          <w:tab w:val="num" w:pos="720"/>
        </w:tabs>
        <w:ind w:left="720" w:hanging="360"/>
      </w:pPr>
      <w:rPr>
        <w:rFonts w:ascii="Symbol" w:hAnsi="Symbol" w:hint="default"/>
        <w:sz w:val="20"/>
      </w:rPr>
    </w:lvl>
    <w:lvl w:ilvl="1" w:tplc="9D4A91AA">
      <w:start w:val="1"/>
      <w:numFmt w:val="bullet"/>
      <w:lvlText w:val="o"/>
      <w:lvlJc w:val="left"/>
      <w:pPr>
        <w:tabs>
          <w:tab w:val="num" w:pos="1440"/>
        </w:tabs>
        <w:ind w:left="1440" w:hanging="360"/>
      </w:pPr>
      <w:rPr>
        <w:rFonts w:ascii="Courier New" w:hAnsi="Courier New" w:cs="Times New Roman" w:hint="default"/>
        <w:sz w:val="20"/>
      </w:rPr>
    </w:lvl>
    <w:lvl w:ilvl="2" w:tplc="AD0E9F84">
      <w:start w:val="1"/>
      <w:numFmt w:val="decimal"/>
      <w:lvlText w:val="%3."/>
      <w:lvlJc w:val="left"/>
      <w:pPr>
        <w:tabs>
          <w:tab w:val="num" w:pos="2160"/>
        </w:tabs>
        <w:ind w:left="2160" w:hanging="360"/>
      </w:pPr>
    </w:lvl>
    <w:lvl w:ilvl="3" w:tplc="27961B2E">
      <w:start w:val="1"/>
      <w:numFmt w:val="decimal"/>
      <w:lvlText w:val="%4."/>
      <w:lvlJc w:val="left"/>
      <w:pPr>
        <w:tabs>
          <w:tab w:val="num" w:pos="2880"/>
        </w:tabs>
        <w:ind w:left="2880" w:hanging="360"/>
      </w:pPr>
    </w:lvl>
    <w:lvl w:ilvl="4" w:tplc="210AE242">
      <w:start w:val="1"/>
      <w:numFmt w:val="decimal"/>
      <w:lvlText w:val="%5."/>
      <w:lvlJc w:val="left"/>
      <w:pPr>
        <w:tabs>
          <w:tab w:val="num" w:pos="3600"/>
        </w:tabs>
        <w:ind w:left="3600" w:hanging="360"/>
      </w:pPr>
    </w:lvl>
    <w:lvl w:ilvl="5" w:tplc="B902191A">
      <w:start w:val="1"/>
      <w:numFmt w:val="decimal"/>
      <w:lvlText w:val="%6."/>
      <w:lvlJc w:val="left"/>
      <w:pPr>
        <w:tabs>
          <w:tab w:val="num" w:pos="4320"/>
        </w:tabs>
        <w:ind w:left="4320" w:hanging="360"/>
      </w:pPr>
    </w:lvl>
    <w:lvl w:ilvl="6" w:tplc="5FB29A46">
      <w:start w:val="1"/>
      <w:numFmt w:val="decimal"/>
      <w:lvlText w:val="%7."/>
      <w:lvlJc w:val="left"/>
      <w:pPr>
        <w:tabs>
          <w:tab w:val="num" w:pos="5040"/>
        </w:tabs>
        <w:ind w:left="5040" w:hanging="360"/>
      </w:pPr>
    </w:lvl>
    <w:lvl w:ilvl="7" w:tplc="FFA87322">
      <w:start w:val="1"/>
      <w:numFmt w:val="decimal"/>
      <w:lvlText w:val="%8."/>
      <w:lvlJc w:val="left"/>
      <w:pPr>
        <w:tabs>
          <w:tab w:val="num" w:pos="5760"/>
        </w:tabs>
        <w:ind w:left="5760" w:hanging="360"/>
      </w:pPr>
    </w:lvl>
    <w:lvl w:ilvl="8" w:tplc="5EA099C4">
      <w:start w:val="1"/>
      <w:numFmt w:val="decimal"/>
      <w:lvlText w:val="%9."/>
      <w:lvlJc w:val="left"/>
      <w:pPr>
        <w:tabs>
          <w:tab w:val="num" w:pos="6480"/>
        </w:tabs>
        <w:ind w:left="6480" w:hanging="360"/>
      </w:pPr>
    </w:lvl>
  </w:abstractNum>
  <w:abstractNum w:abstractNumId="20" w15:restartNumberingAfterBreak="0">
    <w:nsid w:val="7FD67B2C"/>
    <w:multiLevelType w:val="hybridMultilevel"/>
    <w:tmpl w:val="0E4E23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6"/>
  </w:num>
  <w:num w:numId="9">
    <w:abstractNumId w:val="4"/>
  </w:num>
  <w:num w:numId="10">
    <w:abstractNumId w:val="18"/>
  </w:num>
  <w:num w:numId="11">
    <w:abstractNumId w:val="11"/>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0"/>
  </w:num>
  <w:num w:numId="17">
    <w:abstractNumId w:val="7"/>
  </w:num>
  <w:num w:numId="18">
    <w:abstractNumId w:val="15"/>
  </w:num>
  <w:num w:numId="19">
    <w:abstractNumId w:val="17"/>
  </w:num>
  <w:num w:numId="20">
    <w:abstractNumId w:val="2"/>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3"/>
  </w:num>
  <w:num w:numId="24">
    <w:abstractNumId w:val="10"/>
  </w:num>
  <w:num w:numId="25">
    <w:abstractNumId w:val="8"/>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FE9"/>
    <w:rsid w:val="0000122F"/>
    <w:rsid w:val="00001E05"/>
    <w:rsid w:val="000044B9"/>
    <w:rsid w:val="0000700E"/>
    <w:rsid w:val="0003614E"/>
    <w:rsid w:val="00036E38"/>
    <w:rsid w:val="00051D7E"/>
    <w:rsid w:val="00061E1B"/>
    <w:rsid w:val="00064A2A"/>
    <w:rsid w:val="000706FA"/>
    <w:rsid w:val="00070A90"/>
    <w:rsid w:val="000717EE"/>
    <w:rsid w:val="00084A52"/>
    <w:rsid w:val="00085CA4"/>
    <w:rsid w:val="00087DB8"/>
    <w:rsid w:val="00092461"/>
    <w:rsid w:val="000A2C1A"/>
    <w:rsid w:val="000A434A"/>
    <w:rsid w:val="000A716B"/>
    <w:rsid w:val="000B39B4"/>
    <w:rsid w:val="000B4AFF"/>
    <w:rsid w:val="000C3671"/>
    <w:rsid w:val="000C681F"/>
    <w:rsid w:val="000D0D2C"/>
    <w:rsid w:val="000D1CAB"/>
    <w:rsid w:val="000E0177"/>
    <w:rsid w:val="000E07AF"/>
    <w:rsid w:val="000E2DF2"/>
    <w:rsid w:val="000E3FA0"/>
    <w:rsid w:val="000E4758"/>
    <w:rsid w:val="000E5D09"/>
    <w:rsid w:val="000E6D6B"/>
    <w:rsid w:val="000F21D8"/>
    <w:rsid w:val="000F2CED"/>
    <w:rsid w:val="000F429D"/>
    <w:rsid w:val="00102ED1"/>
    <w:rsid w:val="00104AA6"/>
    <w:rsid w:val="00104E9A"/>
    <w:rsid w:val="00111B58"/>
    <w:rsid w:val="00122142"/>
    <w:rsid w:val="00124A76"/>
    <w:rsid w:val="00125769"/>
    <w:rsid w:val="00132FE9"/>
    <w:rsid w:val="0013300F"/>
    <w:rsid w:val="001448E5"/>
    <w:rsid w:val="00156C78"/>
    <w:rsid w:val="001613FD"/>
    <w:rsid w:val="001625BF"/>
    <w:rsid w:val="00173936"/>
    <w:rsid w:val="00180B6F"/>
    <w:rsid w:val="00182A91"/>
    <w:rsid w:val="00192053"/>
    <w:rsid w:val="001933C1"/>
    <w:rsid w:val="00196467"/>
    <w:rsid w:val="0019704D"/>
    <w:rsid w:val="001A0222"/>
    <w:rsid w:val="001A2A40"/>
    <w:rsid w:val="001A2A5D"/>
    <w:rsid w:val="001A3BE4"/>
    <w:rsid w:val="001A5486"/>
    <w:rsid w:val="001A7BA4"/>
    <w:rsid w:val="001A7BAD"/>
    <w:rsid w:val="001B1797"/>
    <w:rsid w:val="001B52D3"/>
    <w:rsid w:val="001C4E7D"/>
    <w:rsid w:val="001C6121"/>
    <w:rsid w:val="001E0204"/>
    <w:rsid w:val="001F720A"/>
    <w:rsid w:val="001F7465"/>
    <w:rsid w:val="002066D1"/>
    <w:rsid w:val="00206D8B"/>
    <w:rsid w:val="0021690E"/>
    <w:rsid w:val="002265C1"/>
    <w:rsid w:val="00243CAE"/>
    <w:rsid w:val="00250B4E"/>
    <w:rsid w:val="00252B5C"/>
    <w:rsid w:val="002552A5"/>
    <w:rsid w:val="00277EE1"/>
    <w:rsid w:val="002814DF"/>
    <w:rsid w:val="0029229B"/>
    <w:rsid w:val="0029445C"/>
    <w:rsid w:val="00295D81"/>
    <w:rsid w:val="00297590"/>
    <w:rsid w:val="002975A9"/>
    <w:rsid w:val="002B2C27"/>
    <w:rsid w:val="002B68AE"/>
    <w:rsid w:val="002B6BF0"/>
    <w:rsid w:val="002D00C1"/>
    <w:rsid w:val="002D01AF"/>
    <w:rsid w:val="002D49C9"/>
    <w:rsid w:val="002E2AB1"/>
    <w:rsid w:val="002E2D86"/>
    <w:rsid w:val="002E40D7"/>
    <w:rsid w:val="002F7FF6"/>
    <w:rsid w:val="003008C5"/>
    <w:rsid w:val="00302194"/>
    <w:rsid w:val="00303DC0"/>
    <w:rsid w:val="0030528E"/>
    <w:rsid w:val="00307926"/>
    <w:rsid w:val="00311848"/>
    <w:rsid w:val="00311D35"/>
    <w:rsid w:val="00313BFA"/>
    <w:rsid w:val="00316C05"/>
    <w:rsid w:val="003212BE"/>
    <w:rsid w:val="0033202F"/>
    <w:rsid w:val="0033430A"/>
    <w:rsid w:val="003479F4"/>
    <w:rsid w:val="0036270E"/>
    <w:rsid w:val="00364955"/>
    <w:rsid w:val="00365DC0"/>
    <w:rsid w:val="003727B6"/>
    <w:rsid w:val="003747CE"/>
    <w:rsid w:val="00383F26"/>
    <w:rsid w:val="00391364"/>
    <w:rsid w:val="00394222"/>
    <w:rsid w:val="003A0F38"/>
    <w:rsid w:val="003A7A51"/>
    <w:rsid w:val="003B0172"/>
    <w:rsid w:val="003B61F5"/>
    <w:rsid w:val="003C5DA8"/>
    <w:rsid w:val="003E0695"/>
    <w:rsid w:val="003F0920"/>
    <w:rsid w:val="003F1FC3"/>
    <w:rsid w:val="003F2369"/>
    <w:rsid w:val="003F6580"/>
    <w:rsid w:val="003F6825"/>
    <w:rsid w:val="00400AAD"/>
    <w:rsid w:val="00413C96"/>
    <w:rsid w:val="004140BA"/>
    <w:rsid w:val="00414EFD"/>
    <w:rsid w:val="004214AC"/>
    <w:rsid w:val="00427015"/>
    <w:rsid w:val="00436D44"/>
    <w:rsid w:val="004452F5"/>
    <w:rsid w:val="00446EBD"/>
    <w:rsid w:val="00450408"/>
    <w:rsid w:val="004553F6"/>
    <w:rsid w:val="00475FD4"/>
    <w:rsid w:val="00484F3E"/>
    <w:rsid w:val="00494ADE"/>
    <w:rsid w:val="00497910"/>
    <w:rsid w:val="00497A4C"/>
    <w:rsid w:val="004A1B1E"/>
    <w:rsid w:val="004A1C85"/>
    <w:rsid w:val="004A4B4F"/>
    <w:rsid w:val="004A51BF"/>
    <w:rsid w:val="004D35F3"/>
    <w:rsid w:val="004D5F95"/>
    <w:rsid w:val="004E0BAA"/>
    <w:rsid w:val="004E2BB1"/>
    <w:rsid w:val="004E5CFD"/>
    <w:rsid w:val="004F5287"/>
    <w:rsid w:val="004F77AF"/>
    <w:rsid w:val="0050057E"/>
    <w:rsid w:val="0050225A"/>
    <w:rsid w:val="00502D11"/>
    <w:rsid w:val="00506912"/>
    <w:rsid w:val="005100BD"/>
    <w:rsid w:val="00517B3C"/>
    <w:rsid w:val="00524220"/>
    <w:rsid w:val="005258AB"/>
    <w:rsid w:val="005261B6"/>
    <w:rsid w:val="00530B86"/>
    <w:rsid w:val="00533E0E"/>
    <w:rsid w:val="005360B7"/>
    <w:rsid w:val="00537871"/>
    <w:rsid w:val="00537E08"/>
    <w:rsid w:val="00541EF8"/>
    <w:rsid w:val="00542CBE"/>
    <w:rsid w:val="005437A6"/>
    <w:rsid w:val="00544835"/>
    <w:rsid w:val="00553255"/>
    <w:rsid w:val="0055428E"/>
    <w:rsid w:val="00555F27"/>
    <w:rsid w:val="00557C82"/>
    <w:rsid w:val="005606A2"/>
    <w:rsid w:val="0056393D"/>
    <w:rsid w:val="00567E28"/>
    <w:rsid w:val="00573E78"/>
    <w:rsid w:val="0057737F"/>
    <w:rsid w:val="00581B73"/>
    <w:rsid w:val="00584808"/>
    <w:rsid w:val="00594405"/>
    <w:rsid w:val="005A2503"/>
    <w:rsid w:val="005C2DAC"/>
    <w:rsid w:val="005D2B02"/>
    <w:rsid w:val="005D38A0"/>
    <w:rsid w:val="005D4665"/>
    <w:rsid w:val="005D5E02"/>
    <w:rsid w:val="005E32EA"/>
    <w:rsid w:val="005E5AD9"/>
    <w:rsid w:val="005E6051"/>
    <w:rsid w:val="005E6D96"/>
    <w:rsid w:val="00601136"/>
    <w:rsid w:val="00606D9D"/>
    <w:rsid w:val="006130FA"/>
    <w:rsid w:val="00623783"/>
    <w:rsid w:val="006331D4"/>
    <w:rsid w:val="00640AF6"/>
    <w:rsid w:val="006478E6"/>
    <w:rsid w:val="00660C07"/>
    <w:rsid w:val="00671339"/>
    <w:rsid w:val="00671BCD"/>
    <w:rsid w:val="00675D41"/>
    <w:rsid w:val="00681CE3"/>
    <w:rsid w:val="00696C97"/>
    <w:rsid w:val="006A3FB6"/>
    <w:rsid w:val="006A568B"/>
    <w:rsid w:val="006B70DE"/>
    <w:rsid w:val="006C0F24"/>
    <w:rsid w:val="006D0B42"/>
    <w:rsid w:val="006D290E"/>
    <w:rsid w:val="006D30C2"/>
    <w:rsid w:val="006D315C"/>
    <w:rsid w:val="006D5233"/>
    <w:rsid w:val="006D5639"/>
    <w:rsid w:val="006D6017"/>
    <w:rsid w:val="006D66C0"/>
    <w:rsid w:val="006D6710"/>
    <w:rsid w:val="006E18D2"/>
    <w:rsid w:val="006F0E12"/>
    <w:rsid w:val="006F7416"/>
    <w:rsid w:val="00705184"/>
    <w:rsid w:val="00707576"/>
    <w:rsid w:val="00717E49"/>
    <w:rsid w:val="00725ABF"/>
    <w:rsid w:val="00736E87"/>
    <w:rsid w:val="00737874"/>
    <w:rsid w:val="00737C90"/>
    <w:rsid w:val="00740AA6"/>
    <w:rsid w:val="007423AA"/>
    <w:rsid w:val="00744BEE"/>
    <w:rsid w:val="00750D92"/>
    <w:rsid w:val="007573C1"/>
    <w:rsid w:val="00760333"/>
    <w:rsid w:val="007609BB"/>
    <w:rsid w:val="007619E0"/>
    <w:rsid w:val="00771061"/>
    <w:rsid w:val="00773401"/>
    <w:rsid w:val="00781FC4"/>
    <w:rsid w:val="00785A02"/>
    <w:rsid w:val="00792814"/>
    <w:rsid w:val="007950F6"/>
    <w:rsid w:val="007A597F"/>
    <w:rsid w:val="007B63BE"/>
    <w:rsid w:val="007C55F1"/>
    <w:rsid w:val="007D1021"/>
    <w:rsid w:val="007D30FC"/>
    <w:rsid w:val="007D5F7D"/>
    <w:rsid w:val="007E0C6D"/>
    <w:rsid w:val="007E7DC0"/>
    <w:rsid w:val="007F08EB"/>
    <w:rsid w:val="007F2BB7"/>
    <w:rsid w:val="007F36BF"/>
    <w:rsid w:val="007F7BBA"/>
    <w:rsid w:val="00810942"/>
    <w:rsid w:val="00821BE1"/>
    <w:rsid w:val="00835FB2"/>
    <w:rsid w:val="008446CB"/>
    <w:rsid w:val="00861514"/>
    <w:rsid w:val="00862F19"/>
    <w:rsid w:val="008674AA"/>
    <w:rsid w:val="008702AA"/>
    <w:rsid w:val="0088223D"/>
    <w:rsid w:val="00884099"/>
    <w:rsid w:val="00884DC3"/>
    <w:rsid w:val="008867C4"/>
    <w:rsid w:val="00887ED9"/>
    <w:rsid w:val="00892232"/>
    <w:rsid w:val="00897239"/>
    <w:rsid w:val="008A18E4"/>
    <w:rsid w:val="008A2665"/>
    <w:rsid w:val="008A64FD"/>
    <w:rsid w:val="008B1606"/>
    <w:rsid w:val="008C0DB0"/>
    <w:rsid w:val="008C5811"/>
    <w:rsid w:val="008D087A"/>
    <w:rsid w:val="008D5DB1"/>
    <w:rsid w:val="008E2682"/>
    <w:rsid w:val="008E2D84"/>
    <w:rsid w:val="008E47F2"/>
    <w:rsid w:val="008E56CA"/>
    <w:rsid w:val="008F0674"/>
    <w:rsid w:val="00905535"/>
    <w:rsid w:val="009118BB"/>
    <w:rsid w:val="00915A7A"/>
    <w:rsid w:val="00927941"/>
    <w:rsid w:val="00927BED"/>
    <w:rsid w:val="00943E82"/>
    <w:rsid w:val="009448B1"/>
    <w:rsid w:val="00947558"/>
    <w:rsid w:val="00953F80"/>
    <w:rsid w:val="00974B19"/>
    <w:rsid w:val="00985294"/>
    <w:rsid w:val="009867A7"/>
    <w:rsid w:val="009B5082"/>
    <w:rsid w:val="009B6EA2"/>
    <w:rsid w:val="009B7487"/>
    <w:rsid w:val="009C0DE2"/>
    <w:rsid w:val="009D0DD2"/>
    <w:rsid w:val="009D72C7"/>
    <w:rsid w:val="009E0998"/>
    <w:rsid w:val="009E0B89"/>
    <w:rsid w:val="009E514E"/>
    <w:rsid w:val="009E5A41"/>
    <w:rsid w:val="009E70E2"/>
    <w:rsid w:val="009F1C00"/>
    <w:rsid w:val="009F1D57"/>
    <w:rsid w:val="009F2FA8"/>
    <w:rsid w:val="00A06BA7"/>
    <w:rsid w:val="00A11545"/>
    <w:rsid w:val="00A1208F"/>
    <w:rsid w:val="00A12398"/>
    <w:rsid w:val="00A13C13"/>
    <w:rsid w:val="00A3495E"/>
    <w:rsid w:val="00A37393"/>
    <w:rsid w:val="00A37E5D"/>
    <w:rsid w:val="00A534C6"/>
    <w:rsid w:val="00A635D2"/>
    <w:rsid w:val="00A6483C"/>
    <w:rsid w:val="00A7019C"/>
    <w:rsid w:val="00A74C67"/>
    <w:rsid w:val="00A7782A"/>
    <w:rsid w:val="00A8135A"/>
    <w:rsid w:val="00A86FD9"/>
    <w:rsid w:val="00A948C3"/>
    <w:rsid w:val="00AA002D"/>
    <w:rsid w:val="00AA0B27"/>
    <w:rsid w:val="00AA0BBD"/>
    <w:rsid w:val="00AA39AA"/>
    <w:rsid w:val="00AA5F4F"/>
    <w:rsid w:val="00AB3C4A"/>
    <w:rsid w:val="00AB3DD8"/>
    <w:rsid w:val="00AC2AB6"/>
    <w:rsid w:val="00AC79D9"/>
    <w:rsid w:val="00AE4525"/>
    <w:rsid w:val="00B05AAD"/>
    <w:rsid w:val="00B0658E"/>
    <w:rsid w:val="00B11AC7"/>
    <w:rsid w:val="00B12177"/>
    <w:rsid w:val="00B12730"/>
    <w:rsid w:val="00B1283F"/>
    <w:rsid w:val="00B14DEC"/>
    <w:rsid w:val="00B151F7"/>
    <w:rsid w:val="00B15673"/>
    <w:rsid w:val="00B22C63"/>
    <w:rsid w:val="00B24B48"/>
    <w:rsid w:val="00B30E00"/>
    <w:rsid w:val="00B334B5"/>
    <w:rsid w:val="00B35050"/>
    <w:rsid w:val="00B376CD"/>
    <w:rsid w:val="00B40686"/>
    <w:rsid w:val="00B51F06"/>
    <w:rsid w:val="00B52200"/>
    <w:rsid w:val="00B52A7C"/>
    <w:rsid w:val="00B53586"/>
    <w:rsid w:val="00B5573B"/>
    <w:rsid w:val="00B57847"/>
    <w:rsid w:val="00B61815"/>
    <w:rsid w:val="00B6224B"/>
    <w:rsid w:val="00B62951"/>
    <w:rsid w:val="00B637C4"/>
    <w:rsid w:val="00B640A7"/>
    <w:rsid w:val="00B73E10"/>
    <w:rsid w:val="00B7570D"/>
    <w:rsid w:val="00B76F3C"/>
    <w:rsid w:val="00B80555"/>
    <w:rsid w:val="00B82320"/>
    <w:rsid w:val="00B902AB"/>
    <w:rsid w:val="00B92338"/>
    <w:rsid w:val="00B93C84"/>
    <w:rsid w:val="00BA24E1"/>
    <w:rsid w:val="00BB5748"/>
    <w:rsid w:val="00BB7BE2"/>
    <w:rsid w:val="00BC08DD"/>
    <w:rsid w:val="00BD7B96"/>
    <w:rsid w:val="00BD7EF9"/>
    <w:rsid w:val="00BE089D"/>
    <w:rsid w:val="00BE1D93"/>
    <w:rsid w:val="00BE24A8"/>
    <w:rsid w:val="00BE5465"/>
    <w:rsid w:val="00BE6A17"/>
    <w:rsid w:val="00BF0FAB"/>
    <w:rsid w:val="00BF229B"/>
    <w:rsid w:val="00C02562"/>
    <w:rsid w:val="00C04A46"/>
    <w:rsid w:val="00C164C9"/>
    <w:rsid w:val="00C20462"/>
    <w:rsid w:val="00C30E6F"/>
    <w:rsid w:val="00C31E03"/>
    <w:rsid w:val="00C33A2D"/>
    <w:rsid w:val="00C3505D"/>
    <w:rsid w:val="00C36927"/>
    <w:rsid w:val="00C519F0"/>
    <w:rsid w:val="00C53EE4"/>
    <w:rsid w:val="00C569F6"/>
    <w:rsid w:val="00C62F3E"/>
    <w:rsid w:val="00C65A4F"/>
    <w:rsid w:val="00C67D87"/>
    <w:rsid w:val="00C80D34"/>
    <w:rsid w:val="00C839F9"/>
    <w:rsid w:val="00C927FE"/>
    <w:rsid w:val="00C92CAB"/>
    <w:rsid w:val="00C93F8C"/>
    <w:rsid w:val="00C969B9"/>
    <w:rsid w:val="00CB314A"/>
    <w:rsid w:val="00CC7B36"/>
    <w:rsid w:val="00CD22CC"/>
    <w:rsid w:val="00CE7880"/>
    <w:rsid w:val="00CF272F"/>
    <w:rsid w:val="00CF3335"/>
    <w:rsid w:val="00CF4878"/>
    <w:rsid w:val="00D005CB"/>
    <w:rsid w:val="00D00AE4"/>
    <w:rsid w:val="00D00D7E"/>
    <w:rsid w:val="00D01366"/>
    <w:rsid w:val="00D027C1"/>
    <w:rsid w:val="00D043A4"/>
    <w:rsid w:val="00D07F11"/>
    <w:rsid w:val="00D1106C"/>
    <w:rsid w:val="00D25A2B"/>
    <w:rsid w:val="00D30017"/>
    <w:rsid w:val="00D41DED"/>
    <w:rsid w:val="00D457A0"/>
    <w:rsid w:val="00D46FBC"/>
    <w:rsid w:val="00D47B5D"/>
    <w:rsid w:val="00D509EE"/>
    <w:rsid w:val="00D5173F"/>
    <w:rsid w:val="00D5264B"/>
    <w:rsid w:val="00D53553"/>
    <w:rsid w:val="00D6135B"/>
    <w:rsid w:val="00D709EB"/>
    <w:rsid w:val="00D74A5F"/>
    <w:rsid w:val="00D773E5"/>
    <w:rsid w:val="00D81904"/>
    <w:rsid w:val="00D8722C"/>
    <w:rsid w:val="00D87BFE"/>
    <w:rsid w:val="00D9507A"/>
    <w:rsid w:val="00D95334"/>
    <w:rsid w:val="00D955D9"/>
    <w:rsid w:val="00DA077B"/>
    <w:rsid w:val="00DA1FF4"/>
    <w:rsid w:val="00DA311B"/>
    <w:rsid w:val="00DA4278"/>
    <w:rsid w:val="00DA7AC5"/>
    <w:rsid w:val="00DB060A"/>
    <w:rsid w:val="00DB34B0"/>
    <w:rsid w:val="00DB78D8"/>
    <w:rsid w:val="00DC238F"/>
    <w:rsid w:val="00DC2C92"/>
    <w:rsid w:val="00DE36CD"/>
    <w:rsid w:val="00DE4B29"/>
    <w:rsid w:val="00DE63AE"/>
    <w:rsid w:val="00DE6686"/>
    <w:rsid w:val="00DF59C1"/>
    <w:rsid w:val="00E0620B"/>
    <w:rsid w:val="00E101CD"/>
    <w:rsid w:val="00E10711"/>
    <w:rsid w:val="00E16223"/>
    <w:rsid w:val="00E215C0"/>
    <w:rsid w:val="00E22392"/>
    <w:rsid w:val="00E223AA"/>
    <w:rsid w:val="00E2290F"/>
    <w:rsid w:val="00E24D2B"/>
    <w:rsid w:val="00E25B26"/>
    <w:rsid w:val="00E277DD"/>
    <w:rsid w:val="00E400CE"/>
    <w:rsid w:val="00E41505"/>
    <w:rsid w:val="00E41ABC"/>
    <w:rsid w:val="00E43180"/>
    <w:rsid w:val="00E45F90"/>
    <w:rsid w:val="00E54727"/>
    <w:rsid w:val="00E619CA"/>
    <w:rsid w:val="00E63F17"/>
    <w:rsid w:val="00E657B6"/>
    <w:rsid w:val="00E7190B"/>
    <w:rsid w:val="00E81BAB"/>
    <w:rsid w:val="00E82AB8"/>
    <w:rsid w:val="00E84D81"/>
    <w:rsid w:val="00E91C4D"/>
    <w:rsid w:val="00E93219"/>
    <w:rsid w:val="00E93C58"/>
    <w:rsid w:val="00E95FF9"/>
    <w:rsid w:val="00E96E1F"/>
    <w:rsid w:val="00EA2CF4"/>
    <w:rsid w:val="00EA4737"/>
    <w:rsid w:val="00EA4AFD"/>
    <w:rsid w:val="00EA4C68"/>
    <w:rsid w:val="00EC36CA"/>
    <w:rsid w:val="00EC5B45"/>
    <w:rsid w:val="00ED5FB4"/>
    <w:rsid w:val="00EE3D7E"/>
    <w:rsid w:val="00F046E8"/>
    <w:rsid w:val="00F04954"/>
    <w:rsid w:val="00F05BCA"/>
    <w:rsid w:val="00F106E2"/>
    <w:rsid w:val="00F178EE"/>
    <w:rsid w:val="00F228C1"/>
    <w:rsid w:val="00F3396A"/>
    <w:rsid w:val="00F34F43"/>
    <w:rsid w:val="00F43950"/>
    <w:rsid w:val="00F44215"/>
    <w:rsid w:val="00F45E9E"/>
    <w:rsid w:val="00F46F6F"/>
    <w:rsid w:val="00F5034B"/>
    <w:rsid w:val="00F50D1C"/>
    <w:rsid w:val="00F51359"/>
    <w:rsid w:val="00F51583"/>
    <w:rsid w:val="00F51FAB"/>
    <w:rsid w:val="00F52DE9"/>
    <w:rsid w:val="00F545CC"/>
    <w:rsid w:val="00F60E1F"/>
    <w:rsid w:val="00F62D84"/>
    <w:rsid w:val="00F65A03"/>
    <w:rsid w:val="00F65B32"/>
    <w:rsid w:val="00F76F40"/>
    <w:rsid w:val="00F9723F"/>
    <w:rsid w:val="00FC0D1F"/>
    <w:rsid w:val="00FC15C9"/>
    <w:rsid w:val="00FC1BF6"/>
    <w:rsid w:val="00FC2CDC"/>
    <w:rsid w:val="00FC4227"/>
    <w:rsid w:val="00FD22E0"/>
    <w:rsid w:val="00FD7564"/>
    <w:rsid w:val="00FE4EFE"/>
    <w:rsid w:val="00FF2420"/>
    <w:rsid w:val="00FF474E"/>
    <w:rsid w:val="00FF7FBE"/>
    <w:rsid w:val="1921464E"/>
    <w:rsid w:val="1B3DB31A"/>
    <w:rsid w:val="1EEF60A8"/>
    <w:rsid w:val="218D9684"/>
    <w:rsid w:val="40747532"/>
    <w:rsid w:val="4CBC07AE"/>
    <w:rsid w:val="5B214C65"/>
    <w:rsid w:val="5B4F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D33D6"/>
  <w15:docId w15:val="{8692602E-813D-491B-AC58-DA44EF68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77B"/>
    <w:rPr>
      <w:color w:val="000000"/>
      <w:sz w:val="24"/>
      <w:szCs w:val="24"/>
    </w:rPr>
  </w:style>
  <w:style w:type="paragraph" w:styleId="Heading1">
    <w:name w:val="heading 1"/>
    <w:basedOn w:val="Normal"/>
    <w:next w:val="Normal"/>
    <w:qFormat/>
    <w:rsid w:val="00897239"/>
    <w:pPr>
      <w:keepNext/>
      <w:numPr>
        <w:numId w:val="15"/>
      </w:numPr>
      <w:spacing w:before="240" w:after="60"/>
      <w:outlineLvl w:val="0"/>
    </w:pPr>
    <w:rPr>
      <w:rFonts w:ascii="Arial" w:hAnsi="Arial" w:cs="Arial"/>
      <w:b/>
      <w:bCs/>
      <w:color w:val="auto"/>
      <w:kern w:val="32"/>
      <w:sz w:val="32"/>
      <w:szCs w:val="32"/>
    </w:rPr>
  </w:style>
  <w:style w:type="paragraph" w:styleId="Heading3">
    <w:name w:val="heading 3"/>
    <w:basedOn w:val="Normal"/>
    <w:next w:val="Normal"/>
    <w:link w:val="Heading3Char"/>
    <w:qFormat/>
    <w:rsid w:val="00897239"/>
    <w:pPr>
      <w:keepNext/>
      <w:numPr>
        <w:ilvl w:val="1"/>
        <w:numId w:val="15"/>
      </w:numPr>
      <w:spacing w:before="240" w:after="60"/>
      <w:outlineLvl w:val="2"/>
    </w:pPr>
    <w:rPr>
      <w:rFonts w:ascii="Arial" w:hAnsi="Arial" w:cs="Arial"/>
      <w:b/>
      <w:bCs/>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A077B"/>
    <w:rPr>
      <w:color w:val="0000FF"/>
      <w:u w:val="single"/>
    </w:rPr>
  </w:style>
  <w:style w:type="character" w:styleId="FollowedHyperlink">
    <w:name w:val="FollowedHyperlink"/>
    <w:basedOn w:val="DefaultParagraphFont"/>
    <w:rsid w:val="00DA077B"/>
    <w:rPr>
      <w:color w:val="660000"/>
      <w:u w:val="single"/>
    </w:rPr>
  </w:style>
  <w:style w:type="paragraph" w:styleId="Header">
    <w:name w:val="header"/>
    <w:basedOn w:val="Normal"/>
    <w:rsid w:val="00DE6686"/>
    <w:pPr>
      <w:tabs>
        <w:tab w:val="center" w:pos="4320"/>
        <w:tab w:val="right" w:pos="8640"/>
      </w:tabs>
    </w:pPr>
  </w:style>
  <w:style w:type="paragraph" w:styleId="Footer">
    <w:name w:val="footer"/>
    <w:basedOn w:val="Normal"/>
    <w:rsid w:val="00DE6686"/>
    <w:pPr>
      <w:tabs>
        <w:tab w:val="center" w:pos="4320"/>
        <w:tab w:val="right" w:pos="8640"/>
      </w:tabs>
    </w:pPr>
  </w:style>
  <w:style w:type="character" w:styleId="PageNumber">
    <w:name w:val="page number"/>
    <w:basedOn w:val="DefaultParagraphFont"/>
    <w:rsid w:val="00DE6686"/>
  </w:style>
  <w:style w:type="paragraph" w:customStyle="1" w:styleId="NOTE">
    <w:name w:val="NOTE"/>
    <w:basedOn w:val="Normal"/>
    <w:rsid w:val="000A716B"/>
    <w:rPr>
      <w:b/>
      <w:color w:val="CC3300"/>
      <w:sz w:val="20"/>
      <w:szCs w:val="20"/>
    </w:rPr>
  </w:style>
  <w:style w:type="character" w:customStyle="1" w:styleId="Heading3Char">
    <w:name w:val="Heading 3 Char"/>
    <w:basedOn w:val="DefaultParagraphFont"/>
    <w:link w:val="Heading3"/>
    <w:rsid w:val="00897239"/>
    <w:rPr>
      <w:rFonts w:ascii="Arial" w:hAnsi="Arial" w:cs="Arial"/>
      <w:b/>
      <w:bCs/>
      <w:sz w:val="26"/>
      <w:szCs w:val="26"/>
      <w:lang w:val="en-US" w:eastAsia="en-US" w:bidi="ar-SA"/>
    </w:rPr>
  </w:style>
  <w:style w:type="table" w:styleId="TableGrid">
    <w:name w:val="Table Grid"/>
    <w:basedOn w:val="TableNormal"/>
    <w:rsid w:val="00671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E3FA0"/>
    <w:pPr>
      <w:suppressAutoHyphens/>
    </w:pPr>
    <w:rPr>
      <w:sz w:val="20"/>
      <w:szCs w:val="20"/>
      <w:lang w:eastAsia="ar-SA"/>
    </w:rPr>
  </w:style>
  <w:style w:type="character" w:styleId="FootnoteReference">
    <w:name w:val="footnote reference"/>
    <w:basedOn w:val="DefaultParagraphFont"/>
    <w:semiHidden/>
    <w:rsid w:val="000E3FA0"/>
    <w:rPr>
      <w:vertAlign w:val="superscript"/>
    </w:rPr>
  </w:style>
  <w:style w:type="character" w:styleId="HTMLAcronym">
    <w:name w:val="HTML Acronym"/>
    <w:basedOn w:val="DefaultParagraphFont"/>
    <w:uiPriority w:val="99"/>
    <w:unhideWhenUsed/>
    <w:rsid w:val="00295D81"/>
  </w:style>
  <w:style w:type="character" w:customStyle="1" w:styleId="booktitle1">
    <w:name w:val="booktitle1"/>
    <w:basedOn w:val="DefaultParagraphFont"/>
    <w:rsid w:val="00B376CD"/>
    <w:rPr>
      <w:rFonts w:ascii="Trebuchet MS" w:hAnsi="Trebuchet MS" w:hint="default"/>
      <w:b/>
      <w:bCs/>
      <w:sz w:val="18"/>
      <w:szCs w:val="18"/>
    </w:rPr>
  </w:style>
  <w:style w:type="character" w:customStyle="1" w:styleId="bookauthor1">
    <w:name w:val="bookauthor1"/>
    <w:basedOn w:val="DefaultParagraphFont"/>
    <w:rsid w:val="00B376CD"/>
    <w:rPr>
      <w:sz w:val="13"/>
      <w:szCs w:val="13"/>
    </w:rPr>
  </w:style>
  <w:style w:type="paragraph" w:styleId="ListParagraph">
    <w:name w:val="List Paragraph"/>
    <w:basedOn w:val="Normal"/>
    <w:uiPriority w:val="34"/>
    <w:qFormat/>
    <w:rsid w:val="003212BE"/>
    <w:pPr>
      <w:ind w:left="720"/>
      <w:contextualSpacing/>
    </w:pPr>
  </w:style>
  <w:style w:type="paragraph" w:styleId="BalloonText">
    <w:name w:val="Balloon Text"/>
    <w:basedOn w:val="Normal"/>
    <w:link w:val="BalloonTextChar"/>
    <w:rsid w:val="00D709EB"/>
    <w:rPr>
      <w:rFonts w:ascii="Tahoma" w:hAnsi="Tahoma" w:cs="Tahoma"/>
      <w:sz w:val="16"/>
      <w:szCs w:val="16"/>
    </w:rPr>
  </w:style>
  <w:style w:type="character" w:customStyle="1" w:styleId="BalloonTextChar">
    <w:name w:val="Balloon Text Char"/>
    <w:basedOn w:val="DefaultParagraphFont"/>
    <w:link w:val="BalloonText"/>
    <w:rsid w:val="00D709EB"/>
    <w:rPr>
      <w:rFonts w:ascii="Tahoma" w:hAnsi="Tahoma" w:cs="Tahoma"/>
      <w:color w:val="000000"/>
      <w:sz w:val="16"/>
      <w:szCs w:val="16"/>
    </w:rPr>
  </w:style>
  <w:style w:type="paragraph" w:styleId="PlainText">
    <w:name w:val="Plain Text"/>
    <w:basedOn w:val="Normal"/>
    <w:link w:val="PlainTextChar"/>
    <w:uiPriority w:val="99"/>
    <w:unhideWhenUsed/>
    <w:rsid w:val="00B12177"/>
    <w:rPr>
      <w:rFonts w:ascii="Calibri" w:hAnsi="Calibri"/>
      <w:color w:val="auto"/>
      <w:sz w:val="22"/>
      <w:szCs w:val="21"/>
    </w:rPr>
  </w:style>
  <w:style w:type="character" w:customStyle="1" w:styleId="PlainTextChar">
    <w:name w:val="Plain Text Char"/>
    <w:basedOn w:val="DefaultParagraphFont"/>
    <w:link w:val="PlainText"/>
    <w:uiPriority w:val="99"/>
    <w:rsid w:val="00B12177"/>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13754">
      <w:bodyDiv w:val="1"/>
      <w:marLeft w:val="0"/>
      <w:marRight w:val="0"/>
      <w:marTop w:val="0"/>
      <w:marBottom w:val="0"/>
      <w:divBdr>
        <w:top w:val="none" w:sz="0" w:space="0" w:color="auto"/>
        <w:left w:val="none" w:sz="0" w:space="0" w:color="auto"/>
        <w:bottom w:val="none" w:sz="0" w:space="0" w:color="auto"/>
        <w:right w:val="none" w:sz="0" w:space="0" w:color="auto"/>
      </w:divBdr>
    </w:div>
    <w:div w:id="473640871">
      <w:bodyDiv w:val="1"/>
      <w:marLeft w:val="0"/>
      <w:marRight w:val="0"/>
      <w:marTop w:val="0"/>
      <w:marBottom w:val="0"/>
      <w:divBdr>
        <w:top w:val="none" w:sz="0" w:space="0" w:color="auto"/>
        <w:left w:val="none" w:sz="0" w:space="0" w:color="auto"/>
        <w:bottom w:val="none" w:sz="0" w:space="0" w:color="auto"/>
        <w:right w:val="none" w:sz="0" w:space="0" w:color="auto"/>
      </w:divBdr>
    </w:div>
    <w:div w:id="529150612">
      <w:bodyDiv w:val="1"/>
      <w:marLeft w:val="0"/>
      <w:marRight w:val="0"/>
      <w:marTop w:val="0"/>
      <w:marBottom w:val="0"/>
      <w:divBdr>
        <w:top w:val="none" w:sz="0" w:space="0" w:color="auto"/>
        <w:left w:val="none" w:sz="0" w:space="0" w:color="auto"/>
        <w:bottom w:val="none" w:sz="0" w:space="0" w:color="auto"/>
        <w:right w:val="none" w:sz="0" w:space="0" w:color="auto"/>
      </w:divBdr>
    </w:div>
    <w:div w:id="678510801">
      <w:bodyDiv w:val="1"/>
      <w:marLeft w:val="0"/>
      <w:marRight w:val="0"/>
      <w:marTop w:val="0"/>
      <w:marBottom w:val="0"/>
      <w:divBdr>
        <w:top w:val="none" w:sz="0" w:space="0" w:color="auto"/>
        <w:left w:val="none" w:sz="0" w:space="0" w:color="auto"/>
        <w:bottom w:val="none" w:sz="0" w:space="0" w:color="auto"/>
        <w:right w:val="none" w:sz="0" w:space="0" w:color="auto"/>
      </w:divBdr>
    </w:div>
    <w:div w:id="780031157">
      <w:bodyDiv w:val="1"/>
      <w:marLeft w:val="0"/>
      <w:marRight w:val="0"/>
      <w:marTop w:val="0"/>
      <w:marBottom w:val="0"/>
      <w:divBdr>
        <w:top w:val="none" w:sz="0" w:space="0" w:color="auto"/>
        <w:left w:val="none" w:sz="0" w:space="0" w:color="auto"/>
        <w:bottom w:val="none" w:sz="0" w:space="0" w:color="auto"/>
        <w:right w:val="none" w:sz="0" w:space="0" w:color="auto"/>
      </w:divBdr>
      <w:divsChild>
        <w:div w:id="360520998">
          <w:marLeft w:val="0"/>
          <w:marRight w:val="0"/>
          <w:marTop w:val="0"/>
          <w:marBottom w:val="0"/>
          <w:divBdr>
            <w:top w:val="none" w:sz="0" w:space="0" w:color="auto"/>
            <w:left w:val="none" w:sz="0" w:space="0" w:color="auto"/>
            <w:bottom w:val="none" w:sz="0" w:space="0" w:color="auto"/>
            <w:right w:val="none" w:sz="0" w:space="0" w:color="auto"/>
          </w:divBdr>
        </w:div>
        <w:div w:id="1028677721">
          <w:marLeft w:val="0"/>
          <w:marRight w:val="0"/>
          <w:marTop w:val="0"/>
          <w:marBottom w:val="0"/>
          <w:divBdr>
            <w:top w:val="none" w:sz="0" w:space="0" w:color="auto"/>
            <w:left w:val="none" w:sz="0" w:space="0" w:color="auto"/>
            <w:bottom w:val="none" w:sz="0" w:space="0" w:color="auto"/>
            <w:right w:val="none" w:sz="0" w:space="0" w:color="auto"/>
          </w:divBdr>
        </w:div>
        <w:div w:id="1211651599">
          <w:marLeft w:val="0"/>
          <w:marRight w:val="0"/>
          <w:marTop w:val="0"/>
          <w:marBottom w:val="0"/>
          <w:divBdr>
            <w:top w:val="none" w:sz="0" w:space="0" w:color="auto"/>
            <w:left w:val="none" w:sz="0" w:space="0" w:color="auto"/>
            <w:bottom w:val="none" w:sz="0" w:space="0" w:color="auto"/>
            <w:right w:val="none" w:sz="0" w:space="0" w:color="auto"/>
          </w:divBdr>
        </w:div>
      </w:divsChild>
    </w:div>
    <w:div w:id="890072688">
      <w:bodyDiv w:val="1"/>
      <w:marLeft w:val="0"/>
      <w:marRight w:val="0"/>
      <w:marTop w:val="0"/>
      <w:marBottom w:val="0"/>
      <w:divBdr>
        <w:top w:val="none" w:sz="0" w:space="0" w:color="auto"/>
        <w:left w:val="none" w:sz="0" w:space="0" w:color="auto"/>
        <w:bottom w:val="none" w:sz="0" w:space="0" w:color="auto"/>
        <w:right w:val="none" w:sz="0" w:space="0" w:color="auto"/>
      </w:divBdr>
      <w:divsChild>
        <w:div w:id="2013875890">
          <w:marLeft w:val="0"/>
          <w:marRight w:val="0"/>
          <w:marTop w:val="0"/>
          <w:marBottom w:val="0"/>
          <w:divBdr>
            <w:top w:val="none" w:sz="0" w:space="0" w:color="auto"/>
            <w:left w:val="none" w:sz="0" w:space="0" w:color="auto"/>
            <w:bottom w:val="none" w:sz="0" w:space="0" w:color="auto"/>
            <w:right w:val="none" w:sz="0" w:space="0" w:color="auto"/>
          </w:divBdr>
          <w:divsChild>
            <w:div w:id="2066681893">
              <w:marLeft w:val="0"/>
              <w:marRight w:val="0"/>
              <w:marTop w:val="0"/>
              <w:marBottom w:val="0"/>
              <w:divBdr>
                <w:top w:val="none" w:sz="0" w:space="0" w:color="auto"/>
                <w:left w:val="none" w:sz="0" w:space="0" w:color="auto"/>
                <w:bottom w:val="none" w:sz="0" w:space="0" w:color="auto"/>
                <w:right w:val="none" w:sz="0" w:space="0" w:color="auto"/>
              </w:divBdr>
              <w:divsChild>
                <w:div w:id="1187984471">
                  <w:marLeft w:val="0"/>
                  <w:marRight w:val="0"/>
                  <w:marTop w:val="0"/>
                  <w:marBottom w:val="0"/>
                  <w:divBdr>
                    <w:top w:val="none" w:sz="0" w:space="0" w:color="auto"/>
                    <w:left w:val="none" w:sz="0" w:space="0" w:color="auto"/>
                    <w:bottom w:val="none" w:sz="0" w:space="0" w:color="auto"/>
                    <w:right w:val="none" w:sz="0" w:space="0" w:color="auto"/>
                  </w:divBdr>
                  <w:divsChild>
                    <w:div w:id="2937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79868">
      <w:bodyDiv w:val="1"/>
      <w:marLeft w:val="0"/>
      <w:marRight w:val="0"/>
      <w:marTop w:val="0"/>
      <w:marBottom w:val="0"/>
      <w:divBdr>
        <w:top w:val="none" w:sz="0" w:space="0" w:color="auto"/>
        <w:left w:val="none" w:sz="0" w:space="0" w:color="auto"/>
        <w:bottom w:val="none" w:sz="0" w:space="0" w:color="auto"/>
        <w:right w:val="none" w:sz="0" w:space="0" w:color="auto"/>
      </w:divBdr>
    </w:div>
    <w:div w:id="1202979737">
      <w:bodyDiv w:val="1"/>
      <w:marLeft w:val="0"/>
      <w:marRight w:val="0"/>
      <w:marTop w:val="0"/>
      <w:marBottom w:val="0"/>
      <w:divBdr>
        <w:top w:val="none" w:sz="0" w:space="0" w:color="auto"/>
        <w:left w:val="none" w:sz="0" w:space="0" w:color="auto"/>
        <w:bottom w:val="none" w:sz="0" w:space="0" w:color="auto"/>
        <w:right w:val="none" w:sz="0" w:space="0" w:color="auto"/>
      </w:divBdr>
    </w:div>
    <w:div w:id="1249847730">
      <w:bodyDiv w:val="1"/>
      <w:marLeft w:val="0"/>
      <w:marRight w:val="0"/>
      <w:marTop w:val="0"/>
      <w:marBottom w:val="0"/>
      <w:divBdr>
        <w:top w:val="none" w:sz="0" w:space="0" w:color="auto"/>
        <w:left w:val="none" w:sz="0" w:space="0" w:color="auto"/>
        <w:bottom w:val="none" w:sz="0" w:space="0" w:color="auto"/>
        <w:right w:val="none" w:sz="0" w:space="0" w:color="auto"/>
      </w:divBdr>
    </w:div>
    <w:div w:id="1263683920">
      <w:bodyDiv w:val="1"/>
      <w:marLeft w:val="0"/>
      <w:marRight w:val="0"/>
      <w:marTop w:val="0"/>
      <w:marBottom w:val="0"/>
      <w:divBdr>
        <w:top w:val="none" w:sz="0" w:space="0" w:color="auto"/>
        <w:left w:val="none" w:sz="0" w:space="0" w:color="auto"/>
        <w:bottom w:val="none" w:sz="0" w:space="0" w:color="auto"/>
        <w:right w:val="none" w:sz="0" w:space="0" w:color="auto"/>
      </w:divBdr>
    </w:div>
    <w:div w:id="1503156991">
      <w:bodyDiv w:val="1"/>
      <w:marLeft w:val="0"/>
      <w:marRight w:val="0"/>
      <w:marTop w:val="0"/>
      <w:marBottom w:val="0"/>
      <w:divBdr>
        <w:top w:val="none" w:sz="0" w:space="0" w:color="auto"/>
        <w:left w:val="none" w:sz="0" w:space="0" w:color="auto"/>
        <w:bottom w:val="none" w:sz="0" w:space="0" w:color="auto"/>
        <w:right w:val="none" w:sz="0" w:space="0" w:color="auto"/>
      </w:divBdr>
    </w:div>
    <w:div w:id="1811437028">
      <w:bodyDiv w:val="1"/>
      <w:marLeft w:val="0"/>
      <w:marRight w:val="0"/>
      <w:marTop w:val="0"/>
      <w:marBottom w:val="0"/>
      <w:divBdr>
        <w:top w:val="none" w:sz="0" w:space="0" w:color="auto"/>
        <w:left w:val="none" w:sz="0" w:space="0" w:color="auto"/>
        <w:bottom w:val="none" w:sz="0" w:space="0" w:color="auto"/>
        <w:right w:val="none" w:sz="0" w:space="0" w:color="auto"/>
      </w:divBdr>
    </w:div>
    <w:div w:id="1954432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whitworth.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tucker@whitworth.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engin.umich.edu/~problemsolving/strategy/crit-n-crea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SLDepartmentCode xmlns="f084b405-a671-4ff0-863b-529c830f07d0">CS</ASLDepartmentCode>
    <ASLProfessorLast xmlns="f084b405-a671-4ff0-863b-529c830f07d0">Jones</ASLProfessorLast>
    <ASLCourseNumber xmlns="f084b405-a671-4ff0-863b-529c830f07d0">273</ASLCourseNumber>
    <ASLNotes xmlns="f084b405-a671-4ff0-863b-529c830f07d0" xsi:nil="true"/>
    <ASLSection xmlns="f084b405-a671-4ff0-863b-529c830f07d0">1</ASLSection>
    <ASLYear xmlns="f084b405-a671-4ff0-863b-529c830f07d0">2016</ASLYear>
    <ASLProfessorName xmlns="f084b405-a671-4ff0-863b-529c830f07d0">Kent Jones</ASLProfessorName>
    <ASLTerm xmlns="f084b405-a671-4ff0-863b-529c830f07d0">SP</ASLTerm>
    <ASLCourseTitle xmlns="f084b405-a671-4ff0-863b-529c830f07d0">Data Structures</ASLCourseTitle>
    <ASLAdditionalProfessor xmlns="f084b405-a671-4ff0-863b-529c830f07d0" xsi:nil="true"/>
    <ASLCrossListed xmlns="f084b405-a671-4ff0-863b-529c830f07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cademic Syllabi-Live" ma:contentTypeID="0x0101007CE68BA506C9B04FB8E842CA71987DD20000D75BA9C3E6324B94C355B8C9364F48" ma:contentTypeVersion="14" ma:contentTypeDescription="This library holds all Academic Syllabi.  Only admins have access to edit files in this library." ma:contentTypeScope="" ma:versionID="c8fe1f9a97959b612ac8571b5a7cb78c">
  <xsd:schema xmlns:xsd="http://www.w3.org/2001/XMLSchema" xmlns:xs="http://www.w3.org/2001/XMLSchema" xmlns:p="http://schemas.microsoft.com/office/2006/metadata/properties" xmlns:ns2="f084b405-a671-4ff0-863b-529c830f07d0" targetNamespace="http://schemas.microsoft.com/office/2006/metadata/properties" ma:root="true" ma:fieldsID="b299ee90db521d5256634a804b5b5d41" ns2:_="">
    <xsd:import namespace="f084b405-a671-4ff0-863b-529c830f07d0"/>
    <xsd:element name="properties">
      <xsd:complexType>
        <xsd:sequence>
          <xsd:element name="documentManagement">
            <xsd:complexType>
              <xsd:all>
                <xsd:element ref="ns2:ASLTerm" minOccurs="0"/>
                <xsd:element ref="ns2:ASLYear" minOccurs="0"/>
                <xsd:element ref="ns2:ASLDepartmentCode" minOccurs="0"/>
                <xsd:element ref="ns2:ASLCourseNumber" minOccurs="0"/>
                <xsd:element ref="ns2:ASLSection" minOccurs="0"/>
                <xsd:element ref="ns2:ASLCrossListed" minOccurs="0"/>
                <xsd:element ref="ns2:ASLProfessorName" minOccurs="0"/>
                <xsd:element ref="ns2:ASLProfessorLast" minOccurs="0"/>
                <xsd:element ref="ns2:ASLAdditionalProfessor" minOccurs="0"/>
                <xsd:element ref="ns2:ASLNotes" minOccurs="0"/>
                <xsd:element ref="ns2:ASLCourse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84b405-a671-4ff0-863b-529c830f07d0" elementFormDefault="qualified">
    <xsd:import namespace="http://schemas.microsoft.com/office/2006/documentManagement/types"/>
    <xsd:import namespace="http://schemas.microsoft.com/office/infopath/2007/PartnerControls"/>
    <xsd:element name="ASLTerm" ma:index="1" nillable="true" ma:displayName="ASLTerm" ma:description="This column contains the term that was set when the file was uploaded to the submit library." ma:internalName="ASLTerm">
      <xsd:simpleType>
        <xsd:restriction base="dms:Text">
          <xsd:maxLength value="255"/>
        </xsd:restriction>
      </xsd:simpleType>
    </xsd:element>
    <xsd:element name="ASLYear" ma:index="2" nillable="true" ma:displayName="ASLYear" ma:description="This column contains the year that was set when the file was uploaded to the submit library." ma:indexed="true" ma:internalName="ASLYear">
      <xsd:simpleType>
        <xsd:restriction base="dms:Text">
          <xsd:maxLength value="255"/>
        </xsd:restriction>
      </xsd:simpleType>
    </xsd:element>
    <xsd:element name="ASLDepartmentCode" ma:index="3" nillable="true" ma:displayName="ASLDepartmentCode" ma:description="This column contains the department code that was set when the file was uploaded to the submit library." ma:internalName="ASLDepartmentCode">
      <xsd:simpleType>
        <xsd:restriction base="dms:Text">
          <xsd:maxLength value="255"/>
        </xsd:restriction>
      </xsd:simpleType>
    </xsd:element>
    <xsd:element name="ASLCourseNumber" ma:index="4" nillable="true" ma:displayName="ASLCourseNumber" ma:description="This column contains the course number that was set when the file was uploaded to the submit library." ma:internalName="ASLCourseNumber">
      <xsd:simpleType>
        <xsd:restriction base="dms:Text">
          <xsd:maxLength value="255"/>
        </xsd:restriction>
      </xsd:simpleType>
    </xsd:element>
    <xsd:element name="ASLSection" ma:index="5" nillable="true" ma:displayName="ASLSection" ma:description="This column contains the section that was set when the file was uploaded to the submit library." ma:internalName="ASLSection">
      <xsd:simpleType>
        <xsd:restriction base="dms:Text">
          <xsd:maxLength value="255"/>
        </xsd:restriction>
      </xsd:simpleType>
    </xsd:element>
    <xsd:element name="ASLCrossListed" ma:index="6" nillable="true" ma:displayName="ASLCrossListed" ma:description="This column contains the cross-listed course that was set when the file was uploaded to the submit library." ma:internalName="ASLCrossListed">
      <xsd:simpleType>
        <xsd:restriction base="dms:Text">
          <xsd:maxLength value="255"/>
        </xsd:restriction>
      </xsd:simpleType>
    </xsd:element>
    <xsd:element name="ASLProfessorName" ma:index="7" nillable="true" ma:displayName="ASLProfessorName" ma:description="This column contains the professor name that was set when the file was uploaded to the submit library." ma:internalName="ASLProfessorName">
      <xsd:simpleType>
        <xsd:restriction base="dms:Text">
          <xsd:maxLength value="255"/>
        </xsd:restriction>
      </xsd:simpleType>
    </xsd:element>
    <xsd:element name="ASLProfessorLast" ma:index="8" nillable="true" ma:displayName="ASLProfessorLast" ma:description="This column contains the professor last name that was set when the file was uploaded to the submit library." ma:internalName="ASLProfessorLast">
      <xsd:simpleType>
        <xsd:restriction base="dms:Text">
          <xsd:maxLength value="255"/>
        </xsd:restriction>
      </xsd:simpleType>
    </xsd:element>
    <xsd:element name="ASLAdditionalProfessor" ma:index="9" nillable="true" ma:displayName="ASLAdditionalProfessor" ma:description="This column contains the additional professor that was set when the file was uploaded to the submit library." ma:internalName="ASLAdditionalProfessor">
      <xsd:simpleType>
        <xsd:restriction base="dms:Text">
          <xsd:maxLength value="255"/>
        </xsd:restriction>
      </xsd:simpleType>
    </xsd:element>
    <xsd:element name="ASLNotes" ma:index="10" nillable="true" ma:displayName="ASLNotes" ma:description="This column contains notes that were entered when the file was uploaded to the submit library." ma:internalName="ASLNotes">
      <xsd:simpleType>
        <xsd:restriction base="dms:Text">
          <xsd:maxLength value="255"/>
        </xsd:restriction>
      </xsd:simpleType>
    </xsd:element>
    <xsd:element name="ASLCourseTitle" ma:index="11" nillable="true" ma:displayName="ASLCourseTitle" ma:description="This column contains the course title that was set when the file was uploaded to the submit library." ma:internalName="ASLCourseTitl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9807B-5AFE-4FF3-8222-A9EE8A387A5B}">
  <ds:schemaRefs>
    <ds:schemaRef ds:uri="http://schemas.microsoft.com/office/2006/metadata/properties"/>
    <ds:schemaRef ds:uri="http://schemas.microsoft.com/office/infopath/2007/PartnerControls"/>
    <ds:schemaRef ds:uri="f084b405-a671-4ff0-863b-529c830f07d0"/>
  </ds:schemaRefs>
</ds:datastoreItem>
</file>

<file path=customXml/itemProps2.xml><?xml version="1.0" encoding="utf-8"?>
<ds:datastoreItem xmlns:ds="http://schemas.openxmlformats.org/officeDocument/2006/customXml" ds:itemID="{398C7954-7CB2-4E43-96BD-A1ACFA0C1484}">
  <ds:schemaRefs>
    <ds:schemaRef ds:uri="http://schemas.microsoft.com/sharepoint/v3/contenttype/forms"/>
  </ds:schemaRefs>
</ds:datastoreItem>
</file>

<file path=customXml/itemProps3.xml><?xml version="1.0" encoding="utf-8"?>
<ds:datastoreItem xmlns:ds="http://schemas.openxmlformats.org/officeDocument/2006/customXml" ds:itemID="{ED0700AA-5245-4D6F-9D58-010CFA347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84b405-a671-4ff0-863b-529c830f07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86FB7B-F91C-4349-BB01-DDDEDEB1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1959</Words>
  <Characters>11169</Characters>
  <Application>Microsoft Office Word</Application>
  <DocSecurity>0</DocSecurity>
  <Lines>93</Lines>
  <Paragraphs>26</Paragraphs>
  <ScaleCrop>false</ScaleCrop>
  <Company>Whitworth</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CS172 Computer Science II</dc:title>
  <dc:creator>kjones</dc:creator>
  <cp:lastModifiedBy>Peter Tucker</cp:lastModifiedBy>
  <cp:revision>23</cp:revision>
  <cp:lastPrinted>2016-02-12T19:31:00Z</cp:lastPrinted>
  <dcterms:created xsi:type="dcterms:W3CDTF">2016-02-02T19:56:00Z</dcterms:created>
  <dcterms:modified xsi:type="dcterms:W3CDTF">2017-05-15T19:59:00Z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0x0101007CE68BA506C9B04FB8E842CA71987DD20000D75BA9C3E6324B94C355B8C9364F48</vt:lpwstr>
  </property>
  <property fmtid="{D5CDD505-2E9C-101B-9397-08002B2CF9AE}" pid="3" name="ASCourseNumber">
    <vt:lpwstr>273</vt:lpwstr>
  </property>
  <property fmtid="{D5CDD505-2E9C-101B-9397-08002B2CF9AE}" pid="4" name="ASProfessorName">
    <vt:lpwstr>246</vt:lpwstr>
  </property>
  <property fmtid="{D5CDD505-2E9C-101B-9397-08002B2CF9AE}" pid="5" name="ASSection">
    <vt:lpwstr>1</vt:lpwstr>
  </property>
  <property fmtid="{D5CDD505-2E9C-101B-9397-08002B2CF9AE}" pid="6" name="ASCourseTitle">
    <vt:lpwstr>Data Structures</vt:lpwstr>
  </property>
  <property fmtid="{D5CDD505-2E9C-101B-9397-08002B2CF9AE}" pid="7" name="ASAdditionalProfessor">
    <vt:lpwstr/>
  </property>
  <property fmtid="{D5CDD505-2E9C-101B-9397-08002B2CF9AE}" pid="8" name="ASDeptCode">
    <vt:lpwstr>71</vt:lpwstr>
  </property>
  <property fmtid="{D5CDD505-2E9C-101B-9397-08002B2CF9AE}" pid="9" name="ASYear">
    <vt:lpwstr>2016</vt:lpwstr>
  </property>
  <property fmtid="{D5CDD505-2E9C-101B-9397-08002B2CF9AE}" pid="10" name="ASTerm">
    <vt:lpwstr>5</vt:lpwstr>
  </property>
  <property fmtid="{D5CDD505-2E9C-101B-9397-08002B2CF9AE}" pid="11" name="Order">
    <vt:r8>309300</vt:r8>
  </property>
  <property fmtid="{D5CDD505-2E9C-101B-9397-08002B2CF9AE}" pid="12" name="xd_ProgID">
    <vt:lpwstr/>
  </property>
  <property fmtid="{D5CDD505-2E9C-101B-9397-08002B2CF9AE}" pid="13" name="_SharedFileIndex">
    <vt:lpwstr/>
  </property>
  <property fmtid="{D5CDD505-2E9C-101B-9397-08002B2CF9AE}" pid="14" name="_SourceUrl">
    <vt:lpwstr/>
  </property>
  <property fmtid="{D5CDD505-2E9C-101B-9397-08002B2CF9AE}" pid="15" name="TemplateUrl">
    <vt:lpwstr/>
  </property>
</Properties>
</file>