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800000" w:val="clear"/>
        <w:spacing w:after="60" w:before="600"/>
        <w:jc w:val="center"/>
      </w:pPr>
      <w:r>
        <w:rPr>
          <w:rFonts w:ascii="Tahoma" w:cs="Tahoma" w:eastAsia="Tahoma" w:hAnsi="Tahoma"/>
          <w:b/>
          <w:bCs/>
          <w:color w:val="FFFFFF"/>
          <w:sz w:val="52"/>
          <w:szCs w:val="52"/>
        </w:rPr>
        <w:t xml:space="preserve">  ห้างทองสุ้นเซ่งหลี  </w:t>
      </w:r>
    </w:p>
    <w:p>
      <w:pPr>
        <w:shd w:fill="800000" w:val="clear"/>
        <w:spacing w:after="80" w:before="0"/>
        <w:jc w:val="center"/>
      </w:pPr>
      <w:r>
        <w:rPr>
          <w:rFonts w:ascii="Tahoma" w:cs="Tahoma" w:eastAsia="Tahoma" w:hAnsi="Tahoma"/>
          <w:i/>
          <w:iCs/>
          <w:color w:val="FFD700"/>
          <w:sz w:val="28"/>
          <w:szCs w:val="28"/>
        </w:rPr>
        <w:t xml:space="preserve">  SSL Gold Store  </w:t>
      </w:r>
    </w:p>
    <w:p>
      <w:pPr>
        <w:spacing w:after="0" w:before="0"/>
      </w:pPr>
    </w:p>
    <w:p>
      <w:pPr>
        <w:spacing w:after="60" w:before="120"/>
        <w:jc w:val="center"/>
      </w:pPr>
      <w:r>
        <w:rPr>
          <w:rFonts w:ascii="Tahoma" w:cs="Tahoma" w:eastAsia="Tahoma" w:hAnsi="Tahoma"/>
          <w:b/>
          <w:bCs/>
          <w:color w:val="800000"/>
          <w:sz w:val="40"/>
          <w:szCs w:val="40"/>
        </w:rPr>
        <w:t xml:space="preserve">คู่มือสาธิตระบบแอปพลิเคชันมือถือ</w:t>
      </w:r>
    </w:p>
    <w:p>
      <w:pPr>
        <w:spacing w:after="60" w:before="40"/>
        <w:jc w:val="center"/>
      </w:pPr>
      <w:r>
        <w:rPr>
          <w:rFonts w:ascii="Tahoma" w:cs="Tahoma" w:eastAsia="Tahoma" w:hAnsi="Tahoma"/>
          <w:i/>
          <w:iCs/>
          <w:color w:val="B8860B"/>
          <w:sz w:val="24"/>
          <w:szCs w:val="24"/>
        </w:rPr>
        <w:t xml:space="preserve">Mobile Application Demo Script  v2</w:t>
      </w:r>
    </w:p>
    <w:p>
      <w:pPr>
        <w:pBdr>
          <w:bottom w:val="single" w:color="800000" w:sz="6" w:space="1"/>
        </w:pBdr>
        <w:spacing w:after="80" w:before="80"/>
      </w:pPr>
    </w:p>
    <w:p>
      <w:pPr>
        <w:spacing w:after="0" w:before="0"/>
      </w:pPr>
    </w:p>
    <w:p>
      <w:pPr>
        <w:spacing w:after="30" w:before="60"/>
        <w:jc w:val="center"/>
      </w:pPr>
      <w:r>
        <w:rPr>
          <w:rFonts w:ascii="Tahoma" w:cs="Tahoma" w:eastAsia="Tahoma" w:hAnsi="Tahoma"/>
          <w:b/>
          <w:bCs/>
          <w:color w:val="1A1A1A"/>
          <w:sz w:val="22"/>
          <w:szCs w:val="22"/>
        </w:rPr>
        <w:t xml:space="preserve">วันที่สาธิต:</w:t>
      </w:r>
    </w:p>
    <w:p>
      <w:pPr>
        <w:spacing w:after="60" w:before="20"/>
        <w:jc w:val="center"/>
      </w:pPr>
      <w:r>
        <w:rPr>
          <w:rFonts w:ascii="Tahoma" w:cs="Tahoma" w:eastAsia="Tahoma" w:hAnsi="Tahoma"/>
          <w:b/>
          <w:bCs/>
          <w:color w:val="800000"/>
          <w:sz w:val="26"/>
          <w:szCs w:val="26"/>
        </w:rPr>
        <w:t xml:space="preserve">15 พฤษภาคม พ.ศ. 2569  (May 15, 2026)</w:t>
      </w:r>
    </w:p>
    <w:p>
      <w:pPr>
        <w:spacing w:after="0" w:before="0"/>
      </w:pPr>
    </w:p>
    <w:p>
      <w:pPr>
        <w:pBdr>
          <w:bottom w:val="single" w:color="800000" w:sz="6" w:space="1"/>
        </w:pBdr>
        <w:spacing w:after="80" w:before="80"/>
      </w:pPr>
    </w:p>
    <w:p>
      <w:pPr>
        <w:spacing w:after="0" w:before="0"/>
      </w:pPr>
    </w:p>
    <w:p>
      <w:pPr>
        <w:spacing w:after="30" w:before="40"/>
        <w:jc w:val="center"/>
      </w:pPr>
      <w:r>
        <w:rPr>
          <w:rFonts w:ascii="Tahoma" w:cs="Tahoma" w:eastAsia="Tahoma" w:hAnsi="Tahoma"/>
          <w:b/>
          <w:bCs/>
          <w:color w:val="1A1A1A"/>
          <w:sz w:val="22"/>
          <w:szCs w:val="22"/>
        </w:rPr>
        <w:t xml:space="preserve">ผู้ดำเนินการสาธิต</w:t>
      </w:r>
    </w:p>
    <w:p>
      <w:pPr>
        <w:spacing w:after="20" w:before="20"/>
        <w:jc w:val="center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•  เจ้าของ (Owner account)</w:t>
      </w:r>
    </w:p>
    <w:p>
      <w:pPr>
        <w:spacing w:after="20" w:before="20"/>
        <w:jc w:val="center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•  ผู้ใช้ A – สมชาย ทองดี  (ซื้อ / จำนำ / ไถ่คืน / ขาย)</w:t>
      </w:r>
    </w:p>
    <w:p>
      <w:pPr>
        <w:spacing w:after="60" w:before="20"/>
        <w:jc w:val="center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•  ผู้ใช้ B – สมหญิง รักออม  (ออมทอง / ถอนทองแท่ง / นัดรับสินค้า)</w:t>
      </w:r>
    </w:p>
    <w:p>
      <w:pPr>
        <w:spacing w:after="0" w:before="0"/>
      </w:pPr>
    </w:p>
    <w:p>
      <w:pPr>
        <w:pBdr>
          <w:bottom w:val="single" w:color="800000" w:sz="6" w:space="1"/>
        </w:pBdr>
        <w:spacing w:after="80" w:before="80"/>
      </w:pPr>
    </w:p>
    <w:p>
      <w:pPr>
        <w:spacing w:after="0" w:before="0"/>
      </w:pPr>
    </w:p>
    <w:p>
      <w:pPr>
        <w:spacing w:after="20" w:before="40"/>
        <w:jc w:val="center"/>
      </w:pPr>
      <w:r>
        <w:rPr>
          <w:rFonts w:ascii="Tahoma" w:cs="Tahoma" w:eastAsia="Tahoma" w:hAnsi="Tahoma"/>
          <w:b/>
          <w:bCs/>
          <w:color w:val="1A1A1A"/>
          <w:sz w:val="20"/>
          <w:szCs w:val="20"/>
        </w:rPr>
        <w:t xml:space="preserve">สัญลักษณ์การดำเนินการ Firestore</w:t>
      </w:r>
    </w:p>
    <w:p>
      <w:pPr>
        <w:spacing w:after="20" w:before="20"/>
        <w:jc w:val="center"/>
      </w:pPr>
      <w:r>
        <w:rPr>
          <w:rFonts w:ascii="Tahoma" w:cs="Tahoma" w:eastAsia="Tahoma" w:hAnsi="Tahoma"/>
          <w:b/>
          <w:bCs/>
          <w:color w:val="1A7A2E"/>
          <w:sz w:val="19"/>
          <w:szCs w:val="19"/>
        </w:rPr>
        <w:t xml:space="preserve">CREATE </w:t>
      </w:r>
      <w:r>
        <w:rPr>
          <w:rFonts w:ascii="Tahoma" w:cs="Tahoma" w:eastAsia="Tahoma" w:hAnsi="Tahoma"/>
          <w:color w:val="1A1A1A"/>
          <w:sz w:val="19"/>
          <w:szCs w:val="19"/>
        </w:rPr>
        <w:t xml:space="preserve">= สร้างเอกสารใหม่     </w:t>
      </w:r>
      <w:r>
        <w:rPr>
          <w:rFonts w:ascii="Tahoma" w:cs="Tahoma" w:eastAsia="Tahoma" w:hAnsi="Tahoma"/>
          <w:b/>
          <w:bCs/>
          <w:color w:val="0062A3"/>
          <w:sz w:val="19"/>
          <w:szCs w:val="19"/>
        </w:rPr>
        <w:t xml:space="preserve">UPDATE </w:t>
      </w:r>
      <w:r>
        <w:rPr>
          <w:rFonts w:ascii="Tahoma" w:cs="Tahoma" w:eastAsia="Tahoma" w:hAnsi="Tahoma"/>
          <w:color w:val="1A1A1A"/>
          <w:sz w:val="19"/>
          <w:szCs w:val="19"/>
        </w:rPr>
        <w:t xml:space="preserve">= แก้ไขเอกสารที่มีอยู่     </w:t>
      </w:r>
      <w:r>
        <w:rPr>
          <w:rFonts w:ascii="Tahoma" w:cs="Tahoma" w:eastAsia="Tahoma" w:hAnsi="Tahoma"/>
          <w:b/>
          <w:bCs/>
          <w:color w:val="6A0DAD"/>
          <w:sz w:val="19"/>
          <w:szCs w:val="19"/>
        </w:rPr>
        <w:t xml:space="preserve">READ </w:t>
      </w:r>
      <w:r>
        <w:rPr>
          <w:rFonts w:ascii="Tahoma" w:cs="Tahoma" w:eastAsia="Tahoma" w:hAnsi="Tahoma"/>
          <w:color w:val="1A1A1A"/>
          <w:sz w:val="19"/>
          <w:szCs w:val="19"/>
        </w:rPr>
        <w:t xml:space="preserve">= อ่านข้อมูลเท่านั้น</w:t>
      </w:r>
    </w:p>
    <w:p>
      <w:r>
        <w:br w:type="page"/>
      </w:r>
    </w:p>
    <w:p>
      <w:pPr>
        <w:pBdr>
          <w:bottom w:val="single" w:color="800000" w:sz="8" w:space="2"/>
        </w:pBdr>
        <w:spacing w:after="160" w:before="320"/>
      </w:pPr>
      <w:r>
        <w:rPr>
          <w:rFonts w:ascii="Tahoma" w:cs="Tahoma" w:eastAsia="Tahoma" w:hAnsi="Tahoma"/>
          <w:b/>
          <w:bCs/>
          <w:color w:val="800000"/>
          <w:sz w:val="32"/>
          <w:szCs w:val="32"/>
        </w:rPr>
        <w:t xml:space="preserve">ส่วนที่ 1 – เตรียมข้อมูลก่อนการสาธิต (Pre-Demo Setup)</w:t>
      </w:r>
    </w:p>
    <w:p>
      <w:pPr>
        <w:spacing w:after="0" w:before="0"/>
      </w:pPr>
    </w:p>
    <w:p>
      <w:pPr>
        <w:spacing w:after="60" w:before="40"/>
      </w:pPr>
      <w:r>
        <w:rPr>
          <w:rFonts w:ascii="Tahoma" w:cs="Tahoma" w:eastAsia="Tahoma" w:hAnsi="Tahoma"/>
          <w:b/>
          <w:bCs/>
          <w:i/>
          <w:iCs/>
          <w:color w:val="800000"/>
          <w:sz w:val="20"/>
          <w:szCs w:val="20"/>
        </w:rPr>
        <w:t xml:space="preserve">ดำเนินการทั้งหมดนี้ก่อนเริ่มสาธิต (ล่วงหน้าอย่างน้อย 30 นาที)</w:t>
      </w:r>
    </w:p>
    <w:p>
      <w:pPr>
        <w:spacing w:after="0" w:before="0"/>
      </w:pPr>
    </w:p>
    <w:p>
      <w:pPr>
        <w:spacing w:after="60" w:before="100"/>
      </w:pPr>
      <w:r>
        <w:rPr>
          <w:rFonts w:ascii="Tahoma" w:cs="Tahoma" w:eastAsia="Tahoma" w:hAnsi="Tahoma"/>
          <w:b/>
          <w:bCs/>
          <w:color w:val="800000"/>
          <w:sz w:val="22"/>
          <w:szCs w:val="22"/>
        </w:rPr>
        <w:t xml:space="preserve">1A  –  สร้างบัญชีผู้ใช้สาธิต (ทำผ่านหน้า "สมัครสมาชิก" ในแอป)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</w:t>
            </w:r>
          </w:p>
        </w:tc>
        <w:tc>
          <w:tcPr>
            <w:tcW w:type="dxa" w:w="68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ผู้ใช้ A – ชื่อ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สมชาย ทองดี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ผู้ใช้ A – อีเมล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somchai.demo@test.com  /  รหัสผ่าน: Demo1234!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ผู้ใช้ A – เบอร์ / ที่อยู่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081-100-0001  /  กรุงเทพมหานคร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ผู้ใช้ B – ชื่อ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สมหญิง รักออม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ผู้ใช้ B – อีเมล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somying.demo@test.com  /  รหัสผ่าน: Demo1234!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ผู้ใช้ B – เบอร์ / ที่อยู่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082-200-0002  /  เชียงใหม่</w:t>
            </w:r>
          </w:p>
        </w:tc>
      </w:tr>
    </w:tbl>
    <w:p>
      <w:pPr>
        <w:spacing w:after="0" w:before="0"/>
      </w:pPr>
    </w:p>
    <w:p>
      <w:pPr>
        <w:spacing w:after="20" w:before="40"/>
      </w:pPr>
      <w:r>
        <w:rPr>
          <w:rFonts w:ascii="Tahoma" w:cs="Tahoma" w:eastAsia="Tahoma" w:hAnsi="Tahoma"/>
          <w:b/>
          <w:bCs/>
          <w:color w:val="1A1A1A"/>
          <w:sz w:val="20"/>
          <w:szCs w:val="20"/>
        </w:rPr>
        <w:t xml:space="preserve">Firestore – การเคลื่อนไหวข้อมูลเมื่อสมัครสมาชิก: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users/{customId}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uid, email, firstName, lastName, phoneNumber, location, role: "user", createdAt, lastSeen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wallets/{walletDocId}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userId (= auth uid), balance: 0, createdAt  ← เข้าถึงด้วย where("userId", ==, uid)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roles/{uid}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role: "user", updatedAt</w:t>
            </w:r>
          </w:p>
        </w:tc>
      </w:tr>
    </w:tbl>
    <w:p>
      <w:pPr>
        <w:spacing w:after="0" w:before="0"/>
      </w:pPr>
    </w:p>
    <w:p>
      <w:pPr>
        <w:spacing w:after="60" w:before="120"/>
      </w:pPr>
      <w:r>
        <w:rPr>
          <w:rFonts w:ascii="Tahoma" w:cs="Tahoma" w:eastAsia="Tahoma" w:hAnsi="Tahoma"/>
          <w:b/>
          <w:bCs/>
          <w:color w:val="800000"/>
          <w:sz w:val="22"/>
          <w:szCs w:val="22"/>
        </w:rPr>
        <w:t xml:space="preserve">1B  –  ราคาทองสำหรับสาธิต (ไม่ต้องสร้างใหม่ – เอกสารมีอยู่แล้ว)</w:t>
      </w:r>
    </w:p>
    <w:p>
      <w:pPr>
        <w:shd w:fill="FFF3CD" w:val="clear"/>
        <w:spacing w:after="60" w:before="60"/>
        <w:ind w:left="300" w:right="300"/>
      </w:pPr>
      <w:r>
        <w:rPr>
          <w:rFonts w:ascii="Tahoma" w:cs="Tahoma" w:eastAsia="Tahoma" w:hAnsi="Tahoma"/>
          <w:b/>
          <w:bCs/>
          <w:color w:val="B8860B"/>
          <w:sz w:val="19"/>
          <w:szCs w:val="19"/>
        </w:rPr>
        <w:t xml:space="preserve">⚠  หมายเหตุ: </w:t>
      </w:r>
      <w:r>
        <w:rPr>
          <w:rFonts w:ascii="Tahoma" w:cs="Tahoma" w:eastAsia="Tahoma" w:hAnsi="Tahoma"/>
          <w:i/>
          <w:iCs/>
          <w:color w:val="5C4500"/>
          <w:sz w:val="19"/>
          <w:szCs w:val="19"/>
        </w:rPr>
        <w:t xml:space="preserve">เอกสาร market/gold_rate มีอยู่แล้วในฐานข้อมูล ไม่ต้องสร้างใหม่ เพียงตรวจสอบหรืออัปเดตค่าผ่าน Owner Dashboard ในแอป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</w:t>
            </w:r>
          </w:p>
        </w:tc>
        <w:tc>
          <w:tcPr>
            <w:tcW w:type="dxa" w:w="68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Collection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market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gold_rate  (เอกสารเดิมที่มีอยู่แล้ว ✔)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buyPrice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70,850 บาท / บาทน้ำหนัก  (ราคาซื้อ)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sellPrice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71,050 บาท / บาทน้ำหนัก  (ราคาขาย)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หน่วยราคา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บาทน้ำหนัก (1 บาทน้ำหนัก = 15.244 กรัม)  – ไม่ใช่ราคา/กรัม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trend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auto-calculated: "up" / "down" / "stable"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timestamp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serverTimestamp() – อัปเดตอัตโนมัติ</w:t>
            </w:r>
          </w:p>
        </w:tc>
      </w:tr>
    </w:tbl>
    <w:p>
      <w:pPr>
        <w:spacing w:after="0" w:before="0"/>
      </w:pPr>
    </w:p>
    <w:p>
      <w:pPr>
        <w:spacing w:after="20" w:before="40"/>
      </w:pPr>
      <w:r>
        <w:rPr>
          <w:rFonts w:ascii="Tahoma" w:cs="Tahoma" w:eastAsia="Tahoma" w:hAnsi="Tahoma"/>
          <w:b/>
          <w:bCs/>
          <w:color w:val="1A1A1A"/>
          <w:sz w:val="20"/>
          <w:szCs w:val="20"/>
        </w:rPr>
        <w:t xml:space="preserve">วิธีที่ดีที่สุด: อัปเดตผ่าน Owner Dashboard ในแอป (เขียนทั้ง market/gold_rate + gold_rate_history พร้อมกัน):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market/gold_rate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buyPrice, sellPrice, trend (auto), timestamp, currentRateId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gold_rate_history/{rateId}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buyPrice, sellPrice, trend, timestamp, recordedBy (owner uid), source: "manual"</w:t>
            </w:r>
          </w:p>
        </w:tc>
      </w:tr>
    </w:tbl>
    <w:p>
      <w:pPr>
        <w:spacing w:after="0" w:before="0"/>
      </w:pPr>
    </w:p>
    <w:p>
      <w:pPr>
        <w:spacing w:after="60" w:before="120"/>
      </w:pPr>
      <w:r>
        <w:rPr>
          <w:rFonts w:ascii="Tahoma" w:cs="Tahoma" w:eastAsia="Tahoma" w:hAnsi="Tahoma"/>
          <w:b/>
          <w:bCs/>
          <w:color w:val="800000"/>
          <w:sz w:val="22"/>
          <w:szCs w:val="22"/>
        </w:rPr>
        <w:t xml:space="preserve">1C  –  สินค้าและสต็อกสำหรับสาธิต (ตรวจสอบหรือเพิ่มผ่าน Owner Dashboard)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</w:t>
            </w:r>
          </w:p>
        </w:tc>
        <w:tc>
          <w:tcPr>
            <w:tcW w:type="dxa" w:w="68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สินค้าที่ 1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กำไลทอง 2 บาท  |  weightBaht: 2  |  stock: ≥ 1 ชิ้น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สินค้าที่ 2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ทองคำแท่ง 1 บาท  |  weightBaht: 1  |  stock: ≥ 2 ชิ้น (User A ซื้อ 1 + User B ถอน 1)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Inventory Lot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ต้องมี inventory_lots subcollection ใต้ products/{productId} ที่มี stock &gt; 0</w:t>
            </w:r>
          </w:p>
        </w:tc>
      </w:tr>
    </w:tbl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products/{productId}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name, category, weightBaht, stock, purity, description, createdAt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products/{productId}/inventory_lots/{lotId}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unitCost (ราคาต้นทุน/บาท), quantity, lotDate, createdAt  ← FIFO lot</w:t>
            </w:r>
          </w:p>
        </w:tc>
      </w:tr>
    </w:tbl>
    <w:p>
      <w:pPr>
        <w:spacing w:after="0" w:before="0"/>
      </w:pPr>
    </w:p>
    <w:p>
      <w:pPr>
        <w:spacing w:after="60" w:before="120"/>
      </w:pPr>
      <w:r>
        <w:rPr>
          <w:rFonts w:ascii="Tahoma" w:cs="Tahoma" w:eastAsia="Tahoma" w:hAnsi="Tahoma"/>
          <w:b/>
          <w:bCs/>
          <w:color w:val="800000"/>
          <w:sz w:val="22"/>
          <w:szCs w:val="22"/>
        </w:rPr>
        <w:t xml:space="preserve">1D  –  Checklist ก่อนขึ้นสาธิต</w:t>
      </w:r>
    </w:p>
    <w:p>
      <w:pPr>
        <w:spacing w:after="40" w:before="40"/>
        <w:ind w:left="360"/>
      </w:pPr>
      <w:r>
        <w:rPr>
          <w:rFonts w:ascii="Tahoma" w:cs="Tahoma" w:eastAsia="Tahoma" w:hAnsi="Tahoma"/>
          <w:color w:val="800000"/>
          <w:sz w:val="22"/>
          <w:szCs w:val="22"/>
        </w:rPr>
        <w:t xml:space="preserve">☐  </w:t>
      </w:r>
      <w:r>
        <w:rPr>
          <w:rFonts w:ascii="Tahoma" w:cs="Tahoma" w:eastAsia="Tahoma" w:hAnsi="Tahoma"/>
          <w:color w:val="1A1A1A"/>
          <w:sz w:val="20"/>
          <w:szCs w:val="20"/>
        </w:rPr>
        <w:t xml:space="preserve">สร้างบัญชี User A (somchai.demo@test.com) + ล็อกอินได้</w:t>
      </w:r>
    </w:p>
    <w:p>
      <w:pPr>
        <w:spacing w:after="40" w:before="40"/>
        <w:ind w:left="360"/>
      </w:pPr>
      <w:r>
        <w:rPr>
          <w:rFonts w:ascii="Tahoma" w:cs="Tahoma" w:eastAsia="Tahoma" w:hAnsi="Tahoma"/>
          <w:color w:val="800000"/>
          <w:sz w:val="22"/>
          <w:szCs w:val="22"/>
        </w:rPr>
        <w:t xml:space="preserve">☐  </w:t>
      </w:r>
      <w:r>
        <w:rPr>
          <w:rFonts w:ascii="Tahoma" w:cs="Tahoma" w:eastAsia="Tahoma" w:hAnsi="Tahoma"/>
          <w:color w:val="1A1A1A"/>
          <w:sz w:val="20"/>
          <w:szCs w:val="20"/>
        </w:rPr>
        <w:t xml:space="preserve">สร้างบัญชี User B (somying.demo@test.com) + ล็อกอินได้</w:t>
      </w:r>
    </w:p>
    <w:p>
      <w:pPr>
        <w:spacing w:after="40" w:before="40"/>
        <w:ind w:left="360"/>
      </w:pPr>
      <w:r>
        <w:rPr>
          <w:rFonts w:ascii="Tahoma" w:cs="Tahoma" w:eastAsia="Tahoma" w:hAnsi="Tahoma"/>
          <w:color w:val="800000"/>
          <w:sz w:val="22"/>
          <w:szCs w:val="22"/>
        </w:rPr>
        <w:t xml:space="preserve">☐  </w:t>
      </w:r>
      <w:r>
        <w:rPr>
          <w:rFonts w:ascii="Tahoma" w:cs="Tahoma" w:eastAsia="Tahoma" w:hAnsi="Tahoma"/>
          <w:color w:val="1A1A1A"/>
          <w:sz w:val="20"/>
          <w:szCs w:val="20"/>
        </w:rPr>
        <w:t xml:space="preserve">ตรวจสอบ market/gold_rate: buyPrice = 70,850 / sellPrice = 71,050</w:t>
      </w:r>
    </w:p>
    <w:p>
      <w:pPr>
        <w:spacing w:after="40" w:before="40"/>
        <w:ind w:left="360"/>
      </w:pPr>
      <w:r>
        <w:rPr>
          <w:rFonts w:ascii="Tahoma" w:cs="Tahoma" w:eastAsia="Tahoma" w:hAnsi="Tahoma"/>
          <w:color w:val="800000"/>
          <w:sz w:val="22"/>
          <w:szCs w:val="22"/>
        </w:rPr>
        <w:t xml:space="preserve">☐  </w:t>
      </w:r>
      <w:r>
        <w:rPr>
          <w:rFonts w:ascii="Tahoma" w:cs="Tahoma" w:eastAsia="Tahoma" w:hAnsi="Tahoma"/>
          <w:color w:val="1A1A1A"/>
          <w:sz w:val="20"/>
          <w:szCs w:val="20"/>
        </w:rPr>
        <w:t xml:space="preserve">products collection: กำไลทอง 2 บาท (stock ≥ 1) + ทองแท่ง 1 บาท (stock ≥ 2)</w:t>
      </w:r>
    </w:p>
    <w:p>
      <w:pPr>
        <w:spacing w:after="40" w:before="40"/>
        <w:ind w:left="360"/>
      </w:pPr>
      <w:r>
        <w:rPr>
          <w:rFonts w:ascii="Tahoma" w:cs="Tahoma" w:eastAsia="Tahoma" w:hAnsi="Tahoma"/>
          <w:color w:val="800000"/>
          <w:sz w:val="22"/>
          <w:szCs w:val="22"/>
        </w:rPr>
        <w:t xml:space="preserve">☐  </w:t>
      </w:r>
      <w:r>
        <w:rPr>
          <w:rFonts w:ascii="Tahoma" w:cs="Tahoma" w:eastAsia="Tahoma" w:hAnsi="Tahoma"/>
          <w:color w:val="1A1A1A"/>
          <w:sz w:val="20"/>
          <w:szCs w:val="20"/>
        </w:rPr>
        <w:t xml:space="preserve">inventory_lots ของทั้ง 2 สินค้ามี lot ที่มี quantity &gt; 0</w:t>
      </w:r>
    </w:p>
    <w:p>
      <w:pPr>
        <w:spacing w:after="40" w:before="40"/>
        <w:ind w:left="360"/>
      </w:pPr>
      <w:r>
        <w:rPr>
          <w:rFonts w:ascii="Tahoma" w:cs="Tahoma" w:eastAsia="Tahoma" w:hAnsi="Tahoma"/>
          <w:color w:val="800000"/>
          <w:sz w:val="22"/>
          <w:szCs w:val="22"/>
        </w:rPr>
        <w:t xml:space="preserve">☐  </w:t>
      </w:r>
      <w:r>
        <w:rPr>
          <w:rFonts w:ascii="Tahoma" w:cs="Tahoma" w:eastAsia="Tahoma" w:hAnsi="Tahoma"/>
          <w:color w:val="1A1A1A"/>
          <w:sz w:val="20"/>
          <w:szCs w:val="20"/>
        </w:rPr>
        <w:t xml:space="preserve">ล็อกอิน Owner พร้อมบน device/emulator หลัก</w:t>
      </w:r>
    </w:p>
    <w:p>
      <w:pPr>
        <w:spacing w:after="40" w:before="40"/>
        <w:ind w:left="360"/>
      </w:pPr>
      <w:r>
        <w:rPr>
          <w:rFonts w:ascii="Tahoma" w:cs="Tahoma" w:eastAsia="Tahoma" w:hAnsi="Tahoma"/>
          <w:color w:val="800000"/>
          <w:sz w:val="22"/>
          <w:szCs w:val="22"/>
        </w:rPr>
        <w:t xml:space="preserve">☐  </w:t>
      </w:r>
      <w:r>
        <w:rPr>
          <w:rFonts w:ascii="Tahoma" w:cs="Tahoma" w:eastAsia="Tahoma" w:hAnsi="Tahoma"/>
          <w:color w:val="1A1A1A"/>
          <w:sz w:val="20"/>
          <w:szCs w:val="20"/>
        </w:rPr>
        <w:t xml:space="preserve">ล็อกอิน User A พร้อมบน device ที่ 2 (หรือ iOS Simulator)</w:t>
      </w:r>
    </w:p>
    <w:p>
      <w:pPr>
        <w:spacing w:after="40" w:before="40"/>
        <w:ind w:left="360"/>
      </w:pPr>
      <w:r>
        <w:rPr>
          <w:rFonts w:ascii="Tahoma" w:cs="Tahoma" w:eastAsia="Tahoma" w:hAnsi="Tahoma"/>
          <w:color w:val="800000"/>
          <w:sz w:val="22"/>
          <w:szCs w:val="22"/>
        </w:rPr>
        <w:t xml:space="preserve">☐  </w:t>
      </w:r>
      <w:r>
        <w:rPr>
          <w:rFonts w:ascii="Tahoma" w:cs="Tahoma" w:eastAsia="Tahoma" w:hAnsi="Tahoma"/>
          <w:color w:val="1A1A1A"/>
          <w:sz w:val="20"/>
          <w:szCs w:val="20"/>
        </w:rPr>
        <w:t xml:space="preserve">เปิด Firebase Console → Firestore → แสดง real-time บน screen</w:t>
      </w:r>
    </w:p>
    <w:p>
      <w:pPr>
        <w:spacing w:after="0" w:before="0"/>
      </w:pPr>
    </w:p>
    <w:p>
      <w:r>
        <w:br w:type="page"/>
      </w:r>
    </w:p>
    <w:p>
      <w:pPr>
        <w:pBdr>
          <w:bottom w:val="single" w:color="800000" w:sz="8" w:space="2"/>
        </w:pBdr>
        <w:spacing w:after="160" w:before="320"/>
      </w:pPr>
      <w:r>
        <w:rPr>
          <w:rFonts w:ascii="Tahoma" w:cs="Tahoma" w:eastAsia="Tahoma" w:hAnsi="Tahoma"/>
          <w:b/>
          <w:bCs/>
          <w:color w:val="800000"/>
          <w:sz w:val="32"/>
          <w:szCs w:val="32"/>
        </w:rPr>
        <w:t xml:space="preserve">ส่วนที่ 2 – การสาธิต</w:t>
      </w:r>
    </w:p>
    <w:p>
      <w:pPr>
        <w:spacing w:after="0" w:before="0"/>
      </w:pPr>
    </w:p>
    <w:p>
      <w:pPr>
        <w:shd w:fill="800000" w:val="clear"/>
        <w:spacing w:after="140" w:before="280"/>
      </w:pPr>
      <w:r>
        <w:rPr>
          <w:rFonts w:ascii="Tahoma" w:cs="Tahoma" w:eastAsia="Tahoma" w:hAnsi="Tahoma"/>
          <w:b/>
          <w:bCs/>
          <w:color w:val="FFFFFF"/>
          <w:sz w:val="28"/>
          <w:szCs w:val="28"/>
        </w:rPr>
        <w:t xml:space="preserve">  ACT 1  |  เจ้าของเตรียมพร้อมก่อนเปิดร้าน  </w:t>
      </w:r>
    </w:p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1: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เจ้าของเข้าสู่ระบบ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[เจ้าของ]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เปิดแอป → กรอก owner_account@gmail.com + รหัสผ่าน → กด "เข้าสู่ระบบ" → AuthGate ตรวจ role → นำไปยัง Owner Dashboard อัตโนมัติ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users/{docId}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lastSeen: serverTimestamp()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roles/{ownerUid}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role: "owner", updatedAt: serverTimestamp()</w:t>
            </w:r>
          </w:p>
        </w:tc>
      </w:tr>
    </w:tbl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2: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เจ้าของดู Dashboard ภาพรวม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[เจ้าของ]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Owner Dashboard แสดง KPI Cards: ยอดขายวันนี้, ธุรกรรมทั้งหมด, มูลค่าจำนำที่ active, สต็อกคงเหลือ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transactions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6A0DAD"/>
                <w:sz w:val="17"/>
                <w:szCs w:val="17"/>
              </w:rPr>
              <w:t xml:space="preserve">READ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กรองด้วย timestamp วันปัจจุบัน รวม type: buy, sell, pawn, redeem, deposit, savings_deposit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pawn_loans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6A0DAD"/>
                <w:sz w:val="17"/>
                <w:szCs w:val="17"/>
              </w:rPr>
              <w:t xml:space="preserve">READ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กรองด้วย status: "active" – รวมมูลค่าจำนำค้างอยู่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market/gold_rate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6A0DAD"/>
                <w:sz w:val="17"/>
                <w:szCs w:val="17"/>
              </w:rPr>
              <w:t xml:space="preserve">READ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buyPrice, sellPrice, trend – แสดงราคาทองปัจจุบัน</w:t>
            </w:r>
          </w:p>
        </w:tc>
      </w:tr>
    </w:tbl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3: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เจ้าของอัปเดตราคาทองวันนี้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[เจ้าของ]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Owner Dashboard → "อัปเดตราคาทอง" → ราคาซื้อ: 70,850 / ราคาขาย: 71,050 → กด "บันทึก"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ระบบเปรียบเทียบกับราคาก่อนหน้า → คำนวณ trend (up/down/stable) → เขียน 2 เอกสารพร้อมกัน (batch write)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market/gold_rate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buyPrice: 70850, sellPrice: 71050, trend: "stable", timestamp, currentRateId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gold_rate_history/{rateId}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buyPrice: 70850, sellPrice: 71050, trend, timestamp, recordedBy: ownerUid, source: "manual"</w:t>
            </w:r>
          </w:p>
        </w:tc>
      </w:tr>
    </w:tbl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4: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เจ้าของเพิ่ม Inventory Lot ใหม่ (Restock)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[เจ้าของ]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เมนู "จัดการสต็อก" → เลือกสินค้า → "เพิ่ม Lot" → กรอก ราคาต้นทุน/บาท + จำนวน → กด "บันทึก"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ระบบสร้าง FIFO Lot ใหม่ – เมื่อลูกค้าซื้อ ระบบจะตัดจาก Lot ที่เก่าที่สุด (unitCost ต่ำที่สุด) ก่อนเสมอ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products/{productId}/inventory_lots/{newLotId}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unitCost (บาท/บาทน้ำหนัก), quantity, lotDate, createdAt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products/{productId}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stock: stock + quantity  (ยอดรวม)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shd w:fill="800000" w:val="clear"/>
        <w:spacing w:after="140" w:before="280"/>
      </w:pPr>
      <w:r>
        <w:rPr>
          <w:rFonts w:ascii="Tahoma" w:cs="Tahoma" w:eastAsia="Tahoma" w:hAnsi="Tahoma"/>
          <w:b/>
          <w:bCs/>
          <w:color w:val="FFFFFF"/>
          <w:sz w:val="28"/>
          <w:szCs w:val="28"/>
        </w:rPr>
        <w:t xml:space="preserve">  ACT 2  |  สมชาย ทองดี  –  ซื้อ / จำนำ / ไถ่คืน / ขาย  </w:t>
      </w:r>
    </w:p>
    <w:p>
      <w:pPr>
        <w:spacing w:after="0" w:before="0"/>
      </w:pPr>
    </w:p>
    <w:p>
      <w:pPr>
        <w:shd w:fill="FFF3CD" w:val="clear"/>
        <w:spacing w:after="60" w:before="60"/>
        <w:ind w:left="300" w:right="300"/>
      </w:pPr>
      <w:r>
        <w:rPr>
          <w:rFonts w:ascii="Tahoma" w:cs="Tahoma" w:eastAsia="Tahoma" w:hAnsi="Tahoma"/>
          <w:b/>
          <w:bCs/>
          <w:color w:val="B8860B"/>
          <w:sz w:val="19"/>
          <w:szCs w:val="19"/>
        </w:rPr>
        <w:t xml:space="preserve">⚠  หมายเหตุ: </w:t>
      </w:r>
      <w:r>
        <w:rPr>
          <w:rFonts w:ascii="Tahoma" w:cs="Tahoma" w:eastAsia="Tahoma" w:hAnsi="Tahoma"/>
          <w:i/>
          <w:iCs/>
          <w:color w:val="5C4500"/>
          <w:sz w:val="19"/>
          <w:szCs w:val="19"/>
        </w:rPr>
        <w:t xml:space="preserve">ราคาทองใช้ 70,850 บาท/บาทน้ำหนัก (buyPrice) | กำไลทอง 2 บาท = 141,700 บาท | ทองแท่ง 1 บาท = 70,850 บาท</w:t>
      </w:r>
    </w:p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5: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สมชายสมัครสมาชิก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[ผู้ใช้ A]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กด "สมัครสมาชิก" → กรอก: ชื่อ-นามสกุล, อีเมล somchai.demo@test.com, รหัสผ่าน, เบอร์, ที่อยู่ → กด "ยืนยัน"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users/{customId}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uid, email, firstName: "สมชาย", lastName: "ทองดี", phoneNumber: "081-100-0001", location: "กรุงเทพฯ", role: "user", createdAt, lastSeen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wallets/{walletDocId}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userId (= uid), balance: 0, createdAt  ← เข้าถึงโดย wallets.where("userId", ==, uid)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roles/{uid}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role: "user", updatedAt</w:t>
            </w:r>
          </w:p>
        </w:tc>
      </w:tr>
    </w:tbl>
    <w:p>
      <w:pPr>
        <w:spacing w:after="0" w:before="0"/>
      </w:pPr>
    </w:p>
    <w:p>
      <w:pPr>
        <w:shd w:fill="FFF3CD" w:val="clear"/>
        <w:spacing w:after="60" w:before="60"/>
        <w:ind w:left="300" w:right="300"/>
      </w:pPr>
      <w:r>
        <w:rPr>
          <w:rFonts w:ascii="Tahoma" w:cs="Tahoma" w:eastAsia="Tahoma" w:hAnsi="Tahoma"/>
          <w:b/>
          <w:bCs/>
          <w:color w:val="B8860B"/>
          <w:sz w:val="19"/>
          <w:szCs w:val="19"/>
        </w:rPr>
        <w:t xml:space="preserve">⚠  หมายเหตุ: </w:t>
      </w:r>
      <w:r>
        <w:rPr>
          <w:rFonts w:ascii="Tahoma" w:cs="Tahoma" w:eastAsia="Tahoma" w:hAnsi="Tahoma"/>
          <w:i/>
          <w:iCs/>
          <w:color w:val="5C4500"/>
          <w:sz w:val="19"/>
          <w:szCs w:val="19"/>
        </w:rPr>
        <w:t xml:space="preserve">customId คือ ID ที่ระบบสร้างแบบ auto-increment (เช่น USR0001) ไม่ใช่ Firebase Auth UID ตรง ๆ</w:t>
      </w:r>
    </w:p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6: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สมชายฝากเงินเข้ากระเป๋า (220,000 บาท)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[ผู้ใช้ A]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แท็บ "กระเป๋าเงิน" → "ฝากเงิน" → ใส่ 220,000 บาท → กด "ยืนยัน"  (ต้องพอสำหรับกำไล 141,700 + ทองแท่ง 70,850 = 212,550 บาท)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wallets/{walletDocId}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balance: 0 + 220,000 = 220,000 บาท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transactions/{txId}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type: "deposit", userId, amount: 220000, timestamp, category: "Wallet"</w:t>
            </w:r>
          </w:p>
        </w:tc>
      </w:tr>
    </w:tbl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7: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สมชายซื้อกำไลทอง 2 บาท (จาก Catalog)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[ผู้ใช้ A]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เมนู "ซื้อทอง / Catalog" → เลือก "กำไลทอง 2 บาท" → ราคา: 70,850 × 2 = 141,700 บาท → กด "ซื้อ"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transactions/{BUYxxxxx}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type: "buy", userId, userDisplayName, amount: 141700, weight: 2, category: "กำไล", productId, timestamp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users/{userDocId}/assets/{assetId}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name: "กำไลทอง 2 บาท", weight: 2 (บาทน้ำหนัก), acquisitionPrice: 141700, status: "owned", category, acquisitionDate, purity: 0.965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wallets/{walletDocId}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balance: 220,000 - 141,700 = 78,300 บาท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products/{productId}/inventory_lots/{oldestLot}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quantity: quantity - 1  (FIFO: ตัด Lot เก่าสุดที่มีสต็อก)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products/{productId}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stock: stock - 1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users/{userDocId}/notifications/{notifId}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title: "ซื้อทองสำเร็จ", message: "ซื้อกำไลทอง 2 บาท ราคา 141,700 บาท", read: false, createdAt</w:t>
            </w:r>
          </w:p>
        </w:tc>
      </w:tr>
    </w:tbl>
    <w:p>
      <w:pPr>
        <w:spacing w:after="0" w:before="0"/>
      </w:pPr>
    </w:p>
    <w:p>
      <w:pPr>
        <w:shd w:fill="FFF3CD" w:val="clear"/>
        <w:spacing w:after="60" w:before="60"/>
        <w:ind w:left="300" w:right="300"/>
      </w:pPr>
      <w:r>
        <w:rPr>
          <w:rFonts w:ascii="Tahoma" w:cs="Tahoma" w:eastAsia="Tahoma" w:hAnsi="Tahoma"/>
          <w:b/>
          <w:bCs/>
          <w:color w:val="B8860B"/>
          <w:sz w:val="19"/>
          <w:szCs w:val="19"/>
        </w:rPr>
        <w:t xml:space="preserve">⚠  หมายเหตุ: </w:t>
      </w:r>
      <w:r>
        <w:rPr>
          <w:rFonts w:ascii="Tahoma" w:cs="Tahoma" w:eastAsia="Tahoma" w:hAnsi="Tahoma"/>
          <w:i/>
          <w:iCs/>
          <w:color w:val="5C4500"/>
          <w:sz w:val="19"/>
          <w:szCs w:val="19"/>
        </w:rPr>
        <w:t xml:space="preserve">assets อยู่ใต้ user document (subcollection) ไม่ใช่ top-level collection | userDocId คือ document ใน users collection (customId เช่น USR0001)</w:t>
      </w:r>
    </w:p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8: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สมชายซื้อทองแท่ง 1 บาท (Gold Trading)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[ผู้ใช้ A]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เมนู "ซื้อทอง / Trading" → เลือก "ทองแท่ง 1 บาท" → ราคา: 70,850 บาท → กด "ซื้อ"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(ฝากเงินเพิ่มก่อนหากยอดไม่พอ – wallet ปัจจุบัน: 78,300 บาท ✓)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transactions/{BUYxxxxx}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type: "buy", userId, amount: 70850, weight: 1, category: "ทองแท่ง", productId, timestamp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users/{userDocId}/assets/{assetId}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name: "ทองแท่ง 1 บาท", weight: 1, acquisitionPrice: 70850, status: "owned", acquisitionDate, purity: 0.9999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wallets/{walletDocId}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balance: 78,300 - 70,850 = 7,450 บาท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products/{productId}/inventory_lots/{oldestLot}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quantity: quantity - 1  (FIFO deduction)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products/{productId}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stock: stock - 1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users/{userDocId}/notifications/{notifId}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title: "ซื้อทองสำเร็จ", message: "ซื้อทองแท่ง 1 บาท ราคา 70,850 บาท", read: false, createdAt</w:t>
            </w:r>
          </w:p>
        </w:tc>
      </w:tr>
    </w:tbl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9: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สมชายจำนำกำไลทอง 2 บาท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[ผู้ใช้ A]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เมนู "จำนำทอง" → เลือก "กำไลทอง 2 บาท" จากรายการ → ระบบแสดงวงเงินจำนำ (~70% ของมูลค่า = ~99,190 บาท) → กด "ยืนยันจำนำ"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ค่าตั้งต้นสมมติ: วงเงินจำนำ 99,190 บาท  |  ดอกเบี้ย 1.5%/เดือน  |  ระยะเวลา 4 เดือน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pawn_loans/{loanId}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userId, assetId, loanAmount: 99190, interestRatePercent: 1.5, startDate, dueDate (+4 months), status: "active", createdAt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users/{userDocId}/assets/{assetId}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status: "pawned"  (จาก "owned"), loanAmount: 99190, pawnDate, dueDate, interestRate: 1.5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wallets/{walletDocId}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balance: 7,450 + 99,190 = 106,640 บาท  (รับเงินกู้)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transactions/{txId}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type: "pawn", userId, assetId, loanId, amount: 99190, weight: 2, timestamp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users/{userDocId}/notifications/{notifId}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title: "จำนำสำเร็จ", message: "จำนำกำไลทอง 2 บาท รับเงิน 99,190 บาท", read: false</w:t>
            </w:r>
          </w:p>
        </w:tc>
      </w:tr>
    </w:tbl>
    <w:p>
      <w:pPr>
        <w:spacing w:after="0" w:before="0"/>
      </w:pPr>
    </w:p>
    <w:p>
      <w:pPr>
        <w:shd w:fill="FFF3CD" w:val="clear"/>
        <w:spacing w:after="60" w:before="60"/>
        <w:ind w:left="300" w:right="300"/>
      </w:pPr>
      <w:r>
        <w:rPr>
          <w:rFonts w:ascii="Tahoma" w:cs="Tahoma" w:eastAsia="Tahoma" w:hAnsi="Tahoma"/>
          <w:b/>
          <w:bCs/>
          <w:color w:val="B8860B"/>
          <w:sz w:val="19"/>
          <w:szCs w:val="19"/>
        </w:rPr>
        <w:t xml:space="preserve">⚠  หมายเหตุ: </w:t>
      </w:r>
      <w:r>
        <w:rPr>
          <w:rFonts w:ascii="Tahoma" w:cs="Tahoma" w:eastAsia="Tahoma" w:hAnsi="Tahoma"/>
          <w:i/>
          <w:iCs/>
          <w:color w:val="5C4500"/>
          <w:sz w:val="19"/>
          <w:szCs w:val="19"/>
        </w:rPr>
        <w:t xml:space="preserve">Atomic Firestore transaction: pawn_loans create + asset update + wallet update + transactions create เกิดพร้อมกันทั้งหมด</w:t>
      </w:r>
    </w:p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10: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สมชายไถ่คืนกำไลทอง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[ผู้ใช้ A]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เมนู "จำนำ" → เลือกรายการที่จำนำ → กด "ไถ่คืน" → ระบบแสดงยอดชำระ:</w:t>
      </w:r>
    </w:p>
    <w:p>
      <w:pPr>
        <w:spacing w:after="20" w:before="20"/>
        <w:ind w:left="400"/>
      </w:pPr>
      <w:r>
        <w:rPr>
          <w:rFonts w:ascii="Tahoma" w:cs="Tahoma" w:eastAsia="Tahoma" w:hAnsi="Tahoma"/>
          <w:color w:val="800000"/>
          <w:sz w:val="20"/>
          <w:szCs w:val="20"/>
        </w:rPr>
        <w:t xml:space="preserve">•  </w:t>
      </w:r>
      <w:r>
        <w:rPr>
          <w:rFonts w:ascii="Tahoma" w:cs="Tahoma" w:eastAsia="Tahoma" w:hAnsi="Tahoma"/>
          <w:color w:val="1A1A1A"/>
          <w:sz w:val="20"/>
          <w:szCs w:val="20"/>
        </w:rPr>
        <w:t xml:space="preserve">ต้นเงิน: 99,190 บาท</w:t>
      </w:r>
    </w:p>
    <w:p>
      <w:pPr>
        <w:spacing w:after="20" w:before="20"/>
        <w:ind w:left="400"/>
      </w:pPr>
      <w:r>
        <w:rPr>
          <w:rFonts w:ascii="Tahoma" w:cs="Tahoma" w:eastAsia="Tahoma" w:hAnsi="Tahoma"/>
          <w:color w:val="800000"/>
          <w:sz w:val="20"/>
          <w:szCs w:val="20"/>
        </w:rPr>
        <w:t xml:space="preserve">•  </w:t>
      </w:r>
      <w:r>
        <w:rPr>
          <w:rFonts w:ascii="Tahoma" w:cs="Tahoma" w:eastAsia="Tahoma" w:hAnsi="Tahoma"/>
          <w:color w:val="1A1A1A"/>
          <w:sz w:val="20"/>
          <w:szCs w:val="20"/>
        </w:rPr>
        <w:t xml:space="preserve">ดอกเบี้ย (1 เดือน × 1.5%): 1,488 บาท</w:t>
      </w:r>
    </w:p>
    <w:p>
      <w:pPr>
        <w:spacing w:after="20" w:before="20"/>
        <w:ind w:left="400"/>
      </w:pPr>
      <w:r>
        <w:rPr>
          <w:rFonts w:ascii="Tahoma" w:cs="Tahoma" w:eastAsia="Tahoma" w:hAnsi="Tahoma"/>
          <w:color w:val="800000"/>
          <w:sz w:val="20"/>
          <w:szCs w:val="20"/>
        </w:rPr>
        <w:t xml:space="preserve">•  </w:t>
      </w:r>
      <w:r>
        <w:rPr>
          <w:rFonts w:ascii="Tahoma" w:cs="Tahoma" w:eastAsia="Tahoma" w:hAnsi="Tahoma"/>
          <w:color w:val="1A1A1A"/>
          <w:sz w:val="20"/>
          <w:szCs w:val="20"/>
        </w:rPr>
        <w:t xml:space="preserve">ยอดชำระรวม: 100,678 บาท → กด "ยืนยันไถ่คืน"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pawn_loans/{loanId}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status: "redeemed", redeemedAt: serverTimestamp(), totalRepaid: 100678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users/{userDocId}/assets/{assetId}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status: "owned"  (กลับมาจาก "pawned"), loanAmount: null, pawnDate: null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wallets/{walletDocId}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balance: 106,640 - 100,678 = 5,962 บาท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transactions/{txId}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type: "redeem", userId, assetId, loanId, amount: 100678, principalAmount: 99190, interestAmount: 1488, timestamp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users/{userDocId}/notifications/{notifId}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title: "ไถ่คืนสำเร็จ", message: "ไถ่คืนกำไลทองสำเร็จ ชำระ 100,678 บาท", read: false</w:t>
            </w:r>
          </w:p>
        </w:tc>
      </w:tr>
    </w:tbl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11: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สมชายขายทองแท่ง 1 บาท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[ผู้ใช้ A]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เมนู "ขายทอง" → เลือก "ทองแท่ง 1 บาท" → ราคารับซื้อ: sellPrice = 71,050 บาท/บาทน้ำหนัก → 1 × 71,050 = 71,050 บาท → กด "ขาย"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กำไร: 71,050 – 70,850 (ต้นทุน FIFO) = 200 บาท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transactions/{txId}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type: "sell", userId, assetId, amount: 71050, weight: 1, category: "ทองแท่ง", soldPrice: 71050, timestamp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users/{userDocId}/assets/{assetId}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status: "sold"  ← เก็บไว้ใน Firestore เพื่อเป็นประวัติ ไม่ถูกลบ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wallets/{walletDocId}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balance: 5,962 + 71,050 = 77,012 บาท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users/{userDocId}/notifications/{notifId}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title: "ขายทองสำเร็จ", message: "ขายทองแท่ง 1 บาท เป็นเงิน 71,050 บาท", read: false</w:t>
            </w:r>
          </w:p>
        </w:tc>
      </w:tr>
    </w:tbl>
    <w:p>
      <w:pPr>
        <w:spacing w:after="0" w:before="0"/>
      </w:pPr>
    </w:p>
    <w:p>
      <w:pPr>
        <w:shd w:fill="FFF3CD" w:val="clear"/>
        <w:spacing w:after="60" w:before="60"/>
        <w:ind w:left="300" w:right="300"/>
      </w:pPr>
      <w:r>
        <w:rPr>
          <w:rFonts w:ascii="Tahoma" w:cs="Tahoma" w:eastAsia="Tahoma" w:hAnsi="Tahoma"/>
          <w:b/>
          <w:bCs/>
          <w:color w:val="B8860B"/>
          <w:sz w:val="19"/>
          <w:szCs w:val="19"/>
        </w:rPr>
        <w:t xml:space="preserve">⚠  หมายเหตุ: </w:t>
      </w:r>
      <w:r>
        <w:rPr>
          <w:rFonts w:ascii="Tahoma" w:cs="Tahoma" w:eastAsia="Tahoma" w:hAnsi="Tahoma"/>
          <w:i/>
          <w:iCs/>
          <w:color w:val="5C4500"/>
          <w:sz w:val="19"/>
          <w:szCs w:val="19"/>
        </w:rPr>
        <w:t xml:space="preserve">สินทรัพย์ที่ขายแล้ว (status: "sold") ถูกซ่อนจาก Portfolio แต่ยังอยู่ใน Firestore เพื่อการ audit</w:t>
      </w:r>
    </w:p>
    <w:p>
      <w:pPr>
        <w:spacing w:after="0" w:before="0"/>
      </w:pPr>
    </w:p>
    <w:p>
      <w:r>
        <w:br w:type="page"/>
      </w:r>
    </w:p>
    <w:p>
      <w:pPr>
        <w:shd w:fill="800000" w:val="clear"/>
        <w:spacing w:after="140" w:before="280"/>
      </w:pPr>
      <w:r>
        <w:rPr>
          <w:rFonts w:ascii="Tahoma" w:cs="Tahoma" w:eastAsia="Tahoma" w:hAnsi="Tahoma"/>
          <w:b/>
          <w:bCs/>
          <w:color w:val="FFFFFF"/>
          <w:sz w:val="28"/>
          <w:szCs w:val="28"/>
        </w:rPr>
        <w:t xml:space="preserve">  ACT 3  |  สมหญิง รักออม  –  ออมทอง / ถอนทองแท่ง / นัดรับสินค้า  </w:t>
      </w:r>
    </w:p>
    <w:p>
      <w:pPr>
        <w:spacing w:after="0" w:before="0"/>
      </w:pPr>
    </w:p>
    <w:p>
      <w:pPr>
        <w:shd w:fill="FFF3CD" w:val="clear"/>
        <w:spacing w:after="60" w:before="60"/>
        <w:ind w:left="300" w:right="300"/>
      </w:pPr>
      <w:r>
        <w:rPr>
          <w:rFonts w:ascii="Tahoma" w:cs="Tahoma" w:eastAsia="Tahoma" w:hAnsi="Tahoma"/>
          <w:b/>
          <w:bCs/>
          <w:color w:val="B8860B"/>
          <w:sz w:val="19"/>
          <w:szCs w:val="19"/>
        </w:rPr>
        <w:t xml:space="preserve">⚠  หมายเหตุ: </w:t>
      </w:r>
      <w:r>
        <w:rPr>
          <w:rFonts w:ascii="Tahoma" w:cs="Tahoma" w:eastAsia="Tahoma" w:hAnsi="Tahoma"/>
          <w:i/>
          <w:iCs/>
          <w:color w:val="5C4500"/>
          <w:sz w:val="19"/>
          <w:szCs w:val="19"/>
        </w:rPr>
        <w:t xml:space="preserve">ออมทองใช้หน่วย "บาทน้ำหนัก" | weightGained = amountTHB ÷ buyPrice | ต้องออมรวม ≥ 1 บาทน้ำหนักเพื่อถอนทองแท่ง 1 บาท</w:t>
      </w:r>
    </w:p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12: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สมหญิงสมัครสมาชิก + ฝากเงิน 100,000 บาท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[ผู้ใช้ B]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ทำตามกระบวนการเดียวกับ User A → ชื่อ "สมหญิง รักออม" → ฝากเงิน 100,000 บาท (พอสำหรับออม 2 ครั้ง × 40,000 = 80,000)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users/{customId}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uid, email, firstName: "สมหญิง", lastName: "รักออม", role: "user", createdAt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wallets/{walletDocId}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userId, balance: 0, createdAt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wallets/{walletDocId}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balance: 0 + 100,000 = 100,000 บาท  (หลังฝากเงิน)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transactions/{txId}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type: "deposit", userId, amount: 100000, timestamp</w:t>
            </w:r>
          </w:p>
        </w:tc>
      </w:tr>
    </w:tbl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13: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สมหญิงออมทองครั้งที่ 1 (40,000 บาท @ 70,850 บาท/บาท)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[ผู้ใช้ B]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เมนู "ออมทอง" → "ฝากออมทอง" → ใส่ 40,000 บาท → ระบบคำนวณ: 40,000 ÷ 70,850 = 0.5645 บาทน้ำหนัก → กด "ยืนยัน"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users/{userDocId}/savings/account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totalWeightSaved: 0.5645, totalAmountInvested: 40000, lastUpdated: serverTimestamp()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users/{userDocId}/savings/account/transactions/{SAVxxxxx}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amountInvested: 40000, weightGained: 0.5645, buyPriceAtTransaction: 70850, timestamp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transactions/{SAVxxxxx}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type: "savings_deposit", userId, amount: 40000, weight: 0.5645, category: "Savings", timestamp, details: "ออมทอง: ฝาก ฿40,000"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wallets/{walletDocId}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balance: 100,000 - 40,000 = 60,000 บาท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users/{userDocId}/notifications/{notifId}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title: "ฝากเงินออมทองสำเร็จ", message: "ฝาก 40,000 บาท ได้ทองเพิ่ม 0.5645 บาท", read: false</w:t>
            </w:r>
          </w:p>
        </w:tc>
      </w:tr>
    </w:tbl>
    <w:p>
      <w:pPr>
        <w:spacing w:after="0" w:before="0"/>
      </w:pPr>
    </w:p>
    <w:p>
      <w:pPr>
        <w:shd w:fill="FFF3CD" w:val="clear"/>
        <w:spacing w:after="60" w:before="60"/>
        <w:ind w:left="300" w:right="300"/>
      </w:pPr>
      <w:r>
        <w:rPr>
          <w:rFonts w:ascii="Tahoma" w:cs="Tahoma" w:eastAsia="Tahoma" w:hAnsi="Tahoma"/>
          <w:b/>
          <w:bCs/>
          <w:color w:val="B8860B"/>
          <w:sz w:val="19"/>
          <w:szCs w:val="19"/>
        </w:rPr>
        <w:t xml:space="preserve">⚠  หมายเหตุ: </w:t>
      </w:r>
      <w:r>
        <w:rPr>
          <w:rFonts w:ascii="Tahoma" w:cs="Tahoma" w:eastAsia="Tahoma" w:hAnsi="Tahoma"/>
          <w:i/>
          <w:iCs/>
          <w:color w:val="5C4500"/>
          <w:sz w:val="19"/>
          <w:szCs w:val="19"/>
        </w:rPr>
        <w:t xml:space="preserve">savings/account อยู่ใต้ user document (subcollection) | savings/account/transactions เก็บประวัติการออมแต่ละครั้ง</w:t>
      </w:r>
    </w:p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14: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เจ้าของปรับราคาทองขึ้น (Interlude)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[เจ้าของ]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Owner Dashboard → อัปเดตราคา: buyPrice: 71,200 / sellPrice: 71,400 → กด "บันทึก" → ระบบคำนวณ trend: "up" อัตโนมัติ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จุดประสงค์: แสดงให้เห็นว่าการออมทองแต่ละครั้งบันทึกราคาทอง ณ เวลานั้นแยกกัน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market/gold_rate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buyPrice: 71200, sellPrice: 71400, trend: "up", timestamp, currentRateId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gold_rate_history/{rateId}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buyPrice: 71200, sellPrice: 71400, trend: "up", timestamp, recordedBy: ownerUid</w:t>
            </w:r>
          </w:p>
        </w:tc>
      </w:tr>
    </w:tbl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15: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สมหญิงออมทองครั้งที่ 2 (40,000 บาท @ 71,200 บาท/บาท)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[ผู้ใช้ B]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เมนู "ออมทอง" → "ฝากออมทอง" → ใส่ 40,000 บาท → ระบบคำนวณ: 40,000 ÷ 71,200 = 0.5618 บาทน้ำหนัก → กด "ยืนยัน"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ยอดรวมหลังออม 2 ครั้ง: 0.5645 + 0.5618 = 1.1263 บาทน้ำหนัก  ≥ 1 บาท ✓  |  ลงทุนรวม: 80,000 บาท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users/{userDocId}/savings/account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totalWeightSaved: 0.5645 + 0.5618 = 1.1263, totalAmountInvested: 40000 + 40000 = 80000, lastUpdated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users/{userDocId}/savings/account/transactions/{SAVxxxxx}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amountInvested: 40000, weightGained: 0.5618, buyPriceAtTransaction: 71200, timestamp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transactions/{SAVxxxxx}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type: "savings_deposit", userId, amount: 40000, weight: 0.5618, category: "Savings", timestamp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wallets/{walletDocId}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balance: 60,000 - 40,000 = 20,000 บาท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users/{userDocId}/notifications/{notifId}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title: "ฝากเงินออมทองสำเร็จ", message: "ฝาก 40,000 บาท ได้ทองเพิ่ม 0.5618 บาท", read: false</w:t>
            </w:r>
          </w:p>
        </w:tc>
      </w:tr>
    </w:tbl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16: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สมหญิงขอถอนทองแท่ง 1 บาท (Physical Withdrawal)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[ผู้ใช้ B]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เมนู "ออมทอง" → "ขอถอนทองแท่ง" → เลือก "ทองแท่ง 1 บาท" → ระบบตรวจ: มี 1.1263 บาท ≥ 1 บาท ✓ → กด "ยืนยัน"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คงเหลือในบัญชีออม: 1.1263 – 1 = 0.1263 บาทน้ำหนัก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users/{userDocId}/savings/account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totalWeightSaved: 1.1263 - 1 = 0.1263, totalAmountInvested: (ลดสัดส่วน), lastUpdated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transactions/{txId}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type: "savings_withdrawal", userId, weight: 1, category: "Savings", details: "ถอนทองแท่ง 1 บาท", timestamp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appointments/{appointmentId}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userId, userDisplayName, type: "gold_pickup", weightBaht: 1, productDescription: "ทองแท่ง 1 บาท", status: "pending", createdAt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users/{userDocId}/notifications/{notifId}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title: "คำขอถอนทองส่งแล้ว", message: "รอเจ้าของยืนยันนัดรับสินค้า", read: false</w:t>
            </w:r>
          </w:p>
        </w:tc>
      </w:tr>
    </w:tbl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17: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สมหญิงดูสถานะนัดหมาย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[ผู้ใช้ B]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เมนู "นัดหมาย" → แสดงรายการ: "ทองแท่ง 1 บาท – สถานะ: รอยืนยัน (Pending)"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ชี้ให้เห็น Firebase Console ด้านข้าง: เอกสาร appointments ปรากฏ real-time ทันที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appointments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6A0DAD"/>
                <w:sz w:val="17"/>
                <w:szCs w:val="17"/>
              </w:rPr>
              <w:t xml:space="preserve">READ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กรองด้วย userId – StreamBuilder แสดงผล real-time ผ่าน snapshots()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shd w:fill="800000" w:val="clear"/>
        <w:spacing w:after="140" w:before="280"/>
      </w:pPr>
      <w:r>
        <w:rPr>
          <w:rFonts w:ascii="Tahoma" w:cs="Tahoma" w:eastAsia="Tahoma" w:hAnsi="Tahoma"/>
          <w:b/>
          <w:bCs/>
          <w:color w:val="FFFFFF"/>
          <w:sz w:val="28"/>
          <w:szCs w:val="28"/>
        </w:rPr>
        <w:t xml:space="preserve">  ACT 4  |  เจ้าของปิดรอบ  –  ยืนยัน / ตรวจสอบ / สรุปภาพรวม  </w:t>
      </w:r>
    </w:p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18: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เจ้าของเห็นคำขอถอนทองใน Dashboard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[เจ้าของ]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Owner Dashboard → แท็บ "นัดหมาย" → แสดง: "สมหญิง รักออม – ทองแท่ง 1 บาท – Pending"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appointments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6A0DAD"/>
                <w:sz w:val="17"/>
                <w:szCs w:val="17"/>
              </w:rPr>
              <w:t xml:space="preserve">READ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กรองด้วย status: "pending" – แสดงรายการรอดำเนินการ</w:t>
            </w:r>
          </w:p>
        </w:tc>
      </w:tr>
    </w:tbl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19: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เจ้าของยืนยันนัดรับสินค้า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[เจ้าของ]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กดที่คำขอของสมหญิง → เลือกวันที่นัด → กด "ยืนยันนัดหมาย" → ระบบส่งแจ้งเตือนกลับไปยัง User B ทันที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appointments/{appointmentId}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0062A3"/>
                <w:sz w:val="17"/>
                <w:szCs w:val="17"/>
              </w:rPr>
              <w:t xml:space="preserve">UPDATE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status: "confirmed", confirmedDate, confirmedAt: serverTimestamp(), ownerNote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users/{userBDocId}/notifications/{notifId}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A7A2E"/>
                <w:sz w:val="17"/>
                <w:szCs w:val="17"/>
              </w:rPr>
              <w:t xml:space="preserve">CREATE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title: "ยืนยันนัดรับทองแล้ว", message: "นัดรับทองแท่ง 1 บาท วัน XX/XX/XXXX", read: false, createdAt</w:t>
            </w:r>
          </w:p>
        </w:tc>
      </w:tr>
    </w:tbl>
    <w:p>
      <w:pPr>
        <w:spacing w:after="0" w:before="0"/>
      </w:pPr>
    </w:p>
    <w:p>
      <w:pPr>
        <w:shd w:fill="FFF3CD" w:val="clear"/>
        <w:spacing w:after="60" w:before="60"/>
        <w:ind w:left="300" w:right="300"/>
      </w:pPr>
      <w:r>
        <w:rPr>
          <w:rFonts w:ascii="Tahoma" w:cs="Tahoma" w:eastAsia="Tahoma" w:hAnsi="Tahoma"/>
          <w:b/>
          <w:bCs/>
          <w:color w:val="B8860B"/>
          <w:sz w:val="19"/>
          <w:szCs w:val="19"/>
        </w:rPr>
        <w:t xml:space="preserve">⚠  หมายเหตุ: </w:t>
      </w:r>
      <w:r>
        <w:rPr>
          <w:rFonts w:ascii="Tahoma" w:cs="Tahoma" w:eastAsia="Tahoma" w:hAnsi="Tahoma"/>
          <w:i/>
          <w:iCs/>
          <w:color w:val="5C4500"/>
          <w:sz w:val="19"/>
          <w:szCs w:val="19"/>
        </w:rPr>
        <w:t xml:space="preserve">StreamBuilder ใน member_appointment_page.dart อัปเดต UI ของ User B ทันที – แสดงจุดเด่น Real-time Firestore</w:t>
      </w:r>
    </w:p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20: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User B รับแจ้งเตือนการยืนยัน (Real-time)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[ผู้ใช้ B]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หน้า "แจ้งเตือน" ของ User B → ปรากฏ "ยืนยันนัดรับทองแท่งแล้ว" ทันที → แท็บ "นัดหมาย" เปลี่ยนสถานะเป็น "Confirmed ✓"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users/{userBDocId}/notifications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6A0DAD"/>
                <w:sz w:val="17"/>
                <w:szCs w:val="17"/>
              </w:rPr>
              <w:t xml:space="preserve">READ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Stream real-time – snapshots() แสดงแจ้งเตือนใหม่ทันทีโดยไม่ต้อง refresh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appointments/{appointmentId}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6A0DAD"/>
                <w:sz w:val="17"/>
                <w:szCs w:val="17"/>
              </w:rPr>
              <w:t xml:space="preserve">READ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status: "confirmed" – StreamBuilder อัปเดต UI อัตโนมัติ</w:t>
            </w:r>
          </w:p>
        </w:tc>
      </w:tr>
    </w:tbl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21: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เจ้าของดู Transaction Ledger พร้อม Date Filter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[เจ้าของ]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Owner Dashboard → "ธุรกรรมทั้งหมด" → ตั้ง Date Range: วันนี้ → กด "กรอง" → แสดงธุรกรรมครบทุก type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transactions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6A0DAD"/>
                <w:sz w:val="17"/>
                <w:szCs w:val="17"/>
              </w:rPr>
              <w:t xml:space="preserve">READ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กรองด้วย timestamp ≥ startDay (00:00:00.000) และ ≤ endDay (23:59:59.999) – inclusive boundary ทั้งสองด้าน</w:t>
            </w:r>
          </w:p>
        </w:tc>
      </w:tr>
    </w:tbl>
    <w:p>
      <w:pPr>
        <w:spacing w:after="0" w:before="0"/>
      </w:pPr>
    </w:p>
    <w:p>
      <w:pPr>
        <w:shd w:fill="FFF3CD" w:val="clear"/>
        <w:spacing w:after="60" w:before="60"/>
        <w:ind w:left="300" w:right="300"/>
      </w:pPr>
      <w:r>
        <w:rPr>
          <w:rFonts w:ascii="Tahoma" w:cs="Tahoma" w:eastAsia="Tahoma" w:hAnsi="Tahoma"/>
          <w:b/>
          <w:bCs/>
          <w:color w:val="B8860B"/>
          <w:sz w:val="19"/>
          <w:szCs w:val="19"/>
        </w:rPr>
        <w:t xml:space="preserve">⚠  หมายเหตุ: </w:t>
      </w:r>
      <w:r>
        <w:rPr>
          <w:rFonts w:ascii="Tahoma" w:cs="Tahoma" w:eastAsia="Tahoma" w:hAnsi="Tahoma"/>
          <w:i/>
          <w:iCs/>
          <w:color w:val="5C4500"/>
          <w:sz w:val="19"/>
          <w:szCs w:val="19"/>
        </w:rPr>
        <w:t xml:space="preserve">Bug ที่แก้แล้ว: date filter เดิมใช้ isAfter/isBefore แบบ exclusive ทำให้ธุรกรรมในวันสุดท้ายหาย – ปัจจุบัน startDay/endDay แบบ inclusive</w:t>
      </w:r>
    </w:p>
    <w:p>
      <w:pPr>
        <w:spacing w:after="0" w:before="0"/>
      </w:pPr>
    </w:p>
    <w:p>
      <w:pPr>
        <w:spacing w:after="60" w:before="220"/>
      </w:pPr>
      <w:r>
        <w:rPr>
          <w:rFonts w:ascii="Tahoma" w:cs="Tahoma" w:eastAsia="Tahoma" w:hAnsi="Tahoma"/>
          <w:b/>
          <w:bCs/>
          <w:color w:val="800000"/>
          <w:sz w:val="24"/>
          <w:szCs w:val="24"/>
        </w:rPr>
        <w:t xml:space="preserve">ขั้นตอนที่ 22: </w:t>
      </w:r>
      <w:r>
        <w:rPr>
          <w:rFonts w:ascii="Tahoma" w:cs="Tahoma" w:eastAsia="Tahoma" w:hAnsi="Tahoma"/>
          <w:b/>
          <w:bCs/>
          <w:color w:val="1A1A1A"/>
          <w:sz w:val="24"/>
          <w:szCs w:val="24"/>
        </w:rPr>
        <w:t xml:space="preserve">เจ้าของสรุป KPI ปิดวัน</w:t>
      </w:r>
      <w:r>
        <w:rPr>
          <w:rFonts w:ascii="Tahoma" w:cs="Tahoma" w:eastAsia="Tahoma" w:hAnsi="Tahoma"/>
          <w:i/>
          <w:iCs/>
          <w:color w:val="B8860B"/>
          <w:sz w:val="20"/>
          <w:szCs w:val="20"/>
        </w:rPr>
        <w:t xml:space="preserve">  [เจ้าของ]</w:t>
      </w:r>
    </w:p>
    <w:p>
      <w:pPr>
        <w:spacing w:after="80" w:before="40"/>
      </w:pPr>
      <w:r>
        <w:rPr>
          <w:rFonts w:ascii="Tahoma" w:cs="Tahoma" w:eastAsia="Tahoma" w:hAnsi="Tahoma"/>
          <w:color w:val="1A1A1A"/>
          <w:sz w:val="20"/>
          <w:szCs w:val="20"/>
        </w:rPr>
        <w:t xml:space="preserve">กลับหน้า Dashboard → แสดง KPI สรุปวันสาธิต:</w:t>
      </w:r>
    </w:p>
    <w:p>
      <w:pPr>
        <w:spacing w:after="20" w:before="20"/>
        <w:ind w:left="400"/>
      </w:pPr>
      <w:r>
        <w:rPr>
          <w:rFonts w:ascii="Tahoma" w:cs="Tahoma" w:eastAsia="Tahoma" w:hAnsi="Tahoma"/>
          <w:color w:val="800000"/>
          <w:sz w:val="20"/>
          <w:szCs w:val="20"/>
        </w:rPr>
        <w:t xml:space="preserve">•  </w:t>
      </w:r>
      <w:r>
        <w:rPr>
          <w:rFonts w:ascii="Tahoma" w:cs="Tahoma" w:eastAsia="Tahoma" w:hAnsi="Tahoma"/>
          <w:color w:val="1A1A1A"/>
          <w:sz w:val="20"/>
          <w:szCs w:val="20"/>
        </w:rPr>
        <w:t xml:space="preserve">ยอดซื้อทอง: 212,550 บาท (กำไล 141,700 + ทองแท่ง 70,850 – User A)</w:t>
      </w:r>
    </w:p>
    <w:p>
      <w:pPr>
        <w:spacing w:after="20" w:before="20"/>
        <w:ind w:left="400"/>
      </w:pPr>
      <w:r>
        <w:rPr>
          <w:rFonts w:ascii="Tahoma" w:cs="Tahoma" w:eastAsia="Tahoma" w:hAnsi="Tahoma"/>
          <w:color w:val="800000"/>
          <w:sz w:val="20"/>
          <w:szCs w:val="20"/>
        </w:rPr>
        <w:t xml:space="preserve">•  </w:t>
      </w:r>
      <w:r>
        <w:rPr>
          <w:rFonts w:ascii="Tahoma" w:cs="Tahoma" w:eastAsia="Tahoma" w:hAnsi="Tahoma"/>
          <w:color w:val="1A1A1A"/>
          <w:sz w:val="20"/>
          <w:szCs w:val="20"/>
        </w:rPr>
        <w:t xml:space="preserve">ยอดขายทอง: 71,050 บาท (ทองแท่ง 1 บาท – User A)</w:t>
      </w:r>
    </w:p>
    <w:p>
      <w:pPr>
        <w:spacing w:after="20" w:before="20"/>
        <w:ind w:left="400"/>
      </w:pPr>
      <w:r>
        <w:rPr>
          <w:rFonts w:ascii="Tahoma" w:cs="Tahoma" w:eastAsia="Tahoma" w:hAnsi="Tahoma"/>
          <w:color w:val="800000"/>
          <w:sz w:val="20"/>
          <w:szCs w:val="20"/>
        </w:rPr>
        <w:t xml:space="preserve">•  </w:t>
      </w:r>
      <w:r>
        <w:rPr>
          <w:rFonts w:ascii="Tahoma" w:cs="Tahoma" w:eastAsia="Tahoma" w:hAnsi="Tahoma"/>
          <w:color w:val="1A1A1A"/>
          <w:sz w:val="20"/>
          <w:szCs w:val="20"/>
        </w:rPr>
        <w:t xml:space="preserve">มูลค่าจำนำ: ปิดแล้ว ✓ (User A ไถ่คืนสำเร็จ)</w:t>
      </w:r>
    </w:p>
    <w:p>
      <w:pPr>
        <w:spacing w:after="20" w:before="20"/>
        <w:ind w:left="400"/>
      </w:pPr>
      <w:r>
        <w:rPr>
          <w:rFonts w:ascii="Tahoma" w:cs="Tahoma" w:eastAsia="Tahoma" w:hAnsi="Tahoma"/>
          <w:color w:val="800000"/>
          <w:sz w:val="20"/>
          <w:szCs w:val="20"/>
        </w:rPr>
        <w:t xml:space="preserve">•  </w:t>
      </w:r>
      <w:r>
        <w:rPr>
          <w:rFonts w:ascii="Tahoma" w:cs="Tahoma" w:eastAsia="Tahoma" w:hAnsi="Tahoma"/>
          <w:color w:val="1A1A1A"/>
          <w:sz w:val="20"/>
          <w:szCs w:val="20"/>
        </w:rPr>
        <w:t xml:space="preserve">ยอดออมทอง: 1.1263 บาทน้ำหนัก (User B) → ถอนแล้ว 1 บาท คงเหลือ 0.1263 บาท</w:t>
      </w:r>
    </w:p>
    <w:p>
      <w:pPr>
        <w:spacing w:after="20" w:before="20"/>
        <w:ind w:left="400"/>
      </w:pPr>
      <w:r>
        <w:rPr>
          <w:rFonts w:ascii="Tahoma" w:cs="Tahoma" w:eastAsia="Tahoma" w:hAnsi="Tahoma"/>
          <w:color w:val="800000"/>
          <w:sz w:val="20"/>
          <w:szCs w:val="20"/>
        </w:rPr>
        <w:t xml:space="preserve">•  </w:t>
      </w:r>
      <w:r>
        <w:rPr>
          <w:rFonts w:ascii="Tahoma" w:cs="Tahoma" w:eastAsia="Tahoma" w:hAnsi="Tahoma"/>
          <w:color w:val="1A1A1A"/>
          <w:sz w:val="20"/>
          <w:szCs w:val="20"/>
        </w:rPr>
        <w:t xml:space="preserve">นัดหมาย: 1 รายการ (Confirmed ✓)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5000"/>
      </w:tblGrid>
      <w:tr>
        <w:trPr>
          <w:tblHeader/>
        </w:trPr>
        <w:tc>
          <w:tcPr>
            <w:tcW w:type="dxa" w:w="36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Collection / Document Path</w:t>
            </w:r>
          </w:p>
        </w:tc>
        <w:tc>
          <w:tcPr>
            <w:tcW w:type="dxa" w:w="14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0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Key Fields Written / Read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transactions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6A0DAD"/>
                <w:sz w:val="17"/>
                <w:szCs w:val="17"/>
              </w:rPr>
              <w:t xml:space="preserve">READ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รวมยอดตาม type – buy, sell, pawn, redeem, savings_deposit, savings_withdrawal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pawn_loans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6A0DAD"/>
                <w:sz w:val="17"/>
                <w:szCs w:val="17"/>
              </w:rPr>
              <w:t xml:space="preserve">READ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status: "active" – แสดงมูลค่าจำนำที่ยังค้าง (วันนี้: 0)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users/{uid}/savings/account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6A0DAD"/>
                <w:sz w:val="17"/>
                <w:szCs w:val="17"/>
              </w:rPr>
              <w:t xml:space="preserve">READ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totalWeightSaved – รวมยอดออมทอง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F497D"/>
                <w:sz w:val="17"/>
                <w:szCs w:val="17"/>
              </w:rPr>
              <w:t xml:space="preserve">appointments</w:t>
            </w:r>
          </w:p>
        </w:tc>
        <w:tc>
          <w:tcPr>
            <w:tcW w:type="dxa" w:w="1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6A0DAD"/>
                <w:sz w:val="17"/>
                <w:szCs w:val="17"/>
              </w:rPr>
              <w:t xml:space="preserve">READ</w:t>
            </w:r>
          </w:p>
        </w:tc>
        <w:tc>
          <w:tcPr>
            <w:tcW w:type="dxa" w:w="5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7F0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color w:val="1A1A1A"/>
                <w:sz w:val="17"/>
                <w:szCs w:val="17"/>
              </w:rPr>
              <w:t xml:space="preserve">count by status – pending: 0, confirmed: 1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Bdr>
          <w:bottom w:val="single" w:color="800000" w:sz="8" w:space="2"/>
        </w:pBdr>
        <w:spacing w:after="160" w:before="320"/>
      </w:pPr>
      <w:r>
        <w:rPr>
          <w:rFonts w:ascii="Tahoma" w:cs="Tahoma" w:eastAsia="Tahoma" w:hAnsi="Tahoma"/>
          <w:b/>
          <w:bCs/>
          <w:color w:val="800000"/>
          <w:sz w:val="32"/>
          <w:szCs w:val="32"/>
        </w:rPr>
        <w:t xml:space="preserve">ภาคผนวก – โครงสร้าง Firestore ทั้งหมด</w:t>
      </w:r>
    </w:p>
    <w:p>
      <w:pPr>
        <w:spacing w:after="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</w:t>
            </w:r>
          </w:p>
        </w:tc>
        <w:tc>
          <w:tcPr>
            <w:tcW w:type="dxa" w:w="6880"/>
            <w:tcBorders>
              <w:top w:val="single" w:color="6B0000" w:sz="4"/>
              <w:left w:val="single" w:color="6B0000" w:sz="4"/>
              <w:bottom w:val="single" w:color="6B0000" w:sz="4"/>
              <w:right w:val="single" w:color="6B0000" w:sz="4"/>
            </w:tcBorders>
            <w:shd w:fill="6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users/{customId}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ข้อมูลผู้ใช้ – uid, email, firstName, lastName, role (user/owner), createdAt, lastSeen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users/{customId}/assets/{assetId}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สินทรัพย์ทองของ user (subcollection) – name, weight (บาทน้ำหนัก), acquisitionPrice, status (owned/pawned/sold)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users/{customId}/notifications/{notifId}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การแจ้งเตือน (subcollection) – title, message, read, createdAt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users/{customId}/savings/account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บัญชีออมทอง (subcollection doc) – totalWeightSaved (บาทน้ำหนัก), totalAmountInvested, lastUpdated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users/{customId}/savings/account/transactions/{SAVxxxx}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ประวัติการออมแต่ละครั้ง – amountInvested, weightGained, buyPriceAtTransaction, timestamp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roles/{authUid}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Mirror role สำหรับ Security Rules – role, updatedAt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wallets/{walletDocId}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กระเป๋าเงิน (top-level) – userId (= auth uid), balance, createdAt  ← query by userId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transactions/{txId}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ประวัติธุรกรรมทั้งหมด – type, userId, amount, weight, timestamp + fields เฉพาะ type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pawn_loans/{loanId}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การจำนำ – userId, assetId, loanAmount, interestRatePercent, status, startDate, dueDate, redeemedAt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appointments/{appointmentId}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นัดหมายรับสินค้า – userId, type, weightBaht, status (pending/confirmed), confirmedAt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products/{productId}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รายการสินค้า – name, category, weightBaht, stock, purity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products/{productId}/inventory_lots/{lotId}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FIFO lots (subcollection) – unitCost (บาท/บาทน้ำหนัก), quantity, lotDate, createdAt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market/gold_rate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ราคาทองปัจจุบัน – buyPrice, sellPrice, trend, timestamp, currentRateId  (single doc)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1A1A1A"/>
                <w:sz w:val="19"/>
                <w:szCs w:val="19"/>
              </w:rPr>
              <w:t xml:space="preserve">gold_rate_history/{rateId}</w:t>
            </w:r>
          </w:p>
        </w:tc>
        <w:tc>
          <w:tcPr>
            <w:tcW w:type="dxa" w:w="6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1A1A"/>
                <w:sz w:val="19"/>
                <w:szCs w:val="19"/>
              </w:rPr>
              <w:t xml:space="preserve">ประวัติราคาทองทุกครั้ง – buyPrice, sellPrice, trend, timestamp, recordedBy, source: "manual"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pBdr>
          <w:bottom w:val="single" w:color="800000" w:sz="6" w:space="1"/>
        </w:pBdr>
        <w:spacing w:after="80" w:before="80"/>
      </w:pPr>
    </w:p>
    <w:p>
      <w:pPr>
        <w:spacing w:after="0" w:before="0"/>
      </w:pPr>
    </w:p>
    <w:p>
      <w:pPr>
        <w:spacing w:after="30" w:before="60"/>
        <w:jc w:val="center"/>
      </w:pPr>
      <w:r>
        <w:rPr>
          <w:rFonts w:ascii="Tahoma" w:cs="Tahoma" w:eastAsia="Tahoma" w:hAnsi="Tahoma"/>
          <w:b/>
          <w:bCs/>
          <w:color w:val="800000"/>
          <w:sz w:val="20"/>
          <w:szCs w:val="20"/>
        </w:rPr>
        <w:t xml:space="preserve">ห้างทองสุ้นเซ่งหลี  |  SSL Gold Store Mobile Application</w:t>
      </w:r>
    </w:p>
    <w:p>
      <w:pPr>
        <w:spacing w:after="20" w:before="20"/>
        <w:jc w:val="center"/>
      </w:pPr>
      <w:r>
        <w:rPr>
          <w:rFonts w:ascii="Tahoma" w:cs="Tahoma" w:eastAsia="Tahoma" w:hAnsi="Tahoma"/>
          <w:i/>
          <w:iCs/>
          <w:color w:val="B8860B"/>
          <w:sz w:val="17"/>
          <w:szCs w:val="17"/>
        </w:rPr>
        <w:t xml:space="preserve">Demo Script v2.0  |  15 พฤษภาคม พ.ศ. 2569  |  แก้ไขแล้ว: Firestore paths, field names, หน่วยราคา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00000" w:sz="4" w:space="2"/>
      </w:pBdr>
      <w:spacing w:after="0" w:before="80"/>
    </w:pPr>
    <w:r>
      <w:rPr>
        <w:rFonts w:ascii="Tahoma" w:cs="Tahoma" w:eastAsia="Tahoma" w:hAnsi="Tahoma"/>
        <w:color w:val="800000"/>
        <w:sz w:val="16"/>
        <w:szCs w:val="16"/>
      </w:rPr>
      <w:t xml:space="preserve">ห้างทองสุ้นเซ่งหลี  |  SSL Store Demo Script v2</w:t>
    </w:r>
    <w:r>
      <w:rPr>
        <w:rFonts w:ascii="Tahoma" w:cs="Tahoma" w:eastAsia="Tahoma" w:hAnsi="Tahoma"/>
        <w:color w:val="1A1A1A"/>
        <w:sz w:val="16"/>
        <w:szCs w:val="16"/>
      </w:rPr>
      <w:t xml:space="preserve">          หน้า </w:t>
    </w:r>
    <w:r>
      <w:rPr>
        <w:rFonts w:ascii="Tahoma" w:cs="Tahoma" w:eastAsia="Tahoma" w:hAnsi="Tahoma"/>
        <w:color w:val="1A1A1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1A1A1A"/>
        <w:sz w:val="16"/>
        <w:szCs w:val="16"/>
      </w:rPr>
      <w:t xml:space="preserve"> / </w:t>
    </w:r>
    <w:r>
      <w:rPr>
        <w:rFonts w:ascii="Tahoma" w:cs="Tahoma" w:eastAsia="Tahoma" w:hAnsi="Tahoma"/>
        <w:color w:val="1A1A1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0000" w:sz="4" w:space="2"/>
      </w:pBdr>
      <w:spacing w:after="80" w:before="0"/>
    </w:pPr>
    <w:r>
      <w:rPr>
        <w:rFonts w:ascii="Tahoma" w:cs="Tahoma" w:eastAsia="Tahoma" w:hAnsi="Tahoma"/>
        <w:i/>
        <w:iCs/>
        <w:color w:val="800000"/>
        <w:sz w:val="16"/>
        <w:szCs w:val="16"/>
      </w:rPr>
      <w:t xml:space="preserve">คู่มือสาธิตระบบ v2  |  15 พฤษภาคม พ.ศ. 2569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2026-05-02T07:23:50.394Z</dcterms:created>
  <dcterms:modified xsi:type="dcterms:W3CDTF">2026-05-02T07:23:50.394Z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