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63DF" w14:textId="222D0EA5"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D28BF">
        <w:rPr>
          <w:rFonts w:eastAsia="標楷體" w:hint="eastAsia"/>
          <w:b/>
          <w:color w:val="000000" w:themeColor="text1"/>
          <w:sz w:val="28"/>
          <w:szCs w:val="28"/>
        </w:rPr>
        <w:t>1</w:t>
      </w:r>
      <w:r w:rsidR="00DD28BF">
        <w:rPr>
          <w:rFonts w:eastAsia="標楷體"/>
          <w:b/>
          <w:color w:val="000000" w:themeColor="text1"/>
          <w:sz w:val="28"/>
          <w:szCs w:val="28"/>
        </w:rPr>
        <w:t>12</w:t>
      </w:r>
      <w:r w:rsidR="007D1DE8" w:rsidRPr="003E3B69">
        <w:rPr>
          <w:rFonts w:eastAsia="標楷體"/>
          <w:b/>
          <w:color w:val="000000" w:themeColor="text1"/>
          <w:sz w:val="28"/>
          <w:szCs w:val="28"/>
        </w:rPr>
        <w:t>學年度第</w:t>
      </w:r>
      <w:r w:rsidR="00DD28BF">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D28BF">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13225B40" w14:textId="20F86C3B"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spellStart"/>
      <w:r w:rsidR="001537C0">
        <w:rPr>
          <w:rFonts w:eastAsia="標楷體" w:hint="eastAsia"/>
          <w:b/>
          <w:color w:val="000000" w:themeColor="text1"/>
          <w:sz w:val="28"/>
          <w:szCs w:val="28"/>
        </w:rPr>
        <w:t>k</w:t>
      </w:r>
      <w:r w:rsidR="001537C0">
        <w:rPr>
          <w:rFonts w:eastAsia="標楷體"/>
          <w:b/>
          <w:color w:val="000000" w:themeColor="text1"/>
          <w:sz w:val="28"/>
          <w:szCs w:val="28"/>
        </w:rPr>
        <w:t>im</w:t>
      </w:r>
      <w:proofErr w:type="spellEnd"/>
      <w:r w:rsidR="001537C0">
        <w:rPr>
          <w:rFonts w:eastAsia="標楷體" w:hint="eastAsia"/>
          <w:b/>
          <w:color w:val="000000" w:themeColor="text1"/>
          <w:sz w:val="28"/>
          <w:szCs w:val="28"/>
        </w:rPr>
        <w:t>人因性危害評估工具</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281355D5" w14:textId="77777777" w:rsidR="00C86136" w:rsidRPr="003E3B69" w:rsidRDefault="00C86136" w:rsidP="002F66A6">
      <w:pPr>
        <w:spacing w:line="0" w:lineRule="atLeast"/>
        <w:jc w:val="center"/>
        <w:rPr>
          <w:rFonts w:eastAsia="標楷體"/>
          <w:b/>
          <w:color w:val="000000" w:themeColor="text1"/>
          <w:sz w:val="28"/>
          <w:szCs w:val="28"/>
        </w:rPr>
      </w:pPr>
    </w:p>
    <w:p w14:paraId="08D08CF9" w14:textId="70F248C2" w:rsidR="00C86136" w:rsidRPr="00B46DEA" w:rsidRDefault="00C86136" w:rsidP="00C86136">
      <w:pPr>
        <w:spacing w:before="120" w:after="120" w:line="0" w:lineRule="atLeast"/>
        <w:jc w:val="both"/>
        <w:rPr>
          <w:rFonts w:asciiTheme="minorEastAsia" w:eastAsiaTheme="minorEastAsia" w:hAnsiTheme="minorEastAsia"/>
          <w:color w:val="000000" w:themeColor="text1"/>
          <w:sz w:val="24"/>
          <w:szCs w:val="24"/>
        </w:rPr>
      </w:pPr>
      <w:r w:rsidRPr="00B46DEA">
        <w:rPr>
          <w:rFonts w:asciiTheme="minorEastAsia" w:eastAsiaTheme="minorEastAsia" w:hAnsiTheme="minorEastAsia"/>
          <w:color w:val="000000" w:themeColor="text1"/>
          <w:sz w:val="24"/>
          <w:szCs w:val="24"/>
        </w:rPr>
        <w:t>時　　間：</w:t>
      </w:r>
      <w:r w:rsidRPr="00B46DEA">
        <w:rPr>
          <w:rFonts w:asciiTheme="minorEastAsia" w:eastAsiaTheme="minorEastAsia" w:hAnsiTheme="minorEastAsia" w:hint="eastAsia"/>
          <w:color w:val="000000" w:themeColor="text1"/>
          <w:sz w:val="24"/>
          <w:szCs w:val="24"/>
        </w:rPr>
        <w:t>中華民國</w:t>
      </w:r>
      <w:r w:rsidR="003B3CC5" w:rsidRPr="00B46DEA">
        <w:rPr>
          <w:rFonts w:asciiTheme="minorEastAsia" w:eastAsiaTheme="minorEastAsia" w:hAnsiTheme="minorEastAsia"/>
          <w:color w:val="000000" w:themeColor="text1"/>
          <w:sz w:val="24"/>
          <w:szCs w:val="24"/>
        </w:rPr>
        <w:t>112</w:t>
      </w:r>
      <w:r w:rsidRPr="00B46DEA">
        <w:rPr>
          <w:rFonts w:asciiTheme="minorEastAsia" w:eastAsiaTheme="minorEastAsia" w:hAnsiTheme="minorEastAsia" w:hint="eastAsia"/>
          <w:color w:val="000000" w:themeColor="text1"/>
          <w:sz w:val="24"/>
          <w:szCs w:val="24"/>
        </w:rPr>
        <w:t>年</w:t>
      </w:r>
      <w:r w:rsidR="00B46DEA">
        <w:rPr>
          <w:rFonts w:asciiTheme="minorEastAsia" w:eastAsiaTheme="minorEastAsia" w:hAnsiTheme="minorEastAsia"/>
          <w:color w:val="000000" w:themeColor="text1"/>
          <w:sz w:val="24"/>
          <w:szCs w:val="24"/>
        </w:rPr>
        <w:t>7</w:t>
      </w:r>
      <w:r w:rsidRPr="00B46DEA">
        <w:rPr>
          <w:rFonts w:asciiTheme="minorEastAsia" w:eastAsiaTheme="minorEastAsia" w:hAnsiTheme="minorEastAsia"/>
          <w:color w:val="000000" w:themeColor="text1"/>
          <w:sz w:val="24"/>
          <w:szCs w:val="24"/>
        </w:rPr>
        <w:t>月</w:t>
      </w:r>
      <w:r w:rsidR="00B46DEA" w:rsidRPr="00B46DEA">
        <w:rPr>
          <w:rFonts w:asciiTheme="minorEastAsia" w:eastAsiaTheme="minorEastAsia" w:hAnsiTheme="minorEastAsia"/>
          <w:color w:val="000000" w:themeColor="text1"/>
          <w:sz w:val="24"/>
          <w:szCs w:val="24"/>
        </w:rPr>
        <w:t>1</w:t>
      </w:r>
      <w:r w:rsidR="00B46DEA">
        <w:rPr>
          <w:rFonts w:asciiTheme="minorEastAsia" w:eastAsiaTheme="minorEastAsia" w:hAnsiTheme="minorEastAsia"/>
          <w:color w:val="000000" w:themeColor="text1"/>
          <w:sz w:val="24"/>
          <w:szCs w:val="24"/>
        </w:rPr>
        <w:t>3</w:t>
      </w:r>
      <w:r w:rsidRPr="00B46DEA">
        <w:rPr>
          <w:rFonts w:asciiTheme="minorEastAsia" w:eastAsiaTheme="minorEastAsia" w:hAnsiTheme="minorEastAsia"/>
          <w:color w:val="000000" w:themeColor="text1"/>
          <w:sz w:val="24"/>
          <w:szCs w:val="24"/>
        </w:rPr>
        <w:t>日（星期</w:t>
      </w:r>
      <w:r w:rsidR="00B46DEA" w:rsidRPr="00B46DEA">
        <w:rPr>
          <w:rFonts w:asciiTheme="minorEastAsia" w:eastAsiaTheme="minorEastAsia" w:hAnsiTheme="minorEastAsia" w:hint="eastAsia"/>
          <w:color w:val="000000" w:themeColor="text1"/>
          <w:sz w:val="24"/>
          <w:szCs w:val="24"/>
        </w:rPr>
        <w:t>四</w:t>
      </w:r>
      <w:r w:rsidR="00570D0A" w:rsidRPr="00B46DEA">
        <w:rPr>
          <w:rFonts w:asciiTheme="minorEastAsia" w:eastAsiaTheme="minorEastAsia" w:hAnsiTheme="minorEastAsia"/>
          <w:color w:val="000000" w:themeColor="text1"/>
          <w:sz w:val="24"/>
          <w:szCs w:val="24"/>
        </w:rPr>
        <w:t>）</w:t>
      </w:r>
      <w:r w:rsidR="00B46DEA">
        <w:rPr>
          <w:rFonts w:asciiTheme="minorEastAsia" w:eastAsiaTheme="minorEastAsia" w:hAnsiTheme="minorEastAsia"/>
          <w:color w:val="000000" w:themeColor="text1"/>
          <w:sz w:val="24"/>
          <w:szCs w:val="24"/>
        </w:rPr>
        <w:t>20</w:t>
      </w:r>
      <w:r w:rsidRPr="00B46DEA">
        <w:rPr>
          <w:rFonts w:asciiTheme="minorEastAsia" w:eastAsiaTheme="minorEastAsia" w:hAnsiTheme="minorEastAsia" w:hint="eastAsia"/>
          <w:color w:val="000000" w:themeColor="text1"/>
          <w:sz w:val="24"/>
          <w:szCs w:val="24"/>
        </w:rPr>
        <w:t>時</w:t>
      </w:r>
      <w:r w:rsidR="003B3CC5" w:rsidRPr="00B46DEA">
        <w:rPr>
          <w:rFonts w:asciiTheme="minorEastAsia" w:eastAsiaTheme="minorEastAsia" w:hAnsiTheme="minorEastAsia"/>
          <w:color w:val="000000" w:themeColor="text1"/>
          <w:sz w:val="24"/>
          <w:szCs w:val="24"/>
        </w:rPr>
        <w:t>00</w:t>
      </w:r>
      <w:r w:rsidRPr="00B46DEA">
        <w:rPr>
          <w:rFonts w:asciiTheme="minorEastAsia" w:eastAsiaTheme="minorEastAsia" w:hAnsiTheme="minorEastAsia" w:hint="eastAsia"/>
          <w:color w:val="000000" w:themeColor="text1"/>
          <w:sz w:val="24"/>
          <w:szCs w:val="24"/>
        </w:rPr>
        <w:t>分</w:t>
      </w:r>
    </w:p>
    <w:p w14:paraId="43BCCF99" w14:textId="3256AFEC" w:rsidR="00C86136" w:rsidRPr="00B46DEA" w:rsidRDefault="00570D0A" w:rsidP="00C86136">
      <w:pPr>
        <w:spacing w:before="120" w:after="120" w:line="0" w:lineRule="atLeast"/>
        <w:jc w:val="both"/>
        <w:rPr>
          <w:rFonts w:asciiTheme="minorEastAsia" w:eastAsiaTheme="minorEastAsia" w:hAnsiTheme="minorEastAsia"/>
          <w:color w:val="000000" w:themeColor="text1"/>
          <w:sz w:val="24"/>
          <w:szCs w:val="24"/>
        </w:rPr>
      </w:pPr>
      <w:r w:rsidRPr="00B46DEA">
        <w:rPr>
          <w:rFonts w:asciiTheme="minorEastAsia" w:eastAsiaTheme="minorEastAsia" w:hAnsiTheme="minorEastAsia"/>
          <w:color w:val="000000" w:themeColor="text1"/>
          <w:sz w:val="24"/>
          <w:szCs w:val="24"/>
        </w:rPr>
        <w:t>地　　點：</w:t>
      </w:r>
      <w:r w:rsidR="003B3CC5" w:rsidRPr="00B46DEA">
        <w:rPr>
          <w:rFonts w:asciiTheme="minorEastAsia" w:eastAsiaTheme="minorEastAsia" w:hAnsiTheme="minorEastAsia" w:hint="eastAsia"/>
          <w:color w:val="000000" w:themeColor="text1"/>
          <w:sz w:val="24"/>
          <w:szCs w:val="24"/>
        </w:rPr>
        <w:t>主顧</w:t>
      </w:r>
      <w:r w:rsidR="00B46DEA" w:rsidRPr="00B46DEA">
        <w:rPr>
          <w:rFonts w:asciiTheme="minorEastAsia" w:eastAsiaTheme="minorEastAsia" w:hAnsiTheme="minorEastAsia" w:hint="eastAsia"/>
          <w:color w:val="000000" w:themeColor="text1"/>
          <w:sz w:val="24"/>
          <w:szCs w:val="24"/>
        </w:rPr>
        <w:t>5</w:t>
      </w:r>
      <w:r w:rsidR="00B46DEA" w:rsidRPr="00B46DEA">
        <w:rPr>
          <w:rFonts w:asciiTheme="minorEastAsia" w:eastAsiaTheme="minorEastAsia" w:hAnsiTheme="minorEastAsia"/>
          <w:color w:val="000000" w:themeColor="text1"/>
          <w:sz w:val="24"/>
          <w:szCs w:val="24"/>
        </w:rPr>
        <w:t>19</w:t>
      </w:r>
    </w:p>
    <w:p w14:paraId="3D7501B1" w14:textId="0055ACBC" w:rsidR="00C86136" w:rsidRPr="00B46DEA" w:rsidRDefault="00C86136" w:rsidP="00C86136">
      <w:pPr>
        <w:spacing w:before="120" w:after="120" w:line="0" w:lineRule="atLeast"/>
        <w:jc w:val="both"/>
        <w:rPr>
          <w:rFonts w:asciiTheme="minorEastAsia" w:eastAsiaTheme="minorEastAsia" w:hAnsiTheme="minorEastAsia"/>
          <w:color w:val="000000" w:themeColor="text1"/>
          <w:sz w:val="24"/>
          <w:szCs w:val="24"/>
        </w:rPr>
      </w:pPr>
      <w:r w:rsidRPr="00B46DEA">
        <w:rPr>
          <w:rFonts w:asciiTheme="minorEastAsia" w:eastAsiaTheme="minorEastAsia" w:hAnsiTheme="minorEastAsia"/>
          <w:color w:val="000000" w:themeColor="text1"/>
          <w:sz w:val="24"/>
          <w:szCs w:val="24"/>
        </w:rPr>
        <w:t>主　　席：</w:t>
      </w:r>
      <w:r w:rsidR="00B46DEA" w:rsidRPr="00B46DEA">
        <w:rPr>
          <w:rFonts w:asciiTheme="minorEastAsia" w:eastAsiaTheme="minorEastAsia" w:hAnsiTheme="minorEastAsia" w:hint="eastAsia"/>
          <w:color w:val="000000" w:themeColor="text1"/>
          <w:sz w:val="24"/>
          <w:szCs w:val="24"/>
        </w:rPr>
        <w:t>陸子強</w:t>
      </w:r>
      <w:r w:rsidR="00570D0A" w:rsidRPr="00B46DEA">
        <w:rPr>
          <w:rFonts w:asciiTheme="minorEastAsia" w:eastAsiaTheme="minorEastAsia" w:hAnsiTheme="minorEastAsia" w:hint="eastAsia"/>
          <w:color w:val="000000" w:themeColor="text1"/>
          <w:sz w:val="24"/>
          <w:szCs w:val="24"/>
        </w:rPr>
        <w:t>老師</w:t>
      </w:r>
      <w:r w:rsidRPr="00B46DEA">
        <w:rPr>
          <w:rFonts w:asciiTheme="minorEastAsia" w:eastAsiaTheme="minorEastAsia" w:hAnsiTheme="minorEastAsia" w:hint="eastAsia"/>
          <w:color w:val="000000" w:themeColor="text1"/>
          <w:sz w:val="24"/>
          <w:szCs w:val="24"/>
        </w:rPr>
        <w:t xml:space="preserve">                                           </w:t>
      </w:r>
      <w:r w:rsidR="00570D0A" w:rsidRPr="00B46DEA">
        <w:rPr>
          <w:rFonts w:asciiTheme="minorEastAsia" w:eastAsiaTheme="minorEastAsia" w:hAnsiTheme="minorEastAsia" w:hint="eastAsia"/>
          <w:color w:val="000000" w:themeColor="text1"/>
          <w:sz w:val="24"/>
          <w:szCs w:val="24"/>
        </w:rPr>
        <w:t xml:space="preserve">   </w:t>
      </w:r>
      <w:r w:rsidRPr="00B46DEA">
        <w:rPr>
          <w:rFonts w:asciiTheme="minorEastAsia" w:eastAsiaTheme="minorEastAsia" w:hAnsiTheme="minorEastAsia" w:hint="eastAsia"/>
          <w:color w:val="000000" w:themeColor="text1"/>
          <w:sz w:val="24"/>
          <w:szCs w:val="24"/>
        </w:rPr>
        <w:t>紀錄：</w:t>
      </w:r>
      <w:r w:rsidR="00B46DEA" w:rsidRPr="00B46DEA">
        <w:rPr>
          <w:rFonts w:asciiTheme="minorEastAsia" w:eastAsiaTheme="minorEastAsia" w:hAnsiTheme="minorEastAsia" w:hint="eastAsia"/>
          <w:color w:val="000000" w:themeColor="text1"/>
          <w:sz w:val="24"/>
          <w:szCs w:val="24"/>
        </w:rPr>
        <w:t>張佑誠</w:t>
      </w:r>
      <w:r w:rsidR="00570D0A" w:rsidRPr="00B46DEA">
        <w:rPr>
          <w:rFonts w:asciiTheme="minorEastAsia" w:eastAsiaTheme="minorEastAsia" w:hAnsiTheme="minorEastAsia" w:hint="eastAsia"/>
          <w:color w:val="000000" w:themeColor="text1"/>
          <w:sz w:val="24"/>
          <w:szCs w:val="24"/>
        </w:rPr>
        <w:t>同學</w:t>
      </w:r>
    </w:p>
    <w:p w14:paraId="4CCEA65C" w14:textId="3B994A25" w:rsidR="00B67D05" w:rsidRPr="00B46DEA" w:rsidRDefault="00B67D05" w:rsidP="00B46DEA">
      <w:pPr>
        <w:pStyle w:val="HTML"/>
        <w:shd w:val="clear" w:color="auto" w:fill="FFFFFF"/>
        <w:rPr>
          <w:rFonts w:asciiTheme="minorEastAsia" w:eastAsiaTheme="minorEastAsia" w:hAnsiTheme="minorEastAsia"/>
          <w:color w:val="1F2328"/>
        </w:rPr>
      </w:pPr>
      <w:r w:rsidRPr="00B46DEA">
        <w:rPr>
          <w:rFonts w:asciiTheme="minorEastAsia" w:eastAsiaTheme="minorEastAsia" w:hAnsiTheme="minorEastAsia"/>
          <w:color w:val="000000" w:themeColor="text1"/>
        </w:rPr>
        <w:t>出席人員：</w:t>
      </w:r>
      <w:r w:rsidR="00B46DEA" w:rsidRPr="00B46DEA">
        <w:rPr>
          <w:rFonts w:asciiTheme="minorEastAsia" w:eastAsiaTheme="minorEastAsia" w:hAnsiTheme="minorEastAsia" w:hint="eastAsia"/>
          <w:color w:val="000000" w:themeColor="text1"/>
        </w:rPr>
        <w:t>陸子強</w:t>
      </w:r>
      <w:r w:rsidR="00570D0A" w:rsidRPr="00B46DEA">
        <w:rPr>
          <w:rFonts w:asciiTheme="minorEastAsia" w:eastAsiaTheme="minorEastAsia" w:hAnsiTheme="minorEastAsia" w:hint="eastAsia"/>
          <w:color w:val="000000" w:themeColor="text1"/>
        </w:rPr>
        <w:t>老師、</w:t>
      </w:r>
      <w:r w:rsidR="00B46DEA">
        <w:rPr>
          <w:rFonts w:asciiTheme="minorEastAsia" w:eastAsiaTheme="minorEastAsia" w:hAnsiTheme="minorEastAsia" w:hint="eastAsia"/>
          <w:color w:val="000000" w:themeColor="text1"/>
        </w:rPr>
        <w:t>郭科顯學長、</w:t>
      </w:r>
      <w:r w:rsidR="00570D0A" w:rsidRPr="00B46DEA">
        <w:rPr>
          <w:rFonts w:asciiTheme="minorEastAsia" w:eastAsiaTheme="minorEastAsia" w:hAnsiTheme="minorEastAsia" w:hint="eastAsia"/>
          <w:color w:val="000000" w:themeColor="text1"/>
        </w:rPr>
        <w:t>資工</w:t>
      </w:r>
      <w:r w:rsidR="00F604BA" w:rsidRPr="00B46DEA">
        <w:rPr>
          <w:rFonts w:asciiTheme="minorEastAsia" w:eastAsiaTheme="minorEastAsia" w:hAnsiTheme="minorEastAsia" w:hint="eastAsia"/>
          <w:color w:val="000000" w:themeColor="text1"/>
        </w:rPr>
        <w:t>三B</w:t>
      </w:r>
      <w:r w:rsidR="00570D0A" w:rsidRPr="00B46DEA">
        <w:rPr>
          <w:rFonts w:asciiTheme="minorEastAsia" w:eastAsiaTheme="minorEastAsia" w:hAnsiTheme="minorEastAsia" w:hint="eastAsia"/>
          <w:color w:val="000000" w:themeColor="text1"/>
        </w:rPr>
        <w:t xml:space="preserve"> </w:t>
      </w:r>
      <w:r w:rsidR="00B46DEA" w:rsidRPr="00B46DEA">
        <w:rPr>
          <w:rFonts w:asciiTheme="minorEastAsia" w:eastAsiaTheme="minorEastAsia" w:hAnsiTheme="minorEastAsia"/>
          <w:color w:val="1F2328"/>
        </w:rPr>
        <w:t>韓宇桓、鍾坤璋、張佑誠、陳益宏、賴鴻宇</w:t>
      </w:r>
    </w:p>
    <w:p w14:paraId="0407CFAB" w14:textId="59E699A3" w:rsidR="00DD1CA0" w:rsidRPr="00B46DEA" w:rsidRDefault="00AE023A" w:rsidP="00B46DEA">
      <w:pPr>
        <w:pStyle w:val="HTML"/>
        <w:shd w:val="clear" w:color="auto" w:fill="FFFFFF"/>
        <w:rPr>
          <w:rFonts w:ascii="Consolas" w:hAnsi="Consolas"/>
          <w:color w:val="1F2328"/>
        </w:rPr>
      </w:pPr>
      <w:r w:rsidRPr="00B46DEA">
        <w:rPr>
          <w:rFonts w:asciiTheme="minorEastAsia" w:eastAsiaTheme="minorEastAsia" w:hAnsiTheme="minorEastAsia" w:hint="eastAsia"/>
          <w:color w:val="000000" w:themeColor="text1"/>
        </w:rPr>
        <w:t>列席人員：</w:t>
      </w:r>
      <w:r w:rsidR="00B46DEA" w:rsidRPr="00B46DEA">
        <w:rPr>
          <w:rFonts w:asciiTheme="minorEastAsia" w:eastAsiaTheme="minorEastAsia" w:hAnsiTheme="minorEastAsia" w:hint="eastAsia"/>
          <w:color w:val="000000" w:themeColor="text1"/>
        </w:rPr>
        <w:t>陸子強</w:t>
      </w:r>
      <w:r w:rsidR="00570D0A" w:rsidRPr="00B46DEA">
        <w:rPr>
          <w:rFonts w:asciiTheme="minorEastAsia" w:eastAsiaTheme="minorEastAsia" w:hAnsiTheme="minorEastAsia" w:hint="eastAsia"/>
          <w:color w:val="000000" w:themeColor="text1"/>
        </w:rPr>
        <w:t>老師、</w:t>
      </w:r>
      <w:r w:rsidR="00B46DEA">
        <w:rPr>
          <w:rFonts w:asciiTheme="minorEastAsia" w:eastAsiaTheme="minorEastAsia" w:hAnsiTheme="minorEastAsia" w:hint="eastAsia"/>
          <w:color w:val="000000" w:themeColor="text1"/>
        </w:rPr>
        <w:t>郭科顯學長、</w:t>
      </w:r>
      <w:r w:rsidR="00570D0A" w:rsidRPr="00B46DEA">
        <w:rPr>
          <w:rFonts w:asciiTheme="minorEastAsia" w:eastAsiaTheme="minorEastAsia" w:hAnsiTheme="minorEastAsia" w:hint="eastAsia"/>
          <w:color w:val="000000" w:themeColor="text1"/>
        </w:rPr>
        <w:t>資工</w:t>
      </w:r>
      <w:r w:rsidR="00B46DEA" w:rsidRPr="00B46DEA">
        <w:rPr>
          <w:rFonts w:asciiTheme="minorEastAsia" w:eastAsiaTheme="minorEastAsia" w:hAnsiTheme="minorEastAsia" w:hint="eastAsia"/>
          <w:color w:val="000000" w:themeColor="text1"/>
        </w:rPr>
        <w:t>三</w:t>
      </w:r>
      <w:r w:rsidR="00F604BA" w:rsidRPr="00B46DEA">
        <w:rPr>
          <w:rFonts w:asciiTheme="minorEastAsia" w:eastAsiaTheme="minorEastAsia" w:hAnsiTheme="minorEastAsia" w:hint="eastAsia"/>
          <w:color w:val="000000" w:themeColor="text1"/>
        </w:rPr>
        <w:t>B</w:t>
      </w:r>
      <w:r w:rsidR="00570D0A" w:rsidRPr="00B46DEA">
        <w:rPr>
          <w:rFonts w:eastAsia="標楷體" w:hint="eastAsia"/>
          <w:color w:val="000000" w:themeColor="text1"/>
        </w:rPr>
        <w:t xml:space="preserve"> </w:t>
      </w:r>
      <w:r w:rsidR="00B46DEA" w:rsidRPr="00B46DEA">
        <w:rPr>
          <w:rFonts w:asciiTheme="minorEastAsia" w:eastAsiaTheme="minorEastAsia" w:hAnsiTheme="minorEastAsia"/>
          <w:color w:val="1F2328"/>
        </w:rPr>
        <w:t>韓宇桓、鍾坤璋、張佑誠、陳益宏、賴鴻宇</w:t>
      </w:r>
    </w:p>
    <w:p w14:paraId="3AB674EA"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1CDF0C8F" w14:textId="43767CE5" w:rsidR="00DD28BF" w:rsidRPr="00DD28BF" w:rsidRDefault="00DD28BF" w:rsidP="00DD28BF">
      <w:pPr>
        <w:spacing w:afterLines="50" w:after="180"/>
        <w:ind w:left="448"/>
        <w:rPr>
          <w:rFonts w:eastAsia="標楷體"/>
          <w:color w:val="000000" w:themeColor="text1"/>
          <w:sz w:val="24"/>
          <w:szCs w:val="24"/>
        </w:rPr>
      </w:pPr>
      <w:r>
        <w:rPr>
          <w:rFonts w:eastAsia="標楷體" w:hint="eastAsia"/>
          <w:color w:val="000000" w:themeColor="text1"/>
          <w:sz w:val="24"/>
          <w:szCs w:val="24"/>
        </w:rPr>
        <w:t>藉由此次會議擬定專題題目</w:t>
      </w:r>
      <w:r w:rsidR="001B2C1D">
        <w:rPr>
          <w:rFonts w:eastAsia="標楷體" w:hint="eastAsia"/>
          <w:color w:val="000000" w:themeColor="text1"/>
          <w:sz w:val="24"/>
          <w:szCs w:val="24"/>
        </w:rPr>
        <w:t>及</w:t>
      </w:r>
      <w:r>
        <w:rPr>
          <w:rFonts w:eastAsia="標楷體" w:hint="eastAsia"/>
          <w:color w:val="000000" w:themeColor="text1"/>
          <w:sz w:val="24"/>
          <w:szCs w:val="24"/>
        </w:rPr>
        <w:t>內容大綱</w:t>
      </w:r>
      <w:r w:rsidR="00247391">
        <w:rPr>
          <w:rFonts w:eastAsia="標楷體" w:hint="eastAsia"/>
          <w:color w:val="000000" w:themeColor="text1"/>
          <w:sz w:val="24"/>
          <w:szCs w:val="24"/>
        </w:rPr>
        <w:t>並討論</w:t>
      </w:r>
      <w:r w:rsidR="00B46DEA">
        <w:rPr>
          <w:rFonts w:eastAsia="標楷體" w:hint="eastAsia"/>
          <w:color w:val="000000" w:themeColor="text1"/>
          <w:sz w:val="24"/>
          <w:szCs w:val="24"/>
        </w:rPr>
        <w:t>使用工具</w:t>
      </w:r>
      <w:r w:rsidR="00B46DEA">
        <w:rPr>
          <w:rFonts w:eastAsia="標楷體" w:hint="eastAsia"/>
          <w:color w:val="000000" w:themeColor="text1"/>
          <w:sz w:val="24"/>
          <w:szCs w:val="24"/>
        </w:rPr>
        <w:t>(</w:t>
      </w:r>
      <w:r w:rsidR="001537C0">
        <w:rPr>
          <w:rFonts w:eastAsia="標楷體" w:hint="eastAsia"/>
          <w:color w:val="000000" w:themeColor="text1"/>
          <w:sz w:val="24"/>
          <w:szCs w:val="24"/>
        </w:rPr>
        <w:t>f</w:t>
      </w:r>
      <w:r w:rsidR="001537C0">
        <w:rPr>
          <w:rFonts w:eastAsia="標楷體"/>
          <w:color w:val="000000" w:themeColor="text1"/>
          <w:sz w:val="24"/>
          <w:szCs w:val="24"/>
        </w:rPr>
        <w:t>lutter</w:t>
      </w:r>
      <w:r w:rsidR="00B46DEA">
        <w:rPr>
          <w:rFonts w:eastAsia="標楷體" w:hint="eastAsia"/>
          <w:color w:val="000000" w:themeColor="text1"/>
          <w:sz w:val="24"/>
          <w:szCs w:val="24"/>
        </w:rPr>
        <w:t>)</w:t>
      </w:r>
      <w:r>
        <w:rPr>
          <w:rFonts w:eastAsia="標楷體" w:hint="eastAsia"/>
          <w:color w:val="000000" w:themeColor="text1"/>
          <w:sz w:val="24"/>
          <w:szCs w:val="24"/>
        </w:rPr>
        <w:t>。</w:t>
      </w:r>
    </w:p>
    <w:p w14:paraId="70C091CE"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4B4D8D52" w14:textId="15C7805D" w:rsidR="00DD28BF" w:rsidRPr="00DD28BF" w:rsidRDefault="00DD28BF" w:rsidP="00DD28BF">
      <w:pPr>
        <w:spacing w:afterLines="50" w:after="180"/>
        <w:ind w:left="448"/>
        <w:rPr>
          <w:rFonts w:eastAsia="標楷體"/>
          <w:bCs/>
          <w:color w:val="000000" w:themeColor="text1"/>
          <w:sz w:val="24"/>
          <w:szCs w:val="24"/>
        </w:rPr>
      </w:pPr>
      <w:r w:rsidRPr="00DD28BF">
        <w:rPr>
          <w:rFonts w:eastAsia="標楷體" w:hint="eastAsia"/>
          <w:bCs/>
          <w:color w:val="000000" w:themeColor="text1"/>
          <w:sz w:val="24"/>
          <w:szCs w:val="24"/>
        </w:rPr>
        <w:t>無，</w:t>
      </w:r>
      <w:r>
        <w:rPr>
          <w:rFonts w:eastAsia="標楷體" w:hint="eastAsia"/>
          <w:bCs/>
          <w:color w:val="000000" w:themeColor="text1"/>
          <w:sz w:val="24"/>
          <w:szCs w:val="24"/>
        </w:rPr>
        <w:t>第一次會議。</w:t>
      </w:r>
    </w:p>
    <w:p w14:paraId="5AD93586"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97F051B" w14:textId="4FB2F2EB" w:rsidR="00B67D05" w:rsidRPr="003E3B69" w:rsidRDefault="006675BB"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0F901BAB" w14:textId="5EBD1EEB" w:rsidR="00F85781" w:rsidRDefault="007954EA" w:rsidP="00247391">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6821D94" w14:textId="285A5668" w:rsidR="00343838" w:rsidRPr="00247391" w:rsidRDefault="00296F04" w:rsidP="00247391">
      <w:pPr>
        <w:spacing w:afterLines="50" w:after="180"/>
        <w:ind w:left="448"/>
        <w:rPr>
          <w:rFonts w:eastAsia="標楷體"/>
          <w:bCs/>
          <w:color w:val="000000" w:themeColor="text1"/>
          <w:sz w:val="24"/>
          <w:szCs w:val="24"/>
        </w:rPr>
      </w:pPr>
      <w:r>
        <w:rPr>
          <w:rFonts w:eastAsia="標楷體" w:hint="eastAsia"/>
          <w:bCs/>
          <w:color w:val="000000" w:themeColor="text1"/>
          <w:sz w:val="24"/>
          <w:szCs w:val="24"/>
        </w:rPr>
        <w:t>無</w:t>
      </w:r>
    </w:p>
    <w:p w14:paraId="4CD41D54" w14:textId="5019B422" w:rsidR="00CB7D9E" w:rsidRPr="000E207C" w:rsidRDefault="007954EA" w:rsidP="000E207C">
      <w:pPr>
        <w:numPr>
          <w:ilvl w:val="0"/>
          <w:numId w:val="1"/>
        </w:numPr>
        <w:spacing w:afterLines="50" w:after="180"/>
        <w:ind w:left="448" w:hanging="448"/>
        <w:rPr>
          <w:rFonts w:eastAsia="標楷體" w:hint="eastAsia"/>
          <w:b/>
          <w:color w:val="000000" w:themeColor="text1"/>
          <w:sz w:val="24"/>
          <w:szCs w:val="24"/>
        </w:rPr>
      </w:pPr>
      <w:r w:rsidRPr="003E3B69">
        <w:rPr>
          <w:rFonts w:eastAsia="標楷體" w:hint="eastAsia"/>
          <w:b/>
          <w:color w:val="000000" w:themeColor="text1"/>
          <w:sz w:val="24"/>
          <w:szCs w:val="24"/>
        </w:rPr>
        <w:t>討論事項</w:t>
      </w:r>
    </w:p>
    <w:p w14:paraId="00760340" w14:textId="599BA52B"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B46DEA">
        <w:rPr>
          <w:rFonts w:eastAsia="標楷體" w:hint="eastAsia"/>
          <w:b/>
          <w:color w:val="000000"/>
          <w:sz w:val="24"/>
          <w:szCs w:val="24"/>
        </w:rPr>
        <w:t>陸子強</w:t>
      </w:r>
      <w:r>
        <w:rPr>
          <w:rFonts w:eastAsia="標楷體" w:hint="eastAsia"/>
          <w:b/>
          <w:color w:val="000000"/>
          <w:sz w:val="24"/>
          <w:szCs w:val="24"/>
        </w:rPr>
        <w:t>老師</w:t>
      </w:r>
    </w:p>
    <w:p w14:paraId="4A6758A9" w14:textId="7733E478"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7C0856">
        <w:rPr>
          <w:rFonts w:eastAsia="標楷體" w:cs="新細明體" w:hint="eastAsia"/>
          <w:b/>
          <w:kern w:val="0"/>
          <w:sz w:val="24"/>
          <w:szCs w:val="24"/>
          <w:bdr w:val="single" w:sz="4" w:space="0" w:color="auto"/>
          <w:shd w:val="pct15" w:color="auto" w:fill="FFFFFF"/>
        </w:rPr>
        <w:t>一</w:t>
      </w:r>
    </w:p>
    <w:p w14:paraId="79C11DE3" w14:textId="77777777" w:rsidR="00F85781" w:rsidRPr="001E659D" w:rsidRDefault="00F85781" w:rsidP="00F85781">
      <w:pPr>
        <w:spacing w:line="0" w:lineRule="atLeast"/>
        <w:rPr>
          <w:rFonts w:eastAsia="標楷體"/>
          <w:sz w:val="24"/>
          <w:szCs w:val="24"/>
        </w:rPr>
      </w:pPr>
    </w:p>
    <w:p w14:paraId="00A4989C" w14:textId="7F32648E"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C0856">
        <w:rPr>
          <w:rFonts w:eastAsia="標楷體" w:cs="新細明體" w:hint="eastAsia"/>
          <w:b/>
          <w:color w:val="000000"/>
          <w:kern w:val="0"/>
          <w:sz w:val="24"/>
          <w:szCs w:val="24"/>
        </w:rPr>
        <w:t>確認研究主題及所需學會的</w:t>
      </w:r>
      <w:r w:rsidR="000D628D">
        <w:rPr>
          <w:rFonts w:eastAsia="標楷體" w:cs="新細明體" w:hint="eastAsia"/>
          <w:b/>
          <w:color w:val="000000"/>
          <w:kern w:val="0"/>
          <w:sz w:val="24"/>
          <w:szCs w:val="24"/>
        </w:rPr>
        <w:t>技能</w:t>
      </w:r>
      <w:r w:rsidR="000B1FE3" w:rsidRPr="001E659D">
        <w:rPr>
          <w:rFonts w:eastAsia="標楷體" w:cs="新細明體"/>
          <w:b/>
          <w:color w:val="000000"/>
          <w:kern w:val="0"/>
          <w:sz w:val="24"/>
          <w:szCs w:val="24"/>
        </w:rPr>
        <w:t xml:space="preserve"> </w:t>
      </w:r>
      <w:r w:rsidRPr="001E659D">
        <w:rPr>
          <w:rFonts w:eastAsia="標楷體" w:cs="新細明體"/>
          <w:b/>
          <w:color w:val="000000"/>
          <w:kern w:val="0"/>
          <w:sz w:val="24"/>
          <w:szCs w:val="24"/>
        </w:rPr>
        <w:br/>
      </w:r>
    </w:p>
    <w:p w14:paraId="457F57FC"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415F4B0B" w14:textId="08F3916F" w:rsidR="00F85781" w:rsidRPr="001E659D" w:rsidRDefault="006675BB" w:rsidP="00F85781">
      <w:pPr>
        <w:pStyle w:val="aff4"/>
        <w:widowControl/>
        <w:numPr>
          <w:ilvl w:val="0"/>
          <w:numId w:val="44"/>
        </w:numPr>
        <w:ind w:leftChars="0"/>
        <w:rPr>
          <w:rFonts w:ascii="Times New Roman" w:eastAsia="標楷體" w:hAnsi="Times New Roman" w:cs="新細明體"/>
          <w:color w:val="000000"/>
          <w:kern w:val="0"/>
          <w:szCs w:val="24"/>
        </w:rPr>
      </w:pPr>
      <w:bookmarkStart w:id="2" w:name="_Hlk154547256"/>
      <w:r>
        <w:rPr>
          <w:rFonts w:ascii="Times New Roman" w:eastAsia="標楷體" w:hAnsi="Times New Roman" w:hint="eastAsia"/>
        </w:rPr>
        <w:t>開會情形</w:t>
      </w:r>
      <w:bookmarkEnd w:id="2"/>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w:t>
      </w:r>
      <w:r w:rsidR="000D7AD1">
        <w:rPr>
          <w:rFonts w:ascii="Times New Roman" w:eastAsia="標楷體" w:hAnsi="Times New Roman" w:hint="eastAsia"/>
        </w:rPr>
        <w:t>一</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7FCECAE5" w14:textId="5F75331C" w:rsidR="00F85781" w:rsidRPr="001E659D" w:rsidRDefault="006675BB" w:rsidP="00F85781">
      <w:pPr>
        <w:pStyle w:val="aff4"/>
        <w:widowControl/>
        <w:numPr>
          <w:ilvl w:val="0"/>
          <w:numId w:val="44"/>
        </w:numPr>
        <w:ind w:leftChars="0"/>
        <w:rPr>
          <w:rFonts w:ascii="Times New Roman" w:eastAsia="標楷體" w:hAnsi="Times New Roman" w:cs="新細明體"/>
          <w:color w:val="000000"/>
          <w:kern w:val="0"/>
          <w:szCs w:val="24"/>
        </w:rPr>
      </w:pPr>
      <w:bookmarkStart w:id="3" w:name="_Hlk154547276"/>
      <w:r>
        <w:rPr>
          <w:rFonts w:ascii="Times New Roman" w:eastAsia="標楷體" w:hAnsi="Times New Roman" w:hint="eastAsia"/>
        </w:rPr>
        <w:t>老師講述</w:t>
      </w:r>
      <w:r w:rsidR="001537C0">
        <w:rPr>
          <w:rFonts w:ascii="Times New Roman" w:eastAsia="標楷體" w:hAnsi="Times New Roman" w:hint="eastAsia"/>
        </w:rPr>
        <w:t>榮靜計畫，需要使用</w:t>
      </w:r>
      <w:proofErr w:type="spellStart"/>
      <w:r w:rsidR="001537C0">
        <w:rPr>
          <w:rFonts w:ascii="Times New Roman" w:eastAsia="標楷體" w:hAnsi="Times New Roman" w:hint="eastAsia"/>
        </w:rPr>
        <w:t>k</w:t>
      </w:r>
      <w:r w:rsidR="001537C0">
        <w:rPr>
          <w:rFonts w:ascii="Times New Roman" w:eastAsia="標楷體" w:hAnsi="Times New Roman"/>
        </w:rPr>
        <w:t>im</w:t>
      </w:r>
      <w:proofErr w:type="spellEnd"/>
      <w:r w:rsidR="001537C0">
        <w:rPr>
          <w:rFonts w:ascii="Times New Roman" w:eastAsia="標楷體" w:hAnsi="Times New Roman" w:hint="eastAsia"/>
        </w:rPr>
        <w:t>量表，我們需要將它做成</w:t>
      </w:r>
      <w:r w:rsidR="001537C0">
        <w:rPr>
          <w:rFonts w:ascii="Times New Roman" w:eastAsia="標楷體" w:hAnsi="Times New Roman" w:hint="eastAsia"/>
        </w:rPr>
        <w:t>APP</w:t>
      </w:r>
      <w:r w:rsidR="00F85781" w:rsidRPr="001E659D">
        <w:rPr>
          <w:rFonts w:ascii="Times New Roman" w:eastAsia="標楷體" w:hAnsi="Times New Roman" w:hint="eastAsia"/>
        </w:rPr>
        <w:t>。</w:t>
      </w:r>
    </w:p>
    <w:p w14:paraId="7858C511" w14:textId="07FE8D0B" w:rsidR="00943A6E" w:rsidRDefault="001537C0" w:rsidP="00943A6E">
      <w:pPr>
        <w:pStyle w:val="aff4"/>
        <w:widowControl/>
        <w:numPr>
          <w:ilvl w:val="0"/>
          <w:numId w:val="44"/>
        </w:numPr>
        <w:ind w:leftChars="0"/>
        <w:rPr>
          <w:rFonts w:ascii="Times New Roman" w:eastAsia="標楷體" w:hAnsi="Times New Roman" w:cs="新細明體"/>
          <w:color w:val="000000"/>
          <w:kern w:val="0"/>
          <w:szCs w:val="24"/>
        </w:rPr>
      </w:pPr>
      <w:bookmarkStart w:id="4" w:name="_Hlk154547287"/>
      <w:bookmarkEnd w:id="3"/>
      <w:r>
        <w:rPr>
          <w:rFonts w:ascii="Times New Roman" w:eastAsia="標楷體" w:hAnsi="Times New Roman" w:cs="新細明體"/>
          <w:color w:val="000000"/>
          <w:kern w:val="0"/>
          <w:szCs w:val="24"/>
        </w:rPr>
        <w:t>Flutter</w:t>
      </w:r>
      <w:r>
        <w:rPr>
          <w:rFonts w:ascii="Times New Roman" w:eastAsia="標楷體" w:hAnsi="Times New Roman" w:cs="新細明體" w:hint="eastAsia"/>
          <w:color w:val="000000"/>
          <w:kern w:val="0"/>
          <w:szCs w:val="24"/>
        </w:rPr>
        <w:t>相關知識及應用</w:t>
      </w:r>
      <w:r w:rsidR="00F85781" w:rsidRPr="001E659D">
        <w:rPr>
          <w:rFonts w:ascii="Times New Roman" w:eastAsia="標楷體" w:hAnsi="Times New Roman" w:cs="新細明體" w:hint="eastAsia"/>
          <w:color w:val="000000"/>
          <w:kern w:val="0"/>
          <w:szCs w:val="24"/>
        </w:rPr>
        <w:t>。</w:t>
      </w:r>
    </w:p>
    <w:p w14:paraId="762B1887" w14:textId="53E3B04D" w:rsidR="00943A6E" w:rsidRPr="00943A6E" w:rsidRDefault="00A93982" w:rsidP="00943A6E">
      <w:pPr>
        <w:pStyle w:val="aff4"/>
        <w:widowControl/>
        <w:numPr>
          <w:ilvl w:val="0"/>
          <w:numId w:val="44"/>
        </w:numPr>
        <w:ind w:leftChars="0"/>
        <w:rPr>
          <w:rFonts w:ascii="Times New Roman" w:eastAsia="標楷體" w:hAnsi="Times New Roman" w:cs="新細明體" w:hint="eastAsia"/>
          <w:color w:val="000000"/>
          <w:kern w:val="0"/>
          <w:szCs w:val="24"/>
        </w:rPr>
      </w:pPr>
      <w:proofErr w:type="spellStart"/>
      <w:r>
        <w:rPr>
          <w:rFonts w:ascii="Times New Roman" w:eastAsia="標楷體" w:hAnsi="Times New Roman" w:cs="新細明體"/>
          <w:color w:val="000000"/>
          <w:kern w:val="0"/>
          <w:szCs w:val="24"/>
        </w:rPr>
        <w:t>M</w:t>
      </w:r>
      <w:r w:rsidR="001372B9">
        <w:rPr>
          <w:rFonts w:ascii="Times New Roman" w:eastAsia="標楷體" w:hAnsi="Times New Roman" w:cs="新細明體"/>
          <w:color w:val="000000"/>
          <w:kern w:val="0"/>
          <w:szCs w:val="24"/>
        </w:rPr>
        <w:t>ovenet</w:t>
      </w:r>
      <w:proofErr w:type="spellEnd"/>
      <w:r w:rsidR="00B25464">
        <w:rPr>
          <w:rFonts w:ascii="Times New Roman" w:eastAsia="標楷體" w:hAnsi="Times New Roman" w:cs="新細明體" w:hint="eastAsia"/>
          <w:color w:val="000000"/>
          <w:kern w:val="0"/>
          <w:szCs w:val="24"/>
        </w:rPr>
        <w:t>應用在</w:t>
      </w:r>
      <w:r w:rsidR="00B25464">
        <w:rPr>
          <w:rFonts w:ascii="Times New Roman" w:eastAsia="標楷體" w:hAnsi="Times New Roman" w:cs="新細明體" w:hint="eastAsia"/>
          <w:color w:val="000000"/>
          <w:kern w:val="0"/>
          <w:szCs w:val="24"/>
        </w:rPr>
        <w:t>flutter</w:t>
      </w:r>
      <w:r w:rsidR="00B578A5">
        <w:rPr>
          <w:rFonts w:ascii="Times New Roman" w:eastAsia="標楷體" w:hAnsi="Times New Roman" w:cs="新細明體" w:hint="eastAsia"/>
          <w:color w:val="000000"/>
          <w:kern w:val="0"/>
          <w:szCs w:val="24"/>
        </w:rPr>
        <w:t>。</w:t>
      </w:r>
    </w:p>
    <w:bookmarkEnd w:id="4"/>
    <w:p w14:paraId="3BFEF95F" w14:textId="77777777" w:rsidR="00F85781" w:rsidRPr="001E659D" w:rsidRDefault="00F85781" w:rsidP="00F85781">
      <w:pPr>
        <w:widowControl/>
        <w:jc w:val="both"/>
        <w:rPr>
          <w:rFonts w:eastAsia="標楷體"/>
          <w:b/>
          <w:color w:val="000000"/>
          <w:szCs w:val="24"/>
        </w:rPr>
      </w:pPr>
    </w:p>
    <w:p w14:paraId="3FB1764C" w14:textId="1A1ECE9E"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bookmarkStart w:id="5" w:name="_Hlk154547302"/>
      <w:r w:rsidR="0028669A">
        <w:rPr>
          <w:rFonts w:eastAsia="標楷體" w:hint="eastAsia"/>
          <w:color w:val="000000"/>
          <w:sz w:val="24"/>
          <w:szCs w:val="24"/>
        </w:rPr>
        <w:t>學習</w:t>
      </w:r>
      <w:r w:rsidR="006675BB">
        <w:rPr>
          <w:rFonts w:eastAsia="標楷體" w:hint="eastAsia"/>
          <w:color w:val="000000"/>
          <w:sz w:val="24"/>
          <w:szCs w:val="24"/>
        </w:rPr>
        <w:t>相關知識。</w:t>
      </w:r>
      <w:bookmarkEnd w:id="5"/>
    </w:p>
    <w:p w14:paraId="161411B6" w14:textId="77777777" w:rsidR="00F85781" w:rsidRPr="00F85781" w:rsidRDefault="00F85781" w:rsidP="00F85781">
      <w:pPr>
        <w:widowControl/>
        <w:jc w:val="both"/>
        <w:rPr>
          <w:rFonts w:eastAsia="標楷體"/>
          <w:b/>
          <w:sz w:val="24"/>
          <w:szCs w:val="24"/>
        </w:rPr>
      </w:pPr>
    </w:p>
    <w:p w14:paraId="3DED3B62" w14:textId="72306951" w:rsidR="00A4071B" w:rsidRDefault="00F85781" w:rsidP="006675BB">
      <w:pPr>
        <w:widowControl/>
        <w:jc w:val="both"/>
        <w:rPr>
          <w:rFonts w:eastAsia="標楷體"/>
          <w:color w:val="000000"/>
          <w:sz w:val="24"/>
          <w:szCs w:val="24"/>
        </w:rPr>
      </w:pPr>
      <w:r w:rsidRPr="00F85781">
        <w:rPr>
          <w:rFonts w:eastAsia="標楷體" w:hint="eastAsia"/>
          <w:b/>
          <w:sz w:val="24"/>
          <w:szCs w:val="24"/>
        </w:rPr>
        <w:t>決議：</w:t>
      </w:r>
      <w:r w:rsidR="00A058DE">
        <w:rPr>
          <w:rFonts w:eastAsia="標楷體"/>
          <w:color w:val="000000"/>
          <w:sz w:val="24"/>
          <w:szCs w:val="24"/>
        </w:rPr>
        <w:t xml:space="preserve"> </w:t>
      </w:r>
    </w:p>
    <w:p w14:paraId="049B3357" w14:textId="750323ED" w:rsidR="006675BB" w:rsidRDefault="00A37105" w:rsidP="006675BB">
      <w:pPr>
        <w:widowControl/>
        <w:jc w:val="both"/>
        <w:rPr>
          <w:rFonts w:eastAsia="標楷體"/>
          <w:color w:val="000000"/>
          <w:sz w:val="24"/>
          <w:szCs w:val="24"/>
        </w:rPr>
      </w:pPr>
      <w:r>
        <w:rPr>
          <w:rFonts w:eastAsia="標楷體" w:hint="eastAsia"/>
          <w:color w:val="000000"/>
          <w:sz w:val="24"/>
          <w:szCs w:val="24"/>
        </w:rPr>
        <w:t>目前先努力做出</w:t>
      </w:r>
      <w:proofErr w:type="spellStart"/>
      <w:r>
        <w:rPr>
          <w:rFonts w:eastAsia="標楷體" w:hint="eastAsia"/>
          <w:color w:val="000000"/>
          <w:sz w:val="24"/>
          <w:szCs w:val="24"/>
        </w:rPr>
        <w:t>kim-lhc</w:t>
      </w:r>
      <w:proofErr w:type="spellEnd"/>
      <w:r>
        <w:rPr>
          <w:rFonts w:eastAsia="標楷體" w:hint="eastAsia"/>
          <w:color w:val="000000"/>
          <w:sz w:val="24"/>
          <w:szCs w:val="24"/>
        </w:rPr>
        <w:t>這個目標</w:t>
      </w:r>
    </w:p>
    <w:p w14:paraId="6D1097C2" w14:textId="77777777" w:rsidR="00B3698D" w:rsidRPr="001E659D" w:rsidRDefault="00B3698D" w:rsidP="00B3698D">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Pr>
          <w:rFonts w:eastAsia="標楷體" w:hint="eastAsia"/>
          <w:b/>
          <w:color w:val="000000"/>
          <w:sz w:val="24"/>
          <w:szCs w:val="24"/>
        </w:rPr>
        <w:t>陸子強老師</w:t>
      </w:r>
    </w:p>
    <w:p w14:paraId="309ACC69" w14:textId="4DE0E50F" w:rsidR="00B3698D" w:rsidRPr="001E659D" w:rsidRDefault="00B3698D" w:rsidP="00B3698D">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Pr>
          <w:rFonts w:eastAsia="標楷體" w:cs="新細明體" w:hint="eastAsia"/>
          <w:b/>
          <w:kern w:val="0"/>
          <w:sz w:val="24"/>
          <w:szCs w:val="24"/>
          <w:bdr w:val="single" w:sz="4" w:space="0" w:color="auto"/>
          <w:shd w:val="pct15" w:color="auto" w:fill="FFFFFF"/>
        </w:rPr>
        <w:t>二</w:t>
      </w:r>
    </w:p>
    <w:p w14:paraId="3DA0B761" w14:textId="77777777" w:rsidR="00B3698D" w:rsidRPr="001E659D" w:rsidRDefault="00B3698D" w:rsidP="00B3698D">
      <w:pPr>
        <w:spacing w:line="0" w:lineRule="atLeast"/>
        <w:rPr>
          <w:rFonts w:eastAsia="標楷體"/>
          <w:sz w:val="24"/>
          <w:szCs w:val="24"/>
        </w:rPr>
      </w:pPr>
    </w:p>
    <w:p w14:paraId="59A7D8E8" w14:textId="4C44F411" w:rsidR="00B3698D" w:rsidRPr="001E659D" w:rsidRDefault="00B3698D" w:rsidP="00B3698D">
      <w:pPr>
        <w:widowControl/>
        <w:jc w:val="both"/>
        <w:rPr>
          <w:rFonts w:eastAsia="標楷體" w:cs="新細明體"/>
          <w:b/>
          <w:color w:val="000000"/>
          <w:kern w:val="0"/>
          <w:sz w:val="24"/>
          <w:szCs w:val="24"/>
        </w:rPr>
      </w:pPr>
      <w:r>
        <w:rPr>
          <w:rFonts w:eastAsia="標楷體" w:cs="新細明體" w:hint="eastAsia"/>
          <w:b/>
          <w:color w:val="000000"/>
          <w:kern w:val="0"/>
          <w:sz w:val="24"/>
          <w:szCs w:val="24"/>
        </w:rPr>
        <w:lastRenderedPageBreak/>
        <w:t>案由：</w:t>
      </w:r>
      <w:r w:rsidR="00021C56">
        <w:rPr>
          <w:rFonts w:eastAsia="標楷體" w:cs="新細明體" w:hint="eastAsia"/>
          <w:b/>
          <w:color w:val="000000"/>
          <w:kern w:val="0"/>
          <w:sz w:val="24"/>
          <w:szCs w:val="24"/>
        </w:rPr>
        <w:t>希望能</w:t>
      </w:r>
      <w:r w:rsidR="00B94AF4">
        <w:rPr>
          <w:rFonts w:eastAsia="標楷體" w:cs="新細明體" w:hint="eastAsia"/>
          <w:b/>
          <w:color w:val="000000"/>
          <w:kern w:val="0"/>
          <w:sz w:val="24"/>
          <w:szCs w:val="24"/>
        </w:rPr>
        <w:t>每週查看製作進度</w:t>
      </w:r>
      <w:r w:rsidRPr="001E659D">
        <w:rPr>
          <w:rFonts w:eastAsia="標楷體" w:cs="新細明體"/>
          <w:b/>
          <w:color w:val="000000"/>
          <w:kern w:val="0"/>
          <w:sz w:val="24"/>
          <w:szCs w:val="24"/>
        </w:rPr>
        <w:t xml:space="preserve"> </w:t>
      </w:r>
      <w:r w:rsidRPr="001E659D">
        <w:rPr>
          <w:rFonts w:eastAsia="標楷體" w:cs="新細明體"/>
          <w:b/>
          <w:color w:val="000000"/>
          <w:kern w:val="0"/>
          <w:sz w:val="24"/>
          <w:szCs w:val="24"/>
        </w:rPr>
        <w:br/>
      </w:r>
    </w:p>
    <w:p w14:paraId="17391FDD" w14:textId="77777777" w:rsidR="00B3698D" w:rsidRPr="001E659D" w:rsidRDefault="00B3698D" w:rsidP="00B3698D">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6E334FA" w14:textId="256685DA" w:rsidR="00B3698D" w:rsidRPr="00DB44F3" w:rsidRDefault="00B3698D" w:rsidP="00DB44F3">
      <w:pPr>
        <w:widowControl/>
        <w:rPr>
          <w:rFonts w:eastAsia="標楷體" w:cs="新細明體" w:hint="eastAsia"/>
          <w:color w:val="000000"/>
          <w:kern w:val="0"/>
          <w:szCs w:val="24"/>
        </w:rPr>
      </w:pPr>
      <w:r>
        <w:rPr>
          <w:rFonts w:eastAsia="標楷體" w:hint="eastAsia"/>
        </w:rPr>
        <w:t>一、</w:t>
      </w:r>
      <w:r>
        <w:rPr>
          <w:rFonts w:eastAsia="標楷體" w:hint="eastAsia"/>
        </w:rPr>
        <w:t xml:space="preserve"> </w:t>
      </w:r>
      <w:r>
        <w:rPr>
          <w:rFonts w:eastAsia="標楷體" w:hint="eastAsia"/>
        </w:rPr>
        <w:t>確認每周討論時間</w:t>
      </w:r>
    </w:p>
    <w:p w14:paraId="75742D8A" w14:textId="3CEE241D" w:rsidR="00B3698D" w:rsidRPr="00F85781" w:rsidRDefault="00B3698D" w:rsidP="00B3698D">
      <w:pPr>
        <w:widowControl/>
        <w:jc w:val="both"/>
        <w:rPr>
          <w:rFonts w:eastAsia="標楷體"/>
          <w:b/>
          <w:sz w:val="24"/>
          <w:szCs w:val="24"/>
        </w:rPr>
      </w:pPr>
      <w:r w:rsidRPr="00F85781">
        <w:rPr>
          <w:rFonts w:eastAsia="標楷體" w:hint="eastAsia"/>
          <w:b/>
          <w:color w:val="000000"/>
          <w:sz w:val="24"/>
          <w:szCs w:val="24"/>
        </w:rPr>
        <w:t>辦法：</w:t>
      </w:r>
    </w:p>
    <w:p w14:paraId="0503F55B" w14:textId="6B10ABCE" w:rsidR="00B3698D" w:rsidRPr="004C4A15" w:rsidRDefault="004C4A15" w:rsidP="00B3698D">
      <w:pPr>
        <w:widowControl/>
        <w:jc w:val="both"/>
        <w:rPr>
          <w:rFonts w:eastAsia="標楷體"/>
          <w:bCs/>
          <w:sz w:val="24"/>
          <w:szCs w:val="24"/>
        </w:rPr>
      </w:pPr>
      <w:r w:rsidRPr="004C4A15">
        <w:rPr>
          <w:rFonts w:eastAsia="標楷體" w:hint="eastAsia"/>
          <w:bCs/>
          <w:sz w:val="24"/>
          <w:szCs w:val="24"/>
        </w:rPr>
        <w:t>討論各自禮拜</w:t>
      </w:r>
      <w:r>
        <w:rPr>
          <w:rFonts w:eastAsia="標楷體" w:hint="eastAsia"/>
          <w:bCs/>
          <w:sz w:val="24"/>
          <w:szCs w:val="24"/>
        </w:rPr>
        <w:t>幾</w:t>
      </w:r>
      <w:r w:rsidRPr="004C4A15">
        <w:rPr>
          <w:rFonts w:eastAsia="標楷體" w:hint="eastAsia"/>
          <w:bCs/>
          <w:sz w:val="24"/>
          <w:szCs w:val="24"/>
        </w:rPr>
        <w:t>有空</w:t>
      </w:r>
      <w:r>
        <w:rPr>
          <w:rFonts w:eastAsia="標楷體" w:hint="eastAsia"/>
          <w:bCs/>
          <w:sz w:val="24"/>
          <w:szCs w:val="24"/>
        </w:rPr>
        <w:t>。</w:t>
      </w:r>
    </w:p>
    <w:p w14:paraId="03E85F08" w14:textId="77777777" w:rsidR="00B3698D" w:rsidRDefault="00B3698D" w:rsidP="00B3698D">
      <w:pPr>
        <w:widowControl/>
        <w:jc w:val="both"/>
        <w:rPr>
          <w:rFonts w:eastAsia="標楷體"/>
          <w:color w:val="000000"/>
          <w:sz w:val="24"/>
          <w:szCs w:val="24"/>
        </w:rPr>
      </w:pPr>
      <w:r w:rsidRPr="00F85781">
        <w:rPr>
          <w:rFonts w:eastAsia="標楷體" w:hint="eastAsia"/>
          <w:b/>
          <w:sz w:val="24"/>
          <w:szCs w:val="24"/>
        </w:rPr>
        <w:t>決議：</w:t>
      </w:r>
      <w:r>
        <w:rPr>
          <w:rFonts w:eastAsia="標楷體"/>
          <w:color w:val="000000"/>
          <w:sz w:val="24"/>
          <w:szCs w:val="24"/>
        </w:rPr>
        <w:t xml:space="preserve"> </w:t>
      </w:r>
    </w:p>
    <w:p w14:paraId="25133623" w14:textId="4CE1C268" w:rsidR="00B3698D" w:rsidRPr="006675BB" w:rsidRDefault="00A14DED" w:rsidP="006675BB">
      <w:pPr>
        <w:widowControl/>
        <w:jc w:val="both"/>
        <w:rPr>
          <w:rFonts w:eastAsia="標楷體" w:hint="eastAsia"/>
          <w:color w:val="000000"/>
          <w:sz w:val="24"/>
          <w:szCs w:val="24"/>
        </w:rPr>
      </w:pPr>
      <w:r>
        <w:rPr>
          <w:rFonts w:eastAsia="標楷體" w:hint="eastAsia"/>
          <w:color w:val="000000"/>
          <w:sz w:val="24"/>
          <w:szCs w:val="24"/>
        </w:rPr>
        <w:t>確認禮拜四</w:t>
      </w:r>
      <w:r w:rsidR="006E7899">
        <w:rPr>
          <w:rFonts w:eastAsia="標楷體" w:hint="eastAsia"/>
          <w:color w:val="000000"/>
          <w:sz w:val="24"/>
          <w:szCs w:val="24"/>
        </w:rPr>
        <w:t>下午五點為</w:t>
      </w:r>
      <w:r>
        <w:rPr>
          <w:rFonts w:eastAsia="標楷體" w:hint="eastAsia"/>
          <w:color w:val="000000"/>
          <w:sz w:val="24"/>
          <w:szCs w:val="24"/>
        </w:rPr>
        <w:t>每周討論時間，重大節日或其中末考得以延期下周。</w:t>
      </w:r>
    </w:p>
    <w:p w14:paraId="537F8326" w14:textId="31D6D8AD" w:rsidR="006675BB" w:rsidRDefault="0042270A" w:rsidP="006675BB">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256922D" w14:textId="73EF9CDB" w:rsidR="006675BB" w:rsidRPr="006675BB" w:rsidRDefault="006675BB" w:rsidP="006675BB">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295DD8A2"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104C9266" w14:textId="340ECCB4" w:rsidR="00AC75EA" w:rsidRPr="003E3B69" w:rsidRDefault="003A5197"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112</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64991AD6" w14:textId="77777777" w:rsidR="004B49A6" w:rsidRDefault="004B49A6">
      <w:pPr>
        <w:widowControl/>
      </w:pPr>
    </w:p>
    <w:p w14:paraId="60A75E07" w14:textId="77777777" w:rsidR="004B49A6" w:rsidRDefault="004B49A6">
      <w:pPr>
        <w:widowControl/>
      </w:pPr>
    </w:p>
    <w:p w14:paraId="0FCF2E07"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1A258335"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886"/>
        <w:gridCol w:w="4876"/>
      </w:tblGrid>
      <w:tr w:rsidR="004B49A6" w:rsidRPr="005156AB" w14:paraId="143CB9EC" w14:textId="77777777" w:rsidTr="006526F2">
        <w:tc>
          <w:tcPr>
            <w:tcW w:w="5312" w:type="dxa"/>
          </w:tcPr>
          <w:p w14:paraId="2C2758BA"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63B29562" w14:textId="2EC340F3" w:rsidR="004B49A6" w:rsidRPr="005156AB" w:rsidRDefault="00B46DEA" w:rsidP="00B46DEA">
            <w:pPr>
              <w:rPr>
                <w:rFonts w:eastAsia="標楷體"/>
              </w:rPr>
            </w:pPr>
            <w:r>
              <w:rPr>
                <w:rFonts w:eastAsia="標楷體"/>
                <w:noProof/>
              </w:rPr>
              <w:drawing>
                <wp:inline distT="0" distB="0" distL="0" distR="0" wp14:anchorId="139F798E" wp14:editId="431C5ABB">
                  <wp:extent cx="3600000" cy="4798800"/>
                  <wp:effectExtent l="0" t="0" r="635" b="1905"/>
                  <wp:docPr id="1512945819" name="圖片 1512945819" descr="一張含有 服裝, 人員, 室內, 男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45819" name="圖片 1" descr="一張含有 服裝, 人員, 室內, 男人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4798800"/>
                          </a:xfrm>
                          <a:prstGeom prst="rect">
                            <a:avLst/>
                          </a:prstGeom>
                        </pic:spPr>
                      </pic:pic>
                    </a:graphicData>
                  </a:graphic>
                </wp:inline>
              </w:drawing>
            </w:r>
          </w:p>
        </w:tc>
        <w:tc>
          <w:tcPr>
            <w:tcW w:w="5450" w:type="dxa"/>
          </w:tcPr>
          <w:p w14:paraId="5519BCB9"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769E32A" w14:textId="77777777" w:rsidR="004B49A6" w:rsidRPr="005156AB" w:rsidRDefault="004B49A6" w:rsidP="006526F2">
            <w:pPr>
              <w:rPr>
                <w:rFonts w:eastAsia="標楷體"/>
              </w:rPr>
            </w:pPr>
          </w:p>
        </w:tc>
      </w:tr>
      <w:tr w:rsidR="004B49A6" w:rsidRPr="005156AB" w14:paraId="0A8F80DE" w14:textId="77777777" w:rsidTr="006526F2">
        <w:tc>
          <w:tcPr>
            <w:tcW w:w="5312" w:type="dxa"/>
          </w:tcPr>
          <w:p w14:paraId="78B54947" w14:textId="2999EB68"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1537C0">
              <w:rPr>
                <w:rFonts w:eastAsia="標楷體" w:hint="eastAsia"/>
              </w:rPr>
              <w:t>學長</w:t>
            </w:r>
            <w:r w:rsidR="001B2C1D">
              <w:rPr>
                <w:rFonts w:eastAsia="標楷體" w:hint="eastAsia"/>
              </w:rPr>
              <w:t>講述題目的方向及應用</w:t>
            </w:r>
          </w:p>
        </w:tc>
        <w:tc>
          <w:tcPr>
            <w:tcW w:w="5450" w:type="dxa"/>
          </w:tcPr>
          <w:p w14:paraId="5DC931F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7C6CD932" w14:textId="77777777" w:rsidTr="006526F2">
        <w:tc>
          <w:tcPr>
            <w:tcW w:w="5312" w:type="dxa"/>
          </w:tcPr>
          <w:p w14:paraId="3E4F82D7"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0B5B42CF" w14:textId="77777777" w:rsidR="004B49A6" w:rsidRDefault="004B49A6" w:rsidP="006526F2">
            <w:pPr>
              <w:rPr>
                <w:rFonts w:eastAsia="標楷體"/>
              </w:rPr>
            </w:pPr>
          </w:p>
          <w:p w14:paraId="471EA45D" w14:textId="77777777" w:rsidR="004B49A6" w:rsidRPr="005156AB" w:rsidRDefault="004B49A6" w:rsidP="006526F2">
            <w:pPr>
              <w:rPr>
                <w:rFonts w:eastAsia="標楷體"/>
              </w:rPr>
            </w:pPr>
          </w:p>
          <w:p w14:paraId="7D946138" w14:textId="77777777" w:rsidR="004B49A6" w:rsidRPr="005156AB" w:rsidRDefault="004B49A6" w:rsidP="006526F2">
            <w:pPr>
              <w:rPr>
                <w:rFonts w:eastAsia="標楷體"/>
              </w:rPr>
            </w:pPr>
          </w:p>
        </w:tc>
        <w:tc>
          <w:tcPr>
            <w:tcW w:w="5450" w:type="dxa"/>
          </w:tcPr>
          <w:p w14:paraId="40628E97"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20050A67" w14:textId="77777777" w:rsidR="004B49A6" w:rsidRPr="005156AB" w:rsidRDefault="004B49A6" w:rsidP="006526F2">
            <w:pPr>
              <w:rPr>
                <w:rFonts w:eastAsia="標楷體"/>
              </w:rPr>
            </w:pPr>
          </w:p>
        </w:tc>
      </w:tr>
      <w:tr w:rsidR="004B49A6" w:rsidRPr="005156AB" w14:paraId="40AAC2F8" w14:textId="77777777" w:rsidTr="006526F2">
        <w:tc>
          <w:tcPr>
            <w:tcW w:w="5312" w:type="dxa"/>
          </w:tcPr>
          <w:p w14:paraId="76D553D0"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70FD4E1E"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1537FF35" w14:textId="77777777" w:rsidTr="006526F2">
        <w:trPr>
          <w:trHeight w:val="677"/>
        </w:trPr>
        <w:tc>
          <w:tcPr>
            <w:tcW w:w="5312" w:type="dxa"/>
          </w:tcPr>
          <w:p w14:paraId="7206777C"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7D22D69D" w14:textId="77777777" w:rsidR="004B49A6" w:rsidRDefault="004B49A6" w:rsidP="006526F2">
            <w:pPr>
              <w:rPr>
                <w:rFonts w:eastAsia="標楷體"/>
              </w:rPr>
            </w:pPr>
          </w:p>
          <w:p w14:paraId="3C904DEE" w14:textId="77777777" w:rsidR="004B49A6" w:rsidRDefault="004B49A6" w:rsidP="006526F2">
            <w:pPr>
              <w:rPr>
                <w:rFonts w:eastAsia="標楷體"/>
              </w:rPr>
            </w:pPr>
          </w:p>
          <w:p w14:paraId="070A77E9" w14:textId="77777777" w:rsidR="004B49A6" w:rsidRPr="005156AB" w:rsidRDefault="004B49A6" w:rsidP="006526F2">
            <w:pPr>
              <w:rPr>
                <w:rFonts w:eastAsia="標楷體"/>
              </w:rPr>
            </w:pPr>
          </w:p>
        </w:tc>
        <w:tc>
          <w:tcPr>
            <w:tcW w:w="5450" w:type="dxa"/>
          </w:tcPr>
          <w:p w14:paraId="37A6CDF5"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70A9B006" w14:textId="77777777" w:rsidTr="006526F2">
        <w:tc>
          <w:tcPr>
            <w:tcW w:w="5312" w:type="dxa"/>
          </w:tcPr>
          <w:p w14:paraId="20464782"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433202FE"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38D2C9A5" w14:textId="77777777" w:rsidR="004B49A6" w:rsidRPr="004B49A6" w:rsidRDefault="004B49A6">
      <w:pPr>
        <w:widowControl/>
      </w:pPr>
    </w:p>
    <w:p w14:paraId="098E9556" w14:textId="77777777" w:rsidR="004B49A6" w:rsidRDefault="004B49A6">
      <w:pPr>
        <w:widowControl/>
      </w:pPr>
    </w:p>
    <w:p w14:paraId="3E03C847" w14:textId="77777777" w:rsidR="004B49A6" w:rsidRDefault="004B49A6">
      <w:pPr>
        <w:widowControl/>
      </w:pPr>
    </w:p>
    <w:p w14:paraId="322722F0" w14:textId="625222ED" w:rsidR="004B49A6" w:rsidRDefault="004B49A6">
      <w:pPr>
        <w:widowControl/>
        <w:rPr>
          <w:rFonts w:ascii="標楷體" w:eastAsia="標楷體" w:cs="標楷體"/>
          <w:color w:val="000000"/>
          <w:kern w:val="0"/>
          <w:sz w:val="24"/>
          <w:szCs w:val="24"/>
        </w:rPr>
      </w:pPr>
    </w:p>
    <w:p w14:paraId="22740E2E" w14:textId="77777777" w:rsidR="004B49A6" w:rsidRDefault="004B49A6">
      <w:pPr>
        <w:widowControl/>
        <w:rPr>
          <w:rFonts w:ascii="標楷體" w:eastAsia="標楷體" w:cs="標楷體"/>
          <w:color w:val="000000"/>
          <w:kern w:val="0"/>
          <w:sz w:val="24"/>
          <w:szCs w:val="24"/>
        </w:rPr>
      </w:pPr>
    </w:p>
    <w:p w14:paraId="5950CF01"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0C224078"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1CC4" w14:textId="77777777" w:rsidR="00A1750A" w:rsidRDefault="00A1750A">
      <w:r>
        <w:separator/>
      </w:r>
    </w:p>
  </w:endnote>
  <w:endnote w:type="continuationSeparator" w:id="0">
    <w:p w14:paraId="0852203A" w14:textId="77777777" w:rsidR="00A1750A" w:rsidRDefault="00A1750A">
      <w:r>
        <w:continuationSeparator/>
      </w:r>
    </w:p>
  </w:endnote>
  <w:endnote w:type="continuationNotice" w:id="1">
    <w:p w14:paraId="2733B38B" w14:textId="77777777" w:rsidR="00A1750A" w:rsidRDefault="00A17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3140"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6CE1"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DE286" w14:textId="77777777" w:rsidR="00A1750A" w:rsidRDefault="00A1750A">
      <w:r>
        <w:separator/>
      </w:r>
    </w:p>
  </w:footnote>
  <w:footnote w:type="continuationSeparator" w:id="0">
    <w:p w14:paraId="7ECCB14C" w14:textId="77777777" w:rsidR="00A1750A" w:rsidRDefault="00A1750A">
      <w:r>
        <w:continuationSeparator/>
      </w:r>
    </w:p>
  </w:footnote>
  <w:footnote w:type="continuationNotice" w:id="1">
    <w:p w14:paraId="4C85BFAC" w14:textId="77777777" w:rsidR="00A1750A" w:rsidRDefault="00A175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95362267">
    <w:abstractNumId w:val="8"/>
  </w:num>
  <w:num w:numId="2" w16cid:durableId="1418868727">
    <w:abstractNumId w:val="1"/>
  </w:num>
  <w:num w:numId="3" w16cid:durableId="1618559105">
    <w:abstractNumId w:val="0"/>
  </w:num>
  <w:num w:numId="4" w16cid:durableId="886526533">
    <w:abstractNumId w:val="23"/>
  </w:num>
  <w:num w:numId="5" w16cid:durableId="1987003655">
    <w:abstractNumId w:val="4"/>
  </w:num>
  <w:num w:numId="6" w16cid:durableId="627584920">
    <w:abstractNumId w:val="24"/>
  </w:num>
  <w:num w:numId="7" w16cid:durableId="341202752">
    <w:abstractNumId w:val="38"/>
  </w:num>
  <w:num w:numId="8" w16cid:durableId="754473441">
    <w:abstractNumId w:val="25"/>
  </w:num>
  <w:num w:numId="9" w16cid:durableId="297609502">
    <w:abstractNumId w:val="30"/>
  </w:num>
  <w:num w:numId="10" w16cid:durableId="1944797010">
    <w:abstractNumId w:val="18"/>
  </w:num>
  <w:num w:numId="11" w16cid:durableId="1666207614">
    <w:abstractNumId w:val="19"/>
  </w:num>
  <w:num w:numId="12" w16cid:durableId="579485114">
    <w:abstractNumId w:val="28"/>
  </w:num>
  <w:num w:numId="13" w16cid:durableId="682558721">
    <w:abstractNumId w:val="31"/>
  </w:num>
  <w:num w:numId="14" w16cid:durableId="1859539404">
    <w:abstractNumId w:val="36"/>
  </w:num>
  <w:num w:numId="15" w16cid:durableId="1387335198">
    <w:abstractNumId w:val="35"/>
  </w:num>
  <w:num w:numId="16" w16cid:durableId="625431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8361180">
    <w:abstractNumId w:val="37"/>
  </w:num>
  <w:num w:numId="18" w16cid:durableId="1953825004">
    <w:abstractNumId w:val="15"/>
  </w:num>
  <w:num w:numId="19" w16cid:durableId="1295911892">
    <w:abstractNumId w:val="3"/>
  </w:num>
  <w:num w:numId="20" w16cid:durableId="450169731">
    <w:abstractNumId w:val="32"/>
  </w:num>
  <w:num w:numId="21" w16cid:durableId="253634274">
    <w:abstractNumId w:val="42"/>
  </w:num>
  <w:num w:numId="22" w16cid:durableId="1308825085">
    <w:abstractNumId w:val="2"/>
  </w:num>
  <w:num w:numId="23" w16cid:durableId="1446198198">
    <w:abstractNumId w:val="26"/>
  </w:num>
  <w:num w:numId="24" w16cid:durableId="992758790">
    <w:abstractNumId w:val="27"/>
  </w:num>
  <w:num w:numId="25" w16cid:durableId="1338002977">
    <w:abstractNumId w:val="14"/>
  </w:num>
  <w:num w:numId="26" w16cid:durableId="2098943109">
    <w:abstractNumId w:val="6"/>
  </w:num>
  <w:num w:numId="27" w16cid:durableId="1594702728">
    <w:abstractNumId w:val="17"/>
  </w:num>
  <w:num w:numId="28" w16cid:durableId="141240276">
    <w:abstractNumId w:val="20"/>
  </w:num>
  <w:num w:numId="29" w16cid:durableId="297028696">
    <w:abstractNumId w:val="7"/>
  </w:num>
  <w:num w:numId="30" w16cid:durableId="1209420229">
    <w:abstractNumId w:val="29"/>
  </w:num>
  <w:num w:numId="31" w16cid:durableId="888304667">
    <w:abstractNumId w:val="40"/>
  </w:num>
  <w:num w:numId="32" w16cid:durableId="411464650">
    <w:abstractNumId w:val="39"/>
  </w:num>
  <w:num w:numId="33" w16cid:durableId="1126704012">
    <w:abstractNumId w:val="16"/>
  </w:num>
  <w:num w:numId="34" w16cid:durableId="1625692146">
    <w:abstractNumId w:val="13"/>
  </w:num>
  <w:num w:numId="35" w16cid:durableId="1852990236">
    <w:abstractNumId w:val="10"/>
  </w:num>
  <w:num w:numId="36" w16cid:durableId="1338196833">
    <w:abstractNumId w:val="21"/>
  </w:num>
  <w:num w:numId="37" w16cid:durableId="1094858913">
    <w:abstractNumId w:val="9"/>
  </w:num>
  <w:num w:numId="38" w16cid:durableId="437409795">
    <w:abstractNumId w:val="34"/>
  </w:num>
  <w:num w:numId="39" w16cid:durableId="1004632538">
    <w:abstractNumId w:val="41"/>
  </w:num>
  <w:num w:numId="40" w16cid:durableId="49572171">
    <w:abstractNumId w:val="5"/>
  </w:num>
  <w:num w:numId="41" w16cid:durableId="1321731570">
    <w:abstractNumId w:val="12"/>
  </w:num>
  <w:num w:numId="42" w16cid:durableId="147287228">
    <w:abstractNumId w:val="22"/>
  </w:num>
  <w:num w:numId="43" w16cid:durableId="2029792225">
    <w:abstractNumId w:val="11"/>
  </w:num>
  <w:num w:numId="44" w16cid:durableId="1622759335">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C56"/>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1CA5"/>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4E42"/>
    <w:rsid w:val="000A5300"/>
    <w:rsid w:val="000A7273"/>
    <w:rsid w:val="000A78DE"/>
    <w:rsid w:val="000A7F1C"/>
    <w:rsid w:val="000B1FE3"/>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28D"/>
    <w:rsid w:val="000D6409"/>
    <w:rsid w:val="000D65B3"/>
    <w:rsid w:val="000D7AD1"/>
    <w:rsid w:val="000D7FCC"/>
    <w:rsid w:val="000E152E"/>
    <w:rsid w:val="000E19B3"/>
    <w:rsid w:val="000E1C21"/>
    <w:rsid w:val="000E207C"/>
    <w:rsid w:val="000E3F49"/>
    <w:rsid w:val="000E4FDA"/>
    <w:rsid w:val="000E569C"/>
    <w:rsid w:val="000E628B"/>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974"/>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2B9"/>
    <w:rsid w:val="00137A96"/>
    <w:rsid w:val="00140CD3"/>
    <w:rsid w:val="00141803"/>
    <w:rsid w:val="00142183"/>
    <w:rsid w:val="001423D9"/>
    <w:rsid w:val="0014412C"/>
    <w:rsid w:val="00144BA0"/>
    <w:rsid w:val="00145156"/>
    <w:rsid w:val="00145182"/>
    <w:rsid w:val="00145E7F"/>
    <w:rsid w:val="00146523"/>
    <w:rsid w:val="0015046B"/>
    <w:rsid w:val="001531A1"/>
    <w:rsid w:val="001537C0"/>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48A"/>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1D"/>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1E6"/>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4DE9"/>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391"/>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669A"/>
    <w:rsid w:val="00287163"/>
    <w:rsid w:val="0029080B"/>
    <w:rsid w:val="00290E9A"/>
    <w:rsid w:val="00292A6A"/>
    <w:rsid w:val="00293E2C"/>
    <w:rsid w:val="002949E0"/>
    <w:rsid w:val="00294C82"/>
    <w:rsid w:val="00295FF4"/>
    <w:rsid w:val="002967B7"/>
    <w:rsid w:val="00296BD9"/>
    <w:rsid w:val="00296F04"/>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27969"/>
    <w:rsid w:val="0033274D"/>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369"/>
    <w:rsid w:val="003947A6"/>
    <w:rsid w:val="00394AD8"/>
    <w:rsid w:val="003956D9"/>
    <w:rsid w:val="0039679A"/>
    <w:rsid w:val="0039739F"/>
    <w:rsid w:val="00397951"/>
    <w:rsid w:val="003A15A0"/>
    <w:rsid w:val="003A1DB0"/>
    <w:rsid w:val="003A28DA"/>
    <w:rsid w:val="003A3E7B"/>
    <w:rsid w:val="003A5197"/>
    <w:rsid w:val="003A7301"/>
    <w:rsid w:val="003B021B"/>
    <w:rsid w:val="003B19C0"/>
    <w:rsid w:val="003B1BB4"/>
    <w:rsid w:val="003B2AC0"/>
    <w:rsid w:val="003B3360"/>
    <w:rsid w:val="003B3CC5"/>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A15"/>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2A0"/>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675BB"/>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6F09"/>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E7899"/>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856"/>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1BEE"/>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227"/>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A6E"/>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58DE"/>
    <w:rsid w:val="00A06F2D"/>
    <w:rsid w:val="00A07804"/>
    <w:rsid w:val="00A14DED"/>
    <w:rsid w:val="00A161DF"/>
    <w:rsid w:val="00A170A7"/>
    <w:rsid w:val="00A17351"/>
    <w:rsid w:val="00A1750A"/>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37105"/>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21"/>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982"/>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8CD"/>
    <w:rsid w:val="00B1591C"/>
    <w:rsid w:val="00B16BD9"/>
    <w:rsid w:val="00B20154"/>
    <w:rsid w:val="00B2015B"/>
    <w:rsid w:val="00B2114D"/>
    <w:rsid w:val="00B23338"/>
    <w:rsid w:val="00B23729"/>
    <w:rsid w:val="00B24586"/>
    <w:rsid w:val="00B24820"/>
    <w:rsid w:val="00B24E22"/>
    <w:rsid w:val="00B25464"/>
    <w:rsid w:val="00B274B1"/>
    <w:rsid w:val="00B27F5C"/>
    <w:rsid w:val="00B310A6"/>
    <w:rsid w:val="00B332ED"/>
    <w:rsid w:val="00B33709"/>
    <w:rsid w:val="00B34E3F"/>
    <w:rsid w:val="00B35FB6"/>
    <w:rsid w:val="00B3698D"/>
    <w:rsid w:val="00B36E92"/>
    <w:rsid w:val="00B37565"/>
    <w:rsid w:val="00B378EB"/>
    <w:rsid w:val="00B37BCE"/>
    <w:rsid w:val="00B43103"/>
    <w:rsid w:val="00B436E8"/>
    <w:rsid w:val="00B44168"/>
    <w:rsid w:val="00B44B22"/>
    <w:rsid w:val="00B46DEA"/>
    <w:rsid w:val="00B4708C"/>
    <w:rsid w:val="00B472F4"/>
    <w:rsid w:val="00B47818"/>
    <w:rsid w:val="00B47A6C"/>
    <w:rsid w:val="00B50398"/>
    <w:rsid w:val="00B50B5A"/>
    <w:rsid w:val="00B50B68"/>
    <w:rsid w:val="00B52722"/>
    <w:rsid w:val="00B52D34"/>
    <w:rsid w:val="00B5350E"/>
    <w:rsid w:val="00B546E7"/>
    <w:rsid w:val="00B578A5"/>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65D8"/>
    <w:rsid w:val="00B871B7"/>
    <w:rsid w:val="00B87CE1"/>
    <w:rsid w:val="00B9085C"/>
    <w:rsid w:val="00B94036"/>
    <w:rsid w:val="00B94AF4"/>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0DEA"/>
    <w:rsid w:val="00C4192B"/>
    <w:rsid w:val="00C41BBA"/>
    <w:rsid w:val="00C41CC2"/>
    <w:rsid w:val="00C42404"/>
    <w:rsid w:val="00C46099"/>
    <w:rsid w:val="00C476CC"/>
    <w:rsid w:val="00C47AC4"/>
    <w:rsid w:val="00C51DB7"/>
    <w:rsid w:val="00C526B0"/>
    <w:rsid w:val="00C527C6"/>
    <w:rsid w:val="00C52E21"/>
    <w:rsid w:val="00C54395"/>
    <w:rsid w:val="00C54CC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2C78"/>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44F3"/>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8B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4BA"/>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AB3C86"/>
  <w15:docId w15:val="{EB977712-D58E-4E6A-9FC5-21E07787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3698D"/>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HTML">
    <w:name w:val="HTML Preformatted"/>
    <w:basedOn w:val="a1"/>
    <w:link w:val="HTML0"/>
    <w:uiPriority w:val="99"/>
    <w:unhideWhenUsed/>
    <w:rsid w:val="00B46D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3"/>
    <w:link w:val="HTML"/>
    <w:uiPriority w:val="99"/>
    <w:rsid w:val="00B46DEA"/>
    <w:rPr>
      <w:rFonts w:ascii="細明體" w:eastAsia="細明體" w:hAnsi="細明體" w:cs="細明體"/>
      <w:sz w:val="24"/>
      <w:szCs w:val="24"/>
    </w:rPr>
  </w:style>
  <w:style w:type="character" w:styleId="afffd">
    <w:name w:val="Unresolved Mention"/>
    <w:basedOn w:val="a3"/>
    <w:uiPriority w:val="99"/>
    <w:semiHidden/>
    <w:unhideWhenUsed/>
    <w:rsid w:val="00B46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75469807">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841765">
      <w:bodyDiv w:val="1"/>
      <w:marLeft w:val="0"/>
      <w:marRight w:val="0"/>
      <w:marTop w:val="0"/>
      <w:marBottom w:val="0"/>
      <w:divBdr>
        <w:top w:val="none" w:sz="0" w:space="0" w:color="auto"/>
        <w:left w:val="none" w:sz="0" w:space="0" w:color="auto"/>
        <w:bottom w:val="none" w:sz="0" w:space="0" w:color="auto"/>
        <w:right w:val="none" w:sz="0" w:space="0" w:color="auto"/>
      </w:divBdr>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1999648326">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112</Words>
  <Characters>641</Characters>
  <Application>Microsoft Office Word</Application>
  <DocSecurity>0</DocSecurity>
  <Lines>5</Lines>
  <Paragraphs>1</Paragraphs>
  <ScaleCrop>false</ScaleCrop>
  <Company>csim</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張佑誠</cp:lastModifiedBy>
  <cp:revision>28</cp:revision>
  <cp:lastPrinted>2017-09-21T01:50:00Z</cp:lastPrinted>
  <dcterms:created xsi:type="dcterms:W3CDTF">2024-01-02T14:38:00Z</dcterms:created>
  <dcterms:modified xsi:type="dcterms:W3CDTF">2024-01-04T10:02:00Z</dcterms:modified>
</cp:coreProperties>
</file>