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63DF" w14:textId="4E22706C"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D28BF">
        <w:rPr>
          <w:rFonts w:eastAsia="標楷體" w:hint="eastAsia"/>
          <w:b/>
          <w:color w:val="000000" w:themeColor="text1"/>
          <w:sz w:val="28"/>
          <w:szCs w:val="28"/>
        </w:rPr>
        <w:t>1</w:t>
      </w:r>
      <w:r w:rsidR="00DD28BF">
        <w:rPr>
          <w:rFonts w:eastAsia="標楷體"/>
          <w:b/>
          <w:color w:val="000000" w:themeColor="text1"/>
          <w:sz w:val="28"/>
          <w:szCs w:val="28"/>
        </w:rPr>
        <w:t>12</w:t>
      </w:r>
      <w:r w:rsidR="007D1DE8" w:rsidRPr="003E3B69">
        <w:rPr>
          <w:rFonts w:eastAsia="標楷體"/>
          <w:b/>
          <w:color w:val="000000" w:themeColor="text1"/>
          <w:sz w:val="28"/>
          <w:szCs w:val="28"/>
        </w:rPr>
        <w:t>學年度第</w:t>
      </w:r>
      <w:r w:rsidR="00DD28B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8513E7">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3225B40" w14:textId="20F86C3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spellStart"/>
      <w:r w:rsidR="001537C0">
        <w:rPr>
          <w:rFonts w:eastAsia="標楷體" w:hint="eastAsia"/>
          <w:b/>
          <w:color w:val="000000" w:themeColor="text1"/>
          <w:sz w:val="28"/>
          <w:szCs w:val="28"/>
        </w:rPr>
        <w:t>k</w:t>
      </w:r>
      <w:r w:rsidR="001537C0">
        <w:rPr>
          <w:rFonts w:eastAsia="標楷體"/>
          <w:b/>
          <w:color w:val="000000" w:themeColor="text1"/>
          <w:sz w:val="28"/>
          <w:szCs w:val="28"/>
        </w:rPr>
        <w:t>im</w:t>
      </w:r>
      <w:proofErr w:type="spellEnd"/>
      <w:r w:rsidR="001537C0">
        <w:rPr>
          <w:rFonts w:eastAsia="標楷體" w:hint="eastAsia"/>
          <w:b/>
          <w:color w:val="000000" w:themeColor="text1"/>
          <w:sz w:val="28"/>
          <w:szCs w:val="28"/>
        </w:rPr>
        <w:t>人因性危害評估工具</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281355D5" w14:textId="77777777" w:rsidR="00C86136" w:rsidRPr="003E3B69" w:rsidRDefault="00C86136" w:rsidP="002F66A6">
      <w:pPr>
        <w:spacing w:line="0" w:lineRule="atLeast"/>
        <w:jc w:val="center"/>
        <w:rPr>
          <w:rFonts w:eastAsia="標楷體"/>
          <w:b/>
          <w:color w:val="000000" w:themeColor="text1"/>
          <w:sz w:val="28"/>
          <w:szCs w:val="28"/>
        </w:rPr>
      </w:pPr>
    </w:p>
    <w:p w14:paraId="08D08CF9" w14:textId="555C99F4" w:rsidR="00C86136" w:rsidRPr="00B46DEA" w:rsidRDefault="00C86136"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時　　間：</w:t>
      </w:r>
      <w:r w:rsidRPr="00B46DEA">
        <w:rPr>
          <w:rFonts w:asciiTheme="minorEastAsia" w:eastAsiaTheme="minorEastAsia" w:hAnsiTheme="minorEastAsia" w:hint="eastAsia"/>
          <w:color w:val="000000" w:themeColor="text1"/>
          <w:sz w:val="24"/>
          <w:szCs w:val="24"/>
        </w:rPr>
        <w:t>中華民國</w:t>
      </w:r>
      <w:r w:rsidR="003B3CC5" w:rsidRPr="00B46DEA">
        <w:rPr>
          <w:rFonts w:asciiTheme="minorEastAsia" w:eastAsiaTheme="minorEastAsia" w:hAnsiTheme="minorEastAsia"/>
          <w:color w:val="000000" w:themeColor="text1"/>
          <w:sz w:val="24"/>
          <w:szCs w:val="24"/>
        </w:rPr>
        <w:t>112</w:t>
      </w:r>
      <w:r w:rsidRPr="00B46DEA">
        <w:rPr>
          <w:rFonts w:asciiTheme="minorEastAsia" w:eastAsiaTheme="minorEastAsia" w:hAnsiTheme="minorEastAsia" w:hint="eastAsia"/>
          <w:color w:val="000000" w:themeColor="text1"/>
          <w:sz w:val="24"/>
          <w:szCs w:val="24"/>
        </w:rPr>
        <w:t>年</w:t>
      </w:r>
      <w:r w:rsidR="008513E7">
        <w:rPr>
          <w:rFonts w:asciiTheme="minorEastAsia" w:eastAsiaTheme="minorEastAsia" w:hAnsiTheme="minorEastAsia"/>
          <w:color w:val="000000" w:themeColor="text1"/>
          <w:sz w:val="24"/>
          <w:szCs w:val="24"/>
        </w:rPr>
        <w:t>12</w:t>
      </w:r>
      <w:r w:rsidRPr="00B46DEA">
        <w:rPr>
          <w:rFonts w:asciiTheme="minorEastAsia" w:eastAsiaTheme="minorEastAsia" w:hAnsiTheme="minorEastAsia"/>
          <w:color w:val="000000" w:themeColor="text1"/>
          <w:sz w:val="24"/>
          <w:szCs w:val="24"/>
        </w:rPr>
        <w:t>月</w:t>
      </w:r>
      <w:r w:rsidR="00B46DEA" w:rsidRPr="00B46DEA">
        <w:rPr>
          <w:rFonts w:asciiTheme="minorEastAsia" w:eastAsiaTheme="minorEastAsia" w:hAnsiTheme="minorEastAsia"/>
          <w:color w:val="000000" w:themeColor="text1"/>
          <w:sz w:val="24"/>
          <w:szCs w:val="24"/>
        </w:rPr>
        <w:t>1</w:t>
      </w:r>
      <w:r w:rsidR="008513E7">
        <w:rPr>
          <w:rFonts w:asciiTheme="minorEastAsia" w:eastAsiaTheme="minorEastAsia" w:hAnsiTheme="minorEastAsia"/>
          <w:color w:val="000000" w:themeColor="text1"/>
          <w:sz w:val="24"/>
          <w:szCs w:val="24"/>
        </w:rPr>
        <w:t>4</w:t>
      </w:r>
      <w:r w:rsidRPr="00B46DEA">
        <w:rPr>
          <w:rFonts w:asciiTheme="minorEastAsia" w:eastAsiaTheme="minorEastAsia" w:hAnsiTheme="minorEastAsia"/>
          <w:color w:val="000000" w:themeColor="text1"/>
          <w:sz w:val="24"/>
          <w:szCs w:val="24"/>
        </w:rPr>
        <w:t>日（星期</w:t>
      </w:r>
      <w:r w:rsidR="00B46DEA" w:rsidRPr="00B46DEA">
        <w:rPr>
          <w:rFonts w:asciiTheme="minorEastAsia" w:eastAsiaTheme="minorEastAsia" w:hAnsiTheme="minorEastAsia" w:hint="eastAsia"/>
          <w:color w:val="000000" w:themeColor="text1"/>
          <w:sz w:val="24"/>
          <w:szCs w:val="24"/>
        </w:rPr>
        <w:t>四</w:t>
      </w:r>
      <w:r w:rsidR="00570D0A" w:rsidRPr="00B46DEA">
        <w:rPr>
          <w:rFonts w:asciiTheme="minorEastAsia" w:eastAsiaTheme="minorEastAsia" w:hAnsiTheme="minorEastAsia"/>
          <w:color w:val="000000" w:themeColor="text1"/>
          <w:sz w:val="24"/>
          <w:szCs w:val="24"/>
        </w:rPr>
        <w:t>）</w:t>
      </w:r>
      <w:r w:rsidR="008513E7">
        <w:rPr>
          <w:rFonts w:asciiTheme="minorEastAsia" w:eastAsiaTheme="minorEastAsia" w:hAnsiTheme="minorEastAsia"/>
          <w:color w:val="000000" w:themeColor="text1"/>
          <w:sz w:val="24"/>
          <w:szCs w:val="24"/>
        </w:rPr>
        <w:t>17</w:t>
      </w:r>
      <w:r w:rsidRPr="00B46DEA">
        <w:rPr>
          <w:rFonts w:asciiTheme="minorEastAsia" w:eastAsiaTheme="minorEastAsia" w:hAnsiTheme="minorEastAsia" w:hint="eastAsia"/>
          <w:color w:val="000000" w:themeColor="text1"/>
          <w:sz w:val="24"/>
          <w:szCs w:val="24"/>
        </w:rPr>
        <w:t>時</w:t>
      </w:r>
      <w:r w:rsidR="003B3CC5" w:rsidRPr="00B46DEA">
        <w:rPr>
          <w:rFonts w:asciiTheme="minorEastAsia" w:eastAsiaTheme="minorEastAsia" w:hAnsiTheme="minorEastAsia"/>
          <w:color w:val="000000" w:themeColor="text1"/>
          <w:sz w:val="24"/>
          <w:szCs w:val="24"/>
        </w:rPr>
        <w:t>00</w:t>
      </w:r>
      <w:r w:rsidRPr="00B46DEA">
        <w:rPr>
          <w:rFonts w:asciiTheme="minorEastAsia" w:eastAsiaTheme="minorEastAsia" w:hAnsiTheme="minorEastAsia" w:hint="eastAsia"/>
          <w:color w:val="000000" w:themeColor="text1"/>
          <w:sz w:val="24"/>
          <w:szCs w:val="24"/>
        </w:rPr>
        <w:t>分</w:t>
      </w:r>
    </w:p>
    <w:p w14:paraId="43BCCF99" w14:textId="3256AFEC" w:rsidR="00C86136" w:rsidRPr="00B46DEA" w:rsidRDefault="00570D0A"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地　　點：</w:t>
      </w:r>
      <w:r w:rsidR="003B3CC5" w:rsidRPr="00B46DEA">
        <w:rPr>
          <w:rFonts w:asciiTheme="minorEastAsia" w:eastAsiaTheme="minorEastAsia" w:hAnsiTheme="minorEastAsia" w:hint="eastAsia"/>
          <w:color w:val="000000" w:themeColor="text1"/>
          <w:sz w:val="24"/>
          <w:szCs w:val="24"/>
        </w:rPr>
        <w:t>主顧</w:t>
      </w:r>
      <w:r w:rsidR="00B46DEA" w:rsidRPr="00B46DEA">
        <w:rPr>
          <w:rFonts w:asciiTheme="minorEastAsia" w:eastAsiaTheme="minorEastAsia" w:hAnsiTheme="minorEastAsia" w:hint="eastAsia"/>
          <w:color w:val="000000" w:themeColor="text1"/>
          <w:sz w:val="24"/>
          <w:szCs w:val="24"/>
        </w:rPr>
        <w:t>5</w:t>
      </w:r>
      <w:r w:rsidR="00B46DEA" w:rsidRPr="00B46DEA">
        <w:rPr>
          <w:rFonts w:asciiTheme="minorEastAsia" w:eastAsiaTheme="minorEastAsia" w:hAnsiTheme="minorEastAsia"/>
          <w:color w:val="000000" w:themeColor="text1"/>
          <w:sz w:val="24"/>
          <w:szCs w:val="24"/>
        </w:rPr>
        <w:t>19</w:t>
      </w:r>
    </w:p>
    <w:p w14:paraId="3D7501B1" w14:textId="0055ACBC" w:rsidR="00C86136" w:rsidRPr="00B46DEA" w:rsidRDefault="00C86136" w:rsidP="00C86136">
      <w:pPr>
        <w:spacing w:before="120" w:after="120" w:line="0" w:lineRule="atLeast"/>
        <w:jc w:val="both"/>
        <w:rPr>
          <w:rFonts w:asciiTheme="minorEastAsia" w:eastAsiaTheme="minorEastAsia" w:hAnsiTheme="minorEastAsia"/>
          <w:color w:val="000000" w:themeColor="text1"/>
          <w:sz w:val="24"/>
          <w:szCs w:val="24"/>
        </w:rPr>
      </w:pPr>
      <w:r w:rsidRPr="00B46DEA">
        <w:rPr>
          <w:rFonts w:asciiTheme="minorEastAsia" w:eastAsiaTheme="minorEastAsia" w:hAnsiTheme="minorEastAsia"/>
          <w:color w:val="000000" w:themeColor="text1"/>
          <w:sz w:val="24"/>
          <w:szCs w:val="24"/>
        </w:rPr>
        <w:t>主　　席：</w:t>
      </w:r>
      <w:r w:rsidR="00B46DEA" w:rsidRPr="00B46DEA">
        <w:rPr>
          <w:rFonts w:asciiTheme="minorEastAsia" w:eastAsiaTheme="minorEastAsia" w:hAnsiTheme="minorEastAsia" w:hint="eastAsia"/>
          <w:color w:val="000000" w:themeColor="text1"/>
          <w:sz w:val="24"/>
          <w:szCs w:val="24"/>
        </w:rPr>
        <w:t>陸子強</w:t>
      </w:r>
      <w:r w:rsidR="00570D0A" w:rsidRPr="00B46DEA">
        <w:rPr>
          <w:rFonts w:asciiTheme="minorEastAsia" w:eastAsiaTheme="minorEastAsia" w:hAnsiTheme="minorEastAsia" w:hint="eastAsia"/>
          <w:color w:val="000000" w:themeColor="text1"/>
          <w:sz w:val="24"/>
          <w:szCs w:val="24"/>
        </w:rPr>
        <w:t>老師</w:t>
      </w:r>
      <w:r w:rsidRPr="00B46DEA">
        <w:rPr>
          <w:rFonts w:asciiTheme="minorEastAsia" w:eastAsiaTheme="minorEastAsia" w:hAnsiTheme="minorEastAsia" w:hint="eastAsia"/>
          <w:color w:val="000000" w:themeColor="text1"/>
          <w:sz w:val="24"/>
          <w:szCs w:val="24"/>
        </w:rPr>
        <w:t xml:space="preserve">                                           </w:t>
      </w:r>
      <w:r w:rsidR="00570D0A" w:rsidRPr="00B46DEA">
        <w:rPr>
          <w:rFonts w:asciiTheme="minorEastAsia" w:eastAsiaTheme="minorEastAsia" w:hAnsiTheme="minorEastAsia" w:hint="eastAsia"/>
          <w:color w:val="000000" w:themeColor="text1"/>
          <w:sz w:val="24"/>
          <w:szCs w:val="24"/>
        </w:rPr>
        <w:t xml:space="preserve">   </w:t>
      </w:r>
      <w:r w:rsidRPr="00B46DEA">
        <w:rPr>
          <w:rFonts w:asciiTheme="minorEastAsia" w:eastAsiaTheme="minorEastAsia" w:hAnsiTheme="minorEastAsia" w:hint="eastAsia"/>
          <w:color w:val="000000" w:themeColor="text1"/>
          <w:sz w:val="24"/>
          <w:szCs w:val="24"/>
        </w:rPr>
        <w:t>紀錄：</w:t>
      </w:r>
      <w:r w:rsidR="00B46DEA" w:rsidRPr="00B46DEA">
        <w:rPr>
          <w:rFonts w:asciiTheme="minorEastAsia" w:eastAsiaTheme="minorEastAsia" w:hAnsiTheme="minorEastAsia" w:hint="eastAsia"/>
          <w:color w:val="000000" w:themeColor="text1"/>
          <w:sz w:val="24"/>
          <w:szCs w:val="24"/>
        </w:rPr>
        <w:t>張佑誠</w:t>
      </w:r>
      <w:r w:rsidR="00570D0A" w:rsidRPr="00B46DEA">
        <w:rPr>
          <w:rFonts w:asciiTheme="minorEastAsia" w:eastAsiaTheme="minorEastAsia" w:hAnsiTheme="minorEastAsia" w:hint="eastAsia"/>
          <w:color w:val="000000" w:themeColor="text1"/>
          <w:sz w:val="24"/>
          <w:szCs w:val="24"/>
        </w:rPr>
        <w:t>同學</w:t>
      </w:r>
    </w:p>
    <w:p w14:paraId="4CCEA65C" w14:textId="3B994A25" w:rsidR="00B67D05" w:rsidRPr="00B46DEA" w:rsidRDefault="00B67D05" w:rsidP="00B46DEA">
      <w:pPr>
        <w:pStyle w:val="HTML"/>
        <w:shd w:val="clear" w:color="auto" w:fill="FFFFFF"/>
        <w:rPr>
          <w:rFonts w:asciiTheme="minorEastAsia" w:eastAsiaTheme="minorEastAsia" w:hAnsiTheme="minorEastAsia"/>
          <w:color w:val="1F2328"/>
        </w:rPr>
      </w:pPr>
      <w:r w:rsidRPr="00B46DEA">
        <w:rPr>
          <w:rFonts w:asciiTheme="minorEastAsia" w:eastAsiaTheme="minorEastAsia" w:hAnsiTheme="minorEastAsia"/>
          <w:color w:val="000000" w:themeColor="text1"/>
        </w:rPr>
        <w:t>出席人員：</w:t>
      </w:r>
      <w:r w:rsidR="00B46DEA" w:rsidRPr="00B46DEA">
        <w:rPr>
          <w:rFonts w:asciiTheme="minorEastAsia" w:eastAsiaTheme="minorEastAsia" w:hAnsiTheme="minorEastAsia" w:hint="eastAsia"/>
          <w:color w:val="000000" w:themeColor="text1"/>
        </w:rPr>
        <w:t>陸子強</w:t>
      </w:r>
      <w:r w:rsidR="00570D0A" w:rsidRPr="00B46DEA">
        <w:rPr>
          <w:rFonts w:asciiTheme="minorEastAsia" w:eastAsiaTheme="minorEastAsia" w:hAnsiTheme="minorEastAsia" w:hint="eastAsia"/>
          <w:color w:val="000000" w:themeColor="text1"/>
        </w:rPr>
        <w:t>老師、</w:t>
      </w:r>
      <w:r w:rsidR="00B46DEA">
        <w:rPr>
          <w:rFonts w:asciiTheme="minorEastAsia" w:eastAsiaTheme="minorEastAsia" w:hAnsiTheme="minorEastAsia" w:hint="eastAsia"/>
          <w:color w:val="000000" w:themeColor="text1"/>
        </w:rPr>
        <w:t>郭科顯學長、</w:t>
      </w:r>
      <w:r w:rsidR="00570D0A" w:rsidRPr="00B46DEA">
        <w:rPr>
          <w:rFonts w:asciiTheme="minorEastAsia" w:eastAsiaTheme="minorEastAsia" w:hAnsiTheme="minorEastAsia" w:hint="eastAsia"/>
          <w:color w:val="000000" w:themeColor="text1"/>
        </w:rPr>
        <w:t>資工</w:t>
      </w:r>
      <w:r w:rsidR="00F604BA" w:rsidRPr="00B46DEA">
        <w:rPr>
          <w:rFonts w:asciiTheme="minorEastAsia" w:eastAsiaTheme="minorEastAsia" w:hAnsiTheme="minorEastAsia" w:hint="eastAsia"/>
          <w:color w:val="000000" w:themeColor="text1"/>
        </w:rPr>
        <w:t>三B</w:t>
      </w:r>
      <w:r w:rsidR="00570D0A" w:rsidRPr="00B46DEA">
        <w:rPr>
          <w:rFonts w:asciiTheme="minorEastAsia" w:eastAsiaTheme="minorEastAsia" w:hAnsiTheme="minorEastAsia" w:hint="eastAsia"/>
          <w:color w:val="000000" w:themeColor="text1"/>
        </w:rPr>
        <w:t xml:space="preserve"> </w:t>
      </w:r>
      <w:r w:rsidR="00B46DEA" w:rsidRPr="00B46DEA">
        <w:rPr>
          <w:rFonts w:asciiTheme="minorEastAsia" w:eastAsiaTheme="minorEastAsia" w:hAnsiTheme="minorEastAsia"/>
          <w:color w:val="1F2328"/>
        </w:rPr>
        <w:t>韓宇桓、鍾坤璋、張佑誠、陳益宏、賴鴻宇</w:t>
      </w:r>
    </w:p>
    <w:p w14:paraId="0407CFAB" w14:textId="59E699A3" w:rsidR="00DD1CA0" w:rsidRPr="00B46DEA" w:rsidRDefault="00AE023A" w:rsidP="00B46DEA">
      <w:pPr>
        <w:pStyle w:val="HTML"/>
        <w:shd w:val="clear" w:color="auto" w:fill="FFFFFF"/>
        <w:rPr>
          <w:rFonts w:ascii="Consolas" w:hAnsi="Consolas"/>
          <w:color w:val="1F2328"/>
        </w:rPr>
      </w:pPr>
      <w:r w:rsidRPr="00B46DEA">
        <w:rPr>
          <w:rFonts w:asciiTheme="minorEastAsia" w:eastAsiaTheme="minorEastAsia" w:hAnsiTheme="minorEastAsia" w:hint="eastAsia"/>
          <w:color w:val="000000" w:themeColor="text1"/>
        </w:rPr>
        <w:t>列席人員：</w:t>
      </w:r>
      <w:r w:rsidR="00B46DEA" w:rsidRPr="00B46DEA">
        <w:rPr>
          <w:rFonts w:asciiTheme="minorEastAsia" w:eastAsiaTheme="minorEastAsia" w:hAnsiTheme="minorEastAsia" w:hint="eastAsia"/>
          <w:color w:val="000000" w:themeColor="text1"/>
        </w:rPr>
        <w:t>陸子強</w:t>
      </w:r>
      <w:r w:rsidR="00570D0A" w:rsidRPr="00B46DEA">
        <w:rPr>
          <w:rFonts w:asciiTheme="minorEastAsia" w:eastAsiaTheme="minorEastAsia" w:hAnsiTheme="minorEastAsia" w:hint="eastAsia"/>
          <w:color w:val="000000" w:themeColor="text1"/>
        </w:rPr>
        <w:t>老師、</w:t>
      </w:r>
      <w:r w:rsidR="00B46DEA">
        <w:rPr>
          <w:rFonts w:asciiTheme="minorEastAsia" w:eastAsiaTheme="minorEastAsia" w:hAnsiTheme="minorEastAsia" w:hint="eastAsia"/>
          <w:color w:val="000000" w:themeColor="text1"/>
        </w:rPr>
        <w:t>郭科顯學長、</w:t>
      </w:r>
      <w:r w:rsidR="00570D0A" w:rsidRPr="00B46DEA">
        <w:rPr>
          <w:rFonts w:asciiTheme="minorEastAsia" w:eastAsiaTheme="minorEastAsia" w:hAnsiTheme="minorEastAsia" w:hint="eastAsia"/>
          <w:color w:val="000000" w:themeColor="text1"/>
        </w:rPr>
        <w:t>資工</w:t>
      </w:r>
      <w:r w:rsidR="00B46DEA" w:rsidRPr="00B46DEA">
        <w:rPr>
          <w:rFonts w:asciiTheme="minorEastAsia" w:eastAsiaTheme="minorEastAsia" w:hAnsiTheme="minorEastAsia" w:hint="eastAsia"/>
          <w:color w:val="000000" w:themeColor="text1"/>
        </w:rPr>
        <w:t>三</w:t>
      </w:r>
      <w:r w:rsidR="00F604BA" w:rsidRPr="00B46DEA">
        <w:rPr>
          <w:rFonts w:asciiTheme="minorEastAsia" w:eastAsiaTheme="minorEastAsia" w:hAnsiTheme="minorEastAsia" w:hint="eastAsia"/>
          <w:color w:val="000000" w:themeColor="text1"/>
        </w:rPr>
        <w:t>B</w:t>
      </w:r>
      <w:r w:rsidR="00570D0A" w:rsidRPr="00B46DEA">
        <w:rPr>
          <w:rFonts w:eastAsia="標楷體" w:hint="eastAsia"/>
          <w:color w:val="000000" w:themeColor="text1"/>
        </w:rPr>
        <w:t xml:space="preserve"> </w:t>
      </w:r>
      <w:r w:rsidR="00B46DEA" w:rsidRPr="00B46DEA">
        <w:rPr>
          <w:rFonts w:asciiTheme="minorEastAsia" w:eastAsiaTheme="minorEastAsia" w:hAnsiTheme="minorEastAsia"/>
          <w:color w:val="1F2328"/>
        </w:rPr>
        <w:t>韓宇桓、鍾坤璋、張佑誠、陳益宏、賴鴻宇</w:t>
      </w:r>
    </w:p>
    <w:p w14:paraId="3AB674E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CDF0C8F" w14:textId="25EE5B17" w:rsidR="00DD28BF" w:rsidRPr="00DD28BF" w:rsidRDefault="00DD28BF" w:rsidP="00DD28BF">
      <w:pPr>
        <w:spacing w:afterLines="50" w:after="180"/>
        <w:ind w:left="448"/>
        <w:rPr>
          <w:rFonts w:eastAsia="標楷體"/>
          <w:color w:val="000000" w:themeColor="text1"/>
          <w:sz w:val="24"/>
          <w:szCs w:val="24"/>
        </w:rPr>
      </w:pPr>
      <w:r>
        <w:rPr>
          <w:rFonts w:eastAsia="標楷體" w:hint="eastAsia"/>
          <w:color w:val="000000" w:themeColor="text1"/>
          <w:sz w:val="24"/>
          <w:szCs w:val="24"/>
        </w:rPr>
        <w:t>藉由此次會議</w:t>
      </w:r>
      <w:r w:rsidR="008513E7">
        <w:rPr>
          <w:rFonts w:eastAsia="標楷體" w:hint="eastAsia"/>
          <w:color w:val="000000" w:themeColor="text1"/>
          <w:sz w:val="24"/>
          <w:szCs w:val="24"/>
        </w:rPr>
        <w:t>確定製作</w:t>
      </w:r>
      <w:proofErr w:type="spellStart"/>
      <w:r w:rsidR="008513E7">
        <w:rPr>
          <w:rFonts w:eastAsia="標楷體" w:hint="eastAsia"/>
          <w:color w:val="000000" w:themeColor="text1"/>
          <w:sz w:val="24"/>
          <w:szCs w:val="24"/>
        </w:rPr>
        <w:t>kim</w:t>
      </w:r>
      <w:proofErr w:type="spellEnd"/>
      <w:r w:rsidR="008513E7">
        <w:rPr>
          <w:rFonts w:eastAsia="標楷體" w:hint="eastAsia"/>
          <w:color w:val="000000" w:themeColor="text1"/>
          <w:sz w:val="24"/>
          <w:szCs w:val="24"/>
        </w:rPr>
        <w:t>全部量表</w:t>
      </w:r>
      <w:r w:rsidR="009A2771">
        <w:rPr>
          <w:rFonts w:eastAsia="標楷體" w:hint="eastAsia"/>
          <w:color w:val="000000" w:themeColor="text1"/>
          <w:sz w:val="24"/>
          <w:szCs w:val="24"/>
        </w:rPr>
        <w:t>，並且嘗試使用</w:t>
      </w:r>
      <w:r w:rsidR="009A2771">
        <w:rPr>
          <w:rFonts w:eastAsia="標楷體" w:hint="eastAsia"/>
          <w:color w:val="000000" w:themeColor="text1"/>
          <w:sz w:val="24"/>
          <w:szCs w:val="24"/>
        </w:rPr>
        <w:t>MVC</w:t>
      </w:r>
      <w:r w:rsidR="009A2771">
        <w:rPr>
          <w:rFonts w:eastAsia="標楷體" w:hint="eastAsia"/>
          <w:color w:val="000000" w:themeColor="text1"/>
          <w:sz w:val="24"/>
          <w:szCs w:val="24"/>
        </w:rPr>
        <w:t>架構來製作</w:t>
      </w:r>
      <w:r w:rsidR="00CB1560">
        <w:rPr>
          <w:rFonts w:eastAsia="標楷體" w:hint="eastAsia"/>
          <w:color w:val="000000" w:themeColor="text1"/>
          <w:sz w:val="24"/>
          <w:szCs w:val="24"/>
        </w:rPr>
        <w:t>其餘量表</w:t>
      </w:r>
      <w:r w:rsidR="008D7A09">
        <w:rPr>
          <w:rFonts w:eastAsia="標楷體" w:hint="eastAsia"/>
          <w:color w:val="000000" w:themeColor="text1"/>
          <w:sz w:val="24"/>
          <w:szCs w:val="24"/>
        </w:rPr>
        <w:t>。</w:t>
      </w:r>
    </w:p>
    <w:p w14:paraId="70C091C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D90C734" w14:textId="1C46CD36" w:rsidR="00BA6977" w:rsidRPr="008D7A09" w:rsidRDefault="00EC13A8" w:rsidP="00BA6977">
      <w:pPr>
        <w:spacing w:afterLines="50" w:after="180"/>
        <w:ind w:left="448"/>
        <w:rPr>
          <w:rFonts w:eastAsia="標楷體"/>
          <w:bCs/>
          <w:color w:val="000000" w:themeColor="text1"/>
          <w:sz w:val="24"/>
          <w:szCs w:val="24"/>
        </w:rPr>
      </w:pPr>
      <w:r>
        <w:rPr>
          <w:rFonts w:eastAsia="標楷體" w:hint="eastAsia"/>
          <w:bCs/>
          <w:color w:val="000000" w:themeColor="text1"/>
          <w:sz w:val="24"/>
          <w:szCs w:val="24"/>
        </w:rPr>
        <w:t>1</w:t>
      </w:r>
      <w:r>
        <w:rPr>
          <w:rFonts w:eastAsia="標楷體"/>
          <w:bCs/>
          <w:color w:val="000000" w:themeColor="text1"/>
          <w:sz w:val="24"/>
          <w:szCs w:val="24"/>
        </w:rPr>
        <w:t>12</w:t>
      </w:r>
      <w:r>
        <w:rPr>
          <w:rFonts w:eastAsia="標楷體" w:hint="eastAsia"/>
          <w:bCs/>
          <w:color w:val="000000" w:themeColor="text1"/>
          <w:sz w:val="24"/>
          <w:szCs w:val="24"/>
        </w:rPr>
        <w:t>學年度</w:t>
      </w:r>
      <w:r w:rsidR="00BA6977">
        <w:rPr>
          <w:rFonts w:eastAsia="標楷體" w:hint="eastAsia"/>
          <w:bCs/>
          <w:color w:val="000000" w:themeColor="text1"/>
          <w:sz w:val="24"/>
          <w:szCs w:val="24"/>
        </w:rPr>
        <w:t>第一學期第一次會議記錄</w:t>
      </w:r>
      <w:r w:rsidR="00BA6977">
        <w:rPr>
          <w:rFonts w:eastAsia="標楷體" w:hint="eastAsia"/>
          <w:bCs/>
          <w:color w:val="000000" w:themeColor="text1"/>
          <w:sz w:val="24"/>
          <w:szCs w:val="24"/>
        </w:rPr>
        <w:t>(1</w:t>
      </w:r>
      <w:r w:rsidR="00BA6977">
        <w:rPr>
          <w:rFonts w:eastAsia="標楷體"/>
          <w:bCs/>
          <w:color w:val="000000" w:themeColor="text1"/>
          <w:sz w:val="24"/>
          <w:szCs w:val="24"/>
        </w:rPr>
        <w:t>12/07/13</w:t>
      </w:r>
      <w:r w:rsidR="00BA6977">
        <w:rPr>
          <w:rFonts w:eastAsia="標楷體" w:hint="eastAsia"/>
          <w:bCs/>
          <w:color w:val="000000" w:themeColor="text1"/>
          <w:sz w:val="24"/>
          <w:szCs w:val="24"/>
        </w:rPr>
        <w:t>)</w:t>
      </w:r>
      <w:r w:rsidR="008D7A09">
        <w:rPr>
          <w:rFonts w:eastAsia="標楷體" w:hint="eastAsia"/>
          <w:bCs/>
          <w:color w:val="000000" w:themeColor="text1"/>
          <w:sz w:val="24"/>
          <w:szCs w:val="24"/>
        </w:rPr>
        <w:t>。</w:t>
      </w:r>
    </w:p>
    <w:p w14:paraId="5AD935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97F051B" w14:textId="7719A276" w:rsidR="00B67D05" w:rsidRPr="003E3B69" w:rsidRDefault="00916FCD"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確認使用</w:t>
      </w:r>
      <w:r>
        <w:rPr>
          <w:rFonts w:ascii="Times New Roman" w:eastAsia="標楷體" w:hAnsi="Times New Roman" w:cs="新細明體" w:hint="eastAsia"/>
          <w:color w:val="000000" w:themeColor="text1"/>
          <w:kern w:val="0"/>
          <w:szCs w:val="24"/>
        </w:rPr>
        <w:t>f</w:t>
      </w:r>
      <w:r>
        <w:rPr>
          <w:rFonts w:ascii="Times New Roman" w:eastAsia="標楷體" w:hAnsi="Times New Roman" w:cs="新細明體"/>
          <w:color w:val="000000" w:themeColor="text1"/>
          <w:kern w:val="0"/>
          <w:szCs w:val="24"/>
        </w:rPr>
        <w:t>lutter</w:t>
      </w:r>
      <w:r>
        <w:rPr>
          <w:rFonts w:ascii="Times New Roman" w:eastAsia="標楷體" w:hAnsi="Times New Roman" w:cs="新細明體" w:hint="eastAsia"/>
          <w:color w:val="000000" w:themeColor="text1"/>
          <w:kern w:val="0"/>
          <w:szCs w:val="24"/>
        </w:rPr>
        <w:t>製作</w:t>
      </w:r>
      <w:proofErr w:type="spellStart"/>
      <w:r>
        <w:rPr>
          <w:rFonts w:ascii="Times New Roman" w:eastAsia="標楷體" w:hAnsi="Times New Roman" w:cs="新細明體" w:hint="eastAsia"/>
          <w:color w:val="000000" w:themeColor="text1"/>
          <w:kern w:val="0"/>
          <w:szCs w:val="24"/>
        </w:rPr>
        <w:t>k</w:t>
      </w:r>
      <w:r>
        <w:rPr>
          <w:rFonts w:ascii="Times New Roman" w:eastAsia="標楷體" w:hAnsi="Times New Roman" w:cs="新細明體"/>
          <w:color w:val="000000" w:themeColor="text1"/>
          <w:kern w:val="0"/>
          <w:szCs w:val="24"/>
        </w:rPr>
        <w:t>im</w:t>
      </w:r>
      <w:proofErr w:type="spellEnd"/>
      <w:r>
        <w:rPr>
          <w:rFonts w:ascii="Times New Roman" w:eastAsia="標楷體" w:hAnsi="Times New Roman" w:cs="新細明體" w:hint="eastAsia"/>
          <w:color w:val="000000" w:themeColor="text1"/>
          <w:kern w:val="0"/>
          <w:szCs w:val="24"/>
        </w:rPr>
        <w:t>量表，</w:t>
      </w:r>
      <w:proofErr w:type="spellStart"/>
      <w:r w:rsidR="005F0937">
        <w:rPr>
          <w:rFonts w:ascii="Times New Roman" w:eastAsia="標楷體" w:hAnsi="Times New Roman" w:cs="新細明體" w:hint="eastAsia"/>
          <w:color w:val="000000" w:themeColor="text1"/>
          <w:kern w:val="0"/>
          <w:szCs w:val="24"/>
        </w:rPr>
        <w:t>k</w:t>
      </w:r>
      <w:r w:rsidR="005F0937">
        <w:rPr>
          <w:rFonts w:ascii="Times New Roman" w:eastAsia="標楷體" w:hAnsi="Times New Roman" w:cs="新細明體"/>
          <w:color w:val="000000" w:themeColor="text1"/>
          <w:kern w:val="0"/>
          <w:szCs w:val="24"/>
        </w:rPr>
        <w:t>im-lhc</w:t>
      </w:r>
      <w:proofErr w:type="spellEnd"/>
      <w:r w:rsidR="005F0937">
        <w:rPr>
          <w:rFonts w:ascii="Times New Roman" w:eastAsia="標楷體" w:hAnsi="Times New Roman" w:cs="新細明體" w:hint="eastAsia"/>
          <w:color w:val="000000" w:themeColor="text1"/>
          <w:kern w:val="0"/>
          <w:szCs w:val="24"/>
        </w:rPr>
        <w:t>部分</w:t>
      </w:r>
      <w:r w:rsidR="00691839">
        <w:rPr>
          <w:rFonts w:ascii="Times New Roman" w:eastAsia="標楷體" w:hAnsi="Times New Roman" w:cs="新細明體" w:hint="eastAsia"/>
          <w:color w:val="000000" w:themeColor="text1"/>
          <w:kern w:val="0"/>
          <w:szCs w:val="24"/>
        </w:rPr>
        <w:t>基本已完成，決定擴充其餘</w:t>
      </w:r>
      <w:proofErr w:type="spellStart"/>
      <w:r w:rsidR="00691839">
        <w:rPr>
          <w:rFonts w:ascii="Times New Roman" w:eastAsia="標楷體" w:hAnsi="Times New Roman" w:cs="新細明體" w:hint="eastAsia"/>
          <w:color w:val="000000" w:themeColor="text1"/>
          <w:kern w:val="0"/>
          <w:szCs w:val="24"/>
        </w:rPr>
        <w:t>kim</w:t>
      </w:r>
      <w:proofErr w:type="spellEnd"/>
      <w:r w:rsidR="00691839">
        <w:rPr>
          <w:rFonts w:ascii="Times New Roman" w:eastAsia="標楷體" w:hAnsi="Times New Roman" w:cs="新細明體" w:hint="eastAsia"/>
          <w:color w:val="000000" w:themeColor="text1"/>
          <w:kern w:val="0"/>
          <w:szCs w:val="24"/>
        </w:rPr>
        <w:t>量表</w:t>
      </w:r>
      <w:r w:rsidR="008D7A09">
        <w:rPr>
          <w:rFonts w:ascii="Times New Roman" w:eastAsia="標楷體" w:hAnsi="Times New Roman" w:cs="新細明體" w:hint="eastAsia"/>
          <w:color w:val="000000" w:themeColor="text1"/>
          <w:kern w:val="0"/>
          <w:szCs w:val="24"/>
        </w:rPr>
        <w:t>。</w:t>
      </w:r>
    </w:p>
    <w:p w14:paraId="0F901BAB" w14:textId="5EBD1EEB" w:rsidR="00F85781" w:rsidRDefault="007954EA" w:rsidP="00247391">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6821D94" w14:textId="4A1E19C7" w:rsidR="00343838" w:rsidRPr="006D2949" w:rsidRDefault="006D2949" w:rsidP="00247391">
      <w:pPr>
        <w:spacing w:afterLines="50" w:after="180"/>
        <w:ind w:left="448"/>
        <w:rPr>
          <w:rFonts w:eastAsia="標楷體"/>
          <w:bCs/>
          <w:color w:val="000000" w:themeColor="text1"/>
          <w:sz w:val="24"/>
          <w:szCs w:val="24"/>
        </w:rPr>
      </w:pPr>
      <w:r>
        <w:rPr>
          <w:rFonts w:eastAsia="標楷體" w:hint="eastAsia"/>
          <w:bCs/>
          <w:color w:val="000000" w:themeColor="text1"/>
          <w:sz w:val="24"/>
          <w:szCs w:val="24"/>
        </w:rPr>
        <w:t>組員個人工作報告，並指派新工作</w:t>
      </w:r>
      <w:r w:rsidR="008D7A09">
        <w:rPr>
          <w:rFonts w:eastAsia="標楷體" w:hint="eastAsia"/>
          <w:bCs/>
          <w:color w:val="000000" w:themeColor="text1"/>
          <w:sz w:val="24"/>
          <w:szCs w:val="24"/>
        </w:rPr>
        <w:t>。</w:t>
      </w:r>
    </w:p>
    <w:p w14:paraId="68B581EB"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B47E81A" w14:textId="0C660C90" w:rsidR="005F0937" w:rsidRPr="005F0937" w:rsidRDefault="0050580B" w:rsidP="0050580B">
      <w:pPr>
        <w:pStyle w:val="aff4"/>
        <w:spacing w:afterLines="50" w:after="180"/>
        <w:ind w:leftChars="0" w:left="450" w:right="240"/>
        <w:jc w:val="right"/>
        <w:rPr>
          <w:rFonts w:eastAsia="標楷體"/>
          <w:b/>
          <w:color w:val="000000"/>
          <w:szCs w:val="24"/>
        </w:rPr>
      </w:pPr>
      <w:r>
        <w:rPr>
          <w:rFonts w:eastAsia="標楷體" w:hint="eastAsia"/>
          <w:b/>
          <w:color w:val="000000"/>
          <w:szCs w:val="24"/>
        </w:rPr>
        <w:t xml:space="preserve">    </w:t>
      </w:r>
      <w:r w:rsidR="005F0937" w:rsidRPr="005F0937">
        <w:rPr>
          <w:rFonts w:eastAsia="標楷體" w:hint="eastAsia"/>
          <w:b/>
          <w:color w:val="000000"/>
          <w:szCs w:val="24"/>
        </w:rPr>
        <w:t>提案單位：</w:t>
      </w:r>
      <w:r w:rsidR="00B735CA">
        <w:rPr>
          <w:rFonts w:eastAsia="標楷體" w:hint="eastAsia"/>
          <w:b/>
          <w:color w:val="000000"/>
          <w:szCs w:val="24"/>
        </w:rPr>
        <w:t>郭科顯學長</w:t>
      </w:r>
      <w:r w:rsidR="006A040D" w:rsidRPr="005F0937">
        <w:rPr>
          <w:rFonts w:eastAsia="標楷體"/>
          <w:b/>
          <w:color w:val="000000"/>
          <w:szCs w:val="24"/>
        </w:rPr>
        <w:t xml:space="preserve"> </w:t>
      </w:r>
    </w:p>
    <w:p w14:paraId="1645F555" w14:textId="7CA3F973" w:rsidR="003B021B" w:rsidRPr="001E659D" w:rsidRDefault="003B021B" w:rsidP="003B021B">
      <w:pPr>
        <w:spacing w:afterLines="50" w:after="180"/>
        <w:jc w:val="right"/>
        <w:rPr>
          <w:rFonts w:eastAsia="標楷體"/>
          <w:b/>
          <w:color w:val="000000"/>
          <w:sz w:val="24"/>
          <w:szCs w:val="24"/>
        </w:rPr>
      </w:pPr>
    </w:p>
    <w:p w14:paraId="14E17302"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2805BEE3" w14:textId="77777777" w:rsidR="003B021B" w:rsidRPr="001E659D" w:rsidRDefault="003B021B" w:rsidP="003B021B">
      <w:pPr>
        <w:spacing w:line="0" w:lineRule="atLeast"/>
        <w:rPr>
          <w:rFonts w:eastAsia="標楷體"/>
          <w:sz w:val="24"/>
          <w:szCs w:val="24"/>
        </w:rPr>
      </w:pPr>
    </w:p>
    <w:p w14:paraId="7F78D5EA" w14:textId="2D9C9F52"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D0955" w:rsidRPr="001E659D">
        <w:rPr>
          <w:rFonts w:eastAsia="標楷體" w:cs="新細明體"/>
          <w:b/>
          <w:color w:val="000000"/>
          <w:kern w:val="0"/>
          <w:sz w:val="24"/>
          <w:szCs w:val="24"/>
        </w:rPr>
        <w:t xml:space="preserve"> </w:t>
      </w:r>
      <w:r w:rsidR="00824572">
        <w:rPr>
          <w:rFonts w:eastAsia="標楷體" w:cs="新細明體" w:hint="eastAsia"/>
          <w:b/>
          <w:color w:val="000000"/>
          <w:kern w:val="0"/>
          <w:sz w:val="24"/>
          <w:szCs w:val="24"/>
        </w:rPr>
        <w:t>目前已做完</w:t>
      </w:r>
      <w:proofErr w:type="spellStart"/>
      <w:r w:rsidR="00824572">
        <w:rPr>
          <w:rFonts w:eastAsia="標楷體" w:cs="新細明體" w:hint="eastAsia"/>
          <w:b/>
          <w:color w:val="000000"/>
          <w:kern w:val="0"/>
          <w:sz w:val="24"/>
          <w:szCs w:val="24"/>
        </w:rPr>
        <w:t>kim-lhc</w:t>
      </w:r>
      <w:proofErr w:type="spellEnd"/>
      <w:r w:rsidR="00824572">
        <w:rPr>
          <w:rFonts w:eastAsia="標楷體" w:cs="新細明體" w:hint="eastAsia"/>
          <w:b/>
          <w:color w:val="000000"/>
          <w:kern w:val="0"/>
          <w:sz w:val="24"/>
          <w:szCs w:val="24"/>
        </w:rPr>
        <w:t>部分，</w:t>
      </w:r>
      <w:r w:rsidR="00D90E6C">
        <w:rPr>
          <w:rFonts w:eastAsia="標楷體" w:cs="新細明體" w:hint="eastAsia"/>
          <w:b/>
          <w:color w:val="000000"/>
          <w:kern w:val="0"/>
          <w:sz w:val="24"/>
          <w:szCs w:val="24"/>
        </w:rPr>
        <w:t>目前可以做更多</w:t>
      </w:r>
      <w:proofErr w:type="spellStart"/>
      <w:r w:rsidR="00D90E6C">
        <w:rPr>
          <w:rFonts w:eastAsia="標楷體" w:cs="新細明體" w:hint="eastAsia"/>
          <w:b/>
          <w:color w:val="000000"/>
          <w:kern w:val="0"/>
          <w:sz w:val="24"/>
          <w:szCs w:val="24"/>
        </w:rPr>
        <w:t>kim</w:t>
      </w:r>
      <w:proofErr w:type="spellEnd"/>
      <w:r w:rsidR="00D90E6C">
        <w:rPr>
          <w:rFonts w:eastAsia="標楷體" w:cs="新細明體" w:hint="eastAsia"/>
          <w:b/>
          <w:color w:val="000000"/>
          <w:kern w:val="0"/>
          <w:sz w:val="24"/>
          <w:szCs w:val="24"/>
        </w:rPr>
        <w:t>量表的部分，並且嘗試使用</w:t>
      </w:r>
      <w:r w:rsidR="00D90E6C">
        <w:rPr>
          <w:rFonts w:eastAsia="標楷體" w:cs="新細明體" w:hint="eastAsia"/>
          <w:b/>
          <w:color w:val="000000"/>
          <w:kern w:val="0"/>
          <w:sz w:val="24"/>
          <w:szCs w:val="24"/>
        </w:rPr>
        <w:t>MVC</w:t>
      </w:r>
      <w:r w:rsidR="00D90E6C">
        <w:rPr>
          <w:rFonts w:eastAsia="標楷體" w:cs="新細明體" w:hint="eastAsia"/>
          <w:b/>
          <w:color w:val="000000"/>
          <w:kern w:val="0"/>
          <w:sz w:val="24"/>
          <w:szCs w:val="24"/>
        </w:rPr>
        <w:t>架構來製作</w:t>
      </w:r>
      <w:r w:rsidRPr="001E659D">
        <w:rPr>
          <w:rFonts w:eastAsia="標楷體" w:cs="新細明體"/>
          <w:b/>
          <w:color w:val="000000"/>
          <w:kern w:val="0"/>
          <w:sz w:val="24"/>
          <w:szCs w:val="24"/>
        </w:rPr>
        <w:br/>
      </w:r>
    </w:p>
    <w:p w14:paraId="59B36ED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6193B64" w14:textId="0794D4A7" w:rsidR="00247391" w:rsidRPr="00D90E6C" w:rsidRDefault="004B49A6" w:rsidP="00D90E6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148A430B" w14:textId="3C308AA7" w:rsidR="00D90E6C" w:rsidRPr="00D90E6C" w:rsidRDefault="00EF0027" w:rsidP="00D90E6C">
      <w:pPr>
        <w:pStyle w:val="aff4"/>
        <w:widowControl/>
        <w:numPr>
          <w:ilvl w:val="0"/>
          <w:numId w:val="20"/>
        </w:numPr>
        <w:ind w:leftChars="0"/>
        <w:rPr>
          <w:rFonts w:ascii="Times New Roman" w:eastAsia="標楷體" w:hAnsi="Times New Roman" w:cs="新細明體" w:hint="eastAsia"/>
          <w:color w:val="000000"/>
          <w:kern w:val="0"/>
          <w:szCs w:val="24"/>
        </w:rPr>
      </w:pPr>
      <w:r>
        <w:rPr>
          <w:rFonts w:ascii="Times New Roman" w:eastAsia="標楷體" w:hAnsi="Times New Roman" w:cs="新細明體" w:hint="eastAsia"/>
          <w:color w:val="000000"/>
          <w:kern w:val="0"/>
          <w:szCs w:val="24"/>
        </w:rPr>
        <w:t>分配接下來製作哪</w:t>
      </w:r>
      <w:proofErr w:type="gramStart"/>
      <w:r>
        <w:rPr>
          <w:rFonts w:ascii="Times New Roman" w:eastAsia="標楷體" w:hAnsi="Times New Roman" w:cs="新細明體" w:hint="eastAsia"/>
          <w:color w:val="000000"/>
          <w:kern w:val="0"/>
          <w:szCs w:val="24"/>
        </w:rPr>
        <w:t>個</w:t>
      </w:r>
      <w:proofErr w:type="gramEnd"/>
      <w:r>
        <w:rPr>
          <w:rFonts w:ascii="Times New Roman" w:eastAsia="標楷體" w:hAnsi="Times New Roman" w:cs="新細明體" w:hint="eastAsia"/>
          <w:color w:val="000000"/>
          <w:kern w:val="0"/>
          <w:szCs w:val="24"/>
        </w:rPr>
        <w:t>量表，並且如何製作</w:t>
      </w:r>
    </w:p>
    <w:p w14:paraId="5A5844F2" w14:textId="45E4F80B"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5F0937" w:rsidRPr="00F85781">
        <w:rPr>
          <w:rFonts w:eastAsia="標楷體"/>
          <w:b/>
          <w:sz w:val="24"/>
          <w:szCs w:val="24"/>
        </w:rPr>
        <w:t xml:space="preserve"> </w:t>
      </w:r>
    </w:p>
    <w:p w14:paraId="701D3FFD" w14:textId="2FA9EFF1" w:rsidR="006C09CB" w:rsidRPr="00AF732D" w:rsidRDefault="006C09CB" w:rsidP="006C09C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目前先製作各個量表的靜態</w:t>
      </w:r>
      <w:r>
        <w:rPr>
          <w:rFonts w:eastAsia="標楷體" w:hint="eastAsia"/>
          <w:color w:val="000000" w:themeColor="text1"/>
          <w:sz w:val="24"/>
          <w:szCs w:val="24"/>
        </w:rPr>
        <w:t>UI</w:t>
      </w:r>
      <w:r>
        <w:rPr>
          <w:rFonts w:eastAsia="標楷體" w:hint="eastAsia"/>
          <w:color w:val="000000" w:themeColor="text1"/>
          <w:sz w:val="24"/>
          <w:szCs w:val="24"/>
        </w:rPr>
        <w:t>介面，先從</w:t>
      </w:r>
      <w:r>
        <w:rPr>
          <w:rFonts w:eastAsia="標楷體" w:hint="eastAsia"/>
          <w:color w:val="000000" w:themeColor="text1"/>
          <w:sz w:val="24"/>
          <w:szCs w:val="24"/>
        </w:rPr>
        <w:t>ABP</w:t>
      </w:r>
      <w:r>
        <w:rPr>
          <w:rFonts w:eastAsia="標楷體" w:hint="eastAsia"/>
          <w:color w:val="000000" w:themeColor="text1"/>
          <w:sz w:val="24"/>
          <w:szCs w:val="24"/>
        </w:rPr>
        <w:t>開始製作</w:t>
      </w:r>
    </w:p>
    <w:p w14:paraId="1B4F509B" w14:textId="6ECAAB5F" w:rsidR="003B021B" w:rsidRPr="006C09CB" w:rsidRDefault="003B021B" w:rsidP="006C09CB">
      <w:pPr>
        <w:widowControl/>
        <w:snapToGrid w:val="0"/>
        <w:spacing w:before="100" w:beforeAutospacing="1" w:after="100" w:afterAutospacing="1"/>
        <w:rPr>
          <w:rFonts w:eastAsia="標楷體"/>
          <w:color w:val="000000" w:themeColor="text1"/>
          <w:sz w:val="24"/>
          <w:szCs w:val="24"/>
        </w:rPr>
      </w:pPr>
      <w:r w:rsidRPr="00F85781">
        <w:rPr>
          <w:rFonts w:eastAsia="標楷體" w:hint="eastAsia"/>
          <w:b/>
          <w:sz w:val="24"/>
          <w:szCs w:val="24"/>
        </w:rPr>
        <w:t>決議：</w:t>
      </w:r>
      <w:r w:rsidRPr="00F85781">
        <w:rPr>
          <w:rFonts w:eastAsia="標楷體"/>
          <w:color w:val="000000"/>
          <w:sz w:val="24"/>
          <w:szCs w:val="24"/>
        </w:rPr>
        <w:t xml:space="preserve"> </w:t>
      </w:r>
      <w:bookmarkStart w:id="2" w:name="_Hlk154547319"/>
    </w:p>
    <w:bookmarkEnd w:id="2"/>
    <w:p w14:paraId="4CD41D54" w14:textId="656338E5" w:rsidR="00CB7D9E" w:rsidRPr="00797068" w:rsidRDefault="00AF732D" w:rsidP="00CB7D9E">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開始分配工作</w:t>
      </w:r>
      <w:r w:rsidR="00F201E6">
        <w:rPr>
          <w:rFonts w:eastAsia="標楷體" w:hint="eastAsia"/>
          <w:color w:val="000000" w:themeColor="text1"/>
          <w:sz w:val="24"/>
          <w:szCs w:val="24"/>
        </w:rPr>
        <w:t>，並製作。</w:t>
      </w:r>
    </w:p>
    <w:p w14:paraId="00760340" w14:textId="2F9BD980" w:rsidR="00F85781" w:rsidRPr="001E659D" w:rsidRDefault="00F85781" w:rsidP="00F85781">
      <w:pPr>
        <w:spacing w:afterLines="50" w:after="180"/>
        <w:jc w:val="right"/>
        <w:rPr>
          <w:rFonts w:eastAsia="標楷體"/>
          <w:b/>
          <w:color w:val="000000"/>
          <w:sz w:val="24"/>
          <w:szCs w:val="24"/>
        </w:rPr>
      </w:pPr>
      <w:r w:rsidRPr="031E852C">
        <w:rPr>
          <w:rFonts w:eastAsia="標楷體" w:hint="eastAsia"/>
          <w:b/>
          <w:color w:val="000000" w:themeColor="text1"/>
          <w:sz w:val="24"/>
          <w:szCs w:val="24"/>
        </w:rPr>
        <w:t>提案單位：</w:t>
      </w:r>
      <w:r w:rsidR="00B735CA">
        <w:rPr>
          <w:rFonts w:eastAsia="標楷體" w:hint="eastAsia"/>
          <w:b/>
          <w:color w:val="000000"/>
          <w:szCs w:val="24"/>
        </w:rPr>
        <w:t>郭科顯學長</w:t>
      </w:r>
    </w:p>
    <w:p w14:paraId="1902092B" w14:textId="77777777" w:rsidR="001938D9" w:rsidRPr="001E659D" w:rsidRDefault="001938D9" w:rsidP="001938D9">
      <w:pPr>
        <w:spacing w:line="0" w:lineRule="atLeast"/>
        <w:rPr>
          <w:rFonts w:eastAsia="標楷體"/>
          <w:sz w:val="24"/>
          <w:szCs w:val="24"/>
        </w:rPr>
      </w:pPr>
    </w:p>
    <w:p w14:paraId="049B3357" w14:textId="77777777" w:rsidR="006675BB" w:rsidRPr="006675BB" w:rsidRDefault="006675BB" w:rsidP="006675BB">
      <w:pPr>
        <w:widowControl/>
        <w:jc w:val="both"/>
        <w:rPr>
          <w:rFonts w:eastAsia="標楷體"/>
          <w:color w:val="000000"/>
          <w:sz w:val="24"/>
          <w:szCs w:val="24"/>
        </w:rPr>
      </w:pPr>
    </w:p>
    <w:p w14:paraId="537F8326" w14:textId="31D6D8AD" w:rsidR="006675BB" w:rsidRDefault="0042270A" w:rsidP="006675BB">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256922D" w14:textId="73EF9CDB" w:rsidR="006675BB" w:rsidRPr="006675BB" w:rsidRDefault="006675BB" w:rsidP="006675BB">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295DD8A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104C9266" w14:textId="340ECCB4" w:rsidR="00AC75EA" w:rsidRPr="003E3B69" w:rsidRDefault="003A5197"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64991AD6" w14:textId="77777777" w:rsidR="004B49A6" w:rsidRDefault="004B49A6">
      <w:pPr>
        <w:widowControl/>
      </w:pPr>
    </w:p>
    <w:p w14:paraId="60A75E07" w14:textId="77777777" w:rsidR="004B49A6" w:rsidRDefault="004B49A6">
      <w:pPr>
        <w:widowControl/>
      </w:pPr>
    </w:p>
    <w:p w14:paraId="0FCF2E0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A258335"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8473"/>
        <w:gridCol w:w="2289"/>
      </w:tblGrid>
      <w:tr w:rsidR="00B70AEB" w:rsidRPr="005156AB" w14:paraId="143CB9EC" w14:textId="77777777" w:rsidTr="00454A99">
        <w:tc>
          <w:tcPr>
            <w:tcW w:w="5312" w:type="dxa"/>
          </w:tcPr>
          <w:p w14:paraId="2C2758BA" w14:textId="77777777" w:rsidR="004B49A6" w:rsidRDefault="004B49A6" w:rsidP="00454A99">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3B29562" w14:textId="094910FE" w:rsidR="004B49A6" w:rsidRPr="005156AB" w:rsidRDefault="00E05E5B" w:rsidP="00B46DEA">
            <w:pPr>
              <w:rPr>
                <w:rFonts w:eastAsia="標楷體"/>
              </w:rPr>
            </w:pPr>
            <w:r>
              <w:rPr>
                <w:rFonts w:eastAsia="標楷體"/>
                <w:noProof/>
              </w:rPr>
              <w:drawing>
                <wp:inline distT="0" distB="0" distL="0" distR="0" wp14:anchorId="531D99F8" wp14:editId="420A9CC6">
                  <wp:extent cx="4824000" cy="3618000"/>
                  <wp:effectExtent l="0" t="0" r="0" b="1905"/>
                  <wp:docPr id="2126457290" name="圖片 2126457290" descr="一張含有 人員, 室內, 服裝,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7290" name="圖片 1" descr="一張含有 人員, 室內, 服裝, 牆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4000" cy="3618000"/>
                          </a:xfrm>
                          <a:prstGeom prst="rect">
                            <a:avLst/>
                          </a:prstGeom>
                        </pic:spPr>
                      </pic:pic>
                    </a:graphicData>
                  </a:graphic>
                </wp:inline>
              </w:drawing>
            </w:r>
          </w:p>
        </w:tc>
        <w:tc>
          <w:tcPr>
            <w:tcW w:w="5450" w:type="dxa"/>
          </w:tcPr>
          <w:p w14:paraId="5519BCB9" w14:textId="5F9FEC32" w:rsidR="004B49A6" w:rsidRPr="005156AB" w:rsidRDefault="004B49A6" w:rsidP="00454A99">
            <w:pPr>
              <w:rPr>
                <w:rFonts w:eastAsia="標楷體"/>
              </w:rPr>
            </w:pPr>
            <w:r w:rsidRPr="005156AB">
              <w:rPr>
                <w:rFonts w:eastAsia="標楷體" w:hint="eastAsia"/>
              </w:rPr>
              <w:t>照片</w:t>
            </w:r>
            <w:r w:rsidR="00B70AEB">
              <w:rPr>
                <w:rFonts w:eastAsia="標楷體" w:hint="eastAsia"/>
              </w:rPr>
              <w:t>3</w:t>
            </w:r>
            <w:r w:rsidRPr="005156AB">
              <w:rPr>
                <w:rFonts w:eastAsia="標楷體" w:hint="eastAsia"/>
              </w:rPr>
              <w:t>：</w:t>
            </w:r>
          </w:p>
          <w:p w14:paraId="5769E32A" w14:textId="628851A1" w:rsidR="004B49A6" w:rsidRPr="005156AB" w:rsidRDefault="004B49A6" w:rsidP="00454A99">
            <w:pPr>
              <w:rPr>
                <w:rFonts w:eastAsia="標楷體"/>
              </w:rPr>
            </w:pPr>
          </w:p>
        </w:tc>
      </w:tr>
      <w:tr w:rsidR="00B70AEB" w:rsidRPr="005156AB" w14:paraId="0A8F80DE" w14:textId="77777777" w:rsidTr="00454A99">
        <w:tc>
          <w:tcPr>
            <w:tcW w:w="5312" w:type="dxa"/>
          </w:tcPr>
          <w:p w14:paraId="78B54947" w14:textId="1CD9EE71"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5F0937" w:rsidRPr="005156AB">
              <w:rPr>
                <w:rFonts w:eastAsia="標楷體"/>
              </w:rPr>
              <w:t xml:space="preserve"> </w:t>
            </w:r>
            <w:r w:rsidR="00342D98">
              <w:rPr>
                <w:rFonts w:eastAsia="標楷體" w:hint="eastAsia"/>
              </w:rPr>
              <w:t>確認各自程式碼部分問題並改善建議。</w:t>
            </w:r>
          </w:p>
        </w:tc>
        <w:tc>
          <w:tcPr>
            <w:tcW w:w="5450" w:type="dxa"/>
          </w:tcPr>
          <w:p w14:paraId="5DC931FC" w14:textId="1C3FEFFF" w:rsidR="004B49A6" w:rsidRPr="005156AB" w:rsidRDefault="004B49A6" w:rsidP="004B49A6">
            <w:pPr>
              <w:rPr>
                <w:rFonts w:eastAsia="標楷體"/>
              </w:rPr>
            </w:pPr>
            <w:r w:rsidRPr="005156AB">
              <w:rPr>
                <w:rFonts w:eastAsia="標楷體" w:hint="eastAsia"/>
              </w:rPr>
              <w:t>說明</w:t>
            </w:r>
            <w:r w:rsidR="00267D7E">
              <w:rPr>
                <w:rFonts w:eastAsia="標楷體" w:hint="eastAsia"/>
              </w:rPr>
              <w:t>3</w:t>
            </w:r>
            <w:r w:rsidRPr="005156AB">
              <w:rPr>
                <w:rFonts w:eastAsia="標楷體" w:hint="eastAsia"/>
              </w:rPr>
              <w:t>：</w:t>
            </w:r>
            <w:r w:rsidRPr="005156AB">
              <w:rPr>
                <w:rFonts w:eastAsia="標楷體"/>
              </w:rPr>
              <w:t xml:space="preserve"> </w:t>
            </w:r>
          </w:p>
        </w:tc>
      </w:tr>
      <w:tr w:rsidR="00B70AEB" w:rsidRPr="005156AB" w14:paraId="7C6CD932" w14:textId="77777777" w:rsidTr="00454A99">
        <w:tc>
          <w:tcPr>
            <w:tcW w:w="5312" w:type="dxa"/>
          </w:tcPr>
          <w:p w14:paraId="3E4F82D7" w14:textId="06997F0D" w:rsidR="004B49A6" w:rsidRDefault="004B49A6" w:rsidP="00454A99">
            <w:pPr>
              <w:rPr>
                <w:rFonts w:eastAsia="標楷體"/>
              </w:rPr>
            </w:pPr>
            <w:r w:rsidRPr="005156AB">
              <w:rPr>
                <w:rFonts w:eastAsia="標楷體" w:hint="eastAsia"/>
              </w:rPr>
              <w:t>照片</w:t>
            </w:r>
            <w:r w:rsidR="00B70AEB">
              <w:rPr>
                <w:rFonts w:eastAsia="標楷體" w:hint="eastAsia"/>
              </w:rPr>
              <w:t>2</w:t>
            </w:r>
            <w:r w:rsidRPr="005156AB">
              <w:rPr>
                <w:rFonts w:eastAsia="標楷體" w:hint="eastAsia"/>
              </w:rPr>
              <w:t>：</w:t>
            </w:r>
          </w:p>
          <w:p w14:paraId="7D946138" w14:textId="4DC3900B" w:rsidR="004B49A6" w:rsidRPr="005156AB" w:rsidRDefault="00B70AEB" w:rsidP="00454A99">
            <w:pPr>
              <w:rPr>
                <w:rFonts w:eastAsia="標楷體" w:hint="eastAsia"/>
              </w:rPr>
            </w:pPr>
            <w:r>
              <w:rPr>
                <w:rFonts w:eastAsia="標楷體"/>
                <w:noProof/>
              </w:rPr>
              <w:drawing>
                <wp:inline distT="0" distB="0" distL="0" distR="0" wp14:anchorId="72D2B8D0" wp14:editId="37A76655">
                  <wp:extent cx="5243651" cy="3331596"/>
                  <wp:effectExtent l="0" t="0" r="0" b="2540"/>
                  <wp:docPr id="244537769" name="圖片 244537769"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37769" name="圖片 2"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6878" cy="3365414"/>
                          </a:xfrm>
                          <a:prstGeom prst="rect">
                            <a:avLst/>
                          </a:prstGeom>
                        </pic:spPr>
                      </pic:pic>
                    </a:graphicData>
                  </a:graphic>
                </wp:inline>
              </w:drawing>
            </w:r>
          </w:p>
        </w:tc>
        <w:tc>
          <w:tcPr>
            <w:tcW w:w="5450" w:type="dxa"/>
          </w:tcPr>
          <w:p w14:paraId="40628E97" w14:textId="77777777" w:rsidR="004B49A6" w:rsidRPr="005156AB" w:rsidRDefault="004B49A6" w:rsidP="00454A99">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20050A67" w14:textId="77777777" w:rsidR="004B49A6" w:rsidRPr="005156AB" w:rsidRDefault="004B49A6" w:rsidP="00454A99">
            <w:pPr>
              <w:rPr>
                <w:rFonts w:eastAsia="標楷體"/>
              </w:rPr>
            </w:pPr>
          </w:p>
        </w:tc>
      </w:tr>
      <w:tr w:rsidR="00B70AEB" w:rsidRPr="005156AB" w14:paraId="40AAC2F8" w14:textId="77777777" w:rsidTr="00454A99">
        <w:tc>
          <w:tcPr>
            <w:tcW w:w="5312" w:type="dxa"/>
          </w:tcPr>
          <w:p w14:paraId="76D553D0" w14:textId="03F353A1" w:rsidR="004B49A6" w:rsidRPr="005156AB" w:rsidRDefault="004B49A6" w:rsidP="004B49A6">
            <w:pPr>
              <w:rPr>
                <w:rFonts w:eastAsia="標楷體"/>
              </w:rPr>
            </w:pPr>
            <w:r w:rsidRPr="005156AB">
              <w:rPr>
                <w:rFonts w:eastAsia="標楷體" w:hint="eastAsia"/>
              </w:rPr>
              <w:t>說明</w:t>
            </w:r>
            <w:r w:rsidR="00267D7E">
              <w:rPr>
                <w:rFonts w:eastAsia="標楷體" w:hint="eastAsia"/>
              </w:rPr>
              <w:t>2</w:t>
            </w:r>
            <w:r w:rsidRPr="005156AB">
              <w:rPr>
                <w:rFonts w:eastAsia="標楷體" w:hint="eastAsia"/>
              </w:rPr>
              <w:t>：</w:t>
            </w:r>
            <w:r w:rsidR="00B70AEB">
              <w:rPr>
                <w:rFonts w:eastAsia="標楷體" w:hint="eastAsia"/>
              </w:rPr>
              <w:t>之前線上開會的照片</w:t>
            </w:r>
          </w:p>
        </w:tc>
        <w:tc>
          <w:tcPr>
            <w:tcW w:w="5450" w:type="dxa"/>
          </w:tcPr>
          <w:p w14:paraId="70FD4E1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B70AEB" w:rsidRPr="005156AB" w14:paraId="1537FF35" w14:textId="77777777" w:rsidTr="00454A99">
        <w:trPr>
          <w:trHeight w:val="677"/>
        </w:trPr>
        <w:tc>
          <w:tcPr>
            <w:tcW w:w="5312" w:type="dxa"/>
          </w:tcPr>
          <w:p w14:paraId="7206777C" w14:textId="77777777" w:rsidR="004B49A6" w:rsidRDefault="004B49A6" w:rsidP="00454A99">
            <w:pPr>
              <w:rPr>
                <w:rFonts w:eastAsia="標楷體"/>
              </w:rPr>
            </w:pPr>
            <w:r>
              <w:rPr>
                <w:rFonts w:eastAsia="標楷體" w:hint="eastAsia"/>
              </w:rPr>
              <w:t>照片</w:t>
            </w:r>
            <w:r>
              <w:rPr>
                <w:rFonts w:eastAsia="標楷體" w:hint="eastAsia"/>
              </w:rPr>
              <w:t>5</w:t>
            </w:r>
            <w:r>
              <w:rPr>
                <w:rFonts w:eastAsia="標楷體" w:hint="eastAsia"/>
              </w:rPr>
              <w:t>：</w:t>
            </w:r>
          </w:p>
          <w:p w14:paraId="7D22D69D" w14:textId="77777777" w:rsidR="004B49A6" w:rsidRDefault="004B49A6" w:rsidP="00454A99">
            <w:pPr>
              <w:rPr>
                <w:rFonts w:eastAsia="標楷體"/>
              </w:rPr>
            </w:pPr>
          </w:p>
          <w:p w14:paraId="3C904DEE" w14:textId="77777777" w:rsidR="004B49A6" w:rsidRDefault="004B49A6" w:rsidP="00454A99">
            <w:pPr>
              <w:rPr>
                <w:rFonts w:eastAsia="標楷體"/>
              </w:rPr>
            </w:pPr>
          </w:p>
          <w:p w14:paraId="070A77E9" w14:textId="77777777" w:rsidR="004B49A6" w:rsidRPr="005156AB" w:rsidRDefault="004B49A6" w:rsidP="00454A99">
            <w:pPr>
              <w:rPr>
                <w:rFonts w:eastAsia="標楷體"/>
              </w:rPr>
            </w:pPr>
          </w:p>
        </w:tc>
        <w:tc>
          <w:tcPr>
            <w:tcW w:w="5450" w:type="dxa"/>
          </w:tcPr>
          <w:p w14:paraId="37A6CDF5" w14:textId="77777777" w:rsidR="004B49A6" w:rsidRPr="005156AB" w:rsidRDefault="004B49A6" w:rsidP="00454A99">
            <w:pPr>
              <w:rPr>
                <w:rFonts w:eastAsia="標楷體"/>
              </w:rPr>
            </w:pPr>
            <w:r>
              <w:rPr>
                <w:rFonts w:eastAsia="標楷體" w:hint="eastAsia"/>
              </w:rPr>
              <w:t>照片</w:t>
            </w:r>
            <w:r>
              <w:rPr>
                <w:rFonts w:eastAsia="標楷體" w:hint="eastAsia"/>
              </w:rPr>
              <w:t>6</w:t>
            </w:r>
            <w:r>
              <w:rPr>
                <w:rFonts w:eastAsia="標楷體" w:hint="eastAsia"/>
              </w:rPr>
              <w:t>：</w:t>
            </w:r>
          </w:p>
        </w:tc>
      </w:tr>
      <w:tr w:rsidR="00B70AEB" w:rsidRPr="005156AB" w14:paraId="70A9B006" w14:textId="77777777" w:rsidTr="00454A99">
        <w:tc>
          <w:tcPr>
            <w:tcW w:w="5312" w:type="dxa"/>
          </w:tcPr>
          <w:p w14:paraId="20464782"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33202FE"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8D2C9A5" w14:textId="77777777" w:rsidR="004B49A6" w:rsidRPr="004B49A6" w:rsidRDefault="004B49A6">
      <w:pPr>
        <w:widowControl/>
      </w:pPr>
    </w:p>
    <w:p w14:paraId="098E9556" w14:textId="77777777" w:rsidR="004B49A6" w:rsidRDefault="004B49A6">
      <w:pPr>
        <w:widowControl/>
      </w:pPr>
    </w:p>
    <w:p w14:paraId="3E03C847" w14:textId="77777777" w:rsidR="004B49A6" w:rsidRDefault="004B49A6">
      <w:pPr>
        <w:widowControl/>
      </w:pPr>
    </w:p>
    <w:p w14:paraId="322722F0" w14:textId="0A9EA0FE" w:rsidR="004B49A6" w:rsidRPr="006376D8" w:rsidRDefault="004B49A6">
      <w:pPr>
        <w:widowControl/>
        <w:rPr>
          <w:rFonts w:ascii="標楷體" w:eastAsia="標楷體" w:cs="標楷體"/>
          <w:color w:val="000000"/>
          <w:kern w:val="0"/>
          <w:sz w:val="24"/>
          <w:szCs w:val="24"/>
        </w:rPr>
      </w:pPr>
    </w:p>
    <w:p w14:paraId="22740E2E" w14:textId="77777777" w:rsidR="004B49A6" w:rsidRDefault="004B49A6">
      <w:pPr>
        <w:widowControl/>
        <w:rPr>
          <w:rFonts w:ascii="標楷體" w:eastAsia="標楷體" w:cs="標楷體"/>
          <w:color w:val="000000"/>
          <w:kern w:val="0"/>
          <w:sz w:val="24"/>
          <w:szCs w:val="24"/>
        </w:rPr>
      </w:pPr>
    </w:p>
    <w:p w14:paraId="5950CF0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0C224078"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394A" w14:textId="77777777" w:rsidR="002028C7" w:rsidRDefault="002028C7">
      <w:r>
        <w:separator/>
      </w:r>
    </w:p>
  </w:endnote>
  <w:endnote w:type="continuationSeparator" w:id="0">
    <w:p w14:paraId="0A36BA12" w14:textId="77777777" w:rsidR="002028C7" w:rsidRDefault="002028C7">
      <w:r>
        <w:continuationSeparator/>
      </w:r>
    </w:p>
  </w:endnote>
  <w:endnote w:type="continuationNotice" w:id="1">
    <w:p w14:paraId="50653CF6" w14:textId="77777777" w:rsidR="00F55131" w:rsidRDefault="00F55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314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6CE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77F5" w14:textId="77777777" w:rsidR="002028C7" w:rsidRDefault="002028C7">
      <w:r>
        <w:separator/>
      </w:r>
    </w:p>
  </w:footnote>
  <w:footnote w:type="continuationSeparator" w:id="0">
    <w:p w14:paraId="0DC49929" w14:textId="77777777" w:rsidR="002028C7" w:rsidRDefault="002028C7">
      <w:r>
        <w:continuationSeparator/>
      </w:r>
    </w:p>
  </w:footnote>
  <w:footnote w:type="continuationNotice" w:id="1">
    <w:p w14:paraId="55D604F9" w14:textId="77777777" w:rsidR="00F55131" w:rsidRDefault="00F551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95362267">
    <w:abstractNumId w:val="8"/>
  </w:num>
  <w:num w:numId="2" w16cid:durableId="1418868727">
    <w:abstractNumId w:val="1"/>
  </w:num>
  <w:num w:numId="3" w16cid:durableId="1618559105">
    <w:abstractNumId w:val="0"/>
  </w:num>
  <w:num w:numId="4" w16cid:durableId="886526533">
    <w:abstractNumId w:val="23"/>
  </w:num>
  <w:num w:numId="5" w16cid:durableId="1987003655">
    <w:abstractNumId w:val="4"/>
  </w:num>
  <w:num w:numId="6" w16cid:durableId="627584920">
    <w:abstractNumId w:val="24"/>
  </w:num>
  <w:num w:numId="7" w16cid:durableId="341202752">
    <w:abstractNumId w:val="38"/>
  </w:num>
  <w:num w:numId="8" w16cid:durableId="754473441">
    <w:abstractNumId w:val="25"/>
  </w:num>
  <w:num w:numId="9" w16cid:durableId="297609502">
    <w:abstractNumId w:val="30"/>
  </w:num>
  <w:num w:numId="10" w16cid:durableId="1944797010">
    <w:abstractNumId w:val="18"/>
  </w:num>
  <w:num w:numId="11" w16cid:durableId="1666207614">
    <w:abstractNumId w:val="19"/>
  </w:num>
  <w:num w:numId="12" w16cid:durableId="579485114">
    <w:abstractNumId w:val="28"/>
  </w:num>
  <w:num w:numId="13" w16cid:durableId="682558721">
    <w:abstractNumId w:val="31"/>
  </w:num>
  <w:num w:numId="14" w16cid:durableId="1859539404">
    <w:abstractNumId w:val="36"/>
  </w:num>
  <w:num w:numId="15" w16cid:durableId="1387335198">
    <w:abstractNumId w:val="35"/>
  </w:num>
  <w:num w:numId="16" w16cid:durableId="625431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8361180">
    <w:abstractNumId w:val="37"/>
  </w:num>
  <w:num w:numId="18" w16cid:durableId="1953825004">
    <w:abstractNumId w:val="15"/>
  </w:num>
  <w:num w:numId="19" w16cid:durableId="1295911892">
    <w:abstractNumId w:val="3"/>
  </w:num>
  <w:num w:numId="20" w16cid:durableId="450169731">
    <w:abstractNumId w:val="32"/>
  </w:num>
  <w:num w:numId="21" w16cid:durableId="253634274">
    <w:abstractNumId w:val="42"/>
  </w:num>
  <w:num w:numId="22" w16cid:durableId="1308825085">
    <w:abstractNumId w:val="2"/>
  </w:num>
  <w:num w:numId="23" w16cid:durableId="1446198198">
    <w:abstractNumId w:val="26"/>
  </w:num>
  <w:num w:numId="24" w16cid:durableId="992758790">
    <w:abstractNumId w:val="27"/>
  </w:num>
  <w:num w:numId="25" w16cid:durableId="1338002977">
    <w:abstractNumId w:val="14"/>
  </w:num>
  <w:num w:numId="26" w16cid:durableId="2098943109">
    <w:abstractNumId w:val="6"/>
  </w:num>
  <w:num w:numId="27" w16cid:durableId="1594702728">
    <w:abstractNumId w:val="17"/>
  </w:num>
  <w:num w:numId="28" w16cid:durableId="141240276">
    <w:abstractNumId w:val="20"/>
  </w:num>
  <w:num w:numId="29" w16cid:durableId="297028696">
    <w:abstractNumId w:val="7"/>
  </w:num>
  <w:num w:numId="30" w16cid:durableId="1209420229">
    <w:abstractNumId w:val="29"/>
  </w:num>
  <w:num w:numId="31" w16cid:durableId="888304667">
    <w:abstractNumId w:val="40"/>
  </w:num>
  <w:num w:numId="32" w16cid:durableId="411464650">
    <w:abstractNumId w:val="39"/>
  </w:num>
  <w:num w:numId="33" w16cid:durableId="1126704012">
    <w:abstractNumId w:val="16"/>
  </w:num>
  <w:num w:numId="34" w16cid:durableId="1625692146">
    <w:abstractNumId w:val="13"/>
  </w:num>
  <w:num w:numId="35" w16cid:durableId="1852990236">
    <w:abstractNumId w:val="10"/>
  </w:num>
  <w:num w:numId="36" w16cid:durableId="1338196833">
    <w:abstractNumId w:val="21"/>
  </w:num>
  <w:num w:numId="37" w16cid:durableId="1094858913">
    <w:abstractNumId w:val="9"/>
  </w:num>
  <w:num w:numId="38" w16cid:durableId="437409795">
    <w:abstractNumId w:val="34"/>
  </w:num>
  <w:num w:numId="39" w16cid:durableId="1004632538">
    <w:abstractNumId w:val="41"/>
  </w:num>
  <w:num w:numId="40" w16cid:durableId="49572171">
    <w:abstractNumId w:val="5"/>
  </w:num>
  <w:num w:numId="41" w16cid:durableId="1321731570">
    <w:abstractNumId w:val="12"/>
  </w:num>
  <w:num w:numId="42" w16cid:durableId="147287228">
    <w:abstractNumId w:val="22"/>
  </w:num>
  <w:num w:numId="43" w16cid:durableId="2029792225">
    <w:abstractNumId w:val="11"/>
  </w:num>
  <w:num w:numId="44" w16cid:durableId="162275933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4D8A"/>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1CA5"/>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4E42"/>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AD1"/>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9B8"/>
    <w:rsid w:val="000F4A88"/>
    <w:rsid w:val="000F4AED"/>
    <w:rsid w:val="000F53F8"/>
    <w:rsid w:val="000F55A8"/>
    <w:rsid w:val="000F62CF"/>
    <w:rsid w:val="000F72B7"/>
    <w:rsid w:val="00100B05"/>
    <w:rsid w:val="00100D03"/>
    <w:rsid w:val="001012E2"/>
    <w:rsid w:val="001024C1"/>
    <w:rsid w:val="0010276E"/>
    <w:rsid w:val="00102974"/>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37C0"/>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48A"/>
    <w:rsid w:val="00191FC7"/>
    <w:rsid w:val="00192ADB"/>
    <w:rsid w:val="001934AF"/>
    <w:rsid w:val="0019378D"/>
    <w:rsid w:val="001938D9"/>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1D"/>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955"/>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28C7"/>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4DE9"/>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391"/>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67D7E"/>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6F04"/>
    <w:rsid w:val="00297F69"/>
    <w:rsid w:val="002A1A2E"/>
    <w:rsid w:val="002A23BE"/>
    <w:rsid w:val="002A2955"/>
    <w:rsid w:val="002A2A81"/>
    <w:rsid w:val="002A57DE"/>
    <w:rsid w:val="002A5C1F"/>
    <w:rsid w:val="002A7877"/>
    <w:rsid w:val="002B0072"/>
    <w:rsid w:val="002B0096"/>
    <w:rsid w:val="002B0B5E"/>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27969"/>
    <w:rsid w:val="00332EF8"/>
    <w:rsid w:val="00334166"/>
    <w:rsid w:val="003401F0"/>
    <w:rsid w:val="00340412"/>
    <w:rsid w:val="00340A6D"/>
    <w:rsid w:val="003414F0"/>
    <w:rsid w:val="00341B84"/>
    <w:rsid w:val="00341E6C"/>
    <w:rsid w:val="00341FC2"/>
    <w:rsid w:val="0034245C"/>
    <w:rsid w:val="00342D98"/>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28DA"/>
    <w:rsid w:val="003A3E7B"/>
    <w:rsid w:val="003A5197"/>
    <w:rsid w:val="003A7301"/>
    <w:rsid w:val="003B021B"/>
    <w:rsid w:val="003B19C0"/>
    <w:rsid w:val="003B1BB4"/>
    <w:rsid w:val="003B282E"/>
    <w:rsid w:val="003B2AC0"/>
    <w:rsid w:val="003B3360"/>
    <w:rsid w:val="003B3CC5"/>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A99"/>
    <w:rsid w:val="00454E7A"/>
    <w:rsid w:val="0045511D"/>
    <w:rsid w:val="00455759"/>
    <w:rsid w:val="00456BA5"/>
    <w:rsid w:val="00456E9A"/>
    <w:rsid w:val="00457CFE"/>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80B"/>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6389"/>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2A0"/>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09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6D8"/>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675BB"/>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1839"/>
    <w:rsid w:val="006924C7"/>
    <w:rsid w:val="00694667"/>
    <w:rsid w:val="00695BC8"/>
    <w:rsid w:val="00696E5A"/>
    <w:rsid w:val="006A026D"/>
    <w:rsid w:val="006A040D"/>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09CB"/>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2949"/>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06CCE"/>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97068"/>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4572"/>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13E7"/>
    <w:rsid w:val="00851BEE"/>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227"/>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A09"/>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6FCD"/>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67ECD"/>
    <w:rsid w:val="00970958"/>
    <w:rsid w:val="00972046"/>
    <w:rsid w:val="00972377"/>
    <w:rsid w:val="009725D4"/>
    <w:rsid w:val="00973267"/>
    <w:rsid w:val="009745B1"/>
    <w:rsid w:val="00974A8A"/>
    <w:rsid w:val="009759A6"/>
    <w:rsid w:val="00975DF3"/>
    <w:rsid w:val="0097674E"/>
    <w:rsid w:val="00976DC5"/>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2771"/>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21"/>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263"/>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32D"/>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6DEA"/>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0AEB"/>
    <w:rsid w:val="00B72386"/>
    <w:rsid w:val="00B735CA"/>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77"/>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4CC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560"/>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4A9A"/>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35F"/>
    <w:rsid w:val="00D65564"/>
    <w:rsid w:val="00D66804"/>
    <w:rsid w:val="00D66B76"/>
    <w:rsid w:val="00D67693"/>
    <w:rsid w:val="00D7292D"/>
    <w:rsid w:val="00D73D81"/>
    <w:rsid w:val="00D75123"/>
    <w:rsid w:val="00D7536D"/>
    <w:rsid w:val="00D760D4"/>
    <w:rsid w:val="00D811F0"/>
    <w:rsid w:val="00D812A5"/>
    <w:rsid w:val="00D81499"/>
    <w:rsid w:val="00D81B2D"/>
    <w:rsid w:val="00D81FB8"/>
    <w:rsid w:val="00D83AF3"/>
    <w:rsid w:val="00D850C9"/>
    <w:rsid w:val="00D879FD"/>
    <w:rsid w:val="00D90E6C"/>
    <w:rsid w:val="00D92555"/>
    <w:rsid w:val="00D95FCC"/>
    <w:rsid w:val="00D96198"/>
    <w:rsid w:val="00D9663D"/>
    <w:rsid w:val="00D9780C"/>
    <w:rsid w:val="00D97DA3"/>
    <w:rsid w:val="00DA094A"/>
    <w:rsid w:val="00DA0D3B"/>
    <w:rsid w:val="00DA0FC0"/>
    <w:rsid w:val="00DA1AD5"/>
    <w:rsid w:val="00DA24BD"/>
    <w:rsid w:val="00DA2B77"/>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8B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5E5B"/>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3A8"/>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4F6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027"/>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6E6"/>
    <w:rsid w:val="00F158D5"/>
    <w:rsid w:val="00F15987"/>
    <w:rsid w:val="00F16BF5"/>
    <w:rsid w:val="00F16ECF"/>
    <w:rsid w:val="00F2010F"/>
    <w:rsid w:val="00F201E6"/>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5131"/>
    <w:rsid w:val="00F56C94"/>
    <w:rsid w:val="00F604BA"/>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13A6"/>
    <w:rsid w:val="00FE2666"/>
    <w:rsid w:val="00FE5398"/>
    <w:rsid w:val="00FE600C"/>
    <w:rsid w:val="00FF2EB5"/>
    <w:rsid w:val="00FF3882"/>
    <w:rsid w:val="00FF3D42"/>
    <w:rsid w:val="00FF3DF7"/>
    <w:rsid w:val="00FF4156"/>
    <w:rsid w:val="00FF6EB5"/>
    <w:rsid w:val="00FF78BA"/>
    <w:rsid w:val="031E85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B3C86"/>
  <w15:docId w15:val="{026F8CDA-F832-4F5A-8B5F-3B58D51A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C09CB"/>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unhideWhenUsed/>
    <w:rsid w:val="00B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rsid w:val="00B46DEA"/>
    <w:rPr>
      <w:rFonts w:ascii="細明體" w:eastAsia="細明體" w:hAnsi="細明體" w:cs="細明體"/>
      <w:sz w:val="24"/>
      <w:szCs w:val="24"/>
    </w:rPr>
  </w:style>
  <w:style w:type="character" w:styleId="afffd">
    <w:name w:val="Unresolved Mention"/>
    <w:basedOn w:val="a3"/>
    <w:uiPriority w:val="99"/>
    <w:semiHidden/>
    <w:unhideWhenUsed/>
    <w:rsid w:val="00B46DEA"/>
    <w:rPr>
      <w:color w:val="605E5C"/>
      <w:shd w:val="clear" w:color="auto" w:fill="E1DFDD"/>
    </w:rPr>
  </w:style>
  <w:style w:type="paragraph" w:customStyle="1" w:styleId="100">
    <w:name w:val="純文字10"/>
    <w:basedOn w:val="a1"/>
    <w:rsid w:val="003B282E"/>
    <w:pPr>
      <w:adjustRightInd w:val="0"/>
      <w:spacing w:line="360" w:lineRule="atLeast"/>
      <w:textAlignment w:val="baseline"/>
    </w:pPr>
    <w:rPr>
      <w:rFonts w:ascii="細明體" w:eastAsia="細明體" w:hAnsi="Courier New"/>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75469807">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841765">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462700927">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 w:id="2019112224">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65561070">
          <w:marLeft w:val="0"/>
          <w:marRight w:val="0"/>
          <w:marTop w:val="0"/>
          <w:marBottom w:val="0"/>
          <w:divBdr>
            <w:top w:val="none" w:sz="0" w:space="0" w:color="auto"/>
            <w:left w:val="none" w:sz="0" w:space="0" w:color="auto"/>
            <w:bottom w:val="none" w:sz="0" w:space="0" w:color="auto"/>
            <w:right w:val="none" w:sz="0" w:space="0" w:color="auto"/>
          </w:divBdr>
        </w:div>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384448555">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 w:id="2093240758">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1999648326">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115</Words>
  <Characters>662</Characters>
  <Application>Microsoft Office Word</Application>
  <DocSecurity>4</DocSecurity>
  <Lines>5</Lines>
  <Paragraphs>1</Paragraphs>
  <ScaleCrop>false</ScaleCrop>
  <Company>csim</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subject/>
  <dc:creator>邱宜萱</dc:creator>
  <cp:keywords/>
  <cp:lastModifiedBy>張佑誠</cp:lastModifiedBy>
  <cp:revision>39</cp:revision>
  <cp:lastPrinted>2017-09-21T01:50:00Z</cp:lastPrinted>
  <dcterms:created xsi:type="dcterms:W3CDTF">2024-01-02T14:47:00Z</dcterms:created>
  <dcterms:modified xsi:type="dcterms:W3CDTF">2024-01-04T10:12:00Z</dcterms:modified>
</cp:coreProperties>
</file>