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3702229A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9A3A6A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7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9A3A6A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Работа с графикой. Анимация</w:t>
      </w:r>
    </w:p>
    <w:p w14:paraId="78C4D838" w14:textId="77777777" w:rsidR="009A3A6A" w:rsidRPr="009A3A6A" w:rsidRDefault="001E6A00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9A3A6A">
        <w:rPr>
          <w:color w:val="000000"/>
          <w:sz w:val="28"/>
          <w:szCs w:val="28"/>
          <w:lang w:val="en-US"/>
        </w:rPr>
        <w:t>CRM</w:t>
      </w:r>
      <w:r w:rsidR="009A3A6A" w:rsidRPr="009A3A6A">
        <w:rPr>
          <w:color w:val="000000"/>
          <w:sz w:val="28"/>
          <w:szCs w:val="28"/>
        </w:rPr>
        <w:t xml:space="preserve"> </w:t>
      </w:r>
      <w:r w:rsidR="009A3A6A">
        <w:rPr>
          <w:color w:val="000000"/>
          <w:sz w:val="28"/>
          <w:szCs w:val="28"/>
        </w:rPr>
        <w:t>для небольшого бизнеса</w:t>
      </w:r>
      <w:r w:rsidR="009A3A6A" w:rsidRPr="009A3A6A">
        <w:rPr>
          <w:color w:val="000000"/>
          <w:sz w:val="28"/>
          <w:szCs w:val="28"/>
        </w:rPr>
        <w:t xml:space="preserve">: </w:t>
      </w:r>
    </w:p>
    <w:p w14:paraId="7B54BB1A" w14:textId="3A80C2FB" w:rsidR="009A3A6A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A3A6A">
        <w:rPr>
          <w:color w:val="000000"/>
          <w:sz w:val="28"/>
          <w:szCs w:val="28"/>
        </w:rPr>
        <w:t>Анимации: Перелистывание вкладок клиента с анимацией выезда</w:t>
      </w:r>
    </w:p>
    <w:p w14:paraId="7C9ADF95" w14:textId="77777777" w:rsidR="009A3A6A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A3A6A">
        <w:rPr>
          <w:color w:val="000000"/>
          <w:sz w:val="28"/>
          <w:szCs w:val="28"/>
        </w:rPr>
        <w:t>(</w:t>
      </w:r>
      <w:proofErr w:type="spellStart"/>
      <w:r w:rsidRPr="009A3A6A">
        <w:rPr>
          <w:color w:val="000000"/>
          <w:sz w:val="28"/>
          <w:szCs w:val="28"/>
          <w:lang w:val="en-US"/>
        </w:rPr>
        <w:t>ThicknessAnimation</w:t>
      </w:r>
      <w:proofErr w:type="spellEnd"/>
      <w:r w:rsidRPr="009A3A6A">
        <w:rPr>
          <w:color w:val="000000"/>
          <w:sz w:val="28"/>
          <w:szCs w:val="28"/>
        </w:rPr>
        <w:t xml:space="preserve">, </w:t>
      </w:r>
      <w:r w:rsidRPr="009A3A6A">
        <w:rPr>
          <w:color w:val="000000"/>
          <w:sz w:val="28"/>
          <w:szCs w:val="28"/>
          <w:lang w:val="en-US"/>
        </w:rPr>
        <w:t>Margin</w:t>
      </w:r>
      <w:r w:rsidRPr="009A3A6A">
        <w:rPr>
          <w:color w:val="000000"/>
          <w:sz w:val="28"/>
          <w:szCs w:val="28"/>
        </w:rPr>
        <w:t>).</w:t>
      </w:r>
    </w:p>
    <w:p w14:paraId="5C80632B" w14:textId="4996804F" w:rsidR="009A3A6A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A3A6A">
        <w:rPr>
          <w:color w:val="000000"/>
          <w:sz w:val="28"/>
          <w:szCs w:val="28"/>
        </w:rPr>
        <w:t>Визуальные эффекты: Плавное изменение цвета карточек при</w:t>
      </w:r>
    </w:p>
    <w:p w14:paraId="44695531" w14:textId="77777777" w:rsidR="009A3A6A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A3A6A">
        <w:rPr>
          <w:color w:val="000000"/>
          <w:sz w:val="28"/>
          <w:szCs w:val="28"/>
        </w:rPr>
        <w:t>наведении (</w:t>
      </w:r>
      <w:proofErr w:type="spellStart"/>
      <w:r w:rsidRPr="009A3A6A">
        <w:rPr>
          <w:color w:val="000000"/>
          <w:sz w:val="28"/>
          <w:szCs w:val="28"/>
          <w:lang w:val="en-US"/>
        </w:rPr>
        <w:t>ColorAnimation</w:t>
      </w:r>
      <w:proofErr w:type="spellEnd"/>
      <w:r w:rsidRPr="009A3A6A">
        <w:rPr>
          <w:color w:val="000000"/>
          <w:sz w:val="28"/>
          <w:szCs w:val="28"/>
        </w:rPr>
        <w:t xml:space="preserve">, </w:t>
      </w:r>
      <w:proofErr w:type="spellStart"/>
      <w:r w:rsidRPr="009A3A6A">
        <w:rPr>
          <w:color w:val="000000"/>
          <w:sz w:val="28"/>
          <w:szCs w:val="28"/>
          <w:lang w:val="en-US"/>
        </w:rPr>
        <w:t>MouseEnter</w:t>
      </w:r>
      <w:proofErr w:type="spellEnd"/>
      <w:r w:rsidRPr="009A3A6A">
        <w:rPr>
          <w:color w:val="000000"/>
          <w:sz w:val="28"/>
          <w:szCs w:val="28"/>
        </w:rPr>
        <w:t>).</w:t>
      </w:r>
    </w:p>
    <w:p w14:paraId="17F61A36" w14:textId="075BA3DB" w:rsidR="009A3A6A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9A3A6A">
        <w:rPr>
          <w:color w:val="000000"/>
          <w:sz w:val="28"/>
          <w:szCs w:val="28"/>
        </w:rPr>
        <w:t>Интерактивность: Разворачивающаяся карточка клиента при клике</w:t>
      </w:r>
    </w:p>
    <w:p w14:paraId="3D229574" w14:textId="57584230" w:rsidR="00EE21C9" w:rsidRPr="009A3A6A" w:rsidRDefault="009A3A6A" w:rsidP="009A3A6A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9A3A6A">
        <w:rPr>
          <w:color w:val="000000"/>
          <w:sz w:val="28"/>
          <w:szCs w:val="28"/>
          <w:lang w:val="en-US"/>
        </w:rPr>
        <w:t>(</w:t>
      </w:r>
      <w:proofErr w:type="spellStart"/>
      <w:r w:rsidRPr="009A3A6A">
        <w:rPr>
          <w:color w:val="000000"/>
          <w:sz w:val="28"/>
          <w:szCs w:val="28"/>
          <w:lang w:val="en-US"/>
        </w:rPr>
        <w:t>HeightAnimation</w:t>
      </w:r>
      <w:proofErr w:type="spellEnd"/>
      <w:r w:rsidRPr="009A3A6A">
        <w:rPr>
          <w:color w:val="000000"/>
          <w:sz w:val="28"/>
          <w:szCs w:val="28"/>
          <w:lang w:val="en-US"/>
        </w:rPr>
        <w:t>).</w:t>
      </w:r>
    </w:p>
    <w:p w14:paraId="6E166869" w14:textId="26B3070F" w:rsidR="001A5F84" w:rsidRPr="00A05E24" w:rsidRDefault="00637F71" w:rsidP="00EE21C9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A05E24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A05E24">
        <w:rPr>
          <w:color w:val="000000"/>
          <w:sz w:val="28"/>
          <w:szCs w:val="28"/>
          <w:lang w:val="en-US"/>
        </w:rPr>
        <w:t>:</w:t>
      </w:r>
    </w:p>
    <w:p w14:paraId="1A714E37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OrderModel</w:t>
      </w:r>
      <w:proofErr w:type="spellEnd"/>
    </w:p>
    <w:p w14:paraId="07D24C5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{</w:t>
      </w:r>
    </w:p>
    <w:p w14:paraId="29C6FCC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string Title { get; set; }</w:t>
      </w:r>
    </w:p>
    <w:p w14:paraId="51DBEBA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decimal Price { get; set; }  </w:t>
      </w:r>
    </w:p>
    <w:p w14:paraId="7CEB661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 xml:space="preserve">    public </w:t>
      </w:r>
      <w:proofErr w:type="spellStart"/>
      <w:r w:rsidRPr="00B953C0">
        <w:rPr>
          <w:color w:val="000000" w:themeColor="text1"/>
          <w:sz w:val="28"/>
          <w:szCs w:val="28"/>
          <w:lang w:val="en-US"/>
        </w:rPr>
        <w:t>ClientModel</w:t>
      </w:r>
      <w:proofErr w:type="spellEnd"/>
      <w:r w:rsidRPr="00B953C0">
        <w:rPr>
          <w:color w:val="000000" w:themeColor="text1"/>
          <w:sz w:val="28"/>
          <w:szCs w:val="28"/>
          <w:lang w:val="en-US"/>
        </w:rPr>
        <w:t xml:space="preserve"> client { get; set; }</w:t>
      </w:r>
    </w:p>
    <w:p w14:paraId="6DB7673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B953C0">
        <w:rPr>
          <w:color w:val="000000" w:themeColor="text1"/>
          <w:sz w:val="28"/>
          <w:szCs w:val="28"/>
          <w:lang w:val="en-US"/>
        </w:rPr>
        <w:t>}</w:t>
      </w:r>
    </w:p>
    <w:p w14:paraId="00A589B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ClientService</w:t>
      </w:r>
      <w:proofErr w:type="spellEnd"/>
    </w:p>
    <w:p w14:paraId="699FF98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{</w:t>
      </w:r>
    </w:p>
    <w:p w14:paraId="3934B30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private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&gt; _clients = new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>&gt;();</w:t>
      </w:r>
    </w:p>
    <w:p w14:paraId="35C4993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</w:p>
    <w:p w14:paraId="52378B8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List&lt;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&gt; </w:t>
      </w:r>
      <w:proofErr w:type="spellStart"/>
      <w:r w:rsidRPr="00B953C0">
        <w:rPr>
          <w:color w:val="000000"/>
          <w:sz w:val="28"/>
          <w:szCs w:val="28"/>
          <w:lang w:val="en-US"/>
        </w:rPr>
        <w:t>GetClients</w:t>
      </w:r>
      <w:proofErr w:type="spellEnd"/>
      <w:r w:rsidRPr="00B953C0">
        <w:rPr>
          <w:color w:val="000000"/>
          <w:sz w:val="28"/>
          <w:szCs w:val="28"/>
          <w:lang w:val="en-US"/>
        </w:rPr>
        <w:t>() =&gt; _clients;</w:t>
      </w:r>
    </w:p>
    <w:p w14:paraId="37EFC59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AddClient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r w:rsidRPr="00B953C0">
        <w:rPr>
          <w:color w:val="000000"/>
          <w:sz w:val="28"/>
          <w:szCs w:val="28"/>
          <w:lang w:val="en-US"/>
        </w:rPr>
        <w:t>clients.Add</w:t>
      </w:r>
      <w:proofErr w:type="spellEnd"/>
      <w:r w:rsidRPr="00B953C0">
        <w:rPr>
          <w:color w:val="000000"/>
          <w:sz w:val="28"/>
          <w:szCs w:val="28"/>
          <w:lang w:val="en-US"/>
        </w:rPr>
        <w:t>(client);</w:t>
      </w:r>
    </w:p>
    <w:p w14:paraId="047C9A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DeleteClient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client) =&gt; _</w:t>
      </w:r>
      <w:proofErr w:type="spellStart"/>
      <w:r w:rsidRPr="00B953C0">
        <w:rPr>
          <w:color w:val="000000"/>
          <w:sz w:val="28"/>
          <w:szCs w:val="28"/>
          <w:lang w:val="en-US"/>
        </w:rPr>
        <w:t>clients.Remove</w:t>
      </w:r>
      <w:proofErr w:type="spellEnd"/>
      <w:r w:rsidRPr="00B953C0">
        <w:rPr>
          <w:color w:val="000000"/>
          <w:sz w:val="28"/>
          <w:szCs w:val="28"/>
          <w:lang w:val="en-US"/>
        </w:rPr>
        <w:t>(client);</w:t>
      </w:r>
    </w:p>
    <w:p w14:paraId="3B4BC65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50430C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public void </w:t>
      </w:r>
      <w:proofErr w:type="spellStart"/>
      <w:r w:rsidRPr="00B953C0">
        <w:rPr>
          <w:color w:val="000000"/>
          <w:sz w:val="28"/>
          <w:szCs w:val="28"/>
          <w:lang w:val="en-US"/>
        </w:rPr>
        <w:t>UpdateClient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oldClient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newClient</w:t>
      </w:r>
      <w:proofErr w:type="spellEnd"/>
      <w:r w:rsidRPr="00B953C0">
        <w:rPr>
          <w:color w:val="000000"/>
          <w:sz w:val="28"/>
          <w:szCs w:val="28"/>
          <w:lang w:val="en-US"/>
        </w:rPr>
        <w:t>)</w:t>
      </w:r>
    </w:p>
    <w:p w14:paraId="6CD0E95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{</w:t>
      </w:r>
    </w:p>
    <w:p w14:paraId="259553C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CBCB0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newClient.Contact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DBF53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</w:t>
      </w:r>
      <w:proofErr w:type="spellStart"/>
      <w:r w:rsidRPr="00B953C0">
        <w:rPr>
          <w:color w:val="000000"/>
          <w:sz w:val="28"/>
          <w:szCs w:val="28"/>
          <w:lang w:val="en-US"/>
        </w:rPr>
        <w:t>oldClient.ClientType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</w:t>
      </w:r>
      <w:proofErr w:type="spellStart"/>
      <w:r w:rsidRPr="00B953C0">
        <w:rPr>
          <w:color w:val="000000"/>
          <w:sz w:val="28"/>
          <w:szCs w:val="28"/>
          <w:lang w:val="en-US"/>
        </w:rPr>
        <w:t>newClient.ClientType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4FF3A60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}</w:t>
      </w:r>
    </w:p>
    <w:p w14:paraId="5135216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}</w:t>
      </w:r>
    </w:p>
    <w:p w14:paraId="4735D06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ClientModel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 </w:t>
      </w:r>
      <w:proofErr w:type="spellStart"/>
      <w:r w:rsidRPr="00B953C0">
        <w:rPr>
          <w:color w:val="000000"/>
          <w:sz w:val="28"/>
          <w:szCs w:val="28"/>
          <w:lang w:val="en-US"/>
        </w:rPr>
        <w:t>INotifyPropertyChanged</w:t>
      </w:r>
      <w:proofErr w:type="spellEnd"/>
    </w:p>
    <w:p w14:paraId="768876F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{</w:t>
      </w:r>
    </w:p>
    <w:p w14:paraId="6C48345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35A8B75" w14:textId="73A5099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private string _contact;</w:t>
      </w:r>
      <w:r>
        <w:rPr>
          <w:color w:val="000000"/>
          <w:sz w:val="28"/>
          <w:szCs w:val="28"/>
          <w:lang w:val="en-US"/>
        </w:rPr>
        <w:br w:type="page"/>
      </w:r>
    </w:p>
    <w:p w14:paraId="52F72B1C" w14:textId="1D6D5932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 xml:space="preserve">    private string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F3DB42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</w:p>
    <w:p w14:paraId="2D3513F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684C7F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59D3236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1401C42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22CF5D5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!= value)</w:t>
      </w:r>
    </w:p>
    <w:p w14:paraId="083DBE6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43BD8A4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= value;</w:t>
      </w:r>
    </w:p>
    <w:p w14:paraId="596E5CA5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FullName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79E50F2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382B2D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757193F1" w14:textId="07039255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145798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Contact</w:t>
      </w:r>
    </w:p>
    <w:p w14:paraId="0153854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7C2C19A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_contact;</w:t>
      </w:r>
    </w:p>
    <w:p w14:paraId="42E206D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742D81B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10D6C70A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(_contact != value)</w:t>
      </w:r>
    </w:p>
    <w:p w14:paraId="1A9E97E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{</w:t>
      </w:r>
    </w:p>
    <w:p w14:paraId="51359D5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_contact = value;</w:t>
      </w:r>
    </w:p>
    <w:p w14:paraId="10E2874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(Contact));</w:t>
      </w:r>
    </w:p>
    <w:p w14:paraId="5D6B57E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7A17EE7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44324E43" w14:textId="73B4F77F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58F146F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string 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</w:p>
    <w:p w14:paraId="3B3D694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DFC649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get =&gt; 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16ABDD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set</w:t>
      </w:r>
    </w:p>
    <w:p w14:paraId="5A615A9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{</w:t>
      </w:r>
    </w:p>
    <w:p w14:paraId="63DD90D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if (_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!= value)</w:t>
      </w:r>
    </w:p>
    <w:p w14:paraId="460BAD6D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</w:t>
      </w:r>
      <w:r w:rsidRPr="00EE21C9">
        <w:rPr>
          <w:color w:val="000000"/>
          <w:sz w:val="28"/>
          <w:szCs w:val="28"/>
          <w:lang w:val="en-US"/>
        </w:rPr>
        <w:t>{</w:t>
      </w:r>
    </w:p>
    <w:p w14:paraId="49091673" w14:textId="77777777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_</w:t>
      </w:r>
      <w:proofErr w:type="spellStart"/>
      <w:r w:rsidRPr="00EE21C9">
        <w:rPr>
          <w:color w:val="000000"/>
          <w:sz w:val="28"/>
          <w:szCs w:val="28"/>
          <w:lang w:val="en-US"/>
        </w:rPr>
        <w:t>clientType</w:t>
      </w:r>
      <w:proofErr w:type="spellEnd"/>
      <w:r w:rsidRPr="00EE21C9">
        <w:rPr>
          <w:color w:val="000000"/>
          <w:sz w:val="28"/>
          <w:szCs w:val="28"/>
          <w:lang w:val="en-US"/>
        </w:rPr>
        <w:t xml:space="preserve"> = value;</w:t>
      </w:r>
    </w:p>
    <w:p w14:paraId="7CAF0A2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EE21C9">
        <w:rPr>
          <w:color w:val="000000"/>
          <w:sz w:val="28"/>
          <w:szCs w:val="28"/>
          <w:lang w:val="en-US"/>
        </w:rPr>
        <w:t xml:space="preserve">               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nameof</w:t>
      </w:r>
      <w:proofErr w:type="spellEnd"/>
      <w:r w:rsidRPr="00B953C0">
        <w:rPr>
          <w:color w:val="000000"/>
          <w:sz w:val="28"/>
          <w:szCs w:val="28"/>
          <w:lang w:val="en-US"/>
        </w:rPr>
        <w:t>(</w:t>
      </w:r>
      <w:proofErr w:type="spellStart"/>
      <w:r w:rsidRPr="00B953C0">
        <w:rPr>
          <w:color w:val="000000"/>
          <w:sz w:val="28"/>
          <w:szCs w:val="28"/>
          <w:lang w:val="en-US"/>
        </w:rPr>
        <w:t>ClientType</w:t>
      </w:r>
      <w:proofErr w:type="spellEnd"/>
      <w:r w:rsidRPr="00B953C0">
        <w:rPr>
          <w:color w:val="000000"/>
          <w:sz w:val="28"/>
          <w:szCs w:val="28"/>
          <w:lang w:val="en-US"/>
        </w:rPr>
        <w:t>));</w:t>
      </w:r>
    </w:p>
    <w:p w14:paraId="6226365D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    }</w:t>
      </w:r>
    </w:p>
    <w:p w14:paraId="6F007BB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}</w:t>
      </w:r>
    </w:p>
    <w:p w14:paraId="2BBDE459" w14:textId="0087A66C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EEDF7C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event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PropertyChangedEventHandler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7A489E7E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protected void </w:t>
      </w:r>
      <w:proofErr w:type="spellStart"/>
      <w:r w:rsidRPr="00B953C0">
        <w:rPr>
          <w:color w:val="000000"/>
          <w:sz w:val="28"/>
          <w:szCs w:val="28"/>
          <w:lang w:val="en-US"/>
        </w:rPr>
        <w:t>OnPropertyChanged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>(string name)</w:t>
      </w:r>
    </w:p>
    <w:p w14:paraId="4EF54B9C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33627D4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?.Invoke(this, new </w:t>
      </w:r>
      <w:proofErr w:type="spellStart"/>
      <w:r w:rsidRPr="00B953C0">
        <w:rPr>
          <w:color w:val="000000"/>
          <w:sz w:val="28"/>
          <w:szCs w:val="28"/>
          <w:lang w:val="en-US"/>
        </w:rPr>
        <w:t>PropertyChangedEventArgs</w:t>
      </w:r>
      <w:proofErr w:type="spellEnd"/>
      <w:r w:rsidRPr="00B953C0">
        <w:rPr>
          <w:color w:val="000000"/>
          <w:sz w:val="28"/>
          <w:szCs w:val="28"/>
          <w:lang w:val="en-US"/>
        </w:rPr>
        <w:t>(name));</w:t>
      </w:r>
    </w:p>
    <w:p w14:paraId="646C21CB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3595A44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6E7F77E9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public class </w:t>
      </w:r>
      <w:proofErr w:type="spellStart"/>
      <w:r w:rsidRPr="00B953C0">
        <w:rPr>
          <w:color w:val="000000"/>
          <w:sz w:val="28"/>
          <w:szCs w:val="28"/>
          <w:lang w:val="en-US"/>
        </w:rPr>
        <w:t>BoolToVisibilityConverter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 IValueConverter</w:t>
      </w:r>
    </w:p>
    <w:p w14:paraId="2B280DF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lastRenderedPageBreak/>
        <w:t>{</w:t>
      </w:r>
    </w:p>
    <w:p w14:paraId="3AABD0C2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Convert(object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6C748621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4D4A902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return (bool)value ? </w:t>
      </w:r>
      <w:proofErr w:type="spellStart"/>
      <w:r w:rsidRPr="00B953C0">
        <w:rPr>
          <w:color w:val="000000"/>
          <w:sz w:val="28"/>
          <w:szCs w:val="28"/>
          <w:lang w:val="en-US"/>
        </w:rPr>
        <w:t>Visibility.Visible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: </w:t>
      </w:r>
      <w:proofErr w:type="spellStart"/>
      <w:r w:rsidRPr="00B953C0">
        <w:rPr>
          <w:color w:val="000000"/>
          <w:sz w:val="28"/>
          <w:szCs w:val="28"/>
          <w:lang w:val="en-US"/>
        </w:rPr>
        <w:t>Visibility.Collapsed</w:t>
      </w:r>
      <w:proofErr w:type="spellEnd"/>
      <w:r w:rsidRPr="00B953C0">
        <w:rPr>
          <w:color w:val="000000"/>
          <w:sz w:val="28"/>
          <w:szCs w:val="28"/>
          <w:lang w:val="en-US"/>
        </w:rPr>
        <w:t>;</w:t>
      </w:r>
    </w:p>
    <w:p w14:paraId="6865DB9D" w14:textId="2F117F14" w:rsidR="00B953C0" w:rsidRPr="00EE21C9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26A7030F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public object </w:t>
      </w:r>
      <w:proofErr w:type="spellStart"/>
      <w:r w:rsidRPr="00B953C0">
        <w:rPr>
          <w:color w:val="000000"/>
          <w:sz w:val="28"/>
          <w:szCs w:val="28"/>
          <w:lang w:val="en-US"/>
        </w:rPr>
        <w:t>ConvertBack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(object value, Type </w:t>
      </w:r>
      <w:proofErr w:type="spellStart"/>
      <w:r w:rsidRPr="00B953C0">
        <w:rPr>
          <w:color w:val="000000"/>
          <w:sz w:val="28"/>
          <w:szCs w:val="28"/>
          <w:lang w:val="en-US"/>
        </w:rPr>
        <w:t>targetType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, object parameter, </w:t>
      </w:r>
      <w:proofErr w:type="spellStart"/>
      <w:r w:rsidRPr="00B953C0">
        <w:rPr>
          <w:color w:val="000000"/>
          <w:sz w:val="28"/>
          <w:szCs w:val="28"/>
          <w:lang w:val="en-US"/>
        </w:rPr>
        <w:t>CultureInfo</w:t>
      </w:r>
      <w:proofErr w:type="spellEnd"/>
      <w:r w:rsidRPr="00B953C0">
        <w:rPr>
          <w:color w:val="000000"/>
          <w:sz w:val="28"/>
          <w:szCs w:val="28"/>
          <w:lang w:val="en-US"/>
        </w:rPr>
        <w:t xml:space="preserve"> culture)</w:t>
      </w:r>
    </w:p>
    <w:p w14:paraId="702D14F0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{</w:t>
      </w:r>
    </w:p>
    <w:p w14:paraId="0C8927C3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    throw new </w:t>
      </w:r>
      <w:proofErr w:type="spellStart"/>
      <w:r w:rsidRPr="00B953C0">
        <w:rPr>
          <w:color w:val="000000"/>
          <w:sz w:val="28"/>
          <w:szCs w:val="28"/>
          <w:lang w:val="en-US"/>
        </w:rPr>
        <w:t>NotImplementedException</w:t>
      </w:r>
      <w:proofErr w:type="spellEnd"/>
      <w:r w:rsidRPr="00B953C0">
        <w:rPr>
          <w:color w:val="000000"/>
          <w:sz w:val="28"/>
          <w:szCs w:val="28"/>
          <w:lang w:val="en-US"/>
        </w:rPr>
        <w:t>();</w:t>
      </w:r>
    </w:p>
    <w:p w14:paraId="04C71EF6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 xml:space="preserve">    }</w:t>
      </w:r>
    </w:p>
    <w:p w14:paraId="65FB82E8" w14:textId="77777777" w:rsidR="00B953C0" w:rsidRPr="00B953C0" w:rsidRDefault="00B953C0" w:rsidP="00B953C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B953C0">
        <w:rPr>
          <w:color w:val="000000"/>
          <w:sz w:val="28"/>
          <w:szCs w:val="28"/>
          <w:lang w:val="en-US"/>
        </w:rPr>
        <w:t>}</w:t>
      </w:r>
    </w:p>
    <w:p w14:paraId="6D01874E" w14:textId="06267181" w:rsidR="00637F71" w:rsidRPr="006811E0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6811E0">
        <w:rPr>
          <w:color w:val="000000"/>
          <w:sz w:val="28"/>
          <w:szCs w:val="28"/>
        </w:rPr>
        <w:t xml:space="preserve"> </w:t>
      </w:r>
      <w:r w:rsidR="00023FE4" w:rsidRPr="006811E0">
        <w:rPr>
          <w:color w:val="000000"/>
          <w:sz w:val="28"/>
          <w:szCs w:val="28"/>
        </w:rPr>
        <w:t>1</w:t>
      </w:r>
      <w:r w:rsidR="009A3A6A" w:rsidRPr="006811E0">
        <w:rPr>
          <w:color w:val="000000"/>
          <w:sz w:val="28"/>
          <w:szCs w:val="28"/>
        </w:rPr>
        <w:t>7</w:t>
      </w:r>
      <w:r w:rsidRPr="006811E0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6811E0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6811E0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6811E0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C319FE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Pr="00C319F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</w:t>
      </w:r>
      <w:r w:rsidRPr="00C319FE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результатов</w:t>
      </w:r>
      <w:r w:rsidRPr="00C319FE">
        <w:rPr>
          <w:color w:val="000000"/>
          <w:sz w:val="28"/>
          <w:szCs w:val="28"/>
          <w:lang w:val="en-US"/>
        </w:rPr>
        <w:t>:</w:t>
      </w:r>
    </w:p>
    <w:p w14:paraId="20154E9A" w14:textId="49C8A8A9" w:rsidR="001A5F84" w:rsidRPr="001A5F84" w:rsidRDefault="00C319F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C319FE">
        <w:rPr>
          <w:noProof/>
          <w:color w:val="000000"/>
          <w:sz w:val="28"/>
          <w:szCs w:val="28"/>
        </w:rPr>
        <w:drawing>
          <wp:inline distT="0" distB="0" distL="0" distR="0" wp14:anchorId="31FB353C" wp14:editId="00A0707A">
            <wp:extent cx="5313997" cy="3002213"/>
            <wp:effectExtent l="0" t="0" r="1270" b="8255"/>
            <wp:docPr id="113739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4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901" cy="301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6AD64ED9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9A3A6A">
        <w:rPr>
          <w:sz w:val="28"/>
          <w:szCs w:val="28"/>
          <w:lang w:val="en-US"/>
        </w:rPr>
        <w:t>7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1DB4B" w14:textId="77777777" w:rsidR="0070376F" w:rsidRDefault="0070376F">
      <w:r>
        <w:separator/>
      </w:r>
    </w:p>
  </w:endnote>
  <w:endnote w:type="continuationSeparator" w:id="0">
    <w:p w14:paraId="6BDFCA3E" w14:textId="77777777" w:rsidR="0070376F" w:rsidRDefault="00703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3EF7A1B2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A05E24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9A3A6A">
                            <w:rPr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3EF7A1B2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A05E24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9A3A6A">
                      <w:rPr>
                        <w:sz w:val="28"/>
                        <w:szCs w:val="28"/>
                        <w:lang w:val="en-US"/>
                      </w:rPr>
                      <w:t>7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4E2A623E">
              <wp:simplePos x="0" y="0"/>
              <wp:positionH relativeFrom="column">
                <wp:posOffset>2160270</wp:posOffset>
              </wp:positionH>
              <wp:positionV relativeFrom="paragraph">
                <wp:posOffset>-487680</wp:posOffset>
              </wp:positionV>
              <wp:extent cx="2525078" cy="901700"/>
              <wp:effectExtent l="0" t="0" r="8890" b="1270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25078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0B18DE54" w:rsidR="00637F71" w:rsidRPr="009A3A6A" w:rsidRDefault="009A3A6A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РАБОТА С ГРАФИКОЙ. АНИМАЦИЯ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0.1pt;margin-top:-38.4pt;width:198.85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" filled="f" stroked="f">
              <v:textbox inset="0,0,0,0">
                <w:txbxContent>
                  <w:p w14:paraId="3FFD77F8" w14:textId="0B18DE54" w:rsidR="00637F71" w:rsidRPr="009A3A6A" w:rsidRDefault="009A3A6A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РАБОТА С ГРАФИКОЙ. АНИМАЦИЯ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2D4517A5" w:rsidR="00637F71" w:rsidRPr="00EE21C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A05E24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9A3A6A">
                            <w:rPr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2D4517A5" w:rsidR="00637F71" w:rsidRPr="00EE21C9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A05E24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9A3A6A">
                      <w:rPr>
                        <w:sz w:val="28"/>
                        <w:szCs w:val="28"/>
                        <w:lang w:val="en-US"/>
                      </w:rPr>
                      <w:t>7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A7CD4" w14:textId="77777777" w:rsidR="0070376F" w:rsidRDefault="0070376F">
      <w:r>
        <w:separator/>
      </w:r>
    </w:p>
  </w:footnote>
  <w:footnote w:type="continuationSeparator" w:id="0">
    <w:p w14:paraId="5AD28453" w14:textId="77777777" w:rsidR="0070376F" w:rsidRDefault="007037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DC83BDE"/>
    <w:multiLevelType w:val="hybridMultilevel"/>
    <w:tmpl w:val="DDCED282"/>
    <w:lvl w:ilvl="0" w:tplc="2646CAF0">
      <w:numFmt w:val="bullet"/>
      <w:lvlText w:val="-"/>
      <w:lvlJc w:val="left"/>
      <w:pPr>
        <w:ind w:left="113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  <w:num w:numId="23" w16cid:durableId="12891625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53FA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4A04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60F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0F1F"/>
    <w:rsid w:val="006811E0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A70E0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376F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5D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2AC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331C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3F0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3A6A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5E24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1E49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A78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53C0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664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19FE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538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8E3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7BF2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1C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6312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D7D0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2026-04-09T10:29:00Z</dcterms:created>
  <dcterms:modified xsi:type="dcterms:W3CDTF">2026-04-14T22:19:00Z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