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93BE" w14:textId="13E42A1E" w:rsidR="008B74EB" w:rsidRDefault="008B74EB" w:rsidP="00AD6269">
      <w:r>
        <w:t xml:space="preserve">Zur Herkunft dieser Daten gibt der Auftraggeber keinerlei Informationen. Als Gruppe kann davon ausgegangen werden, dass es sich hierbei jedoch um aktuelle Zahlen handelt.  </w:t>
      </w:r>
      <w:r w:rsidR="00FD379B">
        <w:t>Erhebungszeitraum, Erhebungsmethodik und ob händisch oder prozessgenerierte Daten vorliegen, ist ebenfalls nicht bekannt.</w:t>
      </w:r>
    </w:p>
    <w:p w14:paraId="2DB7B825" w14:textId="77777777" w:rsidR="008B74EB" w:rsidRDefault="008B74EB" w:rsidP="00AD6269"/>
    <w:p w14:paraId="3B3E0CAE" w14:textId="540A6453" w:rsidR="00AD6269" w:rsidRDefault="00AD6269" w:rsidP="00AD6269">
      <w:r>
        <w:t>gender - Geschlecht</w:t>
      </w:r>
    </w:p>
    <w:p w14:paraId="56793977" w14:textId="77777777" w:rsidR="00AD6269" w:rsidRDefault="00AD6269" w:rsidP="00AD6269">
      <w:r>
        <w:t>Near_Location - Ob die Person in der Nähe des Fitnessstudios lebt oder arbeitet</w:t>
      </w:r>
    </w:p>
    <w:p w14:paraId="039E644C" w14:textId="77777777" w:rsidR="00AD6269" w:rsidRDefault="00AD6269" w:rsidP="00AD6269">
      <w:r>
        <w:t>Partner - Ob die Person bei einem Partnerunternehmen des Fitnessstudios angestellt ist (Personen, die bei Partnerunternehmen arbeiten, bekommen Rabatte)</w:t>
      </w:r>
    </w:p>
    <w:p w14:paraId="6E7A77D2" w14:textId="77777777" w:rsidR="00AD6269" w:rsidRDefault="00AD6269" w:rsidP="00AD6269">
      <w:r>
        <w:t>Promo_friends - Ob die Person ursprünglich durch ein "Mitglied werben" Angebot angefangen hat</w:t>
      </w:r>
    </w:p>
    <w:p w14:paraId="6B53A6AD" w14:textId="77777777" w:rsidR="00AD6269" w:rsidRDefault="00AD6269" w:rsidP="00AD6269">
      <w:r>
        <w:t>Phone - Ob die Person ihre Telefonnummer bereitgestellt hat</w:t>
      </w:r>
    </w:p>
    <w:p w14:paraId="032E3090" w14:textId="77777777" w:rsidR="00AD6269" w:rsidRDefault="00AD6269" w:rsidP="00AD6269">
      <w:r>
        <w:t>Age - Alter der Person</w:t>
      </w:r>
    </w:p>
    <w:p w14:paraId="1E09C594" w14:textId="77777777" w:rsidR="00AD6269" w:rsidRDefault="00AD6269" w:rsidP="00AD6269">
      <w:r>
        <w:t>Lifetme - Anzahl der Monate, die die Person bereits Mitglied ist</w:t>
      </w:r>
    </w:p>
    <w:p w14:paraId="77ED7A42" w14:textId="77777777" w:rsidR="00AD6269" w:rsidRDefault="00AD6269" w:rsidP="00AD6269">
      <w:r>
        <w:t>Contract_period - Vertragslaufzeit (1 Monat, 3 Monate, 6 Monate, 1 Jahr)</w:t>
      </w:r>
    </w:p>
    <w:p w14:paraId="6C782F5C" w14:textId="77777777" w:rsidR="00AD6269" w:rsidRDefault="00AD6269" w:rsidP="00AD6269">
      <w:r>
        <w:t>Month_to_end_contract - Verbleibende Monate bis Vertragsende</w:t>
      </w:r>
    </w:p>
    <w:p w14:paraId="59BDC026" w14:textId="77777777" w:rsidR="00AD6269" w:rsidRDefault="00AD6269" w:rsidP="00AD6269">
      <w:r>
        <w:t>Group_visits - Ob die Person in Kursen teilnimmt</w:t>
      </w:r>
    </w:p>
    <w:p w14:paraId="5F816904" w14:textId="77777777" w:rsidR="00AD6269" w:rsidRDefault="00AD6269" w:rsidP="00AD6269">
      <w:r>
        <w:t>Avg_class_frequency_total - Durchschnittliche Anzahl an Besuchen pro Woche pro Vertragslaufzeit der Person</w:t>
      </w:r>
    </w:p>
    <w:p w14:paraId="02A697EC" w14:textId="77777777" w:rsidR="00AD6269" w:rsidRDefault="00AD6269" w:rsidP="00AD6269">
      <w:r>
        <w:t>Avg_class_frequency_current_month - Durchschnittliche Anzahl an Besuchen pro Monat für den vorangegangenen Monat</w:t>
      </w:r>
    </w:p>
    <w:p w14:paraId="2974E837" w14:textId="4C1EE790" w:rsidR="005B5F0A" w:rsidRDefault="00AD6269" w:rsidP="00AD6269">
      <w:r>
        <w:t>Avg_additional_charges_total - Summe an Geld, das für zusätzliche Dienstleistungen ausgegeben wurde (Kaffee, Eiweißshakes, Massagen etc.)</w:t>
      </w:r>
    </w:p>
    <w:p w14:paraId="4460F097" w14:textId="7B2E94DA" w:rsidR="00560D95" w:rsidRDefault="00560D95" w:rsidP="00AD6269">
      <w:r>
        <w:t>Churn – Angabe, ob Person das Fitnessstudio verlassen hat</w:t>
      </w:r>
      <w:r w:rsidR="00CE606D">
        <w:t xml:space="preserve"> </w:t>
      </w:r>
      <w:r w:rsidR="00CE606D">
        <w:sym w:font="Wingdings" w:char="F0E0"/>
      </w:r>
      <w:r w:rsidR="00CE606D">
        <w:t xml:space="preserve"> Das ist die Zielvariable</w:t>
      </w:r>
    </w:p>
    <w:sectPr w:rsidR="00560D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4C"/>
    <w:rsid w:val="00560D95"/>
    <w:rsid w:val="005B5F0A"/>
    <w:rsid w:val="007B5D49"/>
    <w:rsid w:val="008B74EB"/>
    <w:rsid w:val="00AD6269"/>
    <w:rsid w:val="00CE606D"/>
    <w:rsid w:val="00FD054C"/>
    <w:rsid w:val="00FD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5FF78"/>
  <w15:chartTrackingRefBased/>
  <w15:docId w15:val="{BC22A1FB-7D21-42CD-B463-3EE566DF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Rost</dc:creator>
  <cp:keywords/>
  <dc:description/>
  <cp:lastModifiedBy>Eric Rost</cp:lastModifiedBy>
  <cp:revision>7</cp:revision>
  <dcterms:created xsi:type="dcterms:W3CDTF">2023-07-31T10:35:00Z</dcterms:created>
  <dcterms:modified xsi:type="dcterms:W3CDTF">2023-11-16T06:48:00Z</dcterms:modified>
</cp:coreProperties>
</file>