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4A4" w:rsidRDefault="001F3334">
      <w:pPr>
        <w:rPr>
          <w:b/>
          <w:bCs/>
          <w:i/>
          <w:iCs/>
          <w:sz w:val="36"/>
          <w:szCs w:val="36"/>
          <w:u w:val="single"/>
        </w:rPr>
      </w:pPr>
      <w:r>
        <w:rPr>
          <w:b/>
          <w:bCs/>
          <w:i/>
          <w:iCs/>
          <w:sz w:val="36"/>
          <w:szCs w:val="36"/>
          <w:u w:val="single"/>
        </w:rPr>
        <w:t>Opportunity Recognition and Idea Generation:</w:t>
      </w:r>
    </w:p>
    <w:p w:rsidR="001F3334" w:rsidRDefault="001F3334">
      <w:pPr>
        <w:rPr>
          <w:sz w:val="28"/>
          <w:szCs w:val="28"/>
        </w:rPr>
      </w:pPr>
      <w:r>
        <w:rPr>
          <w:sz w:val="28"/>
          <w:szCs w:val="28"/>
        </w:rPr>
        <w:t>Opportunity recognition and idea generation are key processes in entrepreneurship, involving identifying new business possibilities and creating innovative solutions to address market needs. Here’s a closer look at each:</w:t>
      </w:r>
    </w:p>
    <w:p w:rsidR="001F3334" w:rsidRDefault="001F3334">
      <w:pPr>
        <w:rPr>
          <w:sz w:val="28"/>
          <w:szCs w:val="28"/>
        </w:rPr>
      </w:pPr>
    </w:p>
    <w:p w:rsidR="001F3334" w:rsidRPr="00F64F51" w:rsidRDefault="001F3334">
      <w:pPr>
        <w:rPr>
          <w:b/>
          <w:bCs/>
          <w:i/>
          <w:iCs/>
          <w:sz w:val="28"/>
          <w:szCs w:val="28"/>
        </w:rPr>
      </w:pPr>
      <w:r w:rsidRPr="00F64F51">
        <w:rPr>
          <w:b/>
          <w:bCs/>
          <w:i/>
          <w:iCs/>
          <w:sz w:val="28"/>
          <w:szCs w:val="28"/>
        </w:rPr>
        <w:t>### 1. **Opportunity Recognition:**</w:t>
      </w:r>
    </w:p>
    <w:p w:rsidR="001F3334" w:rsidRDefault="001F3334">
      <w:pPr>
        <w:rPr>
          <w:sz w:val="28"/>
          <w:szCs w:val="28"/>
        </w:rPr>
      </w:pPr>
      <w:r>
        <w:rPr>
          <w:sz w:val="28"/>
          <w:szCs w:val="28"/>
        </w:rPr>
        <w:t xml:space="preserve">   This is the process of identifying a market gap or unmet need that can be turned into a viable business. Entrepreneurs often recognize opportunities through:</w:t>
      </w:r>
    </w:p>
    <w:p w:rsidR="001F3334" w:rsidRDefault="001F3334">
      <w:pPr>
        <w:rPr>
          <w:sz w:val="28"/>
          <w:szCs w:val="28"/>
        </w:rPr>
      </w:pPr>
      <w:r>
        <w:rPr>
          <w:sz w:val="28"/>
          <w:szCs w:val="28"/>
        </w:rPr>
        <w:t xml:space="preserve">   </w:t>
      </w:r>
    </w:p>
    <w:p w:rsidR="001F3334" w:rsidRDefault="001F3334">
      <w:pPr>
        <w:rPr>
          <w:sz w:val="28"/>
          <w:szCs w:val="28"/>
        </w:rPr>
      </w:pPr>
      <w:r>
        <w:rPr>
          <w:sz w:val="28"/>
          <w:szCs w:val="28"/>
        </w:rPr>
        <w:t xml:space="preserve">   - **</w:t>
      </w:r>
      <w:r w:rsidRPr="0029198B">
        <w:rPr>
          <w:b/>
          <w:bCs/>
          <w:sz w:val="28"/>
          <w:szCs w:val="28"/>
        </w:rPr>
        <w:t>Market Trends</w:t>
      </w:r>
      <w:r>
        <w:rPr>
          <w:sz w:val="28"/>
          <w:szCs w:val="28"/>
        </w:rPr>
        <w:t>:** Changes in consumer behavior, technological advances, or new regulations can signal emerging opportunities.</w:t>
      </w:r>
    </w:p>
    <w:p w:rsidR="001F3334" w:rsidRDefault="001F3334">
      <w:pPr>
        <w:rPr>
          <w:sz w:val="28"/>
          <w:szCs w:val="28"/>
        </w:rPr>
      </w:pPr>
      <w:r>
        <w:rPr>
          <w:sz w:val="28"/>
          <w:szCs w:val="28"/>
        </w:rPr>
        <w:t xml:space="preserve">   - **</w:t>
      </w:r>
      <w:r w:rsidRPr="0029198B">
        <w:rPr>
          <w:b/>
          <w:bCs/>
          <w:sz w:val="28"/>
          <w:szCs w:val="28"/>
        </w:rPr>
        <w:t>Problems</w:t>
      </w:r>
      <w:r>
        <w:rPr>
          <w:sz w:val="28"/>
          <w:szCs w:val="28"/>
        </w:rPr>
        <w:t>:** A common way entrepreneurs spot opportunities is by identifying a problem that many people face and developing a solution.</w:t>
      </w:r>
    </w:p>
    <w:p w:rsidR="001F3334" w:rsidRDefault="001F3334">
      <w:pPr>
        <w:rPr>
          <w:sz w:val="28"/>
          <w:szCs w:val="28"/>
        </w:rPr>
      </w:pPr>
      <w:r>
        <w:rPr>
          <w:sz w:val="28"/>
          <w:szCs w:val="28"/>
        </w:rPr>
        <w:t xml:space="preserve">   - **</w:t>
      </w:r>
      <w:r w:rsidRPr="0029198B">
        <w:rPr>
          <w:b/>
          <w:bCs/>
          <w:sz w:val="28"/>
          <w:szCs w:val="28"/>
        </w:rPr>
        <w:t>Competitor Analysis</w:t>
      </w:r>
      <w:r>
        <w:rPr>
          <w:sz w:val="28"/>
          <w:szCs w:val="28"/>
        </w:rPr>
        <w:t>:** Observing weaknesses or gaps in existing products or services within a market.</w:t>
      </w:r>
    </w:p>
    <w:p w:rsidR="001F3334" w:rsidRDefault="001F3334">
      <w:pPr>
        <w:rPr>
          <w:sz w:val="28"/>
          <w:szCs w:val="28"/>
        </w:rPr>
      </w:pPr>
      <w:r>
        <w:rPr>
          <w:sz w:val="28"/>
          <w:szCs w:val="28"/>
        </w:rPr>
        <w:t xml:space="preserve">   - **</w:t>
      </w:r>
      <w:r w:rsidRPr="0029198B">
        <w:rPr>
          <w:b/>
          <w:bCs/>
          <w:sz w:val="28"/>
          <w:szCs w:val="28"/>
        </w:rPr>
        <w:t>Personal Experience</w:t>
      </w:r>
      <w:r>
        <w:rPr>
          <w:sz w:val="28"/>
          <w:szCs w:val="28"/>
        </w:rPr>
        <w:t>:** Sometimes entrepreneurs find opportunities based on their own experiences or frustrations with existing solutions.</w:t>
      </w:r>
    </w:p>
    <w:p w:rsidR="001F3334" w:rsidRDefault="001F3334">
      <w:pPr>
        <w:rPr>
          <w:sz w:val="28"/>
          <w:szCs w:val="28"/>
        </w:rPr>
      </w:pPr>
      <w:r>
        <w:rPr>
          <w:sz w:val="28"/>
          <w:szCs w:val="28"/>
        </w:rPr>
        <w:t xml:space="preserve">   - **</w:t>
      </w:r>
      <w:r w:rsidRPr="0029198B">
        <w:rPr>
          <w:b/>
          <w:bCs/>
          <w:sz w:val="28"/>
          <w:szCs w:val="28"/>
        </w:rPr>
        <w:t>Social Changes:</w:t>
      </w:r>
      <w:r>
        <w:rPr>
          <w:sz w:val="28"/>
          <w:szCs w:val="28"/>
        </w:rPr>
        <w:t>** Shifting social attitudes, cultural movements, or demographic changes can create new opportunities.</w:t>
      </w:r>
    </w:p>
    <w:p w:rsidR="001F3334" w:rsidRDefault="001F3334">
      <w:pPr>
        <w:rPr>
          <w:sz w:val="28"/>
          <w:szCs w:val="28"/>
        </w:rPr>
      </w:pPr>
    </w:p>
    <w:p w:rsidR="001F3334" w:rsidRDefault="001F3334">
      <w:pPr>
        <w:rPr>
          <w:sz w:val="28"/>
          <w:szCs w:val="28"/>
        </w:rPr>
      </w:pPr>
      <w:r>
        <w:rPr>
          <w:sz w:val="28"/>
          <w:szCs w:val="28"/>
        </w:rPr>
        <w:t xml:space="preserve">   Effective opportunity recognition requires a combination of curiosity, awareness, and analysis of market conditions.</w:t>
      </w:r>
    </w:p>
    <w:p w:rsidR="001F3334" w:rsidRDefault="001F3334">
      <w:pPr>
        <w:rPr>
          <w:sz w:val="28"/>
          <w:szCs w:val="28"/>
        </w:rPr>
      </w:pPr>
    </w:p>
    <w:p w:rsidR="001F3334" w:rsidRPr="006176C3" w:rsidRDefault="001F3334">
      <w:pPr>
        <w:rPr>
          <w:b/>
          <w:bCs/>
          <w:sz w:val="28"/>
          <w:szCs w:val="28"/>
        </w:rPr>
      </w:pPr>
      <w:r w:rsidRPr="006176C3">
        <w:rPr>
          <w:b/>
          <w:bCs/>
          <w:sz w:val="28"/>
          <w:szCs w:val="28"/>
        </w:rPr>
        <w:t>### 2. **Idea Generation:**</w:t>
      </w:r>
    </w:p>
    <w:p w:rsidR="001F3334" w:rsidRDefault="001F3334">
      <w:pPr>
        <w:rPr>
          <w:sz w:val="28"/>
          <w:szCs w:val="28"/>
        </w:rPr>
      </w:pPr>
      <w:r>
        <w:rPr>
          <w:sz w:val="28"/>
          <w:szCs w:val="28"/>
        </w:rPr>
        <w:t xml:space="preserve">   After recognizing an opportunity, the next step is generating creative and innovative ideas that can address the identified need. Techniques to stimulate idea generation include:</w:t>
      </w:r>
    </w:p>
    <w:p w:rsidR="001F3334" w:rsidRDefault="001F3334">
      <w:pPr>
        <w:rPr>
          <w:sz w:val="28"/>
          <w:szCs w:val="28"/>
        </w:rPr>
      </w:pPr>
      <w:r>
        <w:rPr>
          <w:sz w:val="28"/>
          <w:szCs w:val="28"/>
        </w:rPr>
        <w:t xml:space="preserve">   </w:t>
      </w:r>
    </w:p>
    <w:p w:rsidR="001F3334" w:rsidRDefault="001F3334">
      <w:pPr>
        <w:rPr>
          <w:sz w:val="28"/>
          <w:szCs w:val="28"/>
        </w:rPr>
      </w:pPr>
      <w:r>
        <w:rPr>
          <w:sz w:val="28"/>
          <w:szCs w:val="28"/>
        </w:rPr>
        <w:t xml:space="preserve">   - **</w:t>
      </w:r>
      <w:r w:rsidRPr="006176C3">
        <w:rPr>
          <w:b/>
          <w:bCs/>
          <w:sz w:val="28"/>
          <w:szCs w:val="28"/>
        </w:rPr>
        <w:t>Brainstorming</w:t>
      </w:r>
      <w:r>
        <w:rPr>
          <w:sz w:val="28"/>
          <w:szCs w:val="28"/>
        </w:rPr>
        <w:t>:** Gathering a group of individuals to collectively generate a wide range of ideas, without immediately judging them.</w:t>
      </w:r>
    </w:p>
    <w:p w:rsidR="001F3334" w:rsidRDefault="001F3334">
      <w:pPr>
        <w:rPr>
          <w:sz w:val="28"/>
          <w:szCs w:val="28"/>
        </w:rPr>
      </w:pPr>
      <w:r>
        <w:rPr>
          <w:sz w:val="28"/>
          <w:szCs w:val="28"/>
        </w:rPr>
        <w:t xml:space="preserve">   - **</w:t>
      </w:r>
      <w:r w:rsidRPr="006176C3">
        <w:rPr>
          <w:b/>
          <w:bCs/>
          <w:sz w:val="28"/>
          <w:szCs w:val="28"/>
        </w:rPr>
        <w:t>Mind Mapping</w:t>
      </w:r>
      <w:r>
        <w:rPr>
          <w:sz w:val="28"/>
          <w:szCs w:val="28"/>
        </w:rPr>
        <w:t>:** A visual technique to organize thoughts and explore relationships between different ideas or concepts.</w:t>
      </w:r>
    </w:p>
    <w:p w:rsidR="001F3334" w:rsidRDefault="001F3334">
      <w:pPr>
        <w:rPr>
          <w:sz w:val="28"/>
          <w:szCs w:val="28"/>
        </w:rPr>
      </w:pPr>
      <w:r>
        <w:rPr>
          <w:sz w:val="28"/>
          <w:szCs w:val="28"/>
        </w:rPr>
        <w:t xml:space="preserve">   - **</w:t>
      </w:r>
      <w:r w:rsidRPr="006176C3">
        <w:rPr>
          <w:b/>
          <w:bCs/>
          <w:sz w:val="28"/>
          <w:szCs w:val="28"/>
        </w:rPr>
        <w:t>Reverse Engineering:</w:t>
      </w:r>
      <w:r>
        <w:rPr>
          <w:sz w:val="28"/>
          <w:szCs w:val="28"/>
        </w:rPr>
        <w:t>** Taking an existing product or service and figuring out how to improve it or approach it from a completely different angle.</w:t>
      </w:r>
    </w:p>
    <w:p w:rsidR="001F3334" w:rsidRDefault="001F3334">
      <w:pPr>
        <w:rPr>
          <w:sz w:val="28"/>
          <w:szCs w:val="28"/>
        </w:rPr>
      </w:pPr>
      <w:r>
        <w:rPr>
          <w:sz w:val="28"/>
          <w:szCs w:val="28"/>
        </w:rPr>
        <w:t xml:space="preserve">   - **</w:t>
      </w:r>
      <w:r w:rsidRPr="006176C3">
        <w:rPr>
          <w:b/>
          <w:bCs/>
          <w:sz w:val="28"/>
          <w:szCs w:val="28"/>
        </w:rPr>
        <w:t>Design Thinking:</w:t>
      </w:r>
      <w:r>
        <w:rPr>
          <w:sz w:val="28"/>
          <w:szCs w:val="28"/>
        </w:rPr>
        <w:t>** An approach that focuses on empathy for users, defining the problem, ideating, prototyping, and testing.</w:t>
      </w:r>
    </w:p>
    <w:p w:rsidR="001F3334" w:rsidRDefault="001F3334">
      <w:pPr>
        <w:rPr>
          <w:sz w:val="28"/>
          <w:szCs w:val="28"/>
        </w:rPr>
      </w:pPr>
      <w:r>
        <w:rPr>
          <w:sz w:val="28"/>
          <w:szCs w:val="28"/>
        </w:rPr>
        <w:t xml:space="preserve">   - **</w:t>
      </w:r>
      <w:r w:rsidRPr="006176C3">
        <w:rPr>
          <w:b/>
          <w:bCs/>
          <w:sz w:val="28"/>
          <w:szCs w:val="28"/>
        </w:rPr>
        <w:t>SCAMPER Method:</w:t>
      </w:r>
      <w:r>
        <w:rPr>
          <w:sz w:val="28"/>
          <w:szCs w:val="28"/>
        </w:rPr>
        <w:t>** A creative thinking technique that involves modifying existing products or ideas through seven approaches: Substitute, Combine, Adapt, Modify, Put to another use, Eliminate, and Reverse.</w:t>
      </w:r>
    </w:p>
    <w:p w:rsidR="001F3334" w:rsidRDefault="001F3334">
      <w:pPr>
        <w:rPr>
          <w:sz w:val="28"/>
          <w:szCs w:val="28"/>
        </w:rPr>
      </w:pPr>
    </w:p>
    <w:p w:rsidR="001F3334" w:rsidRDefault="001F3334">
      <w:pPr>
        <w:rPr>
          <w:sz w:val="28"/>
          <w:szCs w:val="28"/>
        </w:rPr>
      </w:pPr>
      <w:r>
        <w:rPr>
          <w:sz w:val="28"/>
          <w:szCs w:val="28"/>
        </w:rPr>
        <w:t xml:space="preserve">   Successful idea generation often involves both creativity and practicality, ensuring that the ideas not only solve the problem but are also feasible in terms of cost, market demand, and technical capacity.</w:t>
      </w:r>
    </w:p>
    <w:p w:rsidR="001F3334" w:rsidRDefault="001F3334">
      <w:pPr>
        <w:rPr>
          <w:sz w:val="28"/>
          <w:szCs w:val="28"/>
        </w:rPr>
      </w:pPr>
    </w:p>
    <w:p w:rsidR="001F3334" w:rsidRPr="001F3334" w:rsidRDefault="001F3334">
      <w:pPr>
        <w:rPr>
          <w:sz w:val="28"/>
          <w:szCs w:val="28"/>
        </w:rPr>
      </w:pPr>
      <w:r>
        <w:rPr>
          <w:sz w:val="28"/>
          <w:szCs w:val="28"/>
        </w:rPr>
        <w:t>In summary, opportunity recognition and idea generation are interconnected processes, where recognizing a market need or trend sets the stage for developing creative and feasible business solutions.</w:t>
      </w:r>
    </w:p>
    <w:sectPr w:rsidR="001F3334" w:rsidRPr="001F33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4"/>
    <w:rsid w:val="000570E4"/>
    <w:rsid w:val="001634A4"/>
    <w:rsid w:val="001F3334"/>
    <w:rsid w:val="0029198B"/>
    <w:rsid w:val="0031458A"/>
    <w:rsid w:val="004E6150"/>
    <w:rsid w:val="006176C3"/>
    <w:rsid w:val="006720A5"/>
    <w:rsid w:val="00B52A30"/>
    <w:rsid w:val="00B55763"/>
    <w:rsid w:val="00E67B12"/>
    <w:rsid w:val="00F64F51"/>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31161D7B"/>
  <w15:chartTrackingRefBased/>
  <w15:docId w15:val="{B9DAB03F-00ED-0641-B5E8-99E2A47E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alihassanmaster3366@gmail.com</dc:creator>
  <cp:keywords/>
  <dc:description/>
  <cp:lastModifiedBy>alihassanmaster3366@gmail.com</cp:lastModifiedBy>
  <cp:revision>13</cp:revision>
  <dcterms:created xsi:type="dcterms:W3CDTF">2025-01-19T14:18:00Z</dcterms:created>
  <dcterms:modified xsi:type="dcterms:W3CDTF">2025-01-19T15:10:00Z</dcterms:modified>
</cp:coreProperties>
</file>